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DB" w:rsidRPr="002C46DB" w:rsidRDefault="002C46DB" w:rsidP="002C46D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C46DB">
        <w:rPr>
          <w:rFonts w:ascii="Palatino Linotype" w:hAnsi="Palatino Linotype"/>
          <w:b/>
          <w:u w:val="single"/>
        </w:rPr>
        <w:t>Fr2, 86</w:t>
      </w:r>
    </w:p>
    <w:p w:rsidR="002C46DB" w:rsidRPr="00F2321C" w:rsidRDefault="002C46DB" w:rsidP="002C46DB">
      <w:pPr>
        <w:spacing w:after="0" w:line="240" w:lineRule="auto"/>
        <w:jc w:val="both"/>
        <w:rPr>
          <w:rFonts w:ascii="Palatino Linotype" w:hAnsi="Palatino Linotype"/>
        </w:rPr>
      </w:pPr>
      <w:r w:rsidRPr="00F2321C">
        <w:rPr>
          <w:rFonts w:ascii="Palatino Linotype" w:hAnsi="Palatino Linotype"/>
        </w:rPr>
        <w:t xml:space="preserve">Ci devise de la grant feste que fait le </w:t>
      </w:r>
      <w:r w:rsidRPr="002C46DB">
        <w:rPr>
          <w:rFonts w:ascii="Palatino Linotype" w:hAnsi="Palatino Linotype"/>
          <w:i/>
        </w:rPr>
        <w:t>Grant Kaam</w:t>
      </w:r>
      <w:r w:rsidRPr="00F2321C">
        <w:rPr>
          <w:rFonts w:ascii="Palatino Linotype" w:hAnsi="Palatino Linotype"/>
        </w:rPr>
        <w:t xml:space="preserve"> chascun an de sa nativité</w:t>
      </w:r>
      <w:r w:rsidR="00D16475">
        <w:rPr>
          <w:rFonts w:ascii="Palatino Linotype" w:hAnsi="Palatino Linotype"/>
        </w:rPr>
        <w:t>.</w:t>
      </w:r>
      <w:r w:rsidRPr="00F2321C">
        <w:rPr>
          <w:rFonts w:ascii="Palatino Linotype" w:hAnsi="Palatino Linotype"/>
        </w:rPr>
        <w:t xml:space="preserve"> .LXXXVI.</w:t>
      </w:r>
    </w:p>
    <w:p w:rsidR="002C46DB" w:rsidRPr="00F2321C" w:rsidRDefault="002C46DB" w:rsidP="002C46DB">
      <w:pPr>
        <w:spacing w:after="0" w:line="240" w:lineRule="auto"/>
        <w:jc w:val="both"/>
        <w:rPr>
          <w:rFonts w:ascii="Palatino Linotype" w:hAnsi="Palatino Linotype"/>
        </w:rPr>
      </w:pPr>
    </w:p>
    <w:p w:rsidR="002C46DB" w:rsidRPr="002C46DB" w:rsidRDefault="002C46DB" w:rsidP="002C46DB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</w:t>
      </w:r>
      <w:r>
        <w:rPr>
          <w:rFonts w:ascii="Palatino Linotype" w:hAnsi="Palatino Linotype"/>
        </w:rPr>
        <w:t xml:space="preserve"> [l]e</w:t>
      </w:r>
      <w:r w:rsidRPr="00F97E25">
        <w:rPr>
          <w:rFonts w:ascii="Palatino Linotype" w:hAnsi="Palatino Linotype"/>
        </w:rPr>
        <w:t xml:space="preserve"> jour meïsmes de sa nativité touz les </w:t>
      </w:r>
      <w:r w:rsidRPr="002C46DB">
        <w:rPr>
          <w:rFonts w:ascii="Palatino Linotype" w:hAnsi="Palatino Linotype"/>
          <w:i/>
        </w:rPr>
        <w:t>Tatars</w:t>
      </w:r>
      <w:r w:rsidRPr="002C46DB">
        <w:rPr>
          <w:rFonts w:ascii="Palatino Linotype" w:hAnsi="Palatino Linotype"/>
        </w:rPr>
        <w:t xml:space="preserve"> du monde et toutes les regions et provinces qui de lui tiennent terre li font g</w:t>
      </w:r>
      <w:r w:rsidR="00D16475">
        <w:rPr>
          <w:rFonts w:ascii="Palatino Linotype" w:hAnsi="Palatino Linotype"/>
        </w:rPr>
        <w:t>rans presens, chascun de son pou</w:t>
      </w:r>
      <w:r w:rsidRPr="002C46DB">
        <w:rPr>
          <w:rFonts w:ascii="Palatino Linotype" w:hAnsi="Palatino Linotype"/>
        </w:rPr>
        <w:t xml:space="preserve">air, qui soit convenable et qui est ordené. </w:t>
      </w:r>
      <w:r w:rsidRPr="002C46DB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7</w:t>
      </w:r>
      <w:r w:rsidRPr="002C46DB">
        <w:rPr>
          <w:rFonts w:ascii="Palatino Linotype" w:hAnsi="Palatino Linotype"/>
          <w:b/>
        </w:rPr>
        <w:t>]</w:t>
      </w:r>
      <w:r w:rsidRPr="002C46DB">
        <w:rPr>
          <w:rFonts w:ascii="Palatino Linotype" w:hAnsi="Palatino Linotype"/>
        </w:rPr>
        <w:t xml:space="preserve"> Et encore y vient maint autre gent avec grans presens, chascun pour demander aucune grace du </w:t>
      </w:r>
      <w:r w:rsidRPr="002C46DB">
        <w:rPr>
          <w:rFonts w:ascii="Palatino Linotype" w:hAnsi="Palatino Linotype"/>
          <w:i/>
        </w:rPr>
        <w:t>Seigneur</w:t>
      </w:r>
      <w:r w:rsidRPr="002C46DB">
        <w:rPr>
          <w:rFonts w:ascii="Palatino Linotype" w:hAnsi="Palatino Linotype"/>
        </w:rPr>
        <w:t xml:space="preserve">. </w:t>
      </w:r>
      <w:r w:rsidRPr="002C46DB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8</w:t>
      </w:r>
      <w:r w:rsidRPr="002C46DB">
        <w:rPr>
          <w:rFonts w:ascii="Palatino Linotype" w:hAnsi="Palatino Linotype"/>
          <w:b/>
        </w:rPr>
        <w:t>]</w:t>
      </w:r>
      <w:r w:rsidRPr="002C46DB">
        <w:rPr>
          <w:rFonts w:ascii="Palatino Linotype" w:hAnsi="Palatino Linotype"/>
        </w:rPr>
        <w:t xml:space="preserve"> Et le </w:t>
      </w:r>
      <w:r w:rsidRPr="002C46DB">
        <w:rPr>
          <w:rFonts w:ascii="Palatino Linotype" w:hAnsi="Palatino Linotype"/>
          <w:i/>
        </w:rPr>
        <w:t>Grant Sire</w:t>
      </w:r>
      <w:r w:rsidRPr="002C46DB">
        <w:rPr>
          <w:rFonts w:ascii="Palatino Linotype" w:hAnsi="Palatino Linotype"/>
        </w:rPr>
        <w:t xml:space="preserve"> a esle</w:t>
      </w:r>
      <w:r w:rsidR="00D16475">
        <w:rPr>
          <w:rFonts w:ascii="Palatino Linotype" w:hAnsi="Palatino Linotype"/>
        </w:rPr>
        <w:t>u</w:t>
      </w:r>
      <w:r w:rsidRPr="002C46DB">
        <w:rPr>
          <w:rFonts w:ascii="Palatino Linotype" w:hAnsi="Palatino Linotype"/>
        </w:rPr>
        <w:t xml:space="preserve"> .XII. barons qui sont sus ce fait a donner a chascun ce que il leur samble que il afiert. </w:t>
      </w:r>
      <w:r w:rsidRPr="002C46DB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9</w:t>
      </w:r>
      <w:r w:rsidRPr="002C46DB">
        <w:rPr>
          <w:rFonts w:ascii="Palatino Linotype" w:hAnsi="Palatino Linotype"/>
          <w:b/>
        </w:rPr>
        <w:t>]</w:t>
      </w:r>
      <w:r w:rsidRPr="002C46DB">
        <w:rPr>
          <w:rFonts w:ascii="Palatino Linotype" w:hAnsi="Palatino Linotype"/>
        </w:rPr>
        <w:t xml:space="preserve"> Et encore en cestui jour touz les </w:t>
      </w:r>
      <w:r w:rsidRPr="002C46DB">
        <w:rPr>
          <w:rFonts w:ascii="Palatino Linotype" w:hAnsi="Palatino Linotype"/>
          <w:smallCaps/>
        </w:rPr>
        <w:t>ydolatres</w:t>
      </w:r>
      <w:r w:rsidRPr="002C46DB">
        <w:rPr>
          <w:rFonts w:ascii="Palatino Linotype" w:hAnsi="Palatino Linotype"/>
        </w:rPr>
        <w:t xml:space="preserve"> et touz les </w:t>
      </w:r>
      <w:r w:rsidRPr="002C46DB">
        <w:rPr>
          <w:rFonts w:ascii="Palatino Linotype" w:hAnsi="Palatino Linotype"/>
          <w:i/>
        </w:rPr>
        <w:t>Sarrazins</w:t>
      </w:r>
      <w:r w:rsidRPr="002C46DB">
        <w:rPr>
          <w:rFonts w:ascii="Palatino Linotype" w:hAnsi="Palatino Linotype"/>
        </w:rPr>
        <w:t xml:space="preserve"> et touz les </w:t>
      </w:r>
      <w:r w:rsidRPr="002C46DB">
        <w:rPr>
          <w:rFonts w:ascii="Palatino Linotype" w:hAnsi="Palatino Linotype"/>
          <w:i/>
        </w:rPr>
        <w:t>Crestiens</w:t>
      </w:r>
      <w:r w:rsidRPr="002C46DB">
        <w:rPr>
          <w:rFonts w:ascii="Palatino Linotype" w:hAnsi="Palatino Linotype"/>
        </w:rPr>
        <w:t xml:space="preserve"> et toutes les autres generations de gens font grans oroisons et grans prierres, chascun a son dieu</w:t>
      </w:r>
      <w:r w:rsidR="00D16475">
        <w:rPr>
          <w:rFonts w:ascii="Palatino Linotype" w:hAnsi="Palatino Linotype"/>
        </w:rPr>
        <w:t>, a grant chant et grant lumina|36b|</w:t>
      </w:r>
      <w:r w:rsidRPr="002C46DB">
        <w:rPr>
          <w:rFonts w:ascii="Palatino Linotype" w:hAnsi="Palatino Linotype"/>
        </w:rPr>
        <w:t xml:space="preserve">ire et grant </w:t>
      </w:r>
      <w:r w:rsidRPr="002C46DB">
        <w:rPr>
          <w:rFonts w:ascii="Palatino Linotype" w:hAnsi="Palatino Linotype"/>
          <w:smallCaps/>
        </w:rPr>
        <w:t>encens</w:t>
      </w:r>
      <w:r w:rsidRPr="002C46DB">
        <w:rPr>
          <w:rFonts w:ascii="Palatino Linotype" w:hAnsi="Palatino Linotype"/>
        </w:rPr>
        <w:t xml:space="preserve">, que il leur sauve leur </w:t>
      </w:r>
      <w:r w:rsidRPr="002C46DB">
        <w:rPr>
          <w:rFonts w:ascii="Palatino Linotype" w:hAnsi="Palatino Linotype"/>
          <w:i/>
        </w:rPr>
        <w:t>Seigneur</w:t>
      </w:r>
      <w:r w:rsidRPr="002C46DB">
        <w:rPr>
          <w:rFonts w:ascii="Palatino Linotype" w:hAnsi="Palatino Linotype"/>
        </w:rPr>
        <w:t xml:space="preserve"> et li doint longue vie et joie et santé. </w:t>
      </w:r>
      <w:r w:rsidRPr="002C46DB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0</w:t>
      </w:r>
      <w:r w:rsidRPr="002C46DB">
        <w:rPr>
          <w:rFonts w:ascii="Palatino Linotype" w:hAnsi="Palatino Linotype"/>
          <w:b/>
        </w:rPr>
        <w:t>]</w:t>
      </w:r>
      <w:r w:rsidRPr="002C46DB">
        <w:rPr>
          <w:rFonts w:ascii="Palatino Linotype" w:hAnsi="Palatino Linotype"/>
        </w:rPr>
        <w:t xml:space="preserve"> Et en tel maniere com je vous ai compté dure en celui jour la joie et la feste de sa nativité. </w:t>
      </w:r>
    </w:p>
    <w:p w:rsidR="002C46DB" w:rsidRPr="00F97E25" w:rsidRDefault="002C46DB" w:rsidP="002C46D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[11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Or vous lairons de ce que bien vous en avons conté et vous conterons d’une autre grant feste que il fet le chief de leur an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est appellee la </w:t>
      </w:r>
      <w:r>
        <w:rPr>
          <w:rFonts w:ascii="Palatino Linotype" w:hAnsi="Palatino Linotype"/>
        </w:rPr>
        <w:t>b</w:t>
      </w:r>
      <w:r w:rsidRPr="00F97E25">
        <w:rPr>
          <w:rFonts w:ascii="Palatino Linotype" w:hAnsi="Palatino Linotype"/>
        </w:rPr>
        <w:t xml:space="preserve">lanche </w:t>
      </w:r>
      <w:r>
        <w:rPr>
          <w:rFonts w:ascii="Palatino Linotype" w:hAnsi="Palatino Linotype"/>
        </w:rPr>
        <w:t>f</w:t>
      </w:r>
      <w:r w:rsidRPr="00F97E25">
        <w:rPr>
          <w:rFonts w:ascii="Palatino Linotype" w:hAnsi="Palatino Linotype"/>
        </w:rPr>
        <w:t>este.</w:t>
      </w:r>
    </w:p>
    <w:p w:rsidR="004B22B6" w:rsidRDefault="004B22B6"/>
    <w:sectPr w:rsidR="004B22B6" w:rsidSect="002C46D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C46DB"/>
    <w:rsid w:val="002C46DB"/>
    <w:rsid w:val="004B22B6"/>
    <w:rsid w:val="008442CD"/>
    <w:rsid w:val="00D1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42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2020-03-30T08:52:00Z</dcterms:created>
  <dcterms:modified xsi:type="dcterms:W3CDTF">2020-03-30T08:52:00Z</dcterms:modified>
</cp:coreProperties>
</file>