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FC4" w:rsidRPr="00185FC4" w:rsidRDefault="00185FC4" w:rsidP="002C76F6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185FC4">
        <w:rPr>
          <w:rStyle w:val="apple-converted-space"/>
          <w:rFonts w:ascii="Palatino Linotype" w:hAnsi="Palatino Linotype"/>
          <w:b/>
          <w:color w:val="000000"/>
          <w:u w:val="single"/>
        </w:rPr>
        <w:t>TA, 87</w:t>
      </w:r>
    </w:p>
    <w:p w:rsidR="00185FC4" w:rsidRPr="009506A4" w:rsidRDefault="00185FC4" w:rsidP="002C76F6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Fonts w:ascii="Palatino Linotype" w:hAnsi="Palatino Linotype"/>
          <w:color w:val="000000"/>
          <w:sz w:val="22"/>
          <w:szCs w:val="22"/>
        </w:rPr>
        <w:t>Qui divis[a] de la festa.</w:t>
      </w:r>
    </w:p>
    <w:p w:rsidR="00185FC4" w:rsidRPr="009506A4" w:rsidRDefault="00185FC4" w:rsidP="002C76F6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506A4">
        <w:rPr>
          <w:rStyle w:val="apple-converted-space"/>
          <w:rFonts w:ascii="Palatino Linotype" w:hAnsi="Palatino Linotype"/>
          <w:color w:val="000000"/>
        </w:rPr>
        <w:t> </w:t>
      </w:r>
    </w:p>
    <w:p w:rsidR="00185FC4" w:rsidRPr="009506A4" w:rsidRDefault="00185FC4" w:rsidP="002C76F6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185FC4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Sappiate che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dì della sua nativitade tutti li </w:t>
      </w:r>
      <w:r w:rsidRPr="00185FC4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del mondo e tutte le province che tengono le terre da·llui, lo dì fanno grande festa, e tutti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presentano secondo che si conviene a chi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presenta e com’è ordinato; anco lo presenta chi da lui vuole alcuna signoria. </w:t>
      </w:r>
      <w:r w:rsidRPr="00185FC4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185FC4">
        <w:rPr>
          <w:rFonts w:ascii="Palatino Linotype" w:hAnsi="Palatino Linotype"/>
          <w:i/>
          <w:color w:val="000000"/>
          <w:sz w:val="22"/>
          <w:szCs w:val="22"/>
        </w:rPr>
        <w:t>Grande Sire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à XII baroni che donano queste segnorie a questi cotali, secondo che si conviene. </w:t>
      </w:r>
      <w:r w:rsidRPr="00185FC4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questo die ogni generazione de genti fanno prieghi agli loro dii, che gli salvino lo loro signore e che gli doni lu‹n›ga vita e gioia e santà. </w:t>
      </w:r>
      <w:r w:rsidRPr="00185FC4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così fanno quello die grande festa.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> </w:t>
      </w:r>
    </w:p>
    <w:p w:rsidR="00185FC4" w:rsidRPr="009506A4" w:rsidRDefault="00185FC4" w:rsidP="002C76F6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185FC4">
        <w:rPr>
          <w:rFonts w:ascii="Palatino Linotype" w:hAnsi="Palatino Linotype"/>
          <w:b/>
          <w:color w:val="000000"/>
          <w:sz w:val="22"/>
          <w:szCs w:val="22"/>
        </w:rPr>
        <w:t xml:space="preserve">[5] </w:t>
      </w:r>
      <w:r w:rsidRPr="009506A4">
        <w:rPr>
          <w:rFonts w:ascii="Palatino Linotype" w:hAnsi="Palatino Linotype"/>
          <w:color w:val="000000"/>
          <w:sz w:val="22"/>
          <w:szCs w:val="22"/>
        </w:rPr>
        <w:t>Or lasciamo questa maniera, e dirovi d’un’altra festa ch’egli fanno a capo dell’a</w:t>
      </w:r>
      <w:r w:rsidR="002C76F6">
        <w:rPr>
          <w:rFonts w:ascii="Palatino Linotype" w:hAnsi="Palatino Linotype"/>
          <w:color w:val="000000"/>
          <w:sz w:val="22"/>
          <w:szCs w:val="22"/>
        </w:rPr>
        <w:t>nno, e chiamasi la bianca festa</w:t>
      </w:r>
    </w:p>
    <w:p w:rsidR="00C168E1" w:rsidRDefault="00C168E1" w:rsidP="002C76F6">
      <w:pPr>
        <w:spacing w:after="0" w:line="240" w:lineRule="auto"/>
        <w:jc w:val="both"/>
      </w:pPr>
    </w:p>
    <w:sectPr w:rsidR="00C168E1" w:rsidSect="00185FC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85FC4"/>
    <w:rsid w:val="00185FC4"/>
    <w:rsid w:val="002C76F6"/>
    <w:rsid w:val="007C2F81"/>
    <w:rsid w:val="00C16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C2F8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185FC4"/>
  </w:style>
  <w:style w:type="paragraph" w:styleId="NormaleWeb">
    <w:name w:val="Normal (Web)"/>
    <w:basedOn w:val="Normale"/>
    <w:rsid w:val="00185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2020-03-30T08:48:00Z</dcterms:created>
  <dcterms:modified xsi:type="dcterms:W3CDTF">2020-03-30T08:48:00Z</dcterms:modified>
</cp:coreProperties>
</file>