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E50" w:rsidRPr="00230E50" w:rsidRDefault="00230E50" w:rsidP="00230E50">
      <w:pPr>
        <w:spacing w:after="0" w:line="240" w:lineRule="auto"/>
        <w:jc w:val="both"/>
        <w:rPr>
          <w:rFonts w:ascii="Palatino Linotype" w:hAnsi="Palatino Linotype"/>
          <w:b/>
          <w:u w:val="single"/>
        </w:rPr>
      </w:pPr>
      <w:r w:rsidRPr="00230E50">
        <w:rPr>
          <w:rFonts w:ascii="Palatino Linotype" w:hAnsi="Palatino Linotype"/>
          <w:b/>
          <w:u w:val="single"/>
        </w:rPr>
        <w:t>Fr2, 87</w:t>
      </w:r>
    </w:p>
    <w:p w:rsidR="00230E50" w:rsidRPr="00230E50" w:rsidRDefault="00230E50" w:rsidP="00230E50">
      <w:pPr>
        <w:spacing w:after="0" w:line="240" w:lineRule="auto"/>
        <w:jc w:val="both"/>
        <w:rPr>
          <w:rFonts w:ascii="Palatino Linotype" w:hAnsi="Palatino Linotype"/>
        </w:rPr>
      </w:pPr>
      <w:r w:rsidRPr="00230E50">
        <w:rPr>
          <w:rFonts w:ascii="Palatino Linotype" w:hAnsi="Palatino Linotype"/>
        </w:rPr>
        <w:t xml:space="preserve">Ci devise de la grant feste que le </w:t>
      </w:r>
      <w:r w:rsidRPr="00230E50">
        <w:rPr>
          <w:rFonts w:ascii="Palatino Linotype" w:hAnsi="Palatino Linotype"/>
          <w:i/>
        </w:rPr>
        <w:t xml:space="preserve">Grant Kaam </w:t>
      </w:r>
      <w:r w:rsidRPr="00230E50">
        <w:rPr>
          <w:rFonts w:ascii="Palatino Linotype" w:hAnsi="Palatino Linotype"/>
        </w:rPr>
        <w:t>fet a leur chief de l’an</w:t>
      </w:r>
      <w:r w:rsidR="00534BC7">
        <w:rPr>
          <w:rFonts w:ascii="Palatino Linotype" w:hAnsi="Palatino Linotype"/>
        </w:rPr>
        <w:t>.</w:t>
      </w:r>
      <w:r w:rsidRPr="00230E50">
        <w:rPr>
          <w:rFonts w:ascii="Palatino Linotype" w:hAnsi="Palatino Linotype"/>
        </w:rPr>
        <w:t xml:space="preserve"> .LXXXVII.</w:t>
      </w:r>
    </w:p>
    <w:p w:rsidR="00230E50" w:rsidRPr="00230E50" w:rsidRDefault="00230E50" w:rsidP="00230E50">
      <w:pPr>
        <w:spacing w:after="0" w:line="240" w:lineRule="auto"/>
        <w:jc w:val="both"/>
        <w:rPr>
          <w:rFonts w:ascii="Palatino Linotype" w:hAnsi="Palatino Linotype"/>
        </w:rPr>
      </w:pPr>
    </w:p>
    <w:p w:rsidR="00230E50" w:rsidRPr="00230E50" w:rsidRDefault="00230E50" w:rsidP="00230E50">
      <w:pPr>
        <w:spacing w:after="0" w:line="240" w:lineRule="auto"/>
        <w:jc w:val="both"/>
        <w:rPr>
          <w:rFonts w:ascii="Palatino Linotype" w:hAnsi="Palatino Linotype"/>
        </w:rPr>
      </w:pPr>
      <w:r w:rsidRPr="00230E50">
        <w:rPr>
          <w:rFonts w:ascii="Palatino Linotype" w:hAnsi="Palatino Linotype"/>
          <w:b/>
        </w:rPr>
        <w:t xml:space="preserve">[1] </w:t>
      </w:r>
      <w:r w:rsidRPr="00230E50">
        <w:rPr>
          <w:rFonts w:ascii="Palatino Linotype" w:hAnsi="Palatino Linotype"/>
        </w:rPr>
        <w:t xml:space="preserve">Il est voir que il font leur chief de l’an le moys de fevrier, et le </w:t>
      </w:r>
      <w:r w:rsidRPr="00230E50">
        <w:rPr>
          <w:rFonts w:ascii="Palatino Linotype" w:hAnsi="Palatino Linotype"/>
          <w:i/>
        </w:rPr>
        <w:t>Grant Sire</w:t>
      </w:r>
      <w:r w:rsidRPr="00230E50">
        <w:rPr>
          <w:rFonts w:ascii="Palatino Linotype" w:hAnsi="Palatino Linotype"/>
        </w:rPr>
        <w:t xml:space="preserve"> et touz ceus qui sont sougiet a li ‹font› aussi une tel feste si comme je vous conterai. </w:t>
      </w:r>
    </w:p>
    <w:p w:rsidR="00230E50" w:rsidRPr="00230E50" w:rsidRDefault="00230E50" w:rsidP="00230E50">
      <w:pPr>
        <w:spacing w:after="0" w:line="240" w:lineRule="auto"/>
        <w:jc w:val="both"/>
        <w:rPr>
          <w:rFonts w:ascii="Palatino Linotype" w:hAnsi="Palatino Linotype"/>
        </w:rPr>
      </w:pPr>
      <w:r w:rsidRPr="00230E50">
        <w:rPr>
          <w:rFonts w:ascii="Palatino Linotype" w:hAnsi="Palatino Linotype"/>
          <w:b/>
        </w:rPr>
        <w:t>[2]</w:t>
      </w:r>
      <w:r w:rsidRPr="00230E50">
        <w:rPr>
          <w:rFonts w:ascii="Palatino Linotype" w:hAnsi="Palatino Linotype"/>
        </w:rPr>
        <w:t xml:space="preserve"> Il est usage que le </w:t>
      </w:r>
      <w:r w:rsidRPr="00230E50">
        <w:rPr>
          <w:rFonts w:ascii="Palatino Linotype" w:hAnsi="Palatino Linotype"/>
          <w:i/>
        </w:rPr>
        <w:t>Grant Kaam</w:t>
      </w:r>
      <w:r w:rsidRPr="00230E50">
        <w:rPr>
          <w:rFonts w:ascii="Palatino Linotype" w:hAnsi="Palatino Linotype"/>
        </w:rPr>
        <w:t xml:space="preserve"> o touz ses subgiez se vestent touz de robes blanches, si que chascuns en celui jour, et hommes et fames, petis et grans, sont touz vestus de blanc. </w:t>
      </w:r>
      <w:r w:rsidRPr="00230E50">
        <w:rPr>
          <w:rFonts w:ascii="Palatino Linotype" w:hAnsi="Palatino Linotype"/>
          <w:b/>
        </w:rPr>
        <w:t>[3]</w:t>
      </w:r>
      <w:r w:rsidRPr="00230E50">
        <w:rPr>
          <w:rFonts w:ascii="Palatino Linotype" w:hAnsi="Palatino Linotype"/>
        </w:rPr>
        <w:t xml:space="preserve"> Et ce font il </w:t>
      </w:r>
      <w:r w:rsidR="00534BC7">
        <w:rPr>
          <w:rFonts w:ascii="Palatino Linotype" w:hAnsi="Palatino Linotype"/>
        </w:rPr>
        <w:t>pource</w:t>
      </w:r>
      <w:r w:rsidRPr="00230E50">
        <w:rPr>
          <w:rFonts w:ascii="Palatino Linotype" w:hAnsi="Palatino Linotype"/>
        </w:rPr>
        <w:t xml:space="preserve"> que blanche veste</w:t>
      </w:r>
      <w:r w:rsidR="00534BC7">
        <w:rPr>
          <w:rFonts w:ascii="Palatino Linotype" w:hAnsi="Palatino Linotype"/>
        </w:rPr>
        <w:t>u</w:t>
      </w:r>
      <w:r w:rsidRPr="00230E50">
        <w:rPr>
          <w:rFonts w:ascii="Palatino Linotype" w:hAnsi="Palatino Linotype"/>
        </w:rPr>
        <w:t xml:space="preserve">re leur semble bonneureuse et bonne, et por ce la vestent il le chief de leur an, a ce que tuit l’an aient bien et joie. </w:t>
      </w:r>
      <w:r w:rsidRPr="00230E50">
        <w:rPr>
          <w:rFonts w:ascii="Palatino Linotype" w:hAnsi="Palatino Linotype"/>
          <w:b/>
        </w:rPr>
        <w:t>[4]</w:t>
      </w:r>
      <w:r w:rsidRPr="00230E50">
        <w:rPr>
          <w:rFonts w:ascii="Palatino Linotype" w:hAnsi="Palatino Linotype"/>
        </w:rPr>
        <w:t xml:space="preserve"> Et cestui jour toutes les genz de toutes provinces et regions et royaumes et contrees qui de li tiennent terre li portent grans presenz d’</w:t>
      </w:r>
      <w:r w:rsidRPr="00230E50">
        <w:rPr>
          <w:rFonts w:ascii="Palatino Linotype" w:hAnsi="Palatino Linotype"/>
          <w:smallCaps/>
        </w:rPr>
        <w:t>or</w:t>
      </w:r>
      <w:r w:rsidRPr="00230E50">
        <w:rPr>
          <w:rFonts w:ascii="Palatino Linotype" w:hAnsi="Palatino Linotype"/>
        </w:rPr>
        <w:t xml:space="preserve"> et d’</w:t>
      </w:r>
      <w:r w:rsidRPr="00230E50">
        <w:rPr>
          <w:rFonts w:ascii="Palatino Linotype" w:hAnsi="Palatino Linotype"/>
          <w:smallCaps/>
        </w:rPr>
        <w:t xml:space="preserve">argent </w:t>
      </w:r>
      <w:r w:rsidRPr="00230E50">
        <w:rPr>
          <w:rFonts w:ascii="Palatino Linotype" w:hAnsi="Palatino Linotype"/>
        </w:rPr>
        <w:t xml:space="preserve">et de </w:t>
      </w:r>
      <w:r w:rsidRPr="00230E50">
        <w:rPr>
          <w:rFonts w:ascii="Palatino Linotype" w:hAnsi="Palatino Linotype"/>
          <w:smallCaps/>
        </w:rPr>
        <w:t>pelles</w:t>
      </w:r>
      <w:r w:rsidRPr="00230E50">
        <w:rPr>
          <w:rFonts w:ascii="Palatino Linotype" w:hAnsi="Palatino Linotype"/>
        </w:rPr>
        <w:t xml:space="preserve"> et de pierres et de mains riches </w:t>
      </w:r>
      <w:r w:rsidRPr="00230E50">
        <w:rPr>
          <w:rFonts w:ascii="Palatino Linotype" w:hAnsi="Palatino Linotype"/>
          <w:smallCaps/>
        </w:rPr>
        <w:t>draps</w:t>
      </w:r>
      <w:r w:rsidRPr="00230E50">
        <w:rPr>
          <w:rFonts w:ascii="Palatino Linotype" w:hAnsi="Palatino Linotype"/>
        </w:rPr>
        <w:t xml:space="preserve">. </w:t>
      </w:r>
      <w:r w:rsidRPr="00230E50">
        <w:rPr>
          <w:rFonts w:ascii="Palatino Linotype" w:hAnsi="Palatino Linotype"/>
          <w:b/>
        </w:rPr>
        <w:t>[5]</w:t>
      </w:r>
      <w:r w:rsidRPr="00230E50">
        <w:rPr>
          <w:rFonts w:ascii="Palatino Linotype" w:hAnsi="Palatino Linotype"/>
        </w:rPr>
        <w:t xml:space="preserve"> Et ce font il a ce que tuit l’an le </w:t>
      </w:r>
      <w:r w:rsidRPr="00230E50">
        <w:rPr>
          <w:rFonts w:ascii="Palatino Linotype" w:hAnsi="Palatino Linotype"/>
          <w:i/>
        </w:rPr>
        <w:t>Seigneur</w:t>
      </w:r>
      <w:r w:rsidRPr="00230E50">
        <w:rPr>
          <w:rFonts w:ascii="Palatino Linotype" w:hAnsi="Palatino Linotype"/>
        </w:rPr>
        <w:t xml:space="preserve"> en pouïst avoir tressor assez, et joie et leesce. </w:t>
      </w:r>
      <w:r w:rsidRPr="00230E50">
        <w:rPr>
          <w:rFonts w:ascii="Palatino Linotype" w:hAnsi="Palatino Linotype"/>
          <w:b/>
        </w:rPr>
        <w:t>[6]</w:t>
      </w:r>
      <w:r w:rsidRPr="00230E50">
        <w:rPr>
          <w:rFonts w:ascii="Palatino Linotype" w:hAnsi="Palatino Linotype"/>
        </w:rPr>
        <w:t xml:space="preserve"> Et encor se presentent l’une gent a l’autre choses blanches, et s’acolent et besent et font grant joie, a ce que |36c| tout l’an il aient joie et bonne aventure. </w:t>
      </w:r>
    </w:p>
    <w:p w:rsidR="00230E50" w:rsidRPr="00230E50" w:rsidRDefault="00230E50" w:rsidP="00230E50">
      <w:pPr>
        <w:spacing w:after="0" w:line="240" w:lineRule="auto"/>
        <w:jc w:val="both"/>
        <w:rPr>
          <w:rFonts w:ascii="Palatino Linotype" w:hAnsi="Palatino Linotype"/>
        </w:rPr>
      </w:pPr>
      <w:r w:rsidRPr="00230E50">
        <w:rPr>
          <w:rFonts w:ascii="Palatino Linotype" w:hAnsi="Palatino Linotype"/>
          <w:b/>
        </w:rPr>
        <w:t xml:space="preserve">[7] </w:t>
      </w:r>
      <w:r w:rsidRPr="00230E50">
        <w:rPr>
          <w:rFonts w:ascii="Palatino Linotype" w:hAnsi="Palatino Linotype"/>
        </w:rPr>
        <w:t xml:space="preserve">Et sachiez que en ce jour vient presens au </w:t>
      </w:r>
      <w:r w:rsidRPr="00230E50">
        <w:rPr>
          <w:rFonts w:ascii="Palatino Linotype" w:hAnsi="Palatino Linotype"/>
          <w:i/>
        </w:rPr>
        <w:t>Seigneur</w:t>
      </w:r>
      <w:r w:rsidRPr="00230E50">
        <w:rPr>
          <w:rFonts w:ascii="Palatino Linotype" w:hAnsi="Palatino Linotype"/>
        </w:rPr>
        <w:t xml:space="preserve"> de pluseurs parties qui sont ordenees plus .C.M. </w:t>
      </w:r>
      <w:r w:rsidRPr="00230E50">
        <w:rPr>
          <w:rFonts w:ascii="Palatino Linotype" w:hAnsi="Palatino Linotype"/>
          <w:smallCaps/>
        </w:rPr>
        <w:t>chevaus</w:t>
      </w:r>
      <w:r w:rsidRPr="00230E50">
        <w:rPr>
          <w:rFonts w:ascii="Palatino Linotype" w:hAnsi="Palatino Linotype"/>
        </w:rPr>
        <w:t xml:space="preserve"> blans, moult b[l]a[n]s et riches; et en celui jour touz ces </w:t>
      </w:r>
      <w:r w:rsidRPr="00230E50">
        <w:rPr>
          <w:rFonts w:ascii="Palatino Linotype" w:hAnsi="Palatino Linotype"/>
          <w:smallCaps/>
        </w:rPr>
        <w:t>olifans</w:t>
      </w:r>
      <w:r w:rsidRPr="00230E50">
        <w:rPr>
          <w:rFonts w:ascii="Palatino Linotype" w:hAnsi="Palatino Linotype"/>
        </w:rPr>
        <w:t xml:space="preserve">, qui sont bien .V.M., sont tuit couvers de </w:t>
      </w:r>
      <w:r w:rsidRPr="00230E50">
        <w:rPr>
          <w:rFonts w:ascii="Palatino Linotype" w:hAnsi="Palatino Linotype"/>
          <w:smallCaps/>
        </w:rPr>
        <w:t>draps</w:t>
      </w:r>
      <w:r w:rsidRPr="00230E50">
        <w:rPr>
          <w:rFonts w:ascii="Palatino Linotype" w:hAnsi="Palatino Linotype"/>
        </w:rPr>
        <w:t xml:space="preserve"> entailliez moult b[l]a[n]s et riches qui sont tout plain de vesselemente du </w:t>
      </w:r>
      <w:r w:rsidRPr="00230E50">
        <w:rPr>
          <w:rFonts w:ascii="Palatino Linotype" w:hAnsi="Palatino Linotype"/>
          <w:i/>
        </w:rPr>
        <w:t>Seigneur</w:t>
      </w:r>
      <w:r w:rsidRPr="00230E50">
        <w:rPr>
          <w:rFonts w:ascii="Palatino Linotype" w:hAnsi="Palatino Linotype"/>
        </w:rPr>
        <w:t xml:space="preserve"> et d’autre riche hernois qui besoigne a celle court de la blanche feste. </w:t>
      </w:r>
      <w:r w:rsidRPr="00230E50">
        <w:rPr>
          <w:rFonts w:ascii="Palatino Linotype" w:hAnsi="Palatino Linotype"/>
          <w:b/>
        </w:rPr>
        <w:t xml:space="preserve">[8] </w:t>
      </w:r>
      <w:r w:rsidRPr="00230E50">
        <w:rPr>
          <w:rFonts w:ascii="Palatino Linotype" w:hAnsi="Palatino Linotype"/>
        </w:rPr>
        <w:t xml:space="preserve">Et encore y vient grandisme quantité de </w:t>
      </w:r>
      <w:r w:rsidRPr="00230E50">
        <w:rPr>
          <w:rFonts w:ascii="Palatino Linotype" w:hAnsi="Palatino Linotype"/>
          <w:smallCaps/>
        </w:rPr>
        <w:t>chameus</w:t>
      </w:r>
      <w:r w:rsidRPr="00230E50">
        <w:rPr>
          <w:rFonts w:ascii="Palatino Linotype" w:hAnsi="Palatino Linotype"/>
        </w:rPr>
        <w:t xml:space="preserve">, aussi couvers de moult riches </w:t>
      </w:r>
      <w:r w:rsidRPr="00230E50">
        <w:rPr>
          <w:rFonts w:ascii="Palatino Linotype" w:hAnsi="Palatino Linotype"/>
          <w:smallCaps/>
        </w:rPr>
        <w:t>dras</w:t>
      </w:r>
      <w:r w:rsidRPr="00230E50">
        <w:rPr>
          <w:rFonts w:ascii="Palatino Linotype" w:hAnsi="Palatino Linotype"/>
        </w:rPr>
        <w:t xml:space="preserve">, qui sont tout charchié de choses qui besoigne a ceste feste. </w:t>
      </w:r>
      <w:r w:rsidRPr="00230E50">
        <w:rPr>
          <w:rFonts w:ascii="Palatino Linotype" w:hAnsi="Palatino Linotype"/>
          <w:b/>
        </w:rPr>
        <w:t>[9]</w:t>
      </w:r>
      <w:r w:rsidRPr="00230E50">
        <w:rPr>
          <w:rFonts w:ascii="Palatino Linotype" w:hAnsi="Palatino Linotype"/>
        </w:rPr>
        <w:t xml:space="preserve"> Et tuit passe par devant le </w:t>
      </w:r>
      <w:r w:rsidRPr="00230E50">
        <w:rPr>
          <w:rFonts w:ascii="Palatino Linotype" w:hAnsi="Palatino Linotype"/>
          <w:i/>
        </w:rPr>
        <w:t>Grant Sire</w:t>
      </w:r>
      <w:r w:rsidRPr="00230E50">
        <w:rPr>
          <w:rFonts w:ascii="Palatino Linotype" w:hAnsi="Palatino Linotype"/>
        </w:rPr>
        <w:t>, et se est la plus belle chose a veoir qui soit ou monde.</w:t>
      </w:r>
    </w:p>
    <w:p w:rsidR="00230E50" w:rsidRPr="00230E50" w:rsidRDefault="00230E50" w:rsidP="00230E50">
      <w:pPr>
        <w:spacing w:after="0" w:line="240" w:lineRule="auto"/>
        <w:jc w:val="both"/>
        <w:rPr>
          <w:rFonts w:ascii="Palatino Linotype" w:hAnsi="Palatino Linotype"/>
        </w:rPr>
      </w:pPr>
      <w:r w:rsidRPr="00230E50">
        <w:rPr>
          <w:rFonts w:ascii="Palatino Linotype" w:hAnsi="Palatino Linotype"/>
          <w:b/>
        </w:rPr>
        <w:t>[10]</w:t>
      </w:r>
      <w:r w:rsidRPr="00230E50">
        <w:rPr>
          <w:rFonts w:ascii="Palatino Linotype" w:hAnsi="Palatino Linotype"/>
        </w:rPr>
        <w:t xml:space="preserve"> Encor vous di que le matin de celle feste, avant que les tables soient mises, touz les roys et touz les barons et touz les contes et touz les duz et marchis {et barons} et chevaliers et astronomiens et philosophes et mires et fauconniers, et mains autres officiaus de toutes les terres entour, viennent en la grant sale devant le </w:t>
      </w:r>
      <w:r w:rsidRPr="00230E50">
        <w:rPr>
          <w:rFonts w:ascii="Palatino Linotype" w:hAnsi="Palatino Linotype"/>
          <w:i/>
        </w:rPr>
        <w:t>Seigneur</w:t>
      </w:r>
      <w:r w:rsidRPr="00230E50">
        <w:rPr>
          <w:rFonts w:ascii="Palatino Linotype" w:hAnsi="Palatino Linotype"/>
        </w:rPr>
        <w:t xml:space="preserve">; et ceus qui ne pueent ‹entrer› dedens demeurent en tel lieu dehors que le </w:t>
      </w:r>
      <w:r w:rsidRPr="00230E50">
        <w:rPr>
          <w:rFonts w:ascii="Palatino Linotype" w:hAnsi="Palatino Linotype"/>
          <w:i/>
        </w:rPr>
        <w:t>Seigneur</w:t>
      </w:r>
      <w:r w:rsidRPr="00230E50">
        <w:rPr>
          <w:rFonts w:ascii="Palatino Linotype" w:hAnsi="Palatino Linotype"/>
        </w:rPr>
        <w:t xml:space="preserve"> les puet bien touz veoir. </w:t>
      </w:r>
      <w:r w:rsidRPr="00230E50">
        <w:rPr>
          <w:rFonts w:ascii="Palatino Linotype" w:hAnsi="Palatino Linotype"/>
          <w:b/>
        </w:rPr>
        <w:t>[11]</w:t>
      </w:r>
      <w:r w:rsidRPr="00230E50">
        <w:rPr>
          <w:rFonts w:ascii="Palatino Linotype" w:hAnsi="Palatino Linotype"/>
        </w:rPr>
        <w:t xml:space="preserve"> Et sont tuit ordené en tel maniere: premierement sont ses filz et ses neveus et ceus de son lignage emperial; aprés sont les roys et puis les duz et puis chascun aprés l’autre selonc son gré qui li est convenable. </w:t>
      </w:r>
      <w:r w:rsidRPr="00230E50">
        <w:rPr>
          <w:rFonts w:ascii="Palatino Linotype" w:hAnsi="Palatino Linotype"/>
          <w:b/>
        </w:rPr>
        <w:t>[12]</w:t>
      </w:r>
      <w:r w:rsidRPr="00230E50">
        <w:rPr>
          <w:rFonts w:ascii="Palatino Linotype" w:hAnsi="Palatino Linotype"/>
        </w:rPr>
        <w:t xml:space="preserve"> Et quant il sont assis |36d| chascuns en son lieu, adonc se lieve un des plus sages et dist a haute voiz: «Encliniés et aourés!». </w:t>
      </w:r>
      <w:r w:rsidRPr="00230E50">
        <w:rPr>
          <w:rFonts w:ascii="Palatino Linotype" w:hAnsi="Palatino Linotype"/>
          <w:b/>
        </w:rPr>
        <w:t>[13]</w:t>
      </w:r>
      <w:r w:rsidRPr="00230E50">
        <w:rPr>
          <w:rFonts w:ascii="Palatino Linotype" w:hAnsi="Palatino Linotype"/>
        </w:rPr>
        <w:t xml:space="preserve"> Et tantost que il a ce dit, il enclinent maintenant et metent leur front en terre et font leur oroisons envers le </w:t>
      </w:r>
      <w:r w:rsidRPr="00230E50">
        <w:rPr>
          <w:rFonts w:ascii="Palatino Linotype" w:hAnsi="Palatino Linotype"/>
          <w:i/>
        </w:rPr>
        <w:t>Seigneur</w:t>
      </w:r>
      <w:r w:rsidRPr="00230E50">
        <w:rPr>
          <w:rFonts w:ascii="Palatino Linotype" w:hAnsi="Palatino Linotype"/>
        </w:rPr>
        <w:t xml:space="preserve"> et l’aourent aussi comme se il fust dieus; et en telle maniere l’aourent par .IIII. foiz; et puis vont a un autel qui moult est bien aournés, et sus cel autel a une table vermeille en laquelle a escript le non du </w:t>
      </w:r>
      <w:r w:rsidRPr="00230E50">
        <w:rPr>
          <w:rFonts w:ascii="Palatino Linotype" w:hAnsi="Palatino Linotype"/>
          <w:i/>
        </w:rPr>
        <w:t>Grant Kaam</w:t>
      </w:r>
      <w:r w:rsidRPr="00230E50">
        <w:rPr>
          <w:rFonts w:ascii="Palatino Linotype" w:hAnsi="Palatino Linotype"/>
        </w:rPr>
        <w:t xml:space="preserve">. </w:t>
      </w:r>
      <w:r w:rsidRPr="00230E50">
        <w:rPr>
          <w:rFonts w:ascii="Palatino Linotype" w:hAnsi="Palatino Linotype"/>
          <w:b/>
        </w:rPr>
        <w:t>[14]</w:t>
      </w:r>
      <w:r w:rsidRPr="00230E50">
        <w:rPr>
          <w:rFonts w:ascii="Palatino Linotype" w:hAnsi="Palatino Linotype"/>
        </w:rPr>
        <w:t xml:space="preserve"> Et y a un bel encensier d’</w:t>
      </w:r>
      <w:r w:rsidRPr="00230E50">
        <w:rPr>
          <w:rFonts w:ascii="Palatino Linotype" w:hAnsi="Palatino Linotype"/>
          <w:smallCaps/>
        </w:rPr>
        <w:t>or</w:t>
      </w:r>
      <w:r w:rsidRPr="00230E50">
        <w:rPr>
          <w:rFonts w:ascii="Palatino Linotype" w:hAnsi="Palatino Linotype"/>
        </w:rPr>
        <w:t xml:space="preserve">; et encencent celle table et l’autel a grant reverence; puis s’en torne chascuns en son lieu. </w:t>
      </w:r>
      <w:r w:rsidRPr="00230E50">
        <w:rPr>
          <w:rFonts w:ascii="Palatino Linotype" w:hAnsi="Palatino Linotype"/>
          <w:b/>
        </w:rPr>
        <w:t>[15]</w:t>
      </w:r>
      <w:r w:rsidRPr="00230E50">
        <w:rPr>
          <w:rFonts w:ascii="Palatino Linotype" w:hAnsi="Palatino Linotype"/>
        </w:rPr>
        <w:t xml:space="preserve"> Et quant il ont tout ce fait, adonc se font les presens que je vous ai conté, qui sont de si grant vaillance et si riche. </w:t>
      </w:r>
      <w:r w:rsidRPr="00230E50">
        <w:rPr>
          <w:rFonts w:ascii="Palatino Linotype" w:hAnsi="Palatino Linotype"/>
          <w:b/>
        </w:rPr>
        <w:t>[16]</w:t>
      </w:r>
      <w:r w:rsidRPr="00230E50">
        <w:rPr>
          <w:rFonts w:ascii="Palatino Linotype" w:hAnsi="Palatino Linotype"/>
        </w:rPr>
        <w:t xml:space="preserve"> Et quant les presens sont tui</w:t>
      </w:r>
      <w:r w:rsidR="00534BC7">
        <w:rPr>
          <w:rFonts w:ascii="Palatino Linotype" w:hAnsi="Palatino Linotype"/>
        </w:rPr>
        <w:t>t fet et il a veu</w:t>
      </w:r>
      <w:r w:rsidRPr="00230E50">
        <w:rPr>
          <w:rFonts w:ascii="Palatino Linotype" w:hAnsi="Palatino Linotype"/>
        </w:rPr>
        <w:t xml:space="preserve">es toutes ces choses, si li metent les tables. </w:t>
      </w:r>
      <w:r w:rsidRPr="00230E50">
        <w:rPr>
          <w:rFonts w:ascii="Palatino Linotype" w:hAnsi="Palatino Linotype"/>
          <w:b/>
        </w:rPr>
        <w:t>[17]</w:t>
      </w:r>
      <w:r w:rsidRPr="00230E50">
        <w:rPr>
          <w:rFonts w:ascii="Palatino Linotype" w:hAnsi="Palatino Linotype"/>
        </w:rPr>
        <w:t xml:space="preserve"> Et quant elles sont mises, si assiet chascuns en son lieu si ordeneement com je vous ai conté autre foiz. </w:t>
      </w:r>
      <w:r w:rsidRPr="00230E50">
        <w:rPr>
          <w:rFonts w:ascii="Palatino Linotype" w:hAnsi="Palatino Linotype"/>
          <w:b/>
        </w:rPr>
        <w:t>[18]</w:t>
      </w:r>
      <w:r w:rsidRPr="00230E50">
        <w:rPr>
          <w:rFonts w:ascii="Palatino Linotype" w:hAnsi="Palatino Linotype"/>
        </w:rPr>
        <w:t xml:space="preserve"> Et quant il ont mengié, si viennent les jugleours et soulagent la court si comme autre foiz avez ouÿ. </w:t>
      </w:r>
      <w:r w:rsidRPr="00230E50">
        <w:rPr>
          <w:rFonts w:ascii="Palatino Linotype" w:hAnsi="Palatino Linotype"/>
          <w:b/>
        </w:rPr>
        <w:t>[19]</w:t>
      </w:r>
      <w:r w:rsidRPr="00230E50">
        <w:rPr>
          <w:rFonts w:ascii="Palatino Linotype" w:hAnsi="Palatino Linotype"/>
        </w:rPr>
        <w:t xml:space="preserve"> Quant tout ce est fet, si s’en tourne chascuns en son hostel. </w:t>
      </w:r>
      <w:r w:rsidRPr="00230E50">
        <w:rPr>
          <w:rFonts w:ascii="Palatino Linotype" w:hAnsi="Palatino Linotype"/>
          <w:b/>
        </w:rPr>
        <w:t>[20]</w:t>
      </w:r>
      <w:r w:rsidRPr="00230E50">
        <w:rPr>
          <w:rFonts w:ascii="Palatino Linotype" w:hAnsi="Palatino Linotype"/>
        </w:rPr>
        <w:t xml:space="preserve"> Or vous ai devisé de la blanche feste du chief de l’an. </w:t>
      </w:r>
      <w:r w:rsidRPr="00230E50">
        <w:rPr>
          <w:rFonts w:ascii="Palatino Linotype" w:hAnsi="Palatino Linotype"/>
          <w:b/>
        </w:rPr>
        <w:t>[21]</w:t>
      </w:r>
      <w:r w:rsidRPr="00230E50">
        <w:rPr>
          <w:rFonts w:ascii="Palatino Linotype" w:hAnsi="Palatino Linotype"/>
        </w:rPr>
        <w:t xml:space="preserve"> Si vous conterai ore d’une noble chose que le </w:t>
      </w:r>
      <w:r w:rsidRPr="00230E50">
        <w:rPr>
          <w:rFonts w:ascii="Palatino Linotype" w:hAnsi="Palatino Linotype"/>
          <w:i/>
        </w:rPr>
        <w:t>Seigneur</w:t>
      </w:r>
      <w:r w:rsidRPr="00230E50">
        <w:rPr>
          <w:rFonts w:ascii="Palatino Linotype" w:hAnsi="Palatino Linotype"/>
        </w:rPr>
        <w:t xml:space="preserve"> fet de ses vestemenz que il donne a ses barons pour venir a ses ordenees festes que je vous ai dit. </w:t>
      </w:r>
    </w:p>
    <w:p w:rsidR="00230E50" w:rsidRPr="00230E50" w:rsidRDefault="00230E50" w:rsidP="00230E50">
      <w:pPr>
        <w:spacing w:after="0" w:line="240" w:lineRule="auto"/>
        <w:jc w:val="both"/>
      </w:pPr>
    </w:p>
    <w:sectPr w:rsidR="00230E50" w:rsidRPr="00230E50" w:rsidSect="00230E5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230E50"/>
    <w:rsid w:val="00230E50"/>
    <w:rsid w:val="003D6CBB"/>
    <w:rsid w:val="00534BC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6C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2020-03-30T09:27:00Z</dcterms:created>
  <dcterms:modified xsi:type="dcterms:W3CDTF">2020-03-30T09:27:00Z</dcterms:modified>
</cp:coreProperties>
</file>