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D1" w:rsidRDefault="00B043D1" w:rsidP="00B043D1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B043D1">
        <w:rPr>
          <w:rFonts w:ascii="Palatino Linotype" w:hAnsi="Palatino Linotype"/>
          <w:b/>
          <w:noProof/>
          <w:u w:val="single"/>
        </w:rPr>
        <w:t>VB, 4</w:t>
      </w:r>
    </w:p>
    <w:p w:rsidR="00B043D1" w:rsidRPr="00B043D1" w:rsidRDefault="00B043D1" w:rsidP="00B043D1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</w:p>
    <w:p w:rsidR="002E7ECE" w:rsidRDefault="00B043D1" w:rsidP="00B043D1">
      <w:pPr>
        <w:spacing w:after="0" w:line="240" w:lineRule="auto"/>
        <w:jc w:val="both"/>
      </w:pPr>
      <w:r w:rsidRPr="00B043D1">
        <w:rPr>
          <w:rFonts w:ascii="Palatino Linotype" w:hAnsi="Palatino Linotype"/>
          <w:b/>
          <w:noProof/>
        </w:rPr>
        <w:t xml:space="preserve">[8] </w:t>
      </w:r>
      <w:r w:rsidRPr="00E52951">
        <w:rPr>
          <w:rFonts w:ascii="Palatino Linotype" w:hAnsi="Palatino Linotype"/>
          <w:noProof/>
        </w:rPr>
        <w:t xml:space="preserve">E partiti da </w:t>
      </w:r>
      <w:r w:rsidRPr="00B043D1">
        <w:rPr>
          <w:rFonts w:ascii="Palatino Linotype" w:hAnsi="Palatino Linotype"/>
          <w:i/>
          <w:noProof/>
          <w:u w:val="single"/>
        </w:rPr>
        <w:t>Laiaça</w:t>
      </w:r>
      <w:r w:rsidRPr="00E52951">
        <w:rPr>
          <w:rFonts w:ascii="Palatino Linotype" w:hAnsi="Palatino Linotype"/>
          <w:noProof/>
        </w:rPr>
        <w:t xml:space="preserve">, çonseno in </w:t>
      </w:r>
      <w:r w:rsidRPr="00B043D1">
        <w:rPr>
          <w:rFonts w:ascii="Palatino Linotype" w:hAnsi="Palatino Linotype"/>
          <w:i/>
          <w:noProof/>
          <w:u w:val="single"/>
        </w:rPr>
        <w:t>Acre</w:t>
      </w:r>
      <w:r w:rsidRPr="00E52951">
        <w:rPr>
          <w:rFonts w:ascii="Palatino Linotype" w:hAnsi="Palatino Linotype"/>
          <w:noProof/>
        </w:rPr>
        <w:t xml:space="preserve"> nel </w:t>
      </w:r>
      <w:r w:rsidRPr="005C79F5">
        <w:rPr>
          <w:rFonts w:ascii="Palatino Linotype" w:hAnsi="Palatino Linotype"/>
          <w:noProof/>
        </w:rPr>
        <w:t>.</w:t>
      </w:r>
      <w:r w:rsidRPr="005C79F5">
        <w:rPr>
          <w:rFonts w:ascii="Palatino Linotype" w:hAnsi="Palatino Linotype"/>
          <w:smallCaps/>
          <w:noProof/>
        </w:rPr>
        <w:t>MII</w:t>
      </w:r>
      <w:r w:rsidRPr="005C79F5">
        <w:rPr>
          <w:rFonts w:ascii="Palatino Linotype" w:hAnsi="Palatino Linotype"/>
          <w:noProof/>
          <w:vertAlign w:val="superscript"/>
        </w:rPr>
        <w:t>c</w:t>
      </w:r>
      <w:r w:rsidRPr="005C79F5">
        <w:rPr>
          <w:rFonts w:ascii="Palatino Linotype" w:hAnsi="Palatino Linotype"/>
          <w:smallCaps/>
          <w:noProof/>
        </w:rPr>
        <w:t xml:space="preserve">LXVIIII. </w:t>
      </w:r>
      <w:r w:rsidRPr="005C79F5">
        <w:rPr>
          <w:rFonts w:ascii="Palatino Linotype" w:hAnsi="Palatino Linotype"/>
          <w:noProof/>
        </w:rPr>
        <w:t xml:space="preserve">del mese de aprille, nel qual luogo i trovòno miser </w:t>
      </w:r>
      <w:r w:rsidRPr="00B043D1">
        <w:rPr>
          <w:rFonts w:ascii="Palatino Linotype" w:hAnsi="Palatino Linotype"/>
          <w:i/>
          <w:noProof/>
        </w:rPr>
        <w:t>Tibaldo da Piaxença</w:t>
      </w:r>
      <w:r w:rsidRPr="005C79F5">
        <w:rPr>
          <w:rFonts w:ascii="Palatino Linotype" w:hAnsi="Palatino Linotype"/>
          <w:noProof/>
        </w:rPr>
        <w:t xml:space="preserve"> el qual era ligato del Papa de quella provincia, per el qual i fono informati el Papa era morto. </w:t>
      </w:r>
      <w:r w:rsidRPr="00B043D1">
        <w:rPr>
          <w:rFonts w:ascii="Palatino Linotype" w:hAnsi="Palatino Linotype"/>
          <w:b/>
          <w:noProof/>
        </w:rPr>
        <w:t>[9]</w:t>
      </w:r>
      <w:r w:rsidRPr="005C79F5">
        <w:rPr>
          <w:rFonts w:ascii="Palatino Linotype" w:hAnsi="Palatino Linotype"/>
          <w:noProof/>
        </w:rPr>
        <w:t xml:space="preserve"> Al qual miser </w:t>
      </w:r>
      <w:r w:rsidRPr="00B043D1">
        <w:rPr>
          <w:rFonts w:ascii="Palatino Linotype" w:hAnsi="Palatino Linotype"/>
          <w:i/>
          <w:noProof/>
        </w:rPr>
        <w:t>Tibaldo</w:t>
      </w:r>
      <w:r w:rsidRPr="005C79F5">
        <w:rPr>
          <w:rFonts w:ascii="Palatino Linotype" w:hAnsi="Palatino Linotype"/>
          <w:noProof/>
        </w:rPr>
        <w:t xml:space="preserve"> narò quel i aveano in comandamento dal </w:t>
      </w:r>
      <w:r w:rsidRPr="00B043D1">
        <w:rPr>
          <w:rFonts w:ascii="Palatino Linotype" w:hAnsi="Palatino Linotype"/>
          <w:i/>
          <w:noProof/>
        </w:rPr>
        <w:t>Gran Chan Segnor d’i Tartari</w:t>
      </w:r>
      <w:r w:rsidRPr="005C79F5">
        <w:rPr>
          <w:rFonts w:ascii="Palatino Linotype" w:hAnsi="Palatino Linotype"/>
          <w:noProof/>
        </w:rPr>
        <w:t xml:space="preserve">. </w:t>
      </w:r>
      <w:r w:rsidRPr="00B043D1">
        <w:rPr>
          <w:rFonts w:ascii="Palatino Linotype" w:hAnsi="Palatino Linotype"/>
          <w:b/>
          <w:noProof/>
        </w:rPr>
        <w:t>[10]</w:t>
      </w:r>
      <w:r w:rsidRPr="005C79F5">
        <w:rPr>
          <w:rFonts w:ascii="Palatino Linotype" w:hAnsi="Palatino Linotype"/>
          <w:noProof/>
        </w:rPr>
        <w:t xml:space="preserve"> Avendo aldito miser </w:t>
      </w:r>
      <w:r w:rsidRPr="00B043D1">
        <w:rPr>
          <w:rFonts w:ascii="Palatino Linotype" w:hAnsi="Palatino Linotype"/>
          <w:i/>
          <w:noProof/>
        </w:rPr>
        <w:t>Tibaldo</w:t>
      </w:r>
      <w:r w:rsidRPr="005C79F5">
        <w:rPr>
          <w:rFonts w:ascii="Palatino Linotype" w:hAnsi="Palatino Linotype"/>
          <w:noProof/>
        </w:rPr>
        <w:t xml:space="preserve"> i do fratelli con amiraciun e grandissimo piacer, parendoge</w:t>
      </w:r>
      <w:r w:rsidRPr="00E52951">
        <w:rPr>
          <w:rFonts w:ascii="Palatino Linotype" w:hAnsi="Palatino Linotype"/>
          <w:noProof/>
        </w:rPr>
        <w:t xml:space="preserve"> per tal anbasada poder reusir grande utelle et onore alla fede cristiana, et inteso la morte del Papa, parendo a quelli non poder seguir alguna cossa dela soa anbasada fin la creaciun de nuovo Papa, deliberòno vegnir a </w:t>
      </w:r>
      <w:r w:rsidRPr="00B043D1">
        <w:rPr>
          <w:rFonts w:ascii="Palatino Linotype" w:hAnsi="Palatino Linotype"/>
          <w:i/>
          <w:noProof/>
          <w:u w:val="single"/>
        </w:rPr>
        <w:t>Venexia</w:t>
      </w:r>
      <w:r w:rsidRPr="00E52951">
        <w:rPr>
          <w:rFonts w:ascii="Palatino Linotype" w:hAnsi="Palatino Linotype"/>
          <w:noProof/>
        </w:rPr>
        <w:t xml:space="preserve"> per veder la fameia soa. </w:t>
      </w:r>
      <w:r w:rsidRPr="00B043D1">
        <w:rPr>
          <w:rFonts w:ascii="Palatino Linotype" w:hAnsi="Palatino Linotype"/>
          <w:b/>
          <w:noProof/>
        </w:rPr>
        <w:t>[11]</w:t>
      </w:r>
      <w:r w:rsidRPr="00E52951">
        <w:rPr>
          <w:rFonts w:ascii="Palatino Linotype" w:hAnsi="Palatino Linotype"/>
          <w:noProof/>
        </w:rPr>
        <w:t xml:space="preserve"> E partitosi de </w:t>
      </w:r>
      <w:r w:rsidRPr="00B043D1">
        <w:rPr>
          <w:rFonts w:ascii="Palatino Linotype" w:hAnsi="Palatino Linotype"/>
          <w:i/>
          <w:noProof/>
          <w:u w:val="single"/>
        </w:rPr>
        <w:t>Acre</w:t>
      </w:r>
      <w:r w:rsidRPr="00E52951">
        <w:rPr>
          <w:rFonts w:ascii="Palatino Linotype" w:hAnsi="Palatino Linotype"/>
          <w:noProof/>
        </w:rPr>
        <w:t xml:space="preserve"> çonseno a </w:t>
      </w:r>
      <w:r w:rsidRPr="00B043D1">
        <w:rPr>
          <w:rFonts w:ascii="Palatino Linotype" w:hAnsi="Palatino Linotype"/>
          <w:i/>
          <w:noProof/>
          <w:u w:val="single"/>
        </w:rPr>
        <w:t>Veniexia</w:t>
      </w:r>
      <w:r w:rsidRPr="00E52951">
        <w:rPr>
          <w:rFonts w:ascii="Palatino Linotype" w:hAnsi="Palatino Linotype"/>
          <w:noProof/>
        </w:rPr>
        <w:t xml:space="preserve">; e trovòno la moier de miser </w:t>
      </w:r>
      <w:r w:rsidRPr="00B043D1">
        <w:rPr>
          <w:rFonts w:ascii="Palatino Linotype" w:hAnsi="Palatino Linotype"/>
          <w:i/>
          <w:noProof/>
        </w:rPr>
        <w:t>Nicolò</w:t>
      </w:r>
      <w:r w:rsidRPr="00E52951">
        <w:rPr>
          <w:rFonts w:ascii="Palatino Linotype" w:hAnsi="Palatino Linotype"/>
          <w:noProof/>
        </w:rPr>
        <w:t xml:space="preserve"> eser morta, dila qual l’avea uno suo fiol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</w:t>
      </w:r>
      <w:r w:rsidRPr="00B043D1">
        <w:rPr>
          <w:rFonts w:ascii="Palatino Linotype" w:hAnsi="Palatino Linotype"/>
          <w:i/>
          <w:noProof/>
        </w:rPr>
        <w:t>Marcho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che fo quel miser </w:t>
      </w:r>
      <w:r w:rsidRPr="00B043D1">
        <w:rPr>
          <w:rFonts w:ascii="Palatino Linotype" w:hAnsi="Palatino Linotype"/>
          <w:i/>
          <w:noProof/>
        </w:rPr>
        <w:t>Marcho</w:t>
      </w:r>
      <w:r w:rsidRPr="00E52951">
        <w:rPr>
          <w:rFonts w:ascii="Palatino Linotype" w:hAnsi="Palatino Linotype"/>
          <w:noProof/>
        </w:rPr>
        <w:t xml:space="preserve"> che tanto dil mondo cerchò e vete, e che scrise questo libro chome </w:t>
      </w:r>
      <w:r w:rsidRPr="00780DB7">
        <w:rPr>
          <w:rFonts w:ascii="Palatino Linotype" w:hAnsi="Palatino Linotype"/>
          <w:noProof/>
        </w:rPr>
        <w:t>indriedo s’è di[to].</w:t>
      </w:r>
      <w:r w:rsidRPr="00E52951">
        <w:rPr>
          <w:rFonts w:ascii="Palatino Linotype" w:hAnsi="Palatino Linotype"/>
          <w:noProof/>
        </w:rPr>
        <w:t xml:space="preserve"> </w:t>
      </w:r>
      <w:r w:rsidRPr="00B043D1">
        <w:rPr>
          <w:rFonts w:ascii="Palatino Linotype" w:hAnsi="Palatino Linotype"/>
          <w:b/>
          <w:noProof/>
        </w:rPr>
        <w:t xml:space="preserve">[12] </w:t>
      </w:r>
      <w:r w:rsidRPr="00E52951">
        <w:rPr>
          <w:rFonts w:ascii="Palatino Linotype" w:hAnsi="Palatino Linotype"/>
          <w:noProof/>
        </w:rPr>
        <w:t xml:space="preserve">I qual do fratelli steteno do ani in </w:t>
      </w:r>
      <w:r w:rsidRPr="00B043D1">
        <w:rPr>
          <w:rFonts w:ascii="Palatino Linotype" w:hAnsi="Palatino Linotype"/>
          <w:i/>
          <w:noProof/>
          <w:u w:val="single"/>
        </w:rPr>
        <w:t>Veniexia</w:t>
      </w:r>
      <w:r w:rsidRPr="00E52951">
        <w:rPr>
          <w:rFonts w:ascii="Palatino Linotype" w:hAnsi="Palatino Linotype"/>
          <w:noProof/>
        </w:rPr>
        <w:t xml:space="preserve"> aspetando la elleciun de nuovo Papa. </w:t>
      </w:r>
      <w:r w:rsidRPr="00B043D1">
        <w:rPr>
          <w:rFonts w:ascii="Palatino Linotype" w:hAnsi="Palatino Linotype"/>
          <w:b/>
          <w:noProof/>
        </w:rPr>
        <w:t>[13]</w:t>
      </w:r>
      <w:r w:rsidRPr="00E52951">
        <w:rPr>
          <w:rFonts w:ascii="Palatino Linotype" w:hAnsi="Palatino Linotype"/>
          <w:noProof/>
        </w:rPr>
        <w:t xml:space="preserve"> Nel qual tenpo miser </w:t>
      </w:r>
      <w:r w:rsidRPr="00B043D1">
        <w:rPr>
          <w:rFonts w:ascii="Palatino Linotype" w:hAnsi="Palatino Linotype"/>
          <w:i/>
          <w:noProof/>
        </w:rPr>
        <w:t>Nicholò</w:t>
      </w:r>
      <w:r w:rsidRPr="00E52951">
        <w:rPr>
          <w:rFonts w:ascii="Palatino Linotype" w:hAnsi="Palatino Linotype"/>
          <w:noProof/>
        </w:rPr>
        <w:t xml:space="preserve"> sì tolse moier e sì la lasò graveda.</w:t>
      </w:r>
    </w:p>
    <w:sectPr w:rsidR="002E7ECE" w:rsidSect="00B043D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043D1"/>
    <w:rsid w:val="002E7ECE"/>
    <w:rsid w:val="00B04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2020-03-24T15:35:00Z</dcterms:created>
  <dcterms:modified xsi:type="dcterms:W3CDTF">2020-03-24T15:35:00Z</dcterms:modified>
</cp:coreProperties>
</file>