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95D47" w14:textId="617E22E9" w:rsidR="006929A4" w:rsidRPr="002A529E" w:rsidRDefault="006929A4" w:rsidP="006929A4">
      <w:pPr>
        <w:jc w:val="center"/>
        <w:rPr>
          <w:rStyle w:val="Emphasis"/>
          <w:i w:val="0"/>
          <w:iCs w:val="0"/>
          <w:sz w:val="24"/>
          <w:szCs w:val="24"/>
        </w:rPr>
      </w:pPr>
      <w:r w:rsidRPr="002A529E">
        <w:rPr>
          <w:rStyle w:val="Emphasis"/>
          <w:i w:val="0"/>
          <w:iCs w:val="0"/>
          <w:sz w:val="24"/>
          <w:szCs w:val="24"/>
        </w:rPr>
        <w:t>Fakultet strojarstva, računarstva i elektrotehnike Sveučilišta u Mostaru</w:t>
      </w:r>
      <w:r w:rsidRPr="002A529E">
        <w:rPr>
          <w:rStyle w:val="Emphasis"/>
          <w:i w:val="0"/>
          <w:iCs w:val="0"/>
          <w:sz w:val="24"/>
          <w:szCs w:val="24"/>
        </w:rPr>
        <w:br/>
      </w:r>
      <w:r w:rsidR="00AA7716">
        <w:rPr>
          <w:rStyle w:val="Emphasis"/>
          <w:sz w:val="24"/>
          <w:szCs w:val="24"/>
        </w:rPr>
        <w:t>Projektiranje</w:t>
      </w:r>
      <w:r w:rsidR="00AA7716" w:rsidRPr="002A529E">
        <w:rPr>
          <w:rStyle w:val="Emphasis"/>
          <w:sz w:val="24"/>
          <w:szCs w:val="24"/>
        </w:rPr>
        <w:t xml:space="preserve"> </w:t>
      </w:r>
      <w:r w:rsidRPr="002A529E">
        <w:rPr>
          <w:rStyle w:val="Emphasis"/>
          <w:sz w:val="24"/>
          <w:szCs w:val="24"/>
        </w:rPr>
        <w:t>informacijskih sustava</w:t>
      </w:r>
      <w:r w:rsidRPr="002A529E">
        <w:rPr>
          <w:rStyle w:val="Emphasis"/>
          <w:i w:val="0"/>
          <w:iCs w:val="0"/>
          <w:sz w:val="24"/>
          <w:szCs w:val="24"/>
        </w:rPr>
        <w:br/>
      </w:r>
    </w:p>
    <w:p w14:paraId="7E41A2C8" w14:textId="77777777" w:rsidR="006929A4" w:rsidRPr="002A529E" w:rsidRDefault="006929A4" w:rsidP="006929A4">
      <w:pPr>
        <w:jc w:val="center"/>
        <w:rPr>
          <w:rStyle w:val="Strong"/>
        </w:rPr>
      </w:pPr>
    </w:p>
    <w:p w14:paraId="4DA82015" w14:textId="77777777" w:rsidR="006929A4" w:rsidRPr="002A529E" w:rsidRDefault="006929A4" w:rsidP="006929A4">
      <w:pPr>
        <w:jc w:val="center"/>
        <w:rPr>
          <w:rStyle w:val="Strong"/>
        </w:rPr>
      </w:pPr>
    </w:p>
    <w:p w14:paraId="4B2F9052" w14:textId="77777777" w:rsidR="006929A4" w:rsidRPr="002A529E" w:rsidRDefault="006929A4" w:rsidP="006929A4">
      <w:pPr>
        <w:jc w:val="center"/>
        <w:rPr>
          <w:rStyle w:val="Strong"/>
        </w:rPr>
      </w:pPr>
    </w:p>
    <w:p w14:paraId="783A67C3" w14:textId="77777777" w:rsidR="006929A4" w:rsidRPr="002A529E" w:rsidRDefault="006929A4" w:rsidP="006929A4">
      <w:pPr>
        <w:jc w:val="center"/>
        <w:rPr>
          <w:rStyle w:val="Strong"/>
        </w:rPr>
      </w:pPr>
    </w:p>
    <w:p w14:paraId="1A3FB1A4" w14:textId="77777777" w:rsidR="006929A4" w:rsidRPr="002A529E" w:rsidRDefault="006929A4" w:rsidP="006929A4">
      <w:pPr>
        <w:pStyle w:val="Title"/>
        <w:rPr>
          <w:rStyle w:val="Strong"/>
        </w:rPr>
      </w:pPr>
    </w:p>
    <w:p w14:paraId="46BE7B07" w14:textId="77777777" w:rsidR="006929A4" w:rsidRPr="002A529E" w:rsidRDefault="006929A4" w:rsidP="006929A4">
      <w:pPr>
        <w:pStyle w:val="Title"/>
        <w:rPr>
          <w:rStyle w:val="Strong"/>
        </w:rPr>
      </w:pPr>
    </w:p>
    <w:p w14:paraId="707024DB" w14:textId="77777777" w:rsidR="006929A4" w:rsidRPr="002A529E" w:rsidRDefault="006929A4" w:rsidP="006929A4">
      <w:pPr>
        <w:pStyle w:val="Title"/>
        <w:rPr>
          <w:rStyle w:val="Strong"/>
        </w:rPr>
      </w:pPr>
    </w:p>
    <w:p w14:paraId="20C4F645" w14:textId="3875081A" w:rsidR="006929A4" w:rsidRPr="002A529E" w:rsidRDefault="006929A4" w:rsidP="006929A4">
      <w:pPr>
        <w:pStyle w:val="Title"/>
        <w:jc w:val="center"/>
        <w:rPr>
          <w:rStyle w:val="Strong"/>
          <w:b w:val="0"/>
          <w:bCs w:val="0"/>
        </w:rPr>
      </w:pPr>
      <w:r w:rsidRPr="002A529E">
        <w:rPr>
          <w:rStyle w:val="Strong"/>
          <w:b w:val="0"/>
          <w:bCs w:val="0"/>
        </w:rPr>
        <w:t>Informacijski sustav kafića</w:t>
      </w:r>
    </w:p>
    <w:p w14:paraId="63156EFC" w14:textId="62C47ADF" w:rsidR="006929A4" w:rsidRPr="002A529E" w:rsidRDefault="001C1713" w:rsidP="006929A4">
      <w:pPr>
        <w:pStyle w:val="Subtitle"/>
        <w:jc w:val="center"/>
        <w:rPr>
          <w:rStyle w:val="SubtleEmphasis"/>
        </w:rPr>
      </w:pPr>
      <w:r>
        <w:rPr>
          <w:rStyle w:val="SubtleEmphasis"/>
        </w:rPr>
        <w:t>Model arhitekture</w:t>
      </w:r>
    </w:p>
    <w:p w14:paraId="31E6A258" w14:textId="77777777" w:rsidR="006929A4" w:rsidRPr="002A529E" w:rsidRDefault="006929A4" w:rsidP="006929A4"/>
    <w:p w14:paraId="20C92357" w14:textId="77777777" w:rsidR="006929A4" w:rsidRPr="002A529E" w:rsidRDefault="006929A4" w:rsidP="006929A4"/>
    <w:p w14:paraId="23F264FC" w14:textId="77777777" w:rsidR="006929A4" w:rsidRPr="002A529E" w:rsidRDefault="006929A4" w:rsidP="006929A4"/>
    <w:p w14:paraId="48337D2C" w14:textId="77777777" w:rsidR="006929A4" w:rsidRPr="002A529E" w:rsidRDefault="006929A4" w:rsidP="006929A4"/>
    <w:p w14:paraId="4B2B9D27" w14:textId="77777777" w:rsidR="006929A4" w:rsidRPr="002A529E" w:rsidRDefault="006929A4" w:rsidP="006929A4"/>
    <w:p w14:paraId="10AAA194" w14:textId="77777777" w:rsidR="006929A4" w:rsidRPr="002A529E" w:rsidRDefault="006929A4" w:rsidP="006929A4"/>
    <w:p w14:paraId="50879302" w14:textId="77777777" w:rsidR="006929A4" w:rsidRPr="002A529E" w:rsidRDefault="006929A4" w:rsidP="006929A4"/>
    <w:p w14:paraId="14C5824F" w14:textId="77777777" w:rsidR="006929A4" w:rsidRPr="002A529E" w:rsidRDefault="006929A4" w:rsidP="006929A4"/>
    <w:p w14:paraId="3918DAE5" w14:textId="540C25FC" w:rsidR="006929A4" w:rsidRPr="002A529E" w:rsidRDefault="006929A4" w:rsidP="006929A4"/>
    <w:p w14:paraId="4E0AD8F5" w14:textId="77777777" w:rsidR="006929A4" w:rsidRPr="002A529E" w:rsidRDefault="006929A4" w:rsidP="006929A4"/>
    <w:p w14:paraId="12C91246" w14:textId="77777777" w:rsidR="006929A4" w:rsidRPr="002A529E" w:rsidRDefault="006929A4" w:rsidP="006929A4"/>
    <w:p w14:paraId="4C499592" w14:textId="77777777" w:rsidR="006929A4" w:rsidRPr="002A529E" w:rsidRDefault="006929A4" w:rsidP="006929A4"/>
    <w:p w14:paraId="023A97E6" w14:textId="77777777" w:rsidR="006929A4" w:rsidRPr="002A529E" w:rsidRDefault="006929A4" w:rsidP="006929A4"/>
    <w:p w14:paraId="23848FCF" w14:textId="77777777" w:rsidR="006929A4" w:rsidRPr="002A529E" w:rsidRDefault="006929A4" w:rsidP="006929A4"/>
    <w:p w14:paraId="3443C07D" w14:textId="77777777" w:rsidR="006929A4" w:rsidRPr="002A529E" w:rsidRDefault="006929A4" w:rsidP="006929A4">
      <w:pPr>
        <w:rPr>
          <w:sz w:val="24"/>
          <w:szCs w:val="24"/>
        </w:rPr>
      </w:pPr>
    </w:p>
    <w:p w14:paraId="42B687CE" w14:textId="09236B54" w:rsidR="006929A4" w:rsidRPr="002A529E" w:rsidRDefault="006929A4" w:rsidP="006929A4">
      <w:pPr>
        <w:jc w:val="center"/>
        <w:rPr>
          <w:sz w:val="24"/>
          <w:szCs w:val="24"/>
        </w:rPr>
      </w:pPr>
      <w:r w:rsidRPr="002A529E">
        <w:rPr>
          <w:sz w:val="24"/>
          <w:szCs w:val="24"/>
        </w:rPr>
        <w:t>Vedran Marić</w:t>
      </w:r>
      <w:r w:rsidRPr="002A529E">
        <w:rPr>
          <w:sz w:val="24"/>
          <w:szCs w:val="24"/>
        </w:rPr>
        <w:br/>
        <w:t xml:space="preserve">Mostar, </w:t>
      </w:r>
      <w:r w:rsidR="007D2605">
        <w:rPr>
          <w:sz w:val="24"/>
          <w:szCs w:val="24"/>
        </w:rPr>
        <w:t>lipanj</w:t>
      </w:r>
      <w:r w:rsidRPr="002A529E">
        <w:rPr>
          <w:sz w:val="24"/>
          <w:szCs w:val="24"/>
        </w:rPr>
        <w:t xml:space="preserve"> 2026.</w:t>
      </w:r>
    </w:p>
    <w:p w14:paraId="47D536C6" w14:textId="130A6FD2" w:rsidR="00897013" w:rsidRPr="002A529E" w:rsidRDefault="00897013"/>
    <w:sdt>
      <w:sdtPr>
        <w:rPr>
          <w:rFonts w:asciiTheme="minorHAnsi" w:eastAsiaTheme="minorHAnsi" w:hAnsiTheme="minorHAnsi" w:cstheme="minorBidi"/>
          <w:color w:val="auto"/>
          <w:kern w:val="2"/>
          <w:sz w:val="22"/>
          <w:szCs w:val="22"/>
          <w:lang w:val="hr-BA"/>
          <w14:ligatures w14:val="standardContextual"/>
        </w:rPr>
        <w:id w:val="1934471961"/>
        <w:docPartObj>
          <w:docPartGallery w:val="Table of Contents"/>
          <w:docPartUnique/>
        </w:docPartObj>
      </w:sdtPr>
      <w:sdtEndPr>
        <w:rPr>
          <w:b/>
          <w:bCs/>
        </w:rPr>
      </w:sdtEndPr>
      <w:sdtContent>
        <w:p w14:paraId="59A31E26" w14:textId="67E047AB" w:rsidR="00897013" w:rsidRPr="002A529E" w:rsidRDefault="00897013">
          <w:pPr>
            <w:pStyle w:val="TOCHeading"/>
            <w:rPr>
              <w:lang w:val="hr-BA"/>
            </w:rPr>
          </w:pPr>
          <w:r w:rsidRPr="002A529E">
            <w:rPr>
              <w:lang w:val="hr-BA"/>
            </w:rPr>
            <w:t>Sadržaj</w:t>
          </w:r>
        </w:p>
        <w:p w14:paraId="2F1F8988" w14:textId="687FEBBE" w:rsidR="00AE13A6" w:rsidRDefault="00897013">
          <w:pPr>
            <w:pStyle w:val="TOC1"/>
            <w:tabs>
              <w:tab w:val="right" w:leader="dot" w:pos="9488"/>
            </w:tabs>
            <w:rPr>
              <w:rFonts w:eastAsiaTheme="minorEastAsia"/>
              <w:noProof/>
              <w:sz w:val="24"/>
              <w:szCs w:val="24"/>
              <w:lang w:val="hr-HR" w:eastAsia="hr-HR"/>
            </w:rPr>
          </w:pPr>
          <w:r w:rsidRPr="002A529E">
            <w:fldChar w:fldCharType="begin"/>
          </w:r>
          <w:r w:rsidRPr="002A529E">
            <w:instrText xml:space="preserve"> TOC \o "1-3" \h \z \u </w:instrText>
          </w:r>
          <w:r w:rsidRPr="002A529E">
            <w:fldChar w:fldCharType="separate"/>
          </w:r>
          <w:hyperlink w:anchor="_Toc231552033" w:history="1">
            <w:r w:rsidR="00AE13A6" w:rsidRPr="00DC5C04">
              <w:rPr>
                <w:rStyle w:val="Hyperlink"/>
                <w:noProof/>
              </w:rPr>
              <w:t>Dijagram razreda / klasa</w:t>
            </w:r>
            <w:r w:rsidR="00AE13A6">
              <w:rPr>
                <w:noProof/>
                <w:webHidden/>
              </w:rPr>
              <w:tab/>
            </w:r>
            <w:r w:rsidR="00AE13A6">
              <w:rPr>
                <w:noProof/>
                <w:webHidden/>
              </w:rPr>
              <w:fldChar w:fldCharType="begin"/>
            </w:r>
            <w:r w:rsidR="00AE13A6">
              <w:rPr>
                <w:noProof/>
                <w:webHidden/>
              </w:rPr>
              <w:instrText xml:space="preserve"> PAGEREF _Toc231552033 \h </w:instrText>
            </w:r>
            <w:r w:rsidR="00AE13A6">
              <w:rPr>
                <w:noProof/>
                <w:webHidden/>
              </w:rPr>
            </w:r>
            <w:r w:rsidR="00AE13A6">
              <w:rPr>
                <w:noProof/>
                <w:webHidden/>
              </w:rPr>
              <w:fldChar w:fldCharType="separate"/>
            </w:r>
            <w:r w:rsidR="00AE13A6">
              <w:rPr>
                <w:noProof/>
                <w:webHidden/>
              </w:rPr>
              <w:t>3</w:t>
            </w:r>
            <w:r w:rsidR="00AE13A6">
              <w:rPr>
                <w:noProof/>
                <w:webHidden/>
              </w:rPr>
              <w:fldChar w:fldCharType="end"/>
            </w:r>
          </w:hyperlink>
        </w:p>
        <w:p w14:paraId="67EBEFE9" w14:textId="70B515A4" w:rsidR="00AE13A6" w:rsidRDefault="00AE13A6">
          <w:pPr>
            <w:pStyle w:val="TOC1"/>
            <w:tabs>
              <w:tab w:val="right" w:leader="dot" w:pos="9488"/>
            </w:tabs>
            <w:rPr>
              <w:rFonts w:eastAsiaTheme="minorEastAsia"/>
              <w:noProof/>
              <w:sz w:val="24"/>
              <w:szCs w:val="24"/>
              <w:lang w:val="hr-HR" w:eastAsia="hr-HR"/>
            </w:rPr>
          </w:pPr>
          <w:hyperlink w:anchor="_Toc231552034" w:history="1">
            <w:r w:rsidRPr="00DC5C04">
              <w:rPr>
                <w:rStyle w:val="Hyperlink"/>
                <w:noProof/>
              </w:rPr>
              <w:t>Dijagram komponenti s reprezentativnim klasama</w:t>
            </w:r>
            <w:r>
              <w:rPr>
                <w:noProof/>
                <w:webHidden/>
              </w:rPr>
              <w:tab/>
            </w:r>
            <w:r>
              <w:rPr>
                <w:noProof/>
                <w:webHidden/>
              </w:rPr>
              <w:fldChar w:fldCharType="begin"/>
            </w:r>
            <w:r>
              <w:rPr>
                <w:noProof/>
                <w:webHidden/>
              </w:rPr>
              <w:instrText xml:space="preserve"> PAGEREF _Toc231552034 \h </w:instrText>
            </w:r>
            <w:r>
              <w:rPr>
                <w:noProof/>
                <w:webHidden/>
              </w:rPr>
            </w:r>
            <w:r>
              <w:rPr>
                <w:noProof/>
                <w:webHidden/>
              </w:rPr>
              <w:fldChar w:fldCharType="separate"/>
            </w:r>
            <w:r>
              <w:rPr>
                <w:noProof/>
                <w:webHidden/>
              </w:rPr>
              <w:t>4</w:t>
            </w:r>
            <w:r>
              <w:rPr>
                <w:noProof/>
                <w:webHidden/>
              </w:rPr>
              <w:fldChar w:fldCharType="end"/>
            </w:r>
          </w:hyperlink>
        </w:p>
        <w:p w14:paraId="615F9EC0" w14:textId="617A9AA1" w:rsidR="00AE13A6" w:rsidRDefault="00AE13A6">
          <w:pPr>
            <w:pStyle w:val="TOC1"/>
            <w:tabs>
              <w:tab w:val="right" w:leader="dot" w:pos="9488"/>
            </w:tabs>
            <w:rPr>
              <w:rFonts w:eastAsiaTheme="minorEastAsia"/>
              <w:noProof/>
              <w:sz w:val="24"/>
              <w:szCs w:val="24"/>
              <w:lang w:val="hr-HR" w:eastAsia="hr-HR"/>
            </w:rPr>
          </w:pPr>
          <w:hyperlink w:anchor="_Toc231552035" w:history="1">
            <w:r w:rsidRPr="00DC5C04">
              <w:rPr>
                <w:rStyle w:val="Hyperlink"/>
                <w:noProof/>
              </w:rPr>
              <w:t>Dijagram ugradnje s komponentama</w:t>
            </w:r>
            <w:r>
              <w:rPr>
                <w:noProof/>
                <w:webHidden/>
              </w:rPr>
              <w:tab/>
            </w:r>
            <w:r>
              <w:rPr>
                <w:noProof/>
                <w:webHidden/>
              </w:rPr>
              <w:fldChar w:fldCharType="begin"/>
            </w:r>
            <w:r>
              <w:rPr>
                <w:noProof/>
                <w:webHidden/>
              </w:rPr>
              <w:instrText xml:space="preserve"> PAGEREF _Toc231552035 \h </w:instrText>
            </w:r>
            <w:r>
              <w:rPr>
                <w:noProof/>
                <w:webHidden/>
              </w:rPr>
            </w:r>
            <w:r>
              <w:rPr>
                <w:noProof/>
                <w:webHidden/>
              </w:rPr>
              <w:fldChar w:fldCharType="separate"/>
            </w:r>
            <w:r>
              <w:rPr>
                <w:noProof/>
                <w:webHidden/>
              </w:rPr>
              <w:t>5</w:t>
            </w:r>
            <w:r>
              <w:rPr>
                <w:noProof/>
                <w:webHidden/>
              </w:rPr>
              <w:fldChar w:fldCharType="end"/>
            </w:r>
          </w:hyperlink>
        </w:p>
        <w:p w14:paraId="61C877F0" w14:textId="2C5A152D" w:rsidR="00897013" w:rsidRPr="002A529E" w:rsidRDefault="00897013">
          <w:r w:rsidRPr="002A529E">
            <w:rPr>
              <w:b/>
              <w:bCs/>
            </w:rPr>
            <w:fldChar w:fldCharType="end"/>
          </w:r>
        </w:p>
      </w:sdtContent>
    </w:sdt>
    <w:p w14:paraId="6F8BD8DD" w14:textId="2A9C4379" w:rsidR="00F835B5" w:rsidRPr="002A529E" w:rsidRDefault="00F835B5"/>
    <w:p w14:paraId="0425CF90" w14:textId="3720BA8B" w:rsidR="00897013" w:rsidRPr="002A529E" w:rsidRDefault="00897013">
      <w:pPr>
        <w:rPr>
          <w:rFonts w:asciiTheme="majorHAnsi" w:eastAsiaTheme="majorEastAsia" w:hAnsiTheme="majorHAnsi" w:cstheme="majorBidi"/>
          <w:color w:val="2F5496" w:themeColor="accent1" w:themeShade="BF"/>
          <w:sz w:val="40"/>
          <w:szCs w:val="40"/>
        </w:rPr>
      </w:pPr>
      <w:r w:rsidRPr="002A529E">
        <w:br w:type="page"/>
      </w:r>
    </w:p>
    <w:p w14:paraId="697A15DC" w14:textId="730A18C4" w:rsidR="001C1713" w:rsidRDefault="001C1713" w:rsidP="00DE4901">
      <w:pPr>
        <w:pStyle w:val="Heading1"/>
      </w:pPr>
      <w:bookmarkStart w:id="0" w:name="_Toc231552033"/>
      <w:r w:rsidRPr="001C1713">
        <w:lastRenderedPageBreak/>
        <w:t>Dijagram razreda</w:t>
      </w:r>
      <w:r>
        <w:t xml:space="preserve"> / klasa</w:t>
      </w:r>
      <w:bookmarkEnd w:id="0"/>
    </w:p>
    <w:p w14:paraId="34A61D1D" w14:textId="77777777" w:rsidR="00711D30" w:rsidRDefault="00711D30" w:rsidP="00041FAA">
      <w:pPr>
        <w:jc w:val="both"/>
        <w:rPr>
          <w:lang w:val="hr-HR"/>
        </w:rPr>
      </w:pPr>
      <w:r w:rsidRPr="00711D30">
        <w:rPr>
          <w:lang w:val="hr-HR"/>
        </w:rPr>
        <w:t xml:space="preserve">Dijagram razreda prikazuje statičku strukturu informacijskog sustava kafića te međusobne odnose između glavnih razreda sustava. </w:t>
      </w:r>
    </w:p>
    <w:p w14:paraId="1B5AD2B5" w14:textId="77777777" w:rsidR="00041FAA" w:rsidRDefault="00711D30" w:rsidP="00041FAA">
      <w:pPr>
        <w:jc w:val="both"/>
        <w:rPr>
          <w:lang w:val="hr-HR"/>
        </w:rPr>
      </w:pPr>
      <w:r w:rsidRPr="00711D30">
        <w:rPr>
          <w:lang w:val="hr-HR"/>
        </w:rPr>
        <w:t>U modelu su prikazani razredi</w:t>
      </w:r>
      <w:r w:rsidR="00041FAA">
        <w:rPr>
          <w:lang w:val="hr-HR"/>
        </w:rPr>
        <w:t>:</w:t>
      </w:r>
    </w:p>
    <w:p w14:paraId="54325EBC" w14:textId="7B0A3330" w:rsidR="00041FAA" w:rsidRDefault="00711D30" w:rsidP="00041FAA">
      <w:pPr>
        <w:pStyle w:val="ListParagraph"/>
        <w:numPr>
          <w:ilvl w:val="0"/>
          <w:numId w:val="33"/>
        </w:numPr>
        <w:jc w:val="both"/>
        <w:rPr>
          <w:lang w:val="hr-HR"/>
        </w:rPr>
      </w:pPr>
      <w:r w:rsidRPr="00041FAA">
        <w:rPr>
          <w:lang w:val="hr-HR"/>
        </w:rPr>
        <w:t>Zaposlenik</w:t>
      </w:r>
    </w:p>
    <w:p w14:paraId="050B06A6" w14:textId="3CF41659" w:rsidR="00041FAA" w:rsidRPr="00041FAA" w:rsidRDefault="00711D30" w:rsidP="00041FAA">
      <w:pPr>
        <w:pStyle w:val="ListParagraph"/>
        <w:numPr>
          <w:ilvl w:val="0"/>
          <w:numId w:val="33"/>
        </w:numPr>
        <w:jc w:val="both"/>
        <w:rPr>
          <w:lang w:val="hr-HR"/>
        </w:rPr>
      </w:pPr>
      <w:r w:rsidRPr="00041FAA">
        <w:rPr>
          <w:lang w:val="hr-HR"/>
        </w:rPr>
        <w:t>Konobar</w:t>
      </w:r>
    </w:p>
    <w:p w14:paraId="1CCD5D72" w14:textId="12A0C6B7" w:rsidR="00041FAA" w:rsidRDefault="00711D30" w:rsidP="00041FAA">
      <w:pPr>
        <w:pStyle w:val="ListParagraph"/>
        <w:numPr>
          <w:ilvl w:val="0"/>
          <w:numId w:val="33"/>
        </w:numPr>
        <w:jc w:val="both"/>
        <w:rPr>
          <w:lang w:val="hr-HR"/>
        </w:rPr>
      </w:pPr>
      <w:r w:rsidRPr="00041FAA">
        <w:rPr>
          <w:lang w:val="hr-HR"/>
        </w:rPr>
        <w:t>Administrator</w:t>
      </w:r>
    </w:p>
    <w:p w14:paraId="00A5B1D6" w14:textId="7C4232B8" w:rsidR="00041FAA" w:rsidRDefault="00711D30" w:rsidP="00041FAA">
      <w:pPr>
        <w:pStyle w:val="ListParagraph"/>
        <w:numPr>
          <w:ilvl w:val="0"/>
          <w:numId w:val="33"/>
        </w:numPr>
        <w:jc w:val="both"/>
        <w:rPr>
          <w:lang w:val="hr-HR"/>
        </w:rPr>
      </w:pPr>
      <w:r w:rsidRPr="00041FAA">
        <w:rPr>
          <w:lang w:val="hr-HR"/>
        </w:rPr>
        <w:t>Stol</w:t>
      </w:r>
    </w:p>
    <w:p w14:paraId="06418A2A" w14:textId="31AC6FA2" w:rsidR="00041FAA" w:rsidRDefault="00711D30" w:rsidP="00041FAA">
      <w:pPr>
        <w:pStyle w:val="ListParagraph"/>
        <w:numPr>
          <w:ilvl w:val="0"/>
          <w:numId w:val="33"/>
        </w:numPr>
        <w:jc w:val="both"/>
        <w:rPr>
          <w:lang w:val="hr-HR"/>
        </w:rPr>
      </w:pPr>
      <w:r w:rsidRPr="00041FAA">
        <w:rPr>
          <w:lang w:val="hr-HR"/>
        </w:rPr>
        <w:t>Narudžba</w:t>
      </w:r>
    </w:p>
    <w:p w14:paraId="05E3D4EB" w14:textId="7A267D93" w:rsidR="00041FAA" w:rsidRDefault="00711D30" w:rsidP="00041FAA">
      <w:pPr>
        <w:pStyle w:val="ListParagraph"/>
        <w:numPr>
          <w:ilvl w:val="0"/>
          <w:numId w:val="33"/>
        </w:numPr>
        <w:jc w:val="both"/>
        <w:rPr>
          <w:lang w:val="hr-HR"/>
        </w:rPr>
      </w:pPr>
      <w:r w:rsidRPr="00041FAA">
        <w:rPr>
          <w:lang w:val="hr-HR"/>
        </w:rPr>
        <w:t xml:space="preserve"> StavkaNarudžbe</w:t>
      </w:r>
    </w:p>
    <w:p w14:paraId="1A68AD78" w14:textId="2B692877" w:rsidR="00041FAA" w:rsidRDefault="00711D30" w:rsidP="00041FAA">
      <w:pPr>
        <w:pStyle w:val="ListParagraph"/>
        <w:numPr>
          <w:ilvl w:val="0"/>
          <w:numId w:val="33"/>
        </w:numPr>
        <w:jc w:val="both"/>
        <w:rPr>
          <w:lang w:val="hr-HR"/>
        </w:rPr>
      </w:pPr>
      <w:r w:rsidRPr="00041FAA">
        <w:rPr>
          <w:lang w:val="hr-HR"/>
        </w:rPr>
        <w:t xml:space="preserve"> Artikl</w:t>
      </w:r>
    </w:p>
    <w:p w14:paraId="1B489E81" w14:textId="76F73BBA" w:rsidR="00041FAA" w:rsidRDefault="00711D30" w:rsidP="00041FAA">
      <w:pPr>
        <w:pStyle w:val="ListParagraph"/>
        <w:numPr>
          <w:ilvl w:val="0"/>
          <w:numId w:val="33"/>
        </w:numPr>
        <w:jc w:val="both"/>
        <w:rPr>
          <w:lang w:val="hr-HR"/>
        </w:rPr>
      </w:pPr>
      <w:r w:rsidRPr="00041FAA">
        <w:rPr>
          <w:lang w:val="hr-HR"/>
        </w:rPr>
        <w:t>KategorijaArtikla</w:t>
      </w:r>
    </w:p>
    <w:p w14:paraId="250C2972" w14:textId="3AFC2A80" w:rsidR="00041FAA" w:rsidRDefault="00711D30" w:rsidP="00041FAA">
      <w:pPr>
        <w:pStyle w:val="ListParagraph"/>
        <w:numPr>
          <w:ilvl w:val="0"/>
          <w:numId w:val="33"/>
        </w:numPr>
        <w:jc w:val="both"/>
        <w:rPr>
          <w:lang w:val="hr-HR"/>
        </w:rPr>
      </w:pPr>
      <w:r w:rsidRPr="00041FAA">
        <w:rPr>
          <w:lang w:val="hr-HR"/>
        </w:rPr>
        <w:t xml:space="preserve"> Zaliha</w:t>
      </w:r>
    </w:p>
    <w:p w14:paraId="0DB1D9C1" w14:textId="081C2676" w:rsidR="00041FAA" w:rsidRDefault="00711D30" w:rsidP="00041FAA">
      <w:pPr>
        <w:pStyle w:val="ListParagraph"/>
        <w:numPr>
          <w:ilvl w:val="0"/>
          <w:numId w:val="33"/>
        </w:numPr>
        <w:jc w:val="both"/>
        <w:rPr>
          <w:lang w:val="hr-HR"/>
        </w:rPr>
      </w:pPr>
      <w:r w:rsidRPr="00041FAA">
        <w:rPr>
          <w:lang w:val="hr-HR"/>
        </w:rPr>
        <w:t xml:space="preserve"> Račun</w:t>
      </w:r>
    </w:p>
    <w:p w14:paraId="3B80DF9A" w14:textId="67BAE626" w:rsidR="00041FAA" w:rsidRDefault="00711D30" w:rsidP="00041FAA">
      <w:pPr>
        <w:pStyle w:val="ListParagraph"/>
        <w:numPr>
          <w:ilvl w:val="0"/>
          <w:numId w:val="33"/>
        </w:numPr>
        <w:jc w:val="both"/>
        <w:rPr>
          <w:lang w:val="hr-HR"/>
        </w:rPr>
      </w:pPr>
      <w:r w:rsidRPr="00041FAA">
        <w:rPr>
          <w:lang w:val="hr-HR"/>
        </w:rPr>
        <w:t xml:space="preserve"> Smjen</w:t>
      </w:r>
    </w:p>
    <w:p w14:paraId="1A5FEDC4" w14:textId="07807FFE" w:rsidR="00041FAA" w:rsidRPr="00041FAA" w:rsidRDefault="00711D30" w:rsidP="00041FAA">
      <w:pPr>
        <w:pStyle w:val="ListParagraph"/>
        <w:numPr>
          <w:ilvl w:val="0"/>
          <w:numId w:val="33"/>
        </w:numPr>
        <w:jc w:val="both"/>
        <w:rPr>
          <w:lang w:val="hr-HR"/>
        </w:rPr>
      </w:pPr>
      <w:r w:rsidRPr="00041FAA">
        <w:rPr>
          <w:lang w:val="hr-HR"/>
        </w:rPr>
        <w:t xml:space="preserve"> Napomena</w:t>
      </w:r>
    </w:p>
    <w:p w14:paraId="27A3728B" w14:textId="0652324A" w:rsidR="00711D30" w:rsidRDefault="00711D30" w:rsidP="00041FAA">
      <w:pPr>
        <w:jc w:val="both"/>
        <w:rPr>
          <w:lang w:val="hr-HR"/>
        </w:rPr>
      </w:pPr>
      <w:r w:rsidRPr="00711D30">
        <w:rPr>
          <w:lang w:val="hr-HR"/>
        </w:rPr>
        <w:t>Razred Zaposlenik predstavlja nadređeni razred iz kojeg su izvedeni razredi Konobar i Administrator. Narudžba sadrži jednu ili više stavki narudžbe, dok se svaka stavka odnosi na jedan artikl. Na temelju zaključene narudžbe generira se račun koji se šalje na fiskalizaciju. Sustav također omogućuje upravljanje zalihama, planiranje smjena i evidentiranje napomena između zaposlenika.</w:t>
      </w:r>
      <w:r>
        <w:rPr>
          <w:lang w:val="hr-HR"/>
        </w:rPr>
        <w:t xml:space="preserve"> </w:t>
      </w:r>
      <w:r w:rsidRPr="00711D30">
        <w:rPr>
          <w:lang w:val="hr-HR"/>
        </w:rPr>
        <w:t>Dijagram je izrađen na temelju prethodno definiranih CRC kartica te predstavlja osnovu za implementaciju objektno orijentiranog sustava.</w:t>
      </w:r>
    </w:p>
    <w:p w14:paraId="7C48E524" w14:textId="77777777" w:rsidR="00000FCA" w:rsidRPr="00711D30" w:rsidRDefault="00000FCA" w:rsidP="009104BC">
      <w:pPr>
        <w:ind w:firstLine="708"/>
        <w:jc w:val="both"/>
        <w:rPr>
          <w:lang w:val="hr-HR"/>
        </w:rPr>
      </w:pPr>
    </w:p>
    <w:p w14:paraId="0D9660FF" w14:textId="1B7544A4" w:rsidR="001C1713" w:rsidRDefault="001C1713" w:rsidP="001C1713">
      <w:pPr>
        <w:ind w:left="-709" w:hanging="284"/>
        <w:jc w:val="center"/>
        <w:rPr>
          <w:lang w:val="hr-HR"/>
        </w:rPr>
      </w:pPr>
      <w:r>
        <w:rPr>
          <w:rFonts w:asciiTheme="majorHAnsi" w:eastAsiaTheme="majorEastAsia" w:hAnsiTheme="majorHAnsi" w:cstheme="majorBidi"/>
          <w:noProof/>
          <w:color w:val="2F5496" w:themeColor="accent1" w:themeShade="BF"/>
          <w:sz w:val="40"/>
          <w:szCs w:val="40"/>
        </w:rPr>
        <w:drawing>
          <wp:inline distT="0" distB="0" distL="0" distR="0" wp14:anchorId="2968BD1C" wp14:editId="3892A1CE">
            <wp:extent cx="6987396" cy="1382673"/>
            <wp:effectExtent l="0" t="0" r="4445" b="8255"/>
            <wp:docPr id="115290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30749" cy="1391252"/>
                    </a:xfrm>
                    <a:prstGeom prst="rect">
                      <a:avLst/>
                    </a:prstGeom>
                    <a:noFill/>
                    <a:ln>
                      <a:noFill/>
                    </a:ln>
                  </pic:spPr>
                </pic:pic>
              </a:graphicData>
            </a:graphic>
          </wp:inline>
        </w:drawing>
      </w:r>
    </w:p>
    <w:p w14:paraId="33C99695" w14:textId="77777777" w:rsidR="005B1634" w:rsidRDefault="005B1634" w:rsidP="001C1713">
      <w:pPr>
        <w:ind w:left="-709" w:hanging="284"/>
        <w:jc w:val="center"/>
        <w:rPr>
          <w:lang w:val="hr-HR"/>
        </w:rPr>
      </w:pPr>
    </w:p>
    <w:p w14:paraId="093CCBCC" w14:textId="77777777" w:rsidR="009104BC" w:rsidRDefault="009104BC" w:rsidP="001C1713">
      <w:pPr>
        <w:ind w:left="-709" w:hanging="284"/>
        <w:jc w:val="center"/>
        <w:rPr>
          <w:lang w:val="hr-HR"/>
        </w:rPr>
      </w:pPr>
    </w:p>
    <w:p w14:paraId="63F31815" w14:textId="77777777" w:rsidR="00000FCA" w:rsidRDefault="00000FCA">
      <w:pPr>
        <w:rPr>
          <w:rFonts w:asciiTheme="majorHAnsi" w:eastAsiaTheme="majorEastAsia" w:hAnsiTheme="majorHAnsi" w:cstheme="majorBidi"/>
          <w:color w:val="2F5496" w:themeColor="accent1" w:themeShade="BF"/>
          <w:sz w:val="40"/>
          <w:szCs w:val="40"/>
        </w:rPr>
      </w:pPr>
      <w:r>
        <w:br w:type="page"/>
      </w:r>
    </w:p>
    <w:p w14:paraId="70AD0480" w14:textId="12F534B1" w:rsidR="001C1713" w:rsidRDefault="00DE4901" w:rsidP="00DE4901">
      <w:pPr>
        <w:pStyle w:val="Heading1"/>
      </w:pPr>
      <w:bookmarkStart w:id="1" w:name="_Toc231552034"/>
      <w:r w:rsidRPr="00DE4901">
        <w:lastRenderedPageBreak/>
        <w:t>Dijagram komponenti s reprezentativnim klasama</w:t>
      </w:r>
      <w:bookmarkEnd w:id="1"/>
    </w:p>
    <w:p w14:paraId="0E0B06F4" w14:textId="77777777" w:rsidR="009104BC" w:rsidRDefault="009104BC" w:rsidP="009104BC">
      <w:pPr>
        <w:ind w:firstLine="708"/>
        <w:jc w:val="both"/>
        <w:rPr>
          <w:lang w:val="hr-HR"/>
        </w:rPr>
      </w:pPr>
      <w:r w:rsidRPr="009104BC">
        <w:rPr>
          <w:lang w:val="hr-HR"/>
        </w:rPr>
        <w:t xml:space="preserve">Dijagram komponenti prikazuje logičku organizaciju informacijskog sustava kafića i način na koji su pojedine funkcionalnosti grupirane u komponente. </w:t>
      </w:r>
    </w:p>
    <w:p w14:paraId="408F0191" w14:textId="056EFDCB" w:rsidR="009104BC" w:rsidRDefault="009104BC" w:rsidP="009104BC">
      <w:pPr>
        <w:ind w:firstLine="708"/>
        <w:jc w:val="both"/>
        <w:rPr>
          <w:lang w:val="hr-HR"/>
        </w:rPr>
      </w:pPr>
      <w:r w:rsidRPr="009104BC">
        <w:rPr>
          <w:lang w:val="hr-HR"/>
        </w:rPr>
        <w:t>Sustav je podijeljen na korisničko sučelje, aplikacijsku logiku, pristup podacima, poslovna pravila, sigurnosni modul, modul izvještavanja i modul za integraciju s fiskalnim sustavom.</w:t>
      </w:r>
      <w:r>
        <w:rPr>
          <w:lang w:val="hr-HR"/>
        </w:rPr>
        <w:t xml:space="preserve"> </w:t>
      </w:r>
      <w:r w:rsidRPr="009104BC">
        <w:rPr>
          <w:lang w:val="hr-HR"/>
        </w:rPr>
        <w:t>Korisničko sučelje omogućuje interakciju konobara i administratora sa sustavom. Aplikacijska logika implementira poslovne procese poput obrade narudžbi, izdavanja računa, upravljanja zalihama i planiranja smjena. Komponenta pristupa podacima odgovorna je za komunikaciju s bazom podataka, dok komponenta za fiskalizaciju omogućuje razmjenu podataka s vanjskim fiskalnim sustavom.</w:t>
      </w:r>
      <w:r>
        <w:rPr>
          <w:lang w:val="hr-HR"/>
        </w:rPr>
        <w:t xml:space="preserve"> </w:t>
      </w:r>
      <w:r w:rsidRPr="009104BC">
        <w:rPr>
          <w:lang w:val="hr-HR"/>
        </w:rPr>
        <w:t>Takva organizacija sustava omogućuje jednostavnije održavanje, nadogradnju i buduće proširenje funkcionalnosti.</w:t>
      </w:r>
    </w:p>
    <w:p w14:paraId="2A44696E" w14:textId="77777777" w:rsidR="00000FCA" w:rsidRDefault="00000FCA" w:rsidP="009104BC">
      <w:pPr>
        <w:ind w:firstLine="708"/>
        <w:jc w:val="both"/>
        <w:rPr>
          <w:lang w:val="hr-HR"/>
        </w:rPr>
      </w:pPr>
    </w:p>
    <w:p w14:paraId="576D9EFD" w14:textId="77777777" w:rsidR="00000FCA" w:rsidRPr="009104BC" w:rsidRDefault="00000FCA" w:rsidP="009104BC">
      <w:pPr>
        <w:ind w:firstLine="708"/>
        <w:jc w:val="both"/>
        <w:rPr>
          <w:lang w:val="hr-HR"/>
        </w:rPr>
      </w:pPr>
    </w:p>
    <w:p w14:paraId="0D5B65BB" w14:textId="421898EA" w:rsidR="00DE4901" w:rsidRDefault="00837D12" w:rsidP="00837D12">
      <w:pPr>
        <w:ind w:left="-709" w:hanging="284"/>
        <w:jc w:val="center"/>
        <w:rPr>
          <w:lang w:val="hr-HR"/>
        </w:rPr>
      </w:pPr>
      <w:r>
        <w:rPr>
          <w:noProof/>
          <w:lang w:val="hr-HR"/>
        </w:rPr>
        <w:drawing>
          <wp:inline distT="0" distB="0" distL="0" distR="0" wp14:anchorId="77DDEEDC" wp14:editId="73E042C1">
            <wp:extent cx="6932641" cy="4615132"/>
            <wp:effectExtent l="0" t="0" r="1905" b="0"/>
            <wp:docPr id="2068017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56389" cy="4630941"/>
                    </a:xfrm>
                    <a:prstGeom prst="rect">
                      <a:avLst/>
                    </a:prstGeom>
                    <a:noFill/>
                    <a:ln>
                      <a:noFill/>
                    </a:ln>
                  </pic:spPr>
                </pic:pic>
              </a:graphicData>
            </a:graphic>
          </wp:inline>
        </w:drawing>
      </w:r>
    </w:p>
    <w:p w14:paraId="59F3EB6E" w14:textId="77777777" w:rsidR="00000FCA" w:rsidRDefault="00000FCA" w:rsidP="00000FCA">
      <w:pPr>
        <w:ind w:left="-709" w:hanging="284"/>
        <w:rPr>
          <w:lang w:val="hr-HR"/>
        </w:rPr>
      </w:pPr>
    </w:p>
    <w:p w14:paraId="7CCA7BED" w14:textId="77777777" w:rsidR="00000FCA" w:rsidRDefault="00000FCA">
      <w:pPr>
        <w:rPr>
          <w:rFonts w:asciiTheme="majorHAnsi" w:eastAsiaTheme="majorEastAsia" w:hAnsiTheme="majorHAnsi" w:cstheme="majorBidi"/>
          <w:color w:val="2F5496" w:themeColor="accent1" w:themeShade="BF"/>
          <w:sz w:val="40"/>
          <w:szCs w:val="40"/>
        </w:rPr>
      </w:pPr>
      <w:r>
        <w:br w:type="page"/>
      </w:r>
    </w:p>
    <w:p w14:paraId="50B8B109" w14:textId="7D6DEA82" w:rsidR="00A575D3" w:rsidRDefault="00E5636D" w:rsidP="00E5636D">
      <w:pPr>
        <w:pStyle w:val="Heading1"/>
      </w:pPr>
      <w:bookmarkStart w:id="2" w:name="_Toc231552035"/>
      <w:r w:rsidRPr="00E5636D">
        <w:lastRenderedPageBreak/>
        <w:t>Dijagram ugradnje s komponentama</w:t>
      </w:r>
      <w:bookmarkEnd w:id="2"/>
    </w:p>
    <w:p w14:paraId="1ABDB96F" w14:textId="77777777" w:rsidR="009104BC" w:rsidRPr="009104BC" w:rsidRDefault="009104BC" w:rsidP="009104BC">
      <w:pPr>
        <w:ind w:firstLine="708"/>
        <w:jc w:val="both"/>
        <w:rPr>
          <w:lang w:val="hr-HR"/>
        </w:rPr>
      </w:pPr>
      <w:r w:rsidRPr="009104BC">
        <w:rPr>
          <w:lang w:val="hr-HR"/>
        </w:rPr>
        <w:t>Dijagram ugradnje prikazuje fizički raspored komponenti informacijskog sustava kafića na stvarnim uređajima i poslužiteljima. Konobari i administratori pristupaju sustavu putem web preglednika na svojim računalima ili POS terminalima.</w:t>
      </w:r>
    </w:p>
    <w:p w14:paraId="7C944D18" w14:textId="5E2DC4A8" w:rsidR="009104BC" w:rsidRPr="00000FCA" w:rsidRDefault="009104BC" w:rsidP="00000FCA">
      <w:pPr>
        <w:ind w:firstLine="708"/>
        <w:jc w:val="both"/>
        <w:rPr>
          <w:lang w:val="hr-HR"/>
        </w:rPr>
      </w:pPr>
      <w:r w:rsidRPr="009104BC">
        <w:rPr>
          <w:lang w:val="hr-HR"/>
        </w:rPr>
        <w:t>Središnji dio sustava predstavlja aplikacijski poslužitelj na kojem se izvršava poslovna logika sustava. Aplikacijski poslužitelj komunicira s poslužiteljem baze podataka u kojem se pohranjuju podaci o narudžbama, računima, zalihama, zaposlenicima i smjenama. Za potrebe fiskalizacije računa sustav je povezan s vanjskim fiskalnim sustavom putem sigurnog HTTPS protokola.</w:t>
      </w:r>
      <w:r>
        <w:rPr>
          <w:lang w:val="hr-HR"/>
        </w:rPr>
        <w:t xml:space="preserve"> </w:t>
      </w:r>
      <w:r w:rsidRPr="009104BC">
        <w:rPr>
          <w:lang w:val="hr-HR"/>
        </w:rPr>
        <w:t>Dijagram prikazuje i uređaj za ispis izvještaja koji omogućuje generiranje poslovnih izvještaja za potrebe upravljanja poslovanjem kafića. Predložena arhitektura omogućuje centralizirano upravljanje podacima i jednostavno korištenje sustava s više klijentskih uređaja.</w:t>
      </w:r>
    </w:p>
    <w:p w14:paraId="5B9AA75B" w14:textId="77144AB6" w:rsidR="00E5636D" w:rsidRDefault="00E5636D" w:rsidP="00E5636D">
      <w:r>
        <w:rPr>
          <w:noProof/>
        </w:rPr>
        <w:drawing>
          <wp:inline distT="0" distB="0" distL="0" distR="0" wp14:anchorId="529854C5" wp14:editId="138B88F2">
            <wp:extent cx="6003985" cy="4005249"/>
            <wp:effectExtent l="0" t="0" r="0" b="0"/>
            <wp:docPr id="1888931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17663" cy="4014374"/>
                    </a:xfrm>
                    <a:prstGeom prst="rect">
                      <a:avLst/>
                    </a:prstGeom>
                    <a:noFill/>
                    <a:ln>
                      <a:noFill/>
                    </a:ln>
                  </pic:spPr>
                </pic:pic>
              </a:graphicData>
            </a:graphic>
          </wp:inline>
        </w:drawing>
      </w:r>
    </w:p>
    <w:p w14:paraId="21E4B2D8" w14:textId="77777777" w:rsidR="00E5636D" w:rsidRDefault="00E5636D" w:rsidP="00E5636D"/>
    <w:p w14:paraId="20A63C05" w14:textId="77777777" w:rsidR="00E5636D" w:rsidRDefault="00E5636D" w:rsidP="00E5636D"/>
    <w:p w14:paraId="1006049A" w14:textId="77777777" w:rsidR="00E5636D" w:rsidRPr="00E5636D" w:rsidRDefault="00E5636D" w:rsidP="00E5636D"/>
    <w:p w14:paraId="54BFA17A" w14:textId="77777777" w:rsidR="000D6877" w:rsidRPr="00AA4E76" w:rsidRDefault="000D6877" w:rsidP="00754E95">
      <w:pPr>
        <w:rPr>
          <w:lang w:val="hr-HR"/>
        </w:rPr>
      </w:pPr>
    </w:p>
    <w:p w14:paraId="4816BAE0" w14:textId="37E146B4" w:rsidR="00335D31" w:rsidRDefault="000B244C" w:rsidP="00D83727">
      <w:pPr>
        <w:rPr>
          <w:b/>
          <w:bCs/>
          <w:lang w:val="hr-HR"/>
        </w:rPr>
      </w:pPr>
      <w:r>
        <w:rPr>
          <w:b/>
          <w:bCs/>
          <w:lang w:val="hr-HR"/>
        </w:rPr>
        <w:t>Voditelj projekta</w:t>
      </w:r>
      <w:r w:rsidR="002045DF">
        <w:rPr>
          <w:b/>
          <w:bCs/>
          <w:lang w:val="hr-HR"/>
        </w:rPr>
        <w:t>:</w:t>
      </w:r>
      <w:r w:rsidR="002045DF">
        <w:rPr>
          <w:b/>
          <w:bCs/>
          <w:lang w:val="hr-HR"/>
        </w:rPr>
        <w:tab/>
      </w:r>
      <w:r w:rsidR="002045DF">
        <w:rPr>
          <w:b/>
          <w:bCs/>
          <w:lang w:val="hr-HR"/>
        </w:rPr>
        <w:tab/>
      </w:r>
      <w:r w:rsidR="002045DF">
        <w:rPr>
          <w:b/>
          <w:bCs/>
          <w:lang w:val="hr-HR"/>
        </w:rPr>
        <w:tab/>
      </w:r>
      <w:r w:rsidR="002045DF">
        <w:rPr>
          <w:b/>
          <w:bCs/>
          <w:lang w:val="hr-HR"/>
        </w:rPr>
        <w:tab/>
      </w:r>
      <w:r w:rsidR="002045DF">
        <w:rPr>
          <w:b/>
          <w:bCs/>
          <w:lang w:val="hr-HR"/>
        </w:rPr>
        <w:tab/>
      </w:r>
      <w:r w:rsidR="002045DF">
        <w:rPr>
          <w:b/>
          <w:bCs/>
          <w:lang w:val="hr-HR"/>
        </w:rPr>
        <w:tab/>
      </w:r>
      <w:r w:rsidR="002045DF">
        <w:rPr>
          <w:b/>
          <w:bCs/>
          <w:lang w:val="hr-HR"/>
        </w:rPr>
        <w:tab/>
      </w:r>
      <w:r>
        <w:rPr>
          <w:b/>
          <w:bCs/>
          <w:lang w:val="hr-HR"/>
        </w:rPr>
        <w:t>Projekt odobrio</w:t>
      </w:r>
      <w:r w:rsidR="002045DF">
        <w:rPr>
          <w:b/>
          <w:bCs/>
          <w:lang w:val="hr-HR"/>
        </w:rPr>
        <w:t>:</w:t>
      </w:r>
    </w:p>
    <w:p w14:paraId="5A0D1B41" w14:textId="45AFA4AB" w:rsidR="002045DF" w:rsidRDefault="002045DF" w:rsidP="00D83727">
      <w:pPr>
        <w:rPr>
          <w:lang w:val="hr-HR"/>
        </w:rPr>
      </w:pPr>
      <w:r w:rsidRPr="002045DF">
        <w:rPr>
          <w:lang w:val="hr-HR"/>
        </w:rPr>
        <w:t>Vedran Marić</w:t>
      </w:r>
      <w:r>
        <w:rPr>
          <w:lang w:val="hr-HR"/>
        </w:rPr>
        <w:tab/>
      </w:r>
      <w:r>
        <w:rPr>
          <w:lang w:val="hr-HR"/>
        </w:rPr>
        <w:tab/>
      </w:r>
      <w:r>
        <w:rPr>
          <w:lang w:val="hr-HR"/>
        </w:rPr>
        <w:tab/>
      </w:r>
      <w:r>
        <w:rPr>
          <w:lang w:val="hr-HR"/>
        </w:rPr>
        <w:tab/>
      </w:r>
      <w:r>
        <w:rPr>
          <w:lang w:val="hr-HR"/>
        </w:rPr>
        <w:tab/>
      </w:r>
      <w:r>
        <w:rPr>
          <w:lang w:val="hr-HR"/>
        </w:rPr>
        <w:tab/>
      </w:r>
      <w:r>
        <w:rPr>
          <w:lang w:val="hr-HR"/>
        </w:rPr>
        <w:tab/>
      </w:r>
      <w:r>
        <w:rPr>
          <w:lang w:val="hr-HR"/>
        </w:rPr>
        <w:tab/>
        <w:t>Prof. Dr. Sc. Krešimir Fertalj</w:t>
      </w:r>
    </w:p>
    <w:p w14:paraId="6D96229B" w14:textId="7F3E89FD" w:rsidR="002045DF" w:rsidRPr="002045DF" w:rsidRDefault="0002794C" w:rsidP="00D83727">
      <w:pPr>
        <w:rPr>
          <w:lang w:val="hr-HR"/>
        </w:rPr>
      </w:pPr>
      <w:r>
        <w:rPr>
          <w:lang w:val="hr-HR"/>
        </w:rPr>
        <w:t>________________</w:t>
      </w:r>
      <w:r>
        <w:rPr>
          <w:lang w:val="hr-HR"/>
        </w:rPr>
        <w:tab/>
      </w:r>
      <w:r>
        <w:rPr>
          <w:lang w:val="hr-HR"/>
        </w:rPr>
        <w:tab/>
      </w:r>
      <w:r>
        <w:rPr>
          <w:lang w:val="hr-HR"/>
        </w:rPr>
        <w:tab/>
      </w:r>
      <w:r>
        <w:rPr>
          <w:lang w:val="hr-HR"/>
        </w:rPr>
        <w:tab/>
      </w:r>
      <w:r>
        <w:rPr>
          <w:lang w:val="hr-HR"/>
        </w:rPr>
        <w:tab/>
      </w:r>
      <w:r>
        <w:rPr>
          <w:lang w:val="hr-HR"/>
        </w:rPr>
        <w:tab/>
      </w:r>
      <w:r>
        <w:rPr>
          <w:lang w:val="hr-HR"/>
        </w:rPr>
        <w:tab/>
        <w:t>____________________</w:t>
      </w:r>
    </w:p>
    <w:sectPr w:rsidR="002045DF" w:rsidRPr="002045DF" w:rsidSect="009104BC">
      <w:footerReference w:type="default" r:id="rId11"/>
      <w:pgSz w:w="11906" w:h="16838"/>
      <w:pgMar w:top="1417" w:right="991"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7E5D5" w14:textId="77777777" w:rsidR="00927EEB" w:rsidRPr="002A529E" w:rsidRDefault="00927EEB" w:rsidP="002C749D">
      <w:pPr>
        <w:spacing w:after="0" w:line="240" w:lineRule="auto"/>
      </w:pPr>
      <w:r w:rsidRPr="002A529E">
        <w:separator/>
      </w:r>
    </w:p>
  </w:endnote>
  <w:endnote w:type="continuationSeparator" w:id="0">
    <w:p w14:paraId="5F5F7C1B" w14:textId="77777777" w:rsidR="00927EEB" w:rsidRPr="002A529E" w:rsidRDefault="00927EEB" w:rsidP="002C749D">
      <w:pPr>
        <w:spacing w:after="0" w:line="240" w:lineRule="auto"/>
      </w:pPr>
      <w:r w:rsidRPr="002A52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695867"/>
      <w:docPartObj>
        <w:docPartGallery w:val="Page Numbers (Bottom of Page)"/>
        <w:docPartUnique/>
      </w:docPartObj>
    </w:sdtPr>
    <w:sdtContent>
      <w:p w14:paraId="2B8C031C" w14:textId="43B34132" w:rsidR="002C749D" w:rsidRPr="002A529E" w:rsidRDefault="002C749D">
        <w:pPr>
          <w:pStyle w:val="Footer"/>
          <w:jc w:val="right"/>
        </w:pPr>
        <w:r w:rsidRPr="002A529E">
          <w:fldChar w:fldCharType="begin"/>
        </w:r>
        <w:r w:rsidRPr="002A529E">
          <w:instrText xml:space="preserve"> PAGE   \* MERGEFORMAT </w:instrText>
        </w:r>
        <w:r w:rsidRPr="002A529E">
          <w:fldChar w:fldCharType="separate"/>
        </w:r>
        <w:r w:rsidRPr="002A529E">
          <w:t>2</w:t>
        </w:r>
        <w:r w:rsidRPr="002A529E">
          <w:fldChar w:fldCharType="end"/>
        </w:r>
      </w:p>
    </w:sdtContent>
  </w:sdt>
  <w:p w14:paraId="19B5F1B6" w14:textId="77777777" w:rsidR="002C749D" w:rsidRPr="002A529E" w:rsidRDefault="002C74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8602F" w14:textId="77777777" w:rsidR="00927EEB" w:rsidRPr="002A529E" w:rsidRDefault="00927EEB" w:rsidP="002C749D">
      <w:pPr>
        <w:spacing w:after="0" w:line="240" w:lineRule="auto"/>
      </w:pPr>
      <w:r w:rsidRPr="002A529E">
        <w:separator/>
      </w:r>
    </w:p>
  </w:footnote>
  <w:footnote w:type="continuationSeparator" w:id="0">
    <w:p w14:paraId="2DE24137" w14:textId="77777777" w:rsidR="00927EEB" w:rsidRPr="002A529E" w:rsidRDefault="00927EEB" w:rsidP="002C749D">
      <w:pPr>
        <w:spacing w:after="0" w:line="240" w:lineRule="auto"/>
      </w:pPr>
      <w:r w:rsidRPr="002A529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107"/>
    <w:multiLevelType w:val="multilevel"/>
    <w:tmpl w:val="979E1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E3BCE"/>
    <w:multiLevelType w:val="hybridMultilevel"/>
    <w:tmpl w:val="078CD10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07E22AC9"/>
    <w:multiLevelType w:val="hybridMultilevel"/>
    <w:tmpl w:val="F52C2B3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0FAB4BED"/>
    <w:multiLevelType w:val="multilevel"/>
    <w:tmpl w:val="0F44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2E23"/>
    <w:multiLevelType w:val="hybridMultilevel"/>
    <w:tmpl w:val="6F7A145E"/>
    <w:lvl w:ilvl="0" w:tplc="8CF4CE24">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16FA2D8A"/>
    <w:multiLevelType w:val="hybridMultilevel"/>
    <w:tmpl w:val="C5D4F56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18996B64"/>
    <w:multiLevelType w:val="hybridMultilevel"/>
    <w:tmpl w:val="5DFC0B3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1BC21A4C"/>
    <w:multiLevelType w:val="hybridMultilevel"/>
    <w:tmpl w:val="30546E7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 w15:restartNumberingAfterBreak="0">
    <w:nsid w:val="1BDE4FB0"/>
    <w:multiLevelType w:val="multilevel"/>
    <w:tmpl w:val="D6A40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33AF6"/>
    <w:multiLevelType w:val="hybridMultilevel"/>
    <w:tmpl w:val="28909846"/>
    <w:lvl w:ilvl="0" w:tplc="041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EBC53F3"/>
    <w:multiLevelType w:val="multilevel"/>
    <w:tmpl w:val="9576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B2112"/>
    <w:multiLevelType w:val="hybridMultilevel"/>
    <w:tmpl w:val="EEA61D1E"/>
    <w:lvl w:ilvl="0" w:tplc="8CF4CE24">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2CA456CA"/>
    <w:multiLevelType w:val="hybridMultilevel"/>
    <w:tmpl w:val="DBC0D8A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2B03DF0"/>
    <w:multiLevelType w:val="hybridMultilevel"/>
    <w:tmpl w:val="D4C41A8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 w15:restartNumberingAfterBreak="0">
    <w:nsid w:val="350D706A"/>
    <w:multiLevelType w:val="multilevel"/>
    <w:tmpl w:val="B7B6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343660"/>
    <w:multiLevelType w:val="multilevel"/>
    <w:tmpl w:val="925A2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5A618B"/>
    <w:multiLevelType w:val="hybridMultilevel"/>
    <w:tmpl w:val="BD5854C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7" w15:restartNumberingAfterBreak="0">
    <w:nsid w:val="3E4924C2"/>
    <w:multiLevelType w:val="multilevel"/>
    <w:tmpl w:val="A7E4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47222B"/>
    <w:multiLevelType w:val="multilevel"/>
    <w:tmpl w:val="1A46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66C58"/>
    <w:multiLevelType w:val="hybridMultilevel"/>
    <w:tmpl w:val="50D0ADE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0" w15:restartNumberingAfterBreak="0">
    <w:nsid w:val="44110CBC"/>
    <w:multiLevelType w:val="hybridMultilevel"/>
    <w:tmpl w:val="890622F4"/>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1" w15:restartNumberingAfterBreak="0">
    <w:nsid w:val="4A1D0090"/>
    <w:multiLevelType w:val="hybridMultilevel"/>
    <w:tmpl w:val="9F120CA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2" w15:restartNumberingAfterBreak="0">
    <w:nsid w:val="4CD70D4B"/>
    <w:multiLevelType w:val="multilevel"/>
    <w:tmpl w:val="73D6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213AE5"/>
    <w:multiLevelType w:val="hybridMultilevel"/>
    <w:tmpl w:val="B2D65FE2"/>
    <w:lvl w:ilvl="0" w:tplc="92F07B6A">
      <w:start w:val="1"/>
      <w:numFmt w:val="decimal"/>
      <w:lvlText w:val="%1."/>
      <w:lvlJc w:val="left"/>
      <w:pPr>
        <w:ind w:left="720" w:hanging="360"/>
      </w:pPr>
      <w:rPr>
        <w:rFonts w:hint="default"/>
        <w:b/>
      </w:rPr>
    </w:lvl>
    <w:lvl w:ilvl="1" w:tplc="041A0019">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4" w15:restartNumberingAfterBreak="0">
    <w:nsid w:val="58433A52"/>
    <w:multiLevelType w:val="hybridMultilevel"/>
    <w:tmpl w:val="302EC5E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5" w15:restartNumberingAfterBreak="0">
    <w:nsid w:val="686C4C19"/>
    <w:multiLevelType w:val="hybridMultilevel"/>
    <w:tmpl w:val="2CC005C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6" w15:restartNumberingAfterBreak="0">
    <w:nsid w:val="6C331DAF"/>
    <w:multiLevelType w:val="hybridMultilevel"/>
    <w:tmpl w:val="FDD8098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7" w15:restartNumberingAfterBreak="0">
    <w:nsid w:val="72B13CF2"/>
    <w:multiLevelType w:val="hybridMultilevel"/>
    <w:tmpl w:val="B2B44608"/>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8" w15:restartNumberingAfterBreak="0">
    <w:nsid w:val="74D73132"/>
    <w:multiLevelType w:val="multilevel"/>
    <w:tmpl w:val="F486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D4BC3"/>
    <w:multiLevelType w:val="hybridMultilevel"/>
    <w:tmpl w:val="8F703A9C"/>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0" w15:restartNumberingAfterBreak="0">
    <w:nsid w:val="7860472B"/>
    <w:multiLevelType w:val="hybridMultilevel"/>
    <w:tmpl w:val="0FA0EA2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1" w15:restartNumberingAfterBreak="0">
    <w:nsid w:val="7BF06FAF"/>
    <w:multiLevelType w:val="hybridMultilevel"/>
    <w:tmpl w:val="C5666FB8"/>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2" w15:restartNumberingAfterBreak="0">
    <w:nsid w:val="7DA461D9"/>
    <w:multiLevelType w:val="hybridMultilevel"/>
    <w:tmpl w:val="DBC0D8AA"/>
    <w:lvl w:ilvl="0" w:tplc="041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71083081">
    <w:abstractNumId w:val="3"/>
  </w:num>
  <w:num w:numId="2" w16cid:durableId="1718890857">
    <w:abstractNumId w:val="20"/>
  </w:num>
  <w:num w:numId="3" w16cid:durableId="1016614538">
    <w:abstractNumId w:val="23"/>
  </w:num>
  <w:num w:numId="4" w16cid:durableId="1575434808">
    <w:abstractNumId w:val="0"/>
  </w:num>
  <w:num w:numId="5" w16cid:durableId="649869733">
    <w:abstractNumId w:val="18"/>
  </w:num>
  <w:num w:numId="6" w16cid:durableId="1770588064">
    <w:abstractNumId w:val="8"/>
  </w:num>
  <w:num w:numId="7" w16cid:durableId="1821850030">
    <w:abstractNumId w:val="14"/>
  </w:num>
  <w:num w:numId="8" w16cid:durableId="336541218">
    <w:abstractNumId w:val="28"/>
  </w:num>
  <w:num w:numId="9" w16cid:durableId="390227161">
    <w:abstractNumId w:val="22"/>
  </w:num>
  <w:num w:numId="10" w16cid:durableId="600140041">
    <w:abstractNumId w:val="10"/>
  </w:num>
  <w:num w:numId="11" w16cid:durableId="887302845">
    <w:abstractNumId w:val="15"/>
  </w:num>
  <w:num w:numId="12" w16cid:durableId="771633323">
    <w:abstractNumId w:val="17"/>
  </w:num>
  <w:num w:numId="13" w16cid:durableId="1273587797">
    <w:abstractNumId w:val="19"/>
  </w:num>
  <w:num w:numId="14" w16cid:durableId="2093233612">
    <w:abstractNumId w:val="6"/>
  </w:num>
  <w:num w:numId="15" w16cid:durableId="1654790584">
    <w:abstractNumId w:val="24"/>
  </w:num>
  <w:num w:numId="16" w16cid:durableId="1779565659">
    <w:abstractNumId w:val="16"/>
  </w:num>
  <w:num w:numId="17" w16cid:durableId="912931235">
    <w:abstractNumId w:val="25"/>
  </w:num>
  <w:num w:numId="18" w16cid:durableId="2023241544">
    <w:abstractNumId w:val="2"/>
  </w:num>
  <w:num w:numId="19" w16cid:durableId="668602748">
    <w:abstractNumId w:val="31"/>
  </w:num>
  <w:num w:numId="20" w16cid:durableId="1192576641">
    <w:abstractNumId w:val="30"/>
  </w:num>
  <w:num w:numId="21" w16cid:durableId="495386749">
    <w:abstractNumId w:val="29"/>
  </w:num>
  <w:num w:numId="22" w16cid:durableId="527912158">
    <w:abstractNumId w:val="7"/>
  </w:num>
  <w:num w:numId="23" w16cid:durableId="711348342">
    <w:abstractNumId w:val="5"/>
  </w:num>
  <w:num w:numId="24" w16cid:durableId="614555022">
    <w:abstractNumId w:val="21"/>
  </w:num>
  <w:num w:numId="25" w16cid:durableId="1393964039">
    <w:abstractNumId w:val="13"/>
  </w:num>
  <w:num w:numId="26" w16cid:durableId="270749954">
    <w:abstractNumId w:val="27"/>
  </w:num>
  <w:num w:numId="27" w16cid:durableId="146944620">
    <w:abstractNumId w:val="1"/>
  </w:num>
  <w:num w:numId="28" w16cid:durableId="34549150">
    <w:abstractNumId w:val="32"/>
  </w:num>
  <w:num w:numId="29" w16cid:durableId="769083356">
    <w:abstractNumId w:val="9"/>
  </w:num>
  <w:num w:numId="30" w16cid:durableId="364019215">
    <w:abstractNumId w:val="11"/>
  </w:num>
  <w:num w:numId="31" w16cid:durableId="1320504522">
    <w:abstractNumId w:val="12"/>
  </w:num>
  <w:num w:numId="32" w16cid:durableId="2022856092">
    <w:abstractNumId w:val="4"/>
  </w:num>
  <w:num w:numId="33" w16cid:durableId="24407567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9A4"/>
    <w:rsid w:val="00000FCA"/>
    <w:rsid w:val="0000539E"/>
    <w:rsid w:val="000148A4"/>
    <w:rsid w:val="0002794C"/>
    <w:rsid w:val="00041FAA"/>
    <w:rsid w:val="00055103"/>
    <w:rsid w:val="000662C8"/>
    <w:rsid w:val="00092C6F"/>
    <w:rsid w:val="00097772"/>
    <w:rsid w:val="000B06FA"/>
    <w:rsid w:val="000B244C"/>
    <w:rsid w:val="000C00B2"/>
    <w:rsid w:val="000C584C"/>
    <w:rsid w:val="000D6877"/>
    <w:rsid w:val="000F0ABF"/>
    <w:rsid w:val="00121CA4"/>
    <w:rsid w:val="001B6486"/>
    <w:rsid w:val="001B6A4F"/>
    <w:rsid w:val="001C1713"/>
    <w:rsid w:val="001C5862"/>
    <w:rsid w:val="001E4EA7"/>
    <w:rsid w:val="001E6D79"/>
    <w:rsid w:val="001E701D"/>
    <w:rsid w:val="00203244"/>
    <w:rsid w:val="002045DF"/>
    <w:rsid w:val="00215617"/>
    <w:rsid w:val="00220900"/>
    <w:rsid w:val="00256357"/>
    <w:rsid w:val="002A529E"/>
    <w:rsid w:val="002B473A"/>
    <w:rsid w:val="002C69E2"/>
    <w:rsid w:val="002C749D"/>
    <w:rsid w:val="002E2DBD"/>
    <w:rsid w:val="002F095A"/>
    <w:rsid w:val="002F2B7C"/>
    <w:rsid w:val="002F446D"/>
    <w:rsid w:val="002F5AD9"/>
    <w:rsid w:val="00335D31"/>
    <w:rsid w:val="00382D28"/>
    <w:rsid w:val="0039722C"/>
    <w:rsid w:val="003C318E"/>
    <w:rsid w:val="003E660C"/>
    <w:rsid w:val="0041075B"/>
    <w:rsid w:val="0045570D"/>
    <w:rsid w:val="00464EC8"/>
    <w:rsid w:val="00473107"/>
    <w:rsid w:val="004C5EAA"/>
    <w:rsid w:val="004E4405"/>
    <w:rsid w:val="004E4914"/>
    <w:rsid w:val="004E50FB"/>
    <w:rsid w:val="004F02E6"/>
    <w:rsid w:val="0052203D"/>
    <w:rsid w:val="005441B2"/>
    <w:rsid w:val="005565B3"/>
    <w:rsid w:val="00563EDB"/>
    <w:rsid w:val="00566796"/>
    <w:rsid w:val="00572912"/>
    <w:rsid w:val="00587229"/>
    <w:rsid w:val="005B0AB2"/>
    <w:rsid w:val="005B1634"/>
    <w:rsid w:val="005C34D8"/>
    <w:rsid w:val="005D675C"/>
    <w:rsid w:val="006110CA"/>
    <w:rsid w:val="00630659"/>
    <w:rsid w:val="0063710F"/>
    <w:rsid w:val="006711F2"/>
    <w:rsid w:val="006929A4"/>
    <w:rsid w:val="006B0185"/>
    <w:rsid w:val="006C3A3F"/>
    <w:rsid w:val="006C62CB"/>
    <w:rsid w:val="006D5FD9"/>
    <w:rsid w:val="006E2294"/>
    <w:rsid w:val="007030E2"/>
    <w:rsid w:val="00711D30"/>
    <w:rsid w:val="007374DE"/>
    <w:rsid w:val="007400FC"/>
    <w:rsid w:val="00744B8A"/>
    <w:rsid w:val="00754E95"/>
    <w:rsid w:val="007B4F71"/>
    <w:rsid w:val="007D2605"/>
    <w:rsid w:val="007E52EF"/>
    <w:rsid w:val="007F608C"/>
    <w:rsid w:val="00803B5B"/>
    <w:rsid w:val="00816340"/>
    <w:rsid w:val="00837D12"/>
    <w:rsid w:val="0084182A"/>
    <w:rsid w:val="00881883"/>
    <w:rsid w:val="00890EED"/>
    <w:rsid w:val="00897013"/>
    <w:rsid w:val="008971A5"/>
    <w:rsid w:val="008C2032"/>
    <w:rsid w:val="008C5C95"/>
    <w:rsid w:val="008C64E4"/>
    <w:rsid w:val="008E06F9"/>
    <w:rsid w:val="008F5C5E"/>
    <w:rsid w:val="009104BC"/>
    <w:rsid w:val="00913F2E"/>
    <w:rsid w:val="00927EEB"/>
    <w:rsid w:val="00930722"/>
    <w:rsid w:val="0093226D"/>
    <w:rsid w:val="009354E6"/>
    <w:rsid w:val="0095738F"/>
    <w:rsid w:val="009A1C3B"/>
    <w:rsid w:val="009A6EFE"/>
    <w:rsid w:val="00A058F8"/>
    <w:rsid w:val="00A575D3"/>
    <w:rsid w:val="00AA4E76"/>
    <w:rsid w:val="00AA7716"/>
    <w:rsid w:val="00AE13A6"/>
    <w:rsid w:val="00B41C39"/>
    <w:rsid w:val="00BA0347"/>
    <w:rsid w:val="00BD2DA1"/>
    <w:rsid w:val="00BE1B5D"/>
    <w:rsid w:val="00BF6903"/>
    <w:rsid w:val="00C0772B"/>
    <w:rsid w:val="00C67C3E"/>
    <w:rsid w:val="00C715DE"/>
    <w:rsid w:val="00C9240A"/>
    <w:rsid w:val="00C932ED"/>
    <w:rsid w:val="00CA7262"/>
    <w:rsid w:val="00CD5D96"/>
    <w:rsid w:val="00CE4A1D"/>
    <w:rsid w:val="00CF5B5E"/>
    <w:rsid w:val="00D221CB"/>
    <w:rsid w:val="00D456EA"/>
    <w:rsid w:val="00D45A2C"/>
    <w:rsid w:val="00D5667E"/>
    <w:rsid w:val="00D603D4"/>
    <w:rsid w:val="00D638D3"/>
    <w:rsid w:val="00D6507D"/>
    <w:rsid w:val="00D77D2A"/>
    <w:rsid w:val="00D80533"/>
    <w:rsid w:val="00D8121F"/>
    <w:rsid w:val="00D83727"/>
    <w:rsid w:val="00DA73E7"/>
    <w:rsid w:val="00DD45CF"/>
    <w:rsid w:val="00DE4901"/>
    <w:rsid w:val="00E5636D"/>
    <w:rsid w:val="00E5714E"/>
    <w:rsid w:val="00E7434D"/>
    <w:rsid w:val="00E861E2"/>
    <w:rsid w:val="00E92213"/>
    <w:rsid w:val="00E923A7"/>
    <w:rsid w:val="00E9502C"/>
    <w:rsid w:val="00EA3EB3"/>
    <w:rsid w:val="00EB6118"/>
    <w:rsid w:val="00EB6422"/>
    <w:rsid w:val="00ED1FFE"/>
    <w:rsid w:val="00ED6C70"/>
    <w:rsid w:val="00ED7606"/>
    <w:rsid w:val="00EE550A"/>
    <w:rsid w:val="00EF0F01"/>
    <w:rsid w:val="00F10A5B"/>
    <w:rsid w:val="00F12DC2"/>
    <w:rsid w:val="00F60E92"/>
    <w:rsid w:val="00F72913"/>
    <w:rsid w:val="00F753AE"/>
    <w:rsid w:val="00F835B5"/>
    <w:rsid w:val="00FB3874"/>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1D06D"/>
  <w15:chartTrackingRefBased/>
  <w15:docId w15:val="{B459816B-2ED1-48A7-A962-5D0D8B94B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r-BA"/>
    </w:rPr>
  </w:style>
  <w:style w:type="paragraph" w:styleId="Heading1">
    <w:name w:val="heading 1"/>
    <w:basedOn w:val="Normal"/>
    <w:next w:val="Normal"/>
    <w:link w:val="Heading1Char"/>
    <w:uiPriority w:val="9"/>
    <w:qFormat/>
    <w:rsid w:val="006929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29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29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29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9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9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29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29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29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9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9A4"/>
    <w:rPr>
      <w:rFonts w:eastAsiaTheme="majorEastAsia" w:cstheme="majorBidi"/>
      <w:color w:val="272727" w:themeColor="text1" w:themeTint="D8"/>
    </w:rPr>
  </w:style>
  <w:style w:type="paragraph" w:styleId="Title">
    <w:name w:val="Title"/>
    <w:basedOn w:val="Normal"/>
    <w:next w:val="Normal"/>
    <w:link w:val="TitleChar"/>
    <w:uiPriority w:val="10"/>
    <w:qFormat/>
    <w:rsid w:val="00692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9A4"/>
    <w:pPr>
      <w:spacing w:before="160"/>
      <w:jc w:val="center"/>
    </w:pPr>
    <w:rPr>
      <w:i/>
      <w:iCs/>
      <w:color w:val="404040" w:themeColor="text1" w:themeTint="BF"/>
    </w:rPr>
  </w:style>
  <w:style w:type="character" w:customStyle="1" w:styleId="QuoteChar">
    <w:name w:val="Quote Char"/>
    <w:basedOn w:val="DefaultParagraphFont"/>
    <w:link w:val="Quote"/>
    <w:uiPriority w:val="29"/>
    <w:rsid w:val="006929A4"/>
    <w:rPr>
      <w:i/>
      <w:iCs/>
      <w:color w:val="404040" w:themeColor="text1" w:themeTint="BF"/>
    </w:rPr>
  </w:style>
  <w:style w:type="paragraph" w:styleId="ListParagraph">
    <w:name w:val="List Paragraph"/>
    <w:basedOn w:val="Normal"/>
    <w:uiPriority w:val="34"/>
    <w:qFormat/>
    <w:rsid w:val="006929A4"/>
    <w:pPr>
      <w:ind w:left="720"/>
      <w:contextualSpacing/>
    </w:pPr>
  </w:style>
  <w:style w:type="character" w:styleId="IntenseEmphasis">
    <w:name w:val="Intense Emphasis"/>
    <w:basedOn w:val="DefaultParagraphFont"/>
    <w:uiPriority w:val="21"/>
    <w:qFormat/>
    <w:rsid w:val="006929A4"/>
    <w:rPr>
      <w:i/>
      <w:iCs/>
      <w:color w:val="2F5496" w:themeColor="accent1" w:themeShade="BF"/>
    </w:rPr>
  </w:style>
  <w:style w:type="paragraph" w:styleId="IntenseQuote">
    <w:name w:val="Intense Quote"/>
    <w:basedOn w:val="Normal"/>
    <w:next w:val="Normal"/>
    <w:link w:val="IntenseQuoteChar"/>
    <w:uiPriority w:val="30"/>
    <w:qFormat/>
    <w:rsid w:val="006929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9A4"/>
    <w:rPr>
      <w:i/>
      <w:iCs/>
      <w:color w:val="2F5496" w:themeColor="accent1" w:themeShade="BF"/>
    </w:rPr>
  </w:style>
  <w:style w:type="character" w:styleId="IntenseReference">
    <w:name w:val="Intense Reference"/>
    <w:basedOn w:val="DefaultParagraphFont"/>
    <w:uiPriority w:val="32"/>
    <w:qFormat/>
    <w:rsid w:val="006929A4"/>
    <w:rPr>
      <w:b/>
      <w:bCs/>
      <w:smallCaps/>
      <w:color w:val="2F5496" w:themeColor="accent1" w:themeShade="BF"/>
      <w:spacing w:val="5"/>
    </w:rPr>
  </w:style>
  <w:style w:type="character" w:styleId="Strong">
    <w:name w:val="Strong"/>
    <w:basedOn w:val="DefaultParagraphFont"/>
    <w:uiPriority w:val="22"/>
    <w:qFormat/>
    <w:rsid w:val="006929A4"/>
    <w:rPr>
      <w:b/>
      <w:bCs/>
    </w:rPr>
  </w:style>
  <w:style w:type="character" w:styleId="SubtleEmphasis">
    <w:name w:val="Subtle Emphasis"/>
    <w:basedOn w:val="DefaultParagraphFont"/>
    <w:uiPriority w:val="19"/>
    <w:qFormat/>
    <w:rsid w:val="006929A4"/>
    <w:rPr>
      <w:i/>
      <w:iCs/>
      <w:color w:val="404040" w:themeColor="text1" w:themeTint="BF"/>
    </w:rPr>
  </w:style>
  <w:style w:type="character" w:styleId="Emphasis">
    <w:name w:val="Emphasis"/>
    <w:basedOn w:val="DefaultParagraphFont"/>
    <w:uiPriority w:val="20"/>
    <w:qFormat/>
    <w:rsid w:val="006929A4"/>
    <w:rPr>
      <w:i/>
      <w:iCs/>
    </w:rPr>
  </w:style>
  <w:style w:type="character" w:styleId="Hyperlink">
    <w:name w:val="Hyperlink"/>
    <w:basedOn w:val="DefaultParagraphFont"/>
    <w:uiPriority w:val="99"/>
    <w:unhideWhenUsed/>
    <w:rsid w:val="00F835B5"/>
    <w:rPr>
      <w:color w:val="0563C1" w:themeColor="hyperlink"/>
      <w:u w:val="single"/>
    </w:rPr>
  </w:style>
  <w:style w:type="character" w:styleId="UnresolvedMention">
    <w:name w:val="Unresolved Mention"/>
    <w:basedOn w:val="DefaultParagraphFont"/>
    <w:uiPriority w:val="99"/>
    <w:semiHidden/>
    <w:unhideWhenUsed/>
    <w:rsid w:val="00F835B5"/>
    <w:rPr>
      <w:color w:val="605E5C"/>
      <w:shd w:val="clear" w:color="auto" w:fill="E1DFDD"/>
    </w:rPr>
  </w:style>
  <w:style w:type="paragraph" w:styleId="Header">
    <w:name w:val="header"/>
    <w:basedOn w:val="Normal"/>
    <w:link w:val="HeaderChar"/>
    <w:uiPriority w:val="99"/>
    <w:unhideWhenUsed/>
    <w:rsid w:val="002C749D"/>
    <w:pPr>
      <w:tabs>
        <w:tab w:val="center" w:pos="4536"/>
        <w:tab w:val="right" w:pos="9072"/>
      </w:tabs>
      <w:spacing w:after="0" w:line="240" w:lineRule="auto"/>
    </w:pPr>
  </w:style>
  <w:style w:type="character" w:customStyle="1" w:styleId="HeaderChar">
    <w:name w:val="Header Char"/>
    <w:basedOn w:val="DefaultParagraphFont"/>
    <w:link w:val="Header"/>
    <w:uiPriority w:val="99"/>
    <w:rsid w:val="002C749D"/>
  </w:style>
  <w:style w:type="paragraph" w:styleId="Footer">
    <w:name w:val="footer"/>
    <w:basedOn w:val="Normal"/>
    <w:link w:val="FooterChar"/>
    <w:uiPriority w:val="99"/>
    <w:unhideWhenUsed/>
    <w:rsid w:val="002C749D"/>
    <w:pPr>
      <w:tabs>
        <w:tab w:val="center" w:pos="4536"/>
        <w:tab w:val="right" w:pos="9072"/>
      </w:tabs>
      <w:spacing w:after="0" w:line="240" w:lineRule="auto"/>
    </w:pPr>
  </w:style>
  <w:style w:type="character" w:customStyle="1" w:styleId="FooterChar">
    <w:name w:val="Footer Char"/>
    <w:basedOn w:val="DefaultParagraphFont"/>
    <w:link w:val="Footer"/>
    <w:uiPriority w:val="99"/>
    <w:rsid w:val="002C749D"/>
  </w:style>
  <w:style w:type="paragraph" w:styleId="TOCHeading">
    <w:name w:val="TOC Heading"/>
    <w:basedOn w:val="Heading1"/>
    <w:next w:val="Normal"/>
    <w:uiPriority w:val="39"/>
    <w:unhideWhenUsed/>
    <w:qFormat/>
    <w:rsid w:val="0089701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97013"/>
    <w:pPr>
      <w:spacing w:after="100"/>
    </w:pPr>
  </w:style>
  <w:style w:type="paragraph" w:styleId="TOC2">
    <w:name w:val="toc 2"/>
    <w:basedOn w:val="Normal"/>
    <w:next w:val="Normal"/>
    <w:autoRedefine/>
    <w:uiPriority w:val="39"/>
    <w:unhideWhenUsed/>
    <w:rsid w:val="00AA4E76"/>
    <w:pPr>
      <w:spacing w:after="100"/>
      <w:ind w:left="220"/>
    </w:pPr>
  </w:style>
  <w:style w:type="paragraph" w:styleId="NormalWeb">
    <w:name w:val="Normal (Web)"/>
    <w:basedOn w:val="Normal"/>
    <w:uiPriority w:val="99"/>
    <w:semiHidden/>
    <w:unhideWhenUsed/>
    <w:rsid w:val="0063710F"/>
    <w:rPr>
      <w:rFonts w:ascii="Times New Roman" w:hAnsi="Times New Roman" w:cs="Times New Roman"/>
      <w:sz w:val="24"/>
      <w:szCs w:val="24"/>
    </w:rPr>
  </w:style>
  <w:style w:type="table" w:styleId="GridTable5Dark-Accent1">
    <w:name w:val="Grid Table 5 Dark Accent 1"/>
    <w:basedOn w:val="TableNormal"/>
    <w:uiPriority w:val="50"/>
    <w:rsid w:val="002F446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Grid">
    <w:name w:val="Table Grid"/>
    <w:basedOn w:val="TableNormal"/>
    <w:uiPriority w:val="39"/>
    <w:rsid w:val="006C3A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0662C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47310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9E38B-1A40-4490-AA84-9707FA6D5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5</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Vedran Marić</dc:creator>
  <cp:keywords/>
  <dc:description/>
  <cp:lastModifiedBy>Vedran Marić</cp:lastModifiedBy>
  <cp:revision>121</cp:revision>
  <cp:lastPrinted>2026-06-05T09:28:00Z</cp:lastPrinted>
  <dcterms:created xsi:type="dcterms:W3CDTF">2026-04-13T15:55:00Z</dcterms:created>
  <dcterms:modified xsi:type="dcterms:W3CDTF">2026-06-05T09:40:00Z</dcterms:modified>
</cp:coreProperties>
</file>