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02">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03">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04">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05">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06">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07">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pStyle w:val="Title"/>
        <w:widowControl w:val="0"/>
        <w:jc w:val="center"/>
        <w:rPr>
          <w:vertAlign w:val="baseline"/>
        </w:rPr>
      </w:pPr>
      <w:bookmarkStart w:colFirst="0" w:colLast="0" w:name="_nbjtcwwenfy3" w:id="0"/>
      <w:bookmarkEnd w:id="0"/>
      <w:r w:rsidDel="00000000" w:rsidR="00000000" w:rsidRPr="00000000">
        <w:rPr>
          <w:rtl w:val="0"/>
        </w:rPr>
        <w:t xml:space="preserve">BUSINESS REQUIREMENT DOCUMENT</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Subtitle"/>
        <w:widowControl w:val="0"/>
        <w:jc w:val="center"/>
        <w:rPr>
          <w:sz w:val="42"/>
          <w:szCs w:val="42"/>
          <w:vertAlign w:val="baseline"/>
        </w:rPr>
      </w:pPr>
      <w:bookmarkStart w:colFirst="0" w:colLast="0" w:name="_ll1h9gcfzaac" w:id="1"/>
      <w:bookmarkEnd w:id="1"/>
      <w:r w:rsidDel="00000000" w:rsidR="00000000" w:rsidRPr="00000000">
        <w:rPr>
          <w:sz w:val="42"/>
          <w:szCs w:val="42"/>
          <w:vertAlign w:val="baseline"/>
          <w:rtl w:val="0"/>
        </w:rPr>
        <w:t xml:space="preserve">&lt;&lt;</w:t>
      </w:r>
      <w:r w:rsidDel="00000000" w:rsidR="00000000" w:rsidRPr="00000000">
        <w:rPr>
          <w:sz w:val="42"/>
          <w:szCs w:val="42"/>
          <w:rtl w:val="0"/>
        </w:rPr>
        <w:t xml:space="preserve">Communication Journey:Aspirant Call with Career Coach</w:t>
      </w:r>
      <w:r w:rsidDel="00000000" w:rsidR="00000000" w:rsidRPr="00000000">
        <w:rPr>
          <w:sz w:val="42"/>
          <w:szCs w:val="42"/>
          <w:vertAlign w:val="baseline"/>
          <w:rtl w:val="0"/>
        </w:rPr>
        <w:t xml:space="preserve">&gt;&gt;</w:t>
      </w:r>
    </w:p>
    <w:p w:rsidR="00000000" w:rsidDel="00000000" w:rsidP="00000000" w:rsidRDefault="00000000" w:rsidRPr="00000000" w14:paraId="0000000D">
      <w:pPr>
        <w:pStyle w:val="Subtitle"/>
        <w:widowControl w:val="0"/>
        <w:jc w:val="center"/>
        <w:rPr/>
      </w:pPr>
      <w:bookmarkStart w:colFirst="0" w:colLast="0" w:name="_phy2nmurxhsw" w:id="2"/>
      <w:bookmarkEnd w:id="2"/>
      <w:r w:rsidDel="00000000" w:rsidR="00000000" w:rsidRPr="00000000">
        <w:rPr>
          <w:rtl w:val="0"/>
        </w:rPr>
        <w:t xml:space="preserve">&lt;&lt;Dhawal Sah&gt;&gt;</w:t>
      </w:r>
    </w:p>
    <w:p w:rsidR="00000000" w:rsidDel="00000000" w:rsidP="00000000" w:rsidRDefault="00000000" w:rsidRPr="00000000" w14:paraId="0000000E">
      <w:pPr>
        <w:pStyle w:val="Subtitle"/>
        <w:widowControl w:val="0"/>
        <w:jc w:val="center"/>
        <w:rPr/>
      </w:pPr>
      <w:bookmarkStart w:colFirst="0" w:colLast="0" w:name="_yrfs47tc28pz" w:id="3"/>
      <w:bookmarkEnd w:id="3"/>
      <w:r w:rsidDel="00000000" w:rsidR="00000000" w:rsidRPr="00000000">
        <w:rPr>
          <w:rtl w:val="0"/>
        </w:rPr>
        <w:t xml:space="preserve">&lt;&lt;Aravind Ravi Sankar&gt;&gt;</w:t>
      </w:r>
    </w:p>
    <w:p w:rsidR="00000000" w:rsidDel="00000000" w:rsidP="00000000" w:rsidRDefault="00000000" w:rsidRPr="00000000" w14:paraId="0000000F">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10">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11">
      <w:pPr>
        <w:jc w:val="center"/>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VERSION: </w:t>
      </w:r>
      <w:r w:rsidDel="00000000" w:rsidR="00000000" w:rsidRPr="00000000">
        <w:rPr>
          <w:rFonts w:ascii="Arial" w:cs="Arial" w:eastAsia="Arial" w:hAnsi="Arial"/>
          <w:b w:val="1"/>
          <w:sz w:val="20"/>
          <w:szCs w:val="20"/>
          <w:rtl w:val="0"/>
        </w:rPr>
        <w:t xml:space="preserve">1</w:t>
      </w:r>
      <w:r w:rsidDel="00000000" w:rsidR="00000000" w:rsidRPr="00000000">
        <w:rPr>
          <w:rFonts w:ascii="Arial" w:cs="Arial" w:eastAsia="Arial" w:hAnsi="Arial"/>
          <w:b w:val="1"/>
          <w:sz w:val="20"/>
          <w:szCs w:val="20"/>
          <w:vertAlign w:val="baseline"/>
          <w:rtl w:val="0"/>
        </w:rPr>
        <w:t xml:space="preserve">.</w:t>
      </w:r>
      <w:r w:rsidDel="00000000" w:rsidR="00000000" w:rsidRPr="00000000">
        <w:rPr>
          <w:rFonts w:ascii="Arial" w:cs="Arial" w:eastAsia="Arial" w:hAnsi="Arial"/>
          <w:b w:val="1"/>
          <w:sz w:val="20"/>
          <w:szCs w:val="20"/>
          <w:rtl w:val="0"/>
        </w:rPr>
        <w:t xml:space="preserve">0</w:t>
      </w:r>
      <w:r w:rsidDel="00000000" w:rsidR="00000000" w:rsidRPr="00000000">
        <w:rPr>
          <w:rtl w:val="0"/>
        </w:rPr>
      </w:r>
    </w:p>
    <w:p w:rsidR="00000000" w:rsidDel="00000000" w:rsidP="00000000" w:rsidRDefault="00000000" w:rsidRPr="00000000" w14:paraId="00000012">
      <w:pPr>
        <w:jc w:val="cente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13">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DATE &lt;&lt;</w:t>
      </w:r>
      <w:r w:rsidDel="00000000" w:rsidR="00000000" w:rsidRPr="00000000">
        <w:rPr>
          <w:rFonts w:ascii="Arial" w:cs="Arial" w:eastAsia="Arial" w:hAnsi="Arial"/>
          <w:sz w:val="20"/>
          <w:szCs w:val="20"/>
          <w:rtl w:val="0"/>
        </w:rPr>
        <w:t xml:space="preserve">2022</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sz w:val="20"/>
          <w:szCs w:val="20"/>
          <w:rtl w:val="0"/>
        </w:rPr>
        <w:t xml:space="preserve">05</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sz w:val="20"/>
          <w:szCs w:val="20"/>
          <w:rtl w:val="0"/>
        </w:rPr>
        <w:t xml:space="preserve">24</w:t>
      </w:r>
      <w:r w:rsidDel="00000000" w:rsidR="00000000" w:rsidRPr="00000000">
        <w:rPr>
          <w:rFonts w:ascii="Arial" w:cs="Arial" w:eastAsia="Arial" w:hAnsi="Arial"/>
          <w:sz w:val="20"/>
          <w:szCs w:val="20"/>
          <w:vertAlign w:val="baseline"/>
          <w:rtl w:val="0"/>
        </w:rPr>
        <w:t xml:space="preserve"> &gt;&gt;</w:t>
      </w:r>
    </w:p>
    <w:p w:rsidR="00000000" w:rsidDel="00000000" w:rsidP="00000000" w:rsidRDefault="00000000" w:rsidRPr="00000000" w14:paraId="00000014">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15">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16">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17">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18">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19">
      <w:pPr>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1A">
      <w:pPr>
        <w:rPr>
          <w:rFonts w:ascii="Arial" w:cs="Arial" w:eastAsia="Arial" w:hAnsi="Arial"/>
          <w:b w:val="1"/>
          <w:smallCaps w:val="1"/>
          <w:sz w:val="20"/>
          <w:szCs w:val="20"/>
        </w:rPr>
      </w:pPr>
      <w:r w:rsidDel="00000000" w:rsidR="00000000" w:rsidRPr="00000000">
        <w:br w:type="page"/>
      </w:r>
      <w:r w:rsidDel="00000000" w:rsidR="00000000" w:rsidRPr="00000000">
        <w:rPr>
          <w:rFonts w:ascii="Arial" w:cs="Arial" w:eastAsia="Arial" w:hAnsi="Arial"/>
          <w:b w:val="1"/>
          <w:smallCaps w:val="1"/>
          <w:sz w:val="20"/>
          <w:szCs w:val="20"/>
          <w:rtl w:val="0"/>
        </w:rPr>
        <w:t xml:space="preserve"> TABLE OF CONTENTS</w:t>
      </w:r>
    </w:p>
    <w:sdt>
      <w:sdtPr>
        <w:docPartObj>
          <w:docPartGallery w:val="Table of Contents"/>
          <w:docPartUnique w:val="1"/>
        </w:docPartObj>
      </w:sdtPr>
      <w:sdtContent>
        <w:p w:rsidR="00000000" w:rsidDel="00000000" w:rsidP="00000000" w:rsidRDefault="00000000" w:rsidRPr="00000000" w14:paraId="0000001B">
          <w:pPr>
            <w:tabs>
              <w:tab w:val="right" w:pos="9964"/>
            </w:tabs>
            <w:spacing w:before="80" w:line="240" w:lineRule="auto"/>
            <w:ind w:left="0" w:firstLine="0"/>
            <w:rPr>
              <w:rFonts w:ascii="Arial" w:cs="Arial" w:eastAsia="Arial" w:hAnsi="Arial"/>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qkd8vhdto9vq">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 Problem Statement/ Requirement Background</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_qkd8vhdto9vq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964"/>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nwul99ngzx6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1.2 Current Solution/Process (if any)</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_nwul99ngzx60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964"/>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819x8qsg83fc">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1.3 Related Documents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_819x8qsg83fc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964"/>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x110zzcfncf6">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1.4 Solution Scope</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_x110zzcfncf6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964"/>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t0amjfjo7se4">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1.5 Constraints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_t0amjfjo7se4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964"/>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oi77el2twmra">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1.6 Business Goals and Objectives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_oi77el2twmra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964"/>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707m9zc83jrn">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1.7 Priority</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_707m9zc83jrn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964"/>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49km6ediabve">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1.8 Target User/ User Community</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_49km6ediabve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964"/>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fjuxzboa3f8f">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1.9 Impact Analysis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_fjuxzboa3f8f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964"/>
            </w:tabs>
            <w:spacing w:before="200" w:line="240" w:lineRule="auto"/>
            <w:ind w:left="0" w:firstLine="0"/>
            <w:rPr>
              <w:rFonts w:ascii="Arial" w:cs="Arial" w:eastAsia="Arial" w:hAnsi="Arial"/>
              <w:sz w:val="20"/>
              <w:szCs w:val="20"/>
            </w:rPr>
          </w:pPr>
          <w:hyperlink w:anchor="_4brcfw7fsk3z">
            <w:r w:rsidDel="00000000" w:rsidR="00000000" w:rsidRPr="00000000">
              <w:rPr>
                <w:rFonts w:ascii="Arial" w:cs="Arial" w:eastAsia="Arial" w:hAnsi="Arial"/>
                <w:b w:val="1"/>
                <w:sz w:val="20"/>
                <w:szCs w:val="20"/>
                <w:rtl w:val="0"/>
              </w:rPr>
              <w:t xml:space="preserve">1.10 Additional Information</w:t>
            </w:r>
          </w:hyperlink>
          <w:r w:rsidDel="00000000" w:rsidR="00000000" w:rsidRPr="00000000">
            <w:rPr>
              <w:rFonts w:ascii="Arial" w:cs="Arial" w:eastAsia="Arial" w:hAnsi="Arial"/>
              <w:b w:val="1"/>
              <w:sz w:val="20"/>
              <w:szCs w:val="20"/>
              <w:rtl w:val="0"/>
            </w:rPr>
            <w:tab/>
          </w:r>
          <w:r w:rsidDel="00000000" w:rsidR="00000000" w:rsidRPr="00000000">
            <w:fldChar w:fldCharType="begin"/>
            <w:instrText xml:space="preserve"> PAGEREF _4brcfw7fsk3z \h </w:instrText>
            <w:fldChar w:fldCharType="separate"/>
          </w:r>
          <w:r w:rsidDel="00000000" w:rsidR="00000000" w:rsidRPr="00000000">
            <w:rPr>
              <w:rFonts w:ascii="Arial" w:cs="Arial" w:eastAsia="Arial" w:hAnsi="Arial"/>
              <w:b w:val="1"/>
              <w:sz w:val="20"/>
              <w:szCs w:val="2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964"/>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6yq0e39u6fpd">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1.11 Stakeholder consultation</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_6yq0e39u6fpd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964"/>
            </w:tabs>
            <w:spacing w:after="80" w:before="200" w:line="240" w:lineRule="auto"/>
            <w:ind w:left="0" w:firstLine="0"/>
            <w:rPr>
              <w:rFonts w:ascii="Arial" w:cs="Arial" w:eastAsia="Arial" w:hAnsi="Arial"/>
              <w:sz w:val="20"/>
              <w:szCs w:val="20"/>
            </w:rPr>
          </w:pPr>
          <w:hyperlink w:anchor="_rjrexf5gt5kh">
            <w:r w:rsidDel="00000000" w:rsidR="00000000" w:rsidRPr="00000000">
              <w:rPr>
                <w:rFonts w:ascii="Arial" w:cs="Arial" w:eastAsia="Arial" w:hAnsi="Arial"/>
                <w:b w:val="1"/>
                <w:sz w:val="20"/>
                <w:szCs w:val="20"/>
                <w:rtl w:val="0"/>
              </w:rPr>
              <w:t xml:space="preserve">1.12 Approvers</w:t>
            </w:r>
          </w:hyperlink>
          <w:r w:rsidDel="00000000" w:rsidR="00000000" w:rsidRPr="00000000">
            <w:rPr>
              <w:rFonts w:ascii="Arial" w:cs="Arial" w:eastAsia="Arial" w:hAnsi="Arial"/>
              <w:b w:val="1"/>
              <w:sz w:val="20"/>
              <w:szCs w:val="20"/>
              <w:rtl w:val="0"/>
            </w:rPr>
            <w:tab/>
          </w:r>
          <w:r w:rsidDel="00000000" w:rsidR="00000000" w:rsidRPr="00000000">
            <w:fldChar w:fldCharType="begin"/>
            <w:instrText xml:space="preserve"> PAGEREF _rjrexf5gt5kh \h </w:instrText>
            <w:fldChar w:fldCharType="separate"/>
          </w:r>
          <w:r w:rsidDel="00000000" w:rsidR="00000000" w:rsidRPr="00000000">
            <w:rPr>
              <w:rFonts w:ascii="Arial" w:cs="Arial" w:eastAsia="Arial" w:hAnsi="Arial"/>
              <w:b w:val="1"/>
              <w:sz w:val="20"/>
              <w:szCs w:val="20"/>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B">
      <w:pPr>
        <w:pStyle w:val="Heading3"/>
        <w:ind w:left="0" w:firstLine="0"/>
        <w:rPr/>
      </w:pPr>
      <w:bookmarkStart w:colFirst="0" w:colLast="0" w:name="_xzrul4qy3318" w:id="4"/>
      <w:bookmarkEnd w:id="4"/>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3"/>
        <w:ind w:left="0" w:firstLine="0"/>
        <w:rPr/>
      </w:pPr>
      <w:bookmarkStart w:colFirst="0" w:colLast="0" w:name="_qkd8vhdto9vq" w:id="5"/>
      <w:bookmarkEnd w:id="5"/>
      <w:r w:rsidDel="00000000" w:rsidR="00000000" w:rsidRPr="00000000">
        <w:rPr>
          <w:rtl w:val="0"/>
        </w:rPr>
        <w:t xml:space="preserve">1.1 Problem Statement/ Requirement Background</w:t>
      </w:r>
    </w:p>
    <w:p w:rsidR="00000000" w:rsidDel="00000000" w:rsidP="00000000" w:rsidRDefault="00000000" w:rsidRPr="00000000" w14:paraId="0000002D">
      <w:pPr>
        <w:keepNext w:val="1"/>
        <w:keepLines w:val="1"/>
        <w:rPr>
          <w:rFonts w:ascii="Arial" w:cs="Arial" w:eastAsia="Arial" w:hAnsi="Arial"/>
          <w:sz w:val="20"/>
          <w:szCs w:val="20"/>
        </w:rPr>
      </w:pPr>
      <w:r w:rsidDel="00000000" w:rsidR="00000000" w:rsidRPr="00000000">
        <w:rPr>
          <w:rFonts w:ascii="Arial" w:cs="Arial" w:eastAsia="Arial" w:hAnsi="Arial"/>
          <w:sz w:val="20"/>
          <w:szCs w:val="20"/>
          <w:rtl w:val="0"/>
        </w:rPr>
        <w:t xml:space="preserve">What are the current problem statements faced by the Business owner?</w:t>
      </w:r>
    </w:p>
    <w:p w:rsidR="00000000" w:rsidDel="00000000" w:rsidP="00000000" w:rsidRDefault="00000000" w:rsidRPr="00000000" w14:paraId="0000002E">
      <w:pPr>
        <w:keepNext w:val="1"/>
        <w:keepLines w:val="1"/>
        <w:rPr>
          <w:rFonts w:ascii="Arial" w:cs="Arial" w:eastAsia="Arial" w:hAnsi="Arial"/>
          <w:color w:val="351c75"/>
          <w:sz w:val="20"/>
          <w:szCs w:val="20"/>
        </w:rPr>
      </w:pPr>
      <w:r w:rsidDel="00000000" w:rsidR="00000000" w:rsidRPr="00000000">
        <w:rPr>
          <w:rtl w:val="0"/>
        </w:rPr>
      </w:r>
    </w:p>
    <w:p w:rsidR="00000000" w:rsidDel="00000000" w:rsidP="00000000" w:rsidRDefault="00000000" w:rsidRPr="00000000" w14:paraId="0000002F">
      <w:pPr>
        <w:keepNext w:val="1"/>
        <w:keepLines w:val="1"/>
        <w:rPr>
          <w:rFonts w:ascii="Arial" w:cs="Arial" w:eastAsia="Arial" w:hAnsi="Arial"/>
          <w:sz w:val="20"/>
          <w:szCs w:val="20"/>
        </w:rPr>
      </w:pPr>
      <w:r w:rsidDel="00000000" w:rsidR="00000000" w:rsidRPr="00000000">
        <w:rPr>
          <w:rFonts w:ascii="Arial" w:cs="Arial" w:eastAsia="Arial" w:hAnsi="Arial"/>
          <w:color w:val="351c75"/>
          <w:sz w:val="20"/>
          <w:szCs w:val="20"/>
          <w:rtl w:val="0"/>
        </w:rPr>
        <w:t xml:space="preserve">Currently no notifications are being sent to Career Coaches regarding their calls query status. Also no reminder mails are sent if a Career Coach fails to resolve the call request.</w:t>
      </w:r>
      <w:r w:rsidDel="00000000" w:rsidR="00000000" w:rsidRPr="00000000">
        <w:rPr>
          <w:rtl w:val="0"/>
        </w:rPr>
      </w:r>
    </w:p>
    <w:p w:rsidR="00000000" w:rsidDel="00000000" w:rsidP="00000000" w:rsidRDefault="00000000" w:rsidRPr="00000000" w14:paraId="00000030">
      <w:pPr>
        <w:keepNext w:val="1"/>
        <w:keepLines w:val="1"/>
        <w:rPr>
          <w:rFonts w:ascii="Arial" w:cs="Arial" w:eastAsia="Arial" w:hAnsi="Arial"/>
          <w:color w:val="351c75"/>
          <w:sz w:val="20"/>
          <w:szCs w:val="20"/>
        </w:rPr>
      </w:pPr>
      <w:r w:rsidDel="00000000" w:rsidR="00000000" w:rsidRPr="00000000">
        <w:rPr>
          <w:rtl w:val="0"/>
        </w:rPr>
      </w:r>
    </w:p>
    <w:p w:rsidR="00000000" w:rsidDel="00000000" w:rsidP="00000000" w:rsidRDefault="00000000" w:rsidRPr="00000000" w14:paraId="00000031">
      <w:pPr>
        <w:keepNext w:val="1"/>
        <w:keepLines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2">
      <w:pPr>
        <w:keepNext w:val="1"/>
        <w:keepLines w:val="1"/>
        <w:tabs>
          <w:tab w:val="left" w:pos="1008"/>
        </w:tabs>
        <w:ind w:lef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Provide a brief introduction to the project. This includes describing the business context of the project and the users.</w:t>
      </w:r>
    </w:p>
    <w:p w:rsidR="00000000" w:rsidDel="00000000" w:rsidP="00000000" w:rsidRDefault="00000000" w:rsidRPr="00000000" w14:paraId="00000033">
      <w:pPr>
        <w:keepNext w:val="1"/>
        <w:keepLines w:val="1"/>
        <w:tabs>
          <w:tab w:val="left" w:pos="1008"/>
        </w:tabs>
        <w:ind w:lef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4">
      <w:pPr>
        <w:keepNext w:val="1"/>
        <w:keepLines w:val="1"/>
        <w:tabs>
          <w:tab w:val="left" w:pos="1008"/>
        </w:tabs>
        <w:ind w:left="0" w:firstLine="0"/>
        <w:jc w:val="left"/>
        <w:rPr>
          <w:rFonts w:ascii="Arial" w:cs="Arial" w:eastAsia="Arial" w:hAnsi="Arial"/>
          <w:sz w:val="20"/>
          <w:szCs w:val="20"/>
        </w:rPr>
      </w:pPr>
      <w:r w:rsidDel="00000000" w:rsidR="00000000" w:rsidRPr="00000000">
        <w:rPr>
          <w:rFonts w:ascii="Arial" w:cs="Arial" w:eastAsia="Arial" w:hAnsi="Arial"/>
          <w:color w:val="351c75"/>
          <w:sz w:val="20"/>
          <w:szCs w:val="20"/>
          <w:rtl w:val="0"/>
        </w:rPr>
        <w:t xml:space="preserve">Career Coach Calls is a feature present in both app and CRM. Aspirants can request a Career Coach Call through the app and the Career Coaches have to call back the aspirant to resolve his/her queries. It is important to notify the Career Coaches on the pending requests of aspirants and also send them reminder mails if they still have not resolved the issues.</w:t>
      </w:r>
      <w:r w:rsidDel="00000000" w:rsidR="00000000" w:rsidRPr="00000000">
        <w:rPr>
          <w:rtl w:val="0"/>
        </w:rPr>
      </w:r>
    </w:p>
    <w:p w:rsidR="00000000" w:rsidDel="00000000" w:rsidP="00000000" w:rsidRDefault="00000000" w:rsidRPr="00000000" w14:paraId="00000035">
      <w:pPr>
        <w:pStyle w:val="Heading3"/>
        <w:ind w:left="0" w:firstLine="0"/>
        <w:rPr/>
      </w:pPr>
      <w:bookmarkStart w:colFirst="0" w:colLast="0" w:name="_nwul99ngzx60" w:id="6"/>
      <w:bookmarkEnd w:id="6"/>
      <w:r w:rsidDel="00000000" w:rsidR="00000000" w:rsidRPr="00000000">
        <w:rPr>
          <w:rtl w:val="0"/>
        </w:rPr>
        <w:t xml:space="preserve">1.2 Current Solution/Process (if any)</w:t>
      </w:r>
    </w:p>
    <w:p w:rsidR="00000000" w:rsidDel="00000000" w:rsidP="00000000" w:rsidRDefault="00000000" w:rsidRPr="00000000" w14:paraId="00000036">
      <w:pPr>
        <w:tabs>
          <w:tab w:val="left" w:pos="1008"/>
        </w:tabs>
        <w:ind w:lef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Describe the current environment as it relates to the solution scope for this document. Does the client have an existing solution? What is it? What are some of its key challenges? What is being done manually? </w:t>
      </w:r>
    </w:p>
    <w:p w:rsidR="00000000" w:rsidDel="00000000" w:rsidP="00000000" w:rsidRDefault="00000000" w:rsidRPr="00000000" w14:paraId="00000037">
      <w:pPr>
        <w:tabs>
          <w:tab w:val="left" w:pos="1008"/>
        </w:tabs>
        <w:ind w:lef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8">
      <w:pPr>
        <w:tabs>
          <w:tab w:val="left" w:pos="1008"/>
        </w:tabs>
        <w:ind w:left="0" w:firstLine="0"/>
        <w:jc w:val="left"/>
        <w:rPr>
          <w:rFonts w:ascii="Arial" w:cs="Arial" w:eastAsia="Arial" w:hAnsi="Arial"/>
          <w:color w:val="351c75"/>
          <w:sz w:val="20"/>
          <w:szCs w:val="20"/>
        </w:rPr>
      </w:pPr>
      <w:r w:rsidDel="00000000" w:rsidR="00000000" w:rsidRPr="00000000">
        <w:rPr>
          <w:rFonts w:ascii="Arial" w:cs="Arial" w:eastAsia="Arial" w:hAnsi="Arial"/>
          <w:color w:val="351c75"/>
          <w:sz w:val="20"/>
          <w:szCs w:val="20"/>
          <w:rtl w:val="0"/>
        </w:rPr>
        <w:t xml:space="preserve">Currently Career Calls is a feature used by aspirants to request calls from a Career Coach. Also Career coaches have to resolve their queries through the </w:t>
      </w:r>
      <w:r w:rsidDel="00000000" w:rsidR="00000000" w:rsidRPr="00000000">
        <w:rPr>
          <w:rFonts w:ascii="Arial" w:cs="Arial" w:eastAsia="Arial" w:hAnsi="Arial"/>
          <w:color w:val="351c75"/>
          <w:sz w:val="20"/>
          <w:szCs w:val="20"/>
          <w:rtl w:val="0"/>
        </w:rPr>
        <w:t xml:space="preserve">Coaches Call</w:t>
      </w:r>
      <w:r w:rsidDel="00000000" w:rsidR="00000000" w:rsidRPr="00000000">
        <w:rPr>
          <w:rFonts w:ascii="Arial" w:cs="Arial" w:eastAsia="Arial" w:hAnsi="Arial"/>
          <w:color w:val="351c75"/>
          <w:sz w:val="20"/>
          <w:szCs w:val="20"/>
          <w:rtl w:val="0"/>
        </w:rPr>
        <w:t xml:space="preserve"> tab on CRM. Some of its features are:</w:t>
      </w:r>
    </w:p>
    <w:p w:rsidR="00000000" w:rsidDel="00000000" w:rsidP="00000000" w:rsidRDefault="00000000" w:rsidRPr="00000000" w14:paraId="00000039">
      <w:pPr>
        <w:numPr>
          <w:ilvl w:val="0"/>
          <w:numId w:val="4"/>
        </w:numPr>
        <w:tabs>
          <w:tab w:val="left" w:pos="1008"/>
        </w:tabs>
        <w:ind w:left="720" w:hanging="360"/>
        <w:jc w:val="left"/>
        <w:rPr>
          <w:rFonts w:ascii="Arial" w:cs="Arial" w:eastAsia="Arial" w:hAnsi="Arial"/>
          <w:color w:val="351c75"/>
          <w:sz w:val="20"/>
          <w:szCs w:val="20"/>
          <w:u w:val="none"/>
        </w:rPr>
      </w:pPr>
      <w:r w:rsidDel="00000000" w:rsidR="00000000" w:rsidRPr="00000000">
        <w:rPr>
          <w:rFonts w:ascii="Arial" w:cs="Arial" w:eastAsia="Arial" w:hAnsi="Arial"/>
          <w:color w:val="351c75"/>
          <w:sz w:val="20"/>
          <w:szCs w:val="20"/>
          <w:rtl w:val="0"/>
        </w:rPr>
        <w:t xml:space="preserve">Ability to Place Calls to an aspirant</w:t>
      </w:r>
    </w:p>
    <w:p w:rsidR="00000000" w:rsidDel="00000000" w:rsidP="00000000" w:rsidRDefault="00000000" w:rsidRPr="00000000" w14:paraId="0000003A">
      <w:pPr>
        <w:numPr>
          <w:ilvl w:val="0"/>
          <w:numId w:val="4"/>
        </w:numPr>
        <w:tabs>
          <w:tab w:val="left" w:pos="1008"/>
        </w:tabs>
        <w:ind w:left="720" w:hanging="360"/>
        <w:jc w:val="left"/>
        <w:rPr>
          <w:rFonts w:ascii="Arial" w:cs="Arial" w:eastAsia="Arial" w:hAnsi="Arial"/>
          <w:color w:val="351c75"/>
          <w:sz w:val="20"/>
          <w:szCs w:val="20"/>
          <w:u w:val="none"/>
        </w:rPr>
      </w:pPr>
      <w:r w:rsidDel="00000000" w:rsidR="00000000" w:rsidRPr="00000000">
        <w:rPr>
          <w:rFonts w:ascii="Arial" w:cs="Arial" w:eastAsia="Arial" w:hAnsi="Arial"/>
          <w:color w:val="351c75"/>
          <w:sz w:val="20"/>
          <w:szCs w:val="20"/>
          <w:rtl w:val="0"/>
        </w:rPr>
        <w:t xml:space="preserve">Ability to Resolve Queries through Resolve Button</w:t>
      </w:r>
    </w:p>
    <w:p w:rsidR="00000000" w:rsidDel="00000000" w:rsidP="00000000" w:rsidRDefault="00000000" w:rsidRPr="00000000" w14:paraId="0000003B">
      <w:pPr>
        <w:numPr>
          <w:ilvl w:val="0"/>
          <w:numId w:val="4"/>
        </w:numPr>
        <w:tabs>
          <w:tab w:val="left" w:pos="1008"/>
        </w:tabs>
        <w:ind w:left="720" w:hanging="360"/>
        <w:jc w:val="left"/>
        <w:rPr>
          <w:rFonts w:ascii="Arial" w:cs="Arial" w:eastAsia="Arial" w:hAnsi="Arial"/>
          <w:color w:val="351c75"/>
          <w:sz w:val="20"/>
          <w:szCs w:val="20"/>
          <w:u w:val="none"/>
        </w:rPr>
      </w:pPr>
      <w:r w:rsidDel="00000000" w:rsidR="00000000" w:rsidRPr="00000000">
        <w:rPr>
          <w:rFonts w:ascii="Arial" w:cs="Arial" w:eastAsia="Arial" w:hAnsi="Arial"/>
          <w:color w:val="351c75"/>
          <w:sz w:val="20"/>
          <w:szCs w:val="20"/>
          <w:rtl w:val="0"/>
        </w:rPr>
        <w:t xml:space="preserve">All requests visible on Call Requests tab</w:t>
      </w:r>
    </w:p>
    <w:p w:rsidR="00000000" w:rsidDel="00000000" w:rsidP="00000000" w:rsidRDefault="00000000" w:rsidRPr="00000000" w14:paraId="0000003C">
      <w:pPr>
        <w:numPr>
          <w:ilvl w:val="0"/>
          <w:numId w:val="4"/>
        </w:numPr>
        <w:tabs>
          <w:tab w:val="left" w:pos="1008"/>
        </w:tabs>
        <w:ind w:left="720" w:hanging="360"/>
        <w:jc w:val="left"/>
        <w:rPr>
          <w:rFonts w:ascii="Arial" w:cs="Arial" w:eastAsia="Arial" w:hAnsi="Arial"/>
          <w:color w:val="351c75"/>
          <w:sz w:val="20"/>
          <w:szCs w:val="20"/>
          <w:u w:val="none"/>
        </w:rPr>
      </w:pPr>
      <w:r w:rsidDel="00000000" w:rsidR="00000000" w:rsidRPr="00000000">
        <w:rPr>
          <w:rFonts w:ascii="Arial" w:cs="Arial" w:eastAsia="Arial" w:hAnsi="Arial"/>
          <w:color w:val="351c75"/>
          <w:sz w:val="20"/>
          <w:szCs w:val="20"/>
          <w:rtl w:val="0"/>
        </w:rPr>
        <w:t xml:space="preserve">Displays the Call Date and Call time at which request was placed</w:t>
      </w:r>
    </w:p>
    <w:p w:rsidR="00000000" w:rsidDel="00000000" w:rsidP="00000000" w:rsidRDefault="00000000" w:rsidRPr="00000000" w14:paraId="0000003D">
      <w:pPr>
        <w:numPr>
          <w:ilvl w:val="0"/>
          <w:numId w:val="4"/>
        </w:numPr>
        <w:tabs>
          <w:tab w:val="left" w:pos="1008"/>
        </w:tabs>
        <w:ind w:left="720" w:hanging="360"/>
        <w:jc w:val="left"/>
        <w:rPr>
          <w:rFonts w:ascii="Arial" w:cs="Arial" w:eastAsia="Arial" w:hAnsi="Arial"/>
          <w:color w:val="351c75"/>
          <w:sz w:val="20"/>
          <w:szCs w:val="20"/>
          <w:u w:val="none"/>
        </w:rPr>
      </w:pPr>
      <w:r w:rsidDel="00000000" w:rsidR="00000000" w:rsidRPr="00000000">
        <w:rPr>
          <w:rFonts w:ascii="Arial" w:cs="Arial" w:eastAsia="Arial" w:hAnsi="Arial"/>
          <w:color w:val="351c75"/>
          <w:sz w:val="20"/>
          <w:szCs w:val="20"/>
          <w:rtl w:val="0"/>
        </w:rPr>
        <w:t xml:space="preserve">All the Calls which have been made, get shifted to Recent Calls Tab</w:t>
      </w:r>
    </w:p>
    <w:p w:rsidR="00000000" w:rsidDel="00000000" w:rsidP="00000000" w:rsidRDefault="00000000" w:rsidRPr="00000000" w14:paraId="0000003E">
      <w:pPr>
        <w:tabs>
          <w:tab w:val="left" w:pos="1008"/>
        </w:tabs>
        <w:ind w:left="0" w:firstLine="0"/>
        <w:jc w:val="left"/>
        <w:rPr>
          <w:rFonts w:ascii="Arial" w:cs="Arial" w:eastAsia="Arial" w:hAnsi="Arial"/>
          <w:color w:val="351c75"/>
          <w:sz w:val="20"/>
          <w:szCs w:val="20"/>
        </w:rPr>
      </w:pPr>
      <w:r w:rsidDel="00000000" w:rsidR="00000000" w:rsidRPr="00000000">
        <w:rPr>
          <w:rFonts w:ascii="Arial" w:cs="Arial" w:eastAsia="Arial" w:hAnsi="Arial"/>
          <w:color w:val="351c75"/>
          <w:sz w:val="20"/>
          <w:szCs w:val="20"/>
          <w:rtl w:val="0"/>
        </w:rPr>
        <w:t xml:space="preserve">Other than this, a Career Coach can also place calls through the Call button present in </w:t>
      </w:r>
      <w:r w:rsidDel="00000000" w:rsidR="00000000" w:rsidRPr="00000000">
        <w:rPr>
          <w:rFonts w:ascii="Arial" w:cs="Arial" w:eastAsia="Arial" w:hAnsi="Arial"/>
          <w:i w:val="1"/>
          <w:color w:val="351c75"/>
          <w:sz w:val="20"/>
          <w:szCs w:val="20"/>
          <w:rtl w:val="0"/>
        </w:rPr>
        <w:t xml:space="preserve">All Candidates </w:t>
      </w:r>
      <w:r w:rsidDel="00000000" w:rsidR="00000000" w:rsidRPr="00000000">
        <w:rPr>
          <w:rFonts w:ascii="Arial" w:cs="Arial" w:eastAsia="Arial" w:hAnsi="Arial"/>
          <w:color w:val="351c75"/>
          <w:sz w:val="20"/>
          <w:szCs w:val="20"/>
          <w:rtl w:val="0"/>
        </w:rPr>
        <w:t xml:space="preserve">view across the respective candidate</w:t>
      </w:r>
    </w:p>
    <w:p w:rsidR="00000000" w:rsidDel="00000000" w:rsidP="00000000" w:rsidRDefault="00000000" w:rsidRPr="00000000" w14:paraId="0000003F">
      <w:pPr>
        <w:tabs>
          <w:tab w:val="left" w:pos="1008"/>
        </w:tabs>
        <w:ind w:left="0" w:firstLine="0"/>
        <w:jc w:val="left"/>
        <w:rPr>
          <w:rFonts w:ascii="Arial" w:cs="Arial" w:eastAsia="Arial" w:hAnsi="Arial"/>
          <w:color w:val="351c75"/>
          <w:sz w:val="20"/>
          <w:szCs w:val="20"/>
        </w:rPr>
      </w:pPr>
      <w:r w:rsidDel="00000000" w:rsidR="00000000" w:rsidRPr="00000000">
        <w:rPr>
          <w:rtl w:val="0"/>
        </w:rPr>
      </w:r>
    </w:p>
    <w:p w:rsidR="00000000" w:rsidDel="00000000" w:rsidP="00000000" w:rsidRDefault="00000000" w:rsidRPr="00000000" w14:paraId="00000040">
      <w:pPr>
        <w:tabs>
          <w:tab w:val="left" w:pos="1008"/>
        </w:tabs>
        <w:ind w:left="0" w:firstLine="0"/>
        <w:jc w:val="left"/>
        <w:rPr>
          <w:rFonts w:ascii="Arial" w:cs="Arial" w:eastAsia="Arial" w:hAnsi="Arial"/>
          <w:color w:val="351c75"/>
          <w:sz w:val="20"/>
          <w:szCs w:val="20"/>
        </w:rPr>
      </w:pPr>
      <w:r w:rsidDel="00000000" w:rsidR="00000000" w:rsidRPr="00000000">
        <w:rPr>
          <w:rFonts w:ascii="Arial" w:cs="Arial" w:eastAsia="Arial" w:hAnsi="Arial"/>
          <w:color w:val="351c75"/>
          <w:sz w:val="20"/>
          <w:szCs w:val="20"/>
          <w:rtl w:val="0"/>
        </w:rPr>
        <w:t xml:space="preserve">Some of the key challenges include:</w:t>
      </w:r>
    </w:p>
    <w:p w:rsidR="00000000" w:rsidDel="00000000" w:rsidP="00000000" w:rsidRDefault="00000000" w:rsidRPr="00000000" w14:paraId="00000041">
      <w:pPr>
        <w:numPr>
          <w:ilvl w:val="0"/>
          <w:numId w:val="5"/>
        </w:numPr>
        <w:tabs>
          <w:tab w:val="left" w:pos="1008"/>
        </w:tabs>
        <w:ind w:left="720" w:hanging="360"/>
        <w:jc w:val="left"/>
        <w:rPr>
          <w:rFonts w:ascii="Arial" w:cs="Arial" w:eastAsia="Arial" w:hAnsi="Arial"/>
          <w:color w:val="351c75"/>
          <w:sz w:val="20"/>
          <w:szCs w:val="20"/>
          <w:u w:val="none"/>
        </w:rPr>
      </w:pPr>
      <w:r w:rsidDel="00000000" w:rsidR="00000000" w:rsidRPr="00000000">
        <w:rPr>
          <w:rFonts w:ascii="Arial" w:cs="Arial" w:eastAsia="Arial" w:hAnsi="Arial"/>
          <w:color w:val="351c75"/>
          <w:sz w:val="20"/>
          <w:szCs w:val="20"/>
          <w:rtl w:val="0"/>
        </w:rPr>
        <w:t xml:space="preserve">Career Coaches getting no notification after resolving a query of an aspirant either through Resolve Button or through Call</w:t>
      </w:r>
    </w:p>
    <w:p w:rsidR="00000000" w:rsidDel="00000000" w:rsidP="00000000" w:rsidRDefault="00000000" w:rsidRPr="00000000" w14:paraId="00000042">
      <w:pPr>
        <w:numPr>
          <w:ilvl w:val="0"/>
          <w:numId w:val="5"/>
        </w:numPr>
        <w:tabs>
          <w:tab w:val="left" w:pos="1008"/>
        </w:tabs>
        <w:ind w:left="720" w:hanging="360"/>
        <w:jc w:val="left"/>
        <w:rPr>
          <w:rFonts w:ascii="Arial" w:cs="Arial" w:eastAsia="Arial" w:hAnsi="Arial"/>
          <w:color w:val="351c75"/>
          <w:sz w:val="20"/>
          <w:szCs w:val="20"/>
          <w:u w:val="none"/>
        </w:rPr>
      </w:pPr>
      <w:r w:rsidDel="00000000" w:rsidR="00000000" w:rsidRPr="00000000">
        <w:rPr>
          <w:rFonts w:ascii="Arial" w:cs="Arial" w:eastAsia="Arial" w:hAnsi="Arial"/>
          <w:color w:val="351c75"/>
          <w:sz w:val="20"/>
          <w:szCs w:val="20"/>
          <w:rtl w:val="0"/>
        </w:rPr>
        <w:t xml:space="preserve">Career Coaches get no reminder if they have not received a query after a specific time. </w:t>
      </w:r>
    </w:p>
    <w:p w:rsidR="00000000" w:rsidDel="00000000" w:rsidP="00000000" w:rsidRDefault="00000000" w:rsidRPr="00000000" w14:paraId="00000043">
      <w:pPr>
        <w:numPr>
          <w:ilvl w:val="0"/>
          <w:numId w:val="5"/>
        </w:numPr>
        <w:tabs>
          <w:tab w:val="left" w:pos="1008"/>
        </w:tabs>
        <w:ind w:left="720" w:hanging="360"/>
        <w:jc w:val="left"/>
        <w:rPr>
          <w:rFonts w:ascii="Arial" w:cs="Arial" w:eastAsia="Arial" w:hAnsi="Arial"/>
          <w:color w:val="351c75"/>
          <w:sz w:val="20"/>
          <w:szCs w:val="20"/>
          <w:u w:val="none"/>
        </w:rPr>
      </w:pPr>
      <w:r w:rsidDel="00000000" w:rsidR="00000000" w:rsidRPr="00000000">
        <w:rPr>
          <w:rFonts w:ascii="Arial" w:cs="Arial" w:eastAsia="Arial" w:hAnsi="Arial"/>
          <w:color w:val="351c75"/>
          <w:sz w:val="20"/>
          <w:szCs w:val="20"/>
          <w:rtl w:val="0"/>
        </w:rPr>
        <w:t xml:space="preserve">No notification after Career Coach places a call without any query request</w:t>
      </w:r>
    </w:p>
    <w:p w:rsidR="00000000" w:rsidDel="00000000" w:rsidP="00000000" w:rsidRDefault="00000000" w:rsidRPr="00000000" w14:paraId="00000044">
      <w:pPr>
        <w:tabs>
          <w:tab w:val="left" w:pos="1008"/>
        </w:tabs>
        <w:ind w:lef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45">
      <w:pPr>
        <w:tabs>
          <w:tab w:val="left" w:pos="1008"/>
        </w:tabs>
        <w:ind w:lef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If the current solution has financial </w:t>
      </w:r>
      <w:r w:rsidDel="00000000" w:rsidR="00000000" w:rsidRPr="00000000">
        <w:rPr>
          <w:rFonts w:ascii="Arial" w:cs="Arial" w:eastAsia="Arial" w:hAnsi="Arial"/>
          <w:sz w:val="20"/>
          <w:szCs w:val="20"/>
          <w:rtl w:val="0"/>
        </w:rPr>
        <w:t xml:space="preserve">impacts</w:t>
      </w:r>
      <w:r w:rsidDel="00000000" w:rsidR="00000000" w:rsidRPr="00000000">
        <w:rPr>
          <w:rFonts w:ascii="Arial" w:cs="Arial" w:eastAsia="Arial" w:hAnsi="Arial"/>
          <w:sz w:val="20"/>
          <w:szCs w:val="20"/>
          <w:rtl w:val="0"/>
        </w:rPr>
        <w:t xml:space="preserve">, provide a high-level description.</w:t>
      </w:r>
    </w:p>
    <w:p w:rsidR="00000000" w:rsidDel="00000000" w:rsidP="00000000" w:rsidRDefault="00000000" w:rsidRPr="00000000" w14:paraId="00000046">
      <w:pPr>
        <w:keepNext w:val="1"/>
        <w:keepLines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7">
      <w:pPr>
        <w:pStyle w:val="Heading3"/>
        <w:ind w:left="0" w:firstLine="0"/>
        <w:rPr/>
      </w:pPr>
      <w:bookmarkStart w:colFirst="0" w:colLast="0" w:name="_819x8qsg83fc" w:id="7"/>
      <w:bookmarkEnd w:id="7"/>
      <w:r w:rsidDel="00000000" w:rsidR="00000000" w:rsidRPr="00000000">
        <w:rPr>
          <w:rtl w:val="0"/>
        </w:rPr>
        <w:t xml:space="preserve">1.3 Related Documents</w:t>
      </w:r>
    </w:p>
    <w:p w:rsidR="00000000" w:rsidDel="00000000" w:rsidP="00000000" w:rsidRDefault="00000000" w:rsidRPr="00000000" w14:paraId="00000048">
      <w:pPr>
        <w:tabs>
          <w:tab w:val="left" w:pos="1008"/>
        </w:tabs>
        <w:ind w:lef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Reference any business deliverables/documents associated with this requirements document. </w:t>
      </w:r>
    </w:p>
    <w:p w:rsidR="00000000" w:rsidDel="00000000" w:rsidP="00000000" w:rsidRDefault="00000000" w:rsidRPr="00000000" w14:paraId="00000049">
      <w:pPr>
        <w:tabs>
          <w:tab w:val="left" w:pos="1008"/>
        </w:tabs>
        <w:ind w:lef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A">
      <w:pPr>
        <w:tabs>
          <w:tab w:val="left" w:pos="1008"/>
        </w:tabs>
        <w:ind w:lef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B">
      <w:pPr>
        <w:keepNext w:val="1"/>
        <w:keepLines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C">
      <w:pPr>
        <w:keepNext w:val="1"/>
        <w:keepLines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D">
      <w:pPr>
        <w:pStyle w:val="Heading3"/>
        <w:ind w:left="0" w:firstLine="0"/>
        <w:rPr/>
      </w:pPr>
      <w:bookmarkStart w:colFirst="0" w:colLast="0" w:name="_m4wjggcpx60o" w:id="8"/>
      <w:bookmarkEnd w:id="8"/>
      <w:r w:rsidDel="00000000" w:rsidR="00000000" w:rsidRPr="00000000">
        <w:rPr>
          <w:rtl w:val="0"/>
        </w:rPr>
      </w:r>
    </w:p>
    <w:p w:rsidR="00000000" w:rsidDel="00000000" w:rsidP="00000000" w:rsidRDefault="00000000" w:rsidRPr="00000000" w14:paraId="0000004E">
      <w:pPr>
        <w:pStyle w:val="Heading3"/>
        <w:ind w:left="0" w:firstLine="0"/>
        <w:rPr>
          <w:rFonts w:ascii="Arial" w:cs="Arial" w:eastAsia="Arial" w:hAnsi="Arial"/>
          <w:sz w:val="20"/>
          <w:szCs w:val="20"/>
        </w:rPr>
      </w:pPr>
      <w:bookmarkStart w:colFirst="0" w:colLast="0" w:name="_tndhtrnzzj4f" w:id="9"/>
      <w:bookmarkEnd w:id="9"/>
      <w:r w:rsidDel="00000000" w:rsidR="00000000" w:rsidRPr="00000000">
        <w:rPr>
          <w:rtl w:val="0"/>
        </w:rPr>
        <w:t xml:space="preserve">1.4 Solution Scope</w:t>
      </w:r>
      <w:r w:rsidDel="00000000" w:rsidR="00000000" w:rsidRPr="00000000">
        <w:rPr>
          <w:rtl w:val="0"/>
        </w:rPr>
      </w:r>
    </w:p>
    <w:p w:rsidR="00000000" w:rsidDel="00000000" w:rsidP="00000000" w:rsidRDefault="00000000" w:rsidRPr="00000000" w14:paraId="0000004F">
      <w:pPr>
        <w:tabs>
          <w:tab w:val="left" w:pos="1008"/>
        </w:tabs>
        <w:ind w:lef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Define the scope of the solution that this document describes. Indicate any components no longer in scope (e.g., scope changes from that described in the Preliminary Scope document).</w:t>
      </w:r>
    </w:p>
    <w:p w:rsidR="00000000" w:rsidDel="00000000" w:rsidP="00000000" w:rsidRDefault="00000000" w:rsidRPr="00000000" w14:paraId="00000050">
      <w:pPr>
        <w:tabs>
          <w:tab w:val="left" w:pos="1008"/>
        </w:tabs>
        <w:ind w:lef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1">
      <w:pPr>
        <w:tabs>
          <w:tab w:val="left" w:pos="1008"/>
        </w:tabs>
        <w:jc w:val="left"/>
        <w:rPr>
          <w:rFonts w:ascii="Arial" w:cs="Arial" w:eastAsia="Arial" w:hAnsi="Arial"/>
          <w:color w:val="351c75"/>
          <w:sz w:val="20"/>
          <w:szCs w:val="20"/>
        </w:rPr>
      </w:pPr>
      <w:r w:rsidDel="00000000" w:rsidR="00000000" w:rsidRPr="00000000">
        <w:rPr>
          <w:rFonts w:ascii="Arial" w:cs="Arial" w:eastAsia="Arial" w:hAnsi="Arial"/>
          <w:color w:val="351c75"/>
          <w:sz w:val="20"/>
          <w:szCs w:val="20"/>
          <w:rtl w:val="0"/>
        </w:rPr>
        <w:t xml:space="preserve">Business Needs are of an automated Communication Journey for the placement calls feature having the following components:</w:t>
      </w:r>
    </w:p>
    <w:p w:rsidR="00000000" w:rsidDel="00000000" w:rsidP="00000000" w:rsidRDefault="00000000" w:rsidRPr="00000000" w14:paraId="00000052">
      <w:pPr>
        <w:numPr>
          <w:ilvl w:val="0"/>
          <w:numId w:val="6"/>
        </w:numPr>
        <w:tabs>
          <w:tab w:val="left" w:pos="1008"/>
        </w:tabs>
        <w:ind w:left="720" w:hanging="360"/>
        <w:jc w:val="left"/>
        <w:rPr>
          <w:rFonts w:ascii="Arial" w:cs="Arial" w:eastAsia="Arial" w:hAnsi="Arial"/>
          <w:color w:val="351c75"/>
          <w:sz w:val="20"/>
          <w:szCs w:val="20"/>
          <w:u w:val="none"/>
        </w:rPr>
      </w:pPr>
      <w:r w:rsidDel="00000000" w:rsidR="00000000" w:rsidRPr="00000000">
        <w:rPr>
          <w:rFonts w:ascii="Arial" w:cs="Arial" w:eastAsia="Arial" w:hAnsi="Arial"/>
          <w:color w:val="351c75"/>
          <w:sz w:val="20"/>
          <w:szCs w:val="20"/>
          <w:rtl w:val="0"/>
        </w:rPr>
        <w:t xml:space="preserve">automated mails to Career Coach after resolving an aspirant’s query through Call</w:t>
      </w:r>
    </w:p>
    <w:p w:rsidR="00000000" w:rsidDel="00000000" w:rsidP="00000000" w:rsidRDefault="00000000" w:rsidRPr="00000000" w14:paraId="00000053">
      <w:pPr>
        <w:numPr>
          <w:ilvl w:val="0"/>
          <w:numId w:val="6"/>
        </w:numPr>
        <w:tabs>
          <w:tab w:val="left" w:pos="1008"/>
        </w:tabs>
        <w:ind w:left="720" w:hanging="360"/>
        <w:jc w:val="left"/>
        <w:rPr>
          <w:rFonts w:ascii="Arial" w:cs="Arial" w:eastAsia="Arial" w:hAnsi="Arial"/>
          <w:color w:val="351c75"/>
          <w:sz w:val="20"/>
          <w:szCs w:val="20"/>
          <w:u w:val="none"/>
        </w:rPr>
      </w:pPr>
      <w:r w:rsidDel="00000000" w:rsidR="00000000" w:rsidRPr="00000000">
        <w:rPr>
          <w:rFonts w:ascii="Arial" w:cs="Arial" w:eastAsia="Arial" w:hAnsi="Arial"/>
          <w:color w:val="351c75"/>
          <w:sz w:val="20"/>
          <w:szCs w:val="20"/>
          <w:rtl w:val="0"/>
        </w:rPr>
        <w:t xml:space="preserve">automated mails to Career Coach after resolving an aspirant’s query through Resolve Button</w:t>
      </w:r>
    </w:p>
    <w:p w:rsidR="00000000" w:rsidDel="00000000" w:rsidP="00000000" w:rsidRDefault="00000000" w:rsidRPr="00000000" w14:paraId="00000054">
      <w:pPr>
        <w:numPr>
          <w:ilvl w:val="0"/>
          <w:numId w:val="6"/>
        </w:numPr>
        <w:tabs>
          <w:tab w:val="left" w:pos="1008"/>
        </w:tabs>
        <w:ind w:left="720" w:hanging="360"/>
        <w:jc w:val="left"/>
        <w:rPr>
          <w:rFonts w:ascii="Arial" w:cs="Arial" w:eastAsia="Arial" w:hAnsi="Arial"/>
          <w:color w:val="351c75"/>
          <w:sz w:val="20"/>
          <w:szCs w:val="20"/>
          <w:u w:val="none"/>
        </w:rPr>
      </w:pPr>
      <w:r w:rsidDel="00000000" w:rsidR="00000000" w:rsidRPr="00000000">
        <w:rPr>
          <w:rFonts w:ascii="Arial" w:cs="Arial" w:eastAsia="Arial" w:hAnsi="Arial"/>
          <w:color w:val="351c75"/>
          <w:sz w:val="20"/>
          <w:szCs w:val="20"/>
          <w:rtl w:val="0"/>
        </w:rPr>
        <w:t xml:space="preserve">automated mails to Career Coach if he/she has not resolved the query even after 2 of the total 3 hours</w:t>
      </w:r>
    </w:p>
    <w:p w:rsidR="00000000" w:rsidDel="00000000" w:rsidP="00000000" w:rsidRDefault="00000000" w:rsidRPr="00000000" w14:paraId="00000055">
      <w:pPr>
        <w:numPr>
          <w:ilvl w:val="0"/>
          <w:numId w:val="6"/>
        </w:numPr>
        <w:tabs>
          <w:tab w:val="left" w:pos="1008"/>
        </w:tabs>
        <w:ind w:left="720" w:hanging="360"/>
        <w:jc w:val="left"/>
        <w:rPr>
          <w:rFonts w:ascii="Arial" w:cs="Arial" w:eastAsia="Arial" w:hAnsi="Arial"/>
          <w:color w:val="351c75"/>
          <w:sz w:val="20"/>
          <w:szCs w:val="20"/>
          <w:u w:val="none"/>
        </w:rPr>
      </w:pPr>
      <w:r w:rsidDel="00000000" w:rsidR="00000000" w:rsidRPr="00000000">
        <w:rPr>
          <w:rFonts w:ascii="Arial" w:cs="Arial" w:eastAsia="Arial" w:hAnsi="Arial"/>
          <w:color w:val="351c75"/>
          <w:sz w:val="20"/>
          <w:szCs w:val="20"/>
          <w:rtl w:val="0"/>
        </w:rPr>
        <w:t xml:space="preserve">automated mails to Career Coach if he/she has not resolved the query even after 3 hours</w:t>
      </w:r>
    </w:p>
    <w:p w:rsidR="00000000" w:rsidDel="00000000" w:rsidP="00000000" w:rsidRDefault="00000000" w:rsidRPr="00000000" w14:paraId="00000056">
      <w:pPr>
        <w:numPr>
          <w:ilvl w:val="0"/>
          <w:numId w:val="6"/>
        </w:numPr>
        <w:tabs>
          <w:tab w:val="left" w:pos="1008"/>
        </w:tabs>
        <w:ind w:left="720" w:hanging="360"/>
        <w:jc w:val="left"/>
        <w:rPr>
          <w:rFonts w:ascii="Arial" w:cs="Arial" w:eastAsia="Arial" w:hAnsi="Arial"/>
          <w:color w:val="351c75"/>
          <w:sz w:val="20"/>
          <w:szCs w:val="20"/>
          <w:u w:val="none"/>
        </w:rPr>
      </w:pPr>
      <w:r w:rsidDel="00000000" w:rsidR="00000000" w:rsidRPr="00000000">
        <w:rPr>
          <w:rFonts w:ascii="Arial" w:cs="Arial" w:eastAsia="Arial" w:hAnsi="Arial"/>
          <w:color w:val="351c75"/>
          <w:sz w:val="20"/>
          <w:szCs w:val="20"/>
          <w:rtl w:val="0"/>
        </w:rPr>
        <w:t xml:space="preserve">automated mails to career Coach if he/she has made a call to an aspirant  through </w:t>
      </w:r>
      <w:r w:rsidDel="00000000" w:rsidR="00000000" w:rsidRPr="00000000">
        <w:rPr>
          <w:rFonts w:ascii="Arial" w:cs="Arial" w:eastAsia="Arial" w:hAnsi="Arial"/>
          <w:i w:val="1"/>
          <w:color w:val="351c75"/>
          <w:sz w:val="20"/>
          <w:szCs w:val="20"/>
          <w:rtl w:val="0"/>
        </w:rPr>
        <w:t xml:space="preserve">All Candidates</w:t>
      </w:r>
      <w:r w:rsidDel="00000000" w:rsidR="00000000" w:rsidRPr="00000000">
        <w:rPr>
          <w:rFonts w:ascii="Arial" w:cs="Arial" w:eastAsia="Arial" w:hAnsi="Arial"/>
          <w:color w:val="351c75"/>
          <w:sz w:val="20"/>
          <w:szCs w:val="20"/>
          <w:rtl w:val="0"/>
        </w:rPr>
        <w:t xml:space="preserve"> feature </w:t>
      </w:r>
    </w:p>
    <w:p w:rsidR="00000000" w:rsidDel="00000000" w:rsidP="00000000" w:rsidRDefault="00000000" w:rsidRPr="00000000" w14:paraId="00000057">
      <w:pPr>
        <w:tabs>
          <w:tab w:val="left" w:pos="1008"/>
        </w:tabs>
        <w:ind w:left="0" w:firstLine="0"/>
        <w:jc w:val="left"/>
        <w:rPr>
          <w:rFonts w:ascii="Arial" w:cs="Arial" w:eastAsia="Arial" w:hAnsi="Arial"/>
          <w:color w:val="351c75"/>
          <w:sz w:val="20"/>
          <w:szCs w:val="20"/>
        </w:rPr>
      </w:pPr>
      <w:r w:rsidDel="00000000" w:rsidR="00000000" w:rsidRPr="00000000">
        <w:rPr>
          <w:rtl w:val="0"/>
        </w:rPr>
      </w:r>
    </w:p>
    <w:p w:rsidR="00000000" w:rsidDel="00000000" w:rsidP="00000000" w:rsidRDefault="00000000" w:rsidRPr="00000000" w14:paraId="00000058">
      <w:pPr>
        <w:tabs>
          <w:tab w:val="left" w:pos="1008"/>
        </w:tabs>
        <w:jc w:val="left"/>
        <w:rPr>
          <w:rFonts w:ascii="Arial" w:cs="Arial" w:eastAsia="Arial" w:hAnsi="Arial"/>
          <w:color w:val="351c75"/>
          <w:sz w:val="20"/>
          <w:szCs w:val="20"/>
        </w:rPr>
      </w:pPr>
      <w:r w:rsidDel="00000000" w:rsidR="00000000" w:rsidRPr="00000000">
        <w:rPr>
          <w:rFonts w:ascii="Arial" w:cs="Arial" w:eastAsia="Arial" w:hAnsi="Arial"/>
          <w:color w:val="351c75"/>
          <w:sz w:val="20"/>
          <w:szCs w:val="20"/>
          <w:rtl w:val="0"/>
        </w:rPr>
        <w:t xml:space="preserve">Detailed Breakdown of these priorities: </w:t>
      </w:r>
      <w:hyperlink r:id="rId6">
        <w:r w:rsidDel="00000000" w:rsidR="00000000" w:rsidRPr="00000000">
          <w:rPr>
            <w:rFonts w:ascii="Arial" w:cs="Arial" w:eastAsia="Arial" w:hAnsi="Arial"/>
            <w:color w:val="1155cc"/>
            <w:sz w:val="20"/>
            <w:szCs w:val="20"/>
            <w:u w:val="single"/>
            <w:rtl w:val="0"/>
          </w:rPr>
          <w:t xml:space="preserve">Aspirant Call with Career Coach: Features and Priority List</w:t>
        </w:r>
      </w:hyperlink>
      <w:r w:rsidDel="00000000" w:rsidR="00000000" w:rsidRPr="00000000">
        <w:rPr>
          <w:rtl w:val="0"/>
        </w:rPr>
      </w:r>
    </w:p>
    <w:p w:rsidR="00000000" w:rsidDel="00000000" w:rsidP="00000000" w:rsidRDefault="00000000" w:rsidRPr="00000000" w14:paraId="00000059">
      <w:pPr>
        <w:tabs>
          <w:tab w:val="left" w:pos="1008"/>
        </w:tabs>
        <w:ind w:lef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A">
      <w:pPr>
        <w:pStyle w:val="Heading3"/>
        <w:ind w:left="0" w:firstLine="0"/>
        <w:rPr>
          <w:rFonts w:ascii="Arial" w:cs="Arial" w:eastAsia="Arial" w:hAnsi="Arial"/>
          <w:sz w:val="20"/>
          <w:szCs w:val="20"/>
        </w:rPr>
      </w:pPr>
      <w:bookmarkStart w:colFirst="0" w:colLast="0" w:name="_t0amjfjo7se4" w:id="10"/>
      <w:bookmarkEnd w:id="10"/>
      <w:r w:rsidDel="00000000" w:rsidR="00000000" w:rsidRPr="00000000">
        <w:rPr>
          <w:rtl w:val="0"/>
        </w:rPr>
        <w:t xml:space="preserve">1.5 Constraints</w:t>
      </w:r>
      <w:r w:rsidDel="00000000" w:rsidR="00000000" w:rsidRPr="00000000">
        <w:rPr>
          <w:rtl w:val="0"/>
        </w:rPr>
      </w:r>
    </w:p>
    <w:p w:rsidR="00000000" w:rsidDel="00000000" w:rsidP="00000000" w:rsidRDefault="00000000" w:rsidRPr="00000000" w14:paraId="0000005B">
      <w:pPr>
        <w:keepNext w:val="1"/>
        <w:keepLines w:val="1"/>
        <w:rPr>
          <w:rFonts w:ascii="Arial" w:cs="Arial" w:eastAsia="Arial" w:hAnsi="Arial"/>
          <w:sz w:val="20"/>
          <w:szCs w:val="20"/>
        </w:rPr>
      </w:pPr>
      <w:r w:rsidDel="00000000" w:rsidR="00000000" w:rsidRPr="00000000">
        <w:rPr>
          <w:rFonts w:ascii="Arial" w:cs="Arial" w:eastAsia="Arial" w:hAnsi="Arial"/>
          <w:sz w:val="20"/>
          <w:szCs w:val="20"/>
          <w:rtl w:val="0"/>
        </w:rPr>
        <w:t xml:space="preserve">What are the business goals and objectives we are trying to achieve with this project</w:t>
      </w:r>
    </w:p>
    <w:p w:rsidR="00000000" w:rsidDel="00000000" w:rsidP="00000000" w:rsidRDefault="00000000" w:rsidRPr="00000000" w14:paraId="0000005C">
      <w:pPr>
        <w:keepNext w:val="1"/>
        <w:keepLines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D">
      <w:pPr>
        <w:pStyle w:val="Heading3"/>
        <w:ind w:left="0" w:firstLine="0"/>
        <w:rPr>
          <w:rFonts w:ascii="Arial" w:cs="Arial" w:eastAsia="Arial" w:hAnsi="Arial"/>
          <w:sz w:val="20"/>
          <w:szCs w:val="20"/>
        </w:rPr>
      </w:pPr>
      <w:bookmarkStart w:colFirst="0" w:colLast="0" w:name="_oi77el2twmra" w:id="11"/>
      <w:bookmarkEnd w:id="11"/>
      <w:r w:rsidDel="00000000" w:rsidR="00000000" w:rsidRPr="00000000">
        <w:rPr>
          <w:rtl w:val="0"/>
        </w:rPr>
        <w:t xml:space="preserve">1.6 Business Goals and Objectives</w:t>
      </w:r>
      <w:r w:rsidDel="00000000" w:rsidR="00000000" w:rsidRPr="00000000">
        <w:rPr>
          <w:rtl w:val="0"/>
        </w:rPr>
      </w:r>
    </w:p>
    <w:p w:rsidR="00000000" w:rsidDel="00000000" w:rsidP="00000000" w:rsidRDefault="00000000" w:rsidRPr="00000000" w14:paraId="0000005E">
      <w:pPr>
        <w:keepNext w:val="1"/>
        <w:keepLines w:val="1"/>
        <w:rPr>
          <w:rFonts w:ascii="Arial" w:cs="Arial" w:eastAsia="Arial" w:hAnsi="Arial"/>
          <w:sz w:val="20"/>
          <w:szCs w:val="20"/>
        </w:rPr>
      </w:pPr>
      <w:r w:rsidDel="00000000" w:rsidR="00000000" w:rsidRPr="00000000">
        <w:rPr>
          <w:rFonts w:ascii="Arial" w:cs="Arial" w:eastAsia="Arial" w:hAnsi="Arial"/>
          <w:sz w:val="20"/>
          <w:szCs w:val="20"/>
          <w:rtl w:val="0"/>
        </w:rPr>
        <w:t xml:space="preserve">What are the business goals and objectives we are trying to achieve with this project</w:t>
      </w:r>
    </w:p>
    <w:p w:rsidR="00000000" w:rsidDel="00000000" w:rsidP="00000000" w:rsidRDefault="00000000" w:rsidRPr="00000000" w14:paraId="0000005F">
      <w:pPr>
        <w:keepNext w:val="1"/>
        <w:keepLines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0">
      <w:pPr>
        <w:keepNext w:val="1"/>
        <w:keepLines w:val="1"/>
        <w:rPr>
          <w:rFonts w:ascii="Arial" w:cs="Arial" w:eastAsia="Arial" w:hAnsi="Arial"/>
          <w:sz w:val="20"/>
          <w:szCs w:val="20"/>
        </w:rPr>
      </w:pPr>
      <w:r w:rsidDel="00000000" w:rsidR="00000000" w:rsidRPr="00000000">
        <w:rPr>
          <w:rFonts w:ascii="Arial" w:cs="Arial" w:eastAsia="Arial" w:hAnsi="Arial"/>
          <w:color w:val="351c75"/>
          <w:sz w:val="20"/>
          <w:szCs w:val="20"/>
          <w:rtl w:val="0"/>
        </w:rPr>
        <w:t xml:space="preserve">Implementing Communication Journey to the Career Coach calls would make the whole process more efficient and time saving. Career Coaches would be reminded of their pending Call Requests and also they would be kept updated of all the Calls they are making to the aspirants. Since the whole communication journey is now being automated, there is a less chance of Career Coaches missing any calls/ taking a long time to call any aspirant. Also Career Coaches have a track of every call they have made in their mails thus making it easy for them to track the progress of any aspirant.</w:t>
      </w:r>
      <w:r w:rsidDel="00000000" w:rsidR="00000000" w:rsidRPr="00000000">
        <w:rPr>
          <w:rtl w:val="0"/>
        </w:rPr>
      </w:r>
    </w:p>
    <w:p w:rsidR="00000000" w:rsidDel="00000000" w:rsidP="00000000" w:rsidRDefault="00000000" w:rsidRPr="00000000" w14:paraId="00000061">
      <w:pPr>
        <w:keepNext w:val="1"/>
        <w:keepLines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2">
      <w:pPr>
        <w:pStyle w:val="Heading3"/>
        <w:ind w:left="0" w:firstLine="0"/>
        <w:rPr>
          <w:rFonts w:ascii="Arial" w:cs="Arial" w:eastAsia="Arial" w:hAnsi="Arial"/>
          <w:sz w:val="20"/>
          <w:szCs w:val="20"/>
        </w:rPr>
      </w:pPr>
      <w:bookmarkStart w:colFirst="0" w:colLast="0" w:name="_707m9zc83jrn" w:id="12"/>
      <w:bookmarkEnd w:id="12"/>
      <w:r w:rsidDel="00000000" w:rsidR="00000000" w:rsidRPr="00000000">
        <w:rPr>
          <w:rtl w:val="0"/>
        </w:rPr>
        <w:t xml:space="preserve">1.7 Priority</w:t>
      </w:r>
      <w:r w:rsidDel="00000000" w:rsidR="00000000" w:rsidRPr="00000000">
        <w:rPr>
          <w:rtl w:val="0"/>
        </w:rPr>
      </w:r>
    </w:p>
    <w:p w:rsidR="00000000" w:rsidDel="00000000" w:rsidP="00000000" w:rsidRDefault="00000000" w:rsidRPr="00000000" w14:paraId="00000063">
      <w:pPr>
        <w:tabs>
          <w:tab w:val="left" w:pos="432"/>
        </w:tabs>
        <w:spacing w:before="12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Use the following three categories to prioritize requirements (do not introduce and mix other prioritization methods such as the MoSCoW method):</w:t>
      </w:r>
    </w:p>
    <w:p w:rsidR="00000000" w:rsidDel="00000000" w:rsidP="00000000" w:rsidRDefault="00000000" w:rsidRPr="00000000" w14:paraId="00000064">
      <w:pPr>
        <w:numPr>
          <w:ilvl w:val="0"/>
          <w:numId w:val="2"/>
        </w:numPr>
        <w:tabs>
          <w:tab w:val="left" w:pos="1008"/>
        </w:tabs>
        <w:ind w:left="360"/>
        <w:jc w:val="left"/>
        <w:rPr>
          <w:rFonts w:ascii="Arial" w:cs="Arial" w:eastAsia="Arial" w:hAnsi="Arial"/>
          <w:sz w:val="20"/>
          <w:szCs w:val="20"/>
        </w:rPr>
      </w:pPr>
      <w:r w:rsidDel="00000000" w:rsidR="00000000" w:rsidRPr="00000000">
        <w:rPr>
          <w:rFonts w:ascii="Arial" w:cs="Arial" w:eastAsia="Arial" w:hAnsi="Arial"/>
          <w:b w:val="1"/>
          <w:sz w:val="20"/>
          <w:szCs w:val="20"/>
          <w:rtl w:val="0"/>
        </w:rPr>
        <w:t xml:space="preserve">High</w:t>
      </w:r>
      <w:r w:rsidDel="00000000" w:rsidR="00000000" w:rsidRPr="00000000">
        <w:rPr>
          <w:rFonts w:ascii="Arial" w:cs="Arial" w:eastAsia="Arial" w:hAnsi="Arial"/>
          <w:sz w:val="20"/>
          <w:szCs w:val="20"/>
          <w:rtl w:val="0"/>
        </w:rPr>
        <w:t xml:space="preserve"> to indicate a solution element that is critical to the client’s business function and operation; </w:t>
      </w:r>
    </w:p>
    <w:p w:rsidR="00000000" w:rsidDel="00000000" w:rsidP="00000000" w:rsidRDefault="00000000" w:rsidRPr="00000000" w14:paraId="00000065">
      <w:pPr>
        <w:numPr>
          <w:ilvl w:val="0"/>
          <w:numId w:val="2"/>
        </w:numPr>
        <w:tabs>
          <w:tab w:val="left" w:pos="1008"/>
        </w:tabs>
        <w:ind w:left="360"/>
        <w:jc w:val="left"/>
        <w:rPr>
          <w:rFonts w:ascii="Arial" w:cs="Arial" w:eastAsia="Arial" w:hAnsi="Arial"/>
          <w:sz w:val="20"/>
          <w:szCs w:val="20"/>
        </w:rPr>
      </w:pPr>
      <w:r w:rsidDel="00000000" w:rsidR="00000000" w:rsidRPr="00000000">
        <w:rPr>
          <w:rFonts w:ascii="Arial" w:cs="Arial" w:eastAsia="Arial" w:hAnsi="Arial"/>
          <w:b w:val="1"/>
          <w:sz w:val="20"/>
          <w:szCs w:val="20"/>
          <w:rtl w:val="0"/>
        </w:rPr>
        <w:t xml:space="preserve">Medium</w:t>
      </w:r>
      <w:r w:rsidDel="00000000" w:rsidR="00000000" w:rsidRPr="00000000">
        <w:rPr>
          <w:rFonts w:ascii="Arial" w:cs="Arial" w:eastAsia="Arial" w:hAnsi="Arial"/>
          <w:sz w:val="20"/>
          <w:szCs w:val="20"/>
          <w:rtl w:val="0"/>
        </w:rPr>
        <w:t xml:space="preserve"> to indicate a non-critical solution element that provides significant benefit to the client; and</w:t>
      </w:r>
    </w:p>
    <w:p w:rsidR="00000000" w:rsidDel="00000000" w:rsidP="00000000" w:rsidRDefault="00000000" w:rsidRPr="00000000" w14:paraId="00000066">
      <w:pPr>
        <w:numPr>
          <w:ilvl w:val="0"/>
          <w:numId w:val="2"/>
        </w:numPr>
        <w:tabs>
          <w:tab w:val="left" w:pos="1008"/>
        </w:tabs>
        <w:ind w:left="360"/>
        <w:jc w:val="left"/>
        <w:rPr>
          <w:rFonts w:ascii="Arial" w:cs="Arial" w:eastAsia="Arial" w:hAnsi="Arial"/>
          <w:sz w:val="20"/>
          <w:szCs w:val="20"/>
        </w:rPr>
      </w:pPr>
      <w:r w:rsidDel="00000000" w:rsidR="00000000" w:rsidRPr="00000000">
        <w:rPr>
          <w:rFonts w:ascii="Arial" w:cs="Arial" w:eastAsia="Arial" w:hAnsi="Arial"/>
          <w:b w:val="1"/>
          <w:sz w:val="20"/>
          <w:szCs w:val="20"/>
          <w:rtl w:val="0"/>
        </w:rPr>
        <w:t xml:space="preserve">Low</w:t>
      </w:r>
      <w:r w:rsidDel="00000000" w:rsidR="00000000" w:rsidRPr="00000000">
        <w:rPr>
          <w:rFonts w:ascii="Arial" w:cs="Arial" w:eastAsia="Arial" w:hAnsi="Arial"/>
          <w:sz w:val="20"/>
          <w:szCs w:val="20"/>
          <w:rtl w:val="0"/>
        </w:rPr>
        <w:t xml:space="preserve"> to indicate a non-critical solution element that provides a helpful or convenient feature that is beneficial to the client.</w:t>
      </w:r>
    </w:p>
    <w:p w:rsidR="00000000" w:rsidDel="00000000" w:rsidP="00000000" w:rsidRDefault="00000000" w:rsidRPr="00000000" w14:paraId="00000067">
      <w:pPr>
        <w:tabs>
          <w:tab w:val="left" w:pos="1008"/>
        </w:tabs>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tabs>
          <w:tab w:val="left" w:pos="1008"/>
        </w:tabs>
        <w:jc w:val="left"/>
        <w:rPr>
          <w:rFonts w:ascii="Arial" w:cs="Arial" w:eastAsia="Arial" w:hAnsi="Arial"/>
          <w:color w:val="351c75"/>
          <w:sz w:val="20"/>
          <w:szCs w:val="20"/>
        </w:rPr>
      </w:pPr>
      <w:r w:rsidDel="00000000" w:rsidR="00000000" w:rsidRPr="00000000">
        <w:rPr>
          <w:rFonts w:ascii="Arial" w:cs="Arial" w:eastAsia="Arial" w:hAnsi="Arial"/>
          <w:color w:val="351c75"/>
          <w:sz w:val="20"/>
          <w:szCs w:val="20"/>
          <w:rtl w:val="0"/>
        </w:rPr>
        <w:t xml:space="preserve">Detailed Breakdown of these priorities:  </w:t>
      </w:r>
      <w:hyperlink r:id="rId7">
        <w:r w:rsidDel="00000000" w:rsidR="00000000" w:rsidRPr="00000000">
          <w:rPr>
            <w:rFonts w:ascii="Arial" w:cs="Arial" w:eastAsia="Arial" w:hAnsi="Arial"/>
            <w:color w:val="1155cc"/>
            <w:sz w:val="20"/>
            <w:szCs w:val="20"/>
            <w:u w:val="single"/>
            <w:rtl w:val="0"/>
          </w:rPr>
          <w:t xml:space="preserve">Aspirant Call with Career Coach: Features and Priority List</w:t>
        </w:r>
      </w:hyperlink>
      <w:r w:rsidDel="00000000" w:rsidR="00000000" w:rsidRPr="00000000">
        <w:rPr>
          <w:rtl w:val="0"/>
        </w:rPr>
      </w:r>
    </w:p>
    <w:p w:rsidR="00000000" w:rsidDel="00000000" w:rsidP="00000000" w:rsidRDefault="00000000" w:rsidRPr="00000000" w14:paraId="00000069">
      <w:pPr>
        <w:keepNext w:val="1"/>
        <w:keepLines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pStyle w:val="Heading3"/>
        <w:ind w:left="0" w:firstLine="0"/>
        <w:rPr>
          <w:rFonts w:ascii="Arial" w:cs="Arial" w:eastAsia="Arial" w:hAnsi="Arial"/>
          <w:sz w:val="20"/>
          <w:szCs w:val="20"/>
        </w:rPr>
      </w:pPr>
      <w:bookmarkStart w:colFirst="0" w:colLast="0" w:name="_49km6ediabve" w:id="13"/>
      <w:bookmarkEnd w:id="13"/>
      <w:r w:rsidDel="00000000" w:rsidR="00000000" w:rsidRPr="00000000">
        <w:rPr>
          <w:rtl w:val="0"/>
        </w:rPr>
        <w:t xml:space="preserve">1.8 Target User/ </w:t>
      </w:r>
      <w:r w:rsidDel="00000000" w:rsidR="00000000" w:rsidRPr="00000000">
        <w:rPr>
          <w:rFonts w:ascii="Arial" w:cs="Arial" w:eastAsia="Arial" w:hAnsi="Arial"/>
          <w:sz w:val="20"/>
          <w:szCs w:val="20"/>
          <w:rtl w:val="0"/>
        </w:rPr>
        <w:t xml:space="preserve">User Community</w:t>
      </w:r>
    </w:p>
    <w:p w:rsidR="00000000" w:rsidDel="00000000" w:rsidP="00000000" w:rsidRDefault="00000000" w:rsidRPr="00000000" w14:paraId="0000006B">
      <w:pPr>
        <w:keepNext w:val="1"/>
        <w:keepLines w:val="1"/>
        <w:rPr>
          <w:rFonts w:ascii="Arial" w:cs="Arial" w:eastAsia="Arial" w:hAnsi="Arial"/>
          <w:sz w:val="20"/>
          <w:szCs w:val="20"/>
        </w:rPr>
      </w:pPr>
      <w:r w:rsidDel="00000000" w:rsidR="00000000" w:rsidRPr="00000000">
        <w:rPr>
          <w:rFonts w:ascii="Arial" w:cs="Arial" w:eastAsia="Arial" w:hAnsi="Arial"/>
          <w:sz w:val="20"/>
          <w:szCs w:val="20"/>
          <w:rtl w:val="0"/>
        </w:rPr>
        <w:t xml:space="preserve">If applicable, identify all possible user groups for the solution.</w:t>
      </w:r>
    </w:p>
    <w:p w:rsidR="00000000" w:rsidDel="00000000" w:rsidP="00000000" w:rsidRDefault="00000000" w:rsidRPr="00000000" w14:paraId="0000006C">
      <w:pPr>
        <w:tabs>
          <w:tab w:val="left" w:pos="1008"/>
        </w:tabs>
        <w:ind w:lef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For each user group, estimate the number of users and reference the functional areas each will need access to.</w:t>
      </w:r>
    </w:p>
    <w:p w:rsidR="00000000" w:rsidDel="00000000" w:rsidP="00000000" w:rsidRDefault="00000000" w:rsidRPr="00000000" w14:paraId="0000006D">
      <w:pPr>
        <w:tabs>
          <w:tab w:val="left" w:pos="1008"/>
        </w:tabs>
        <w:ind w:lef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08"/>
        </w:tabs>
        <w:spacing w:after="0" w:before="0" w:line="240" w:lineRule="auto"/>
        <w:ind w:left="0" w:right="0" w:firstLine="0"/>
        <w:jc w:val="left"/>
        <w:rPr>
          <w:rFonts w:ascii="Arial" w:cs="Arial" w:eastAsia="Arial" w:hAnsi="Arial"/>
          <w:color w:val="351c75"/>
          <w:sz w:val="20"/>
          <w:szCs w:val="20"/>
        </w:rPr>
      </w:pPr>
      <w:r w:rsidDel="00000000" w:rsidR="00000000" w:rsidRPr="00000000">
        <w:rPr>
          <w:rFonts w:ascii="Arial" w:cs="Arial" w:eastAsia="Arial" w:hAnsi="Arial"/>
          <w:color w:val="351c75"/>
          <w:sz w:val="20"/>
          <w:szCs w:val="20"/>
          <w:rtl w:val="0"/>
        </w:rPr>
        <w:t xml:space="preserve">All the Career Coaches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08"/>
        </w:tabs>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color w:val="351c75"/>
          <w:sz w:val="20"/>
          <w:szCs w:val="20"/>
          <w:rtl w:val="0"/>
        </w:rPr>
        <w:t xml:space="preserve">All the aspirants requesting call to a Career Coach through CRM</w:t>
      </w:r>
      <w:r w:rsidDel="00000000" w:rsidR="00000000" w:rsidRPr="00000000">
        <w:rPr>
          <w:rtl w:val="0"/>
        </w:rPr>
      </w:r>
    </w:p>
    <w:p w:rsidR="00000000" w:rsidDel="00000000" w:rsidP="00000000" w:rsidRDefault="00000000" w:rsidRPr="00000000" w14:paraId="00000070">
      <w:pPr>
        <w:tabs>
          <w:tab w:val="left" w:pos="1008"/>
        </w:tabs>
        <w:ind w:lef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pStyle w:val="Heading3"/>
        <w:ind w:left="0" w:firstLine="0"/>
        <w:rPr/>
      </w:pPr>
      <w:bookmarkStart w:colFirst="0" w:colLast="0" w:name="_fjuxzboa3f8f" w:id="14"/>
      <w:bookmarkEnd w:id="14"/>
      <w:r w:rsidDel="00000000" w:rsidR="00000000" w:rsidRPr="00000000">
        <w:rPr>
          <w:rtl w:val="0"/>
        </w:rPr>
        <w:t xml:space="preserve">1.9 Impact Analysis</w:t>
      </w:r>
    </w:p>
    <w:p w:rsidR="00000000" w:rsidDel="00000000" w:rsidP="00000000" w:rsidRDefault="00000000" w:rsidRPr="00000000" w14:paraId="00000072">
      <w:pPr>
        <w:keepNext w:val="1"/>
        <w:keepLines w:val="1"/>
        <w:rPr>
          <w:rFonts w:ascii="Arial" w:cs="Arial" w:eastAsia="Arial" w:hAnsi="Arial"/>
          <w:sz w:val="20"/>
          <w:szCs w:val="20"/>
        </w:rPr>
      </w:pPr>
      <w:r w:rsidDel="00000000" w:rsidR="00000000" w:rsidRPr="00000000">
        <w:rPr>
          <w:rFonts w:ascii="Arial" w:cs="Arial" w:eastAsia="Arial" w:hAnsi="Arial"/>
          <w:sz w:val="20"/>
          <w:szCs w:val="20"/>
          <w:rtl w:val="0"/>
        </w:rPr>
        <w:t xml:space="preserve">How is this product/</w:t>
      </w:r>
      <w:r w:rsidDel="00000000" w:rsidR="00000000" w:rsidRPr="00000000">
        <w:rPr>
          <w:rFonts w:ascii="Arial" w:cs="Arial" w:eastAsia="Arial" w:hAnsi="Arial"/>
          <w:sz w:val="20"/>
          <w:szCs w:val="20"/>
          <w:rtl w:val="0"/>
        </w:rPr>
        <w:t xml:space="preserve">feature</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73">
      <w:pPr>
        <w:keepNext w:val="1"/>
        <w:keepLines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4">
      <w:pPr>
        <w:pStyle w:val="Heading3"/>
        <w:ind w:left="0" w:firstLine="0"/>
        <w:rPr>
          <w:rFonts w:ascii="Arial" w:cs="Arial" w:eastAsia="Arial" w:hAnsi="Arial"/>
          <w:sz w:val="20"/>
          <w:szCs w:val="20"/>
        </w:rPr>
      </w:pPr>
      <w:bookmarkStart w:colFirst="0" w:colLast="0" w:name="_4brcfw7fsk3z" w:id="15"/>
      <w:bookmarkEnd w:id="15"/>
      <w:r w:rsidDel="00000000" w:rsidR="00000000" w:rsidRPr="00000000">
        <w:rPr>
          <w:rtl w:val="0"/>
        </w:rPr>
        <w:t xml:space="preserve">1.10 Additional Information</w:t>
      </w:r>
      <w:r w:rsidDel="00000000" w:rsidR="00000000" w:rsidRPr="00000000">
        <w:rPr>
          <w:rtl w:val="0"/>
        </w:rPr>
      </w:r>
    </w:p>
    <w:p w:rsidR="00000000" w:rsidDel="00000000" w:rsidP="00000000" w:rsidRDefault="00000000" w:rsidRPr="00000000" w14:paraId="00000075">
      <w:pPr>
        <w:tabs>
          <w:tab w:val="left" w:pos="432"/>
        </w:tabs>
        <w:spacing w:before="12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Include any information related to the requirement (e.g., hyperlinks to related online content). Where appropriate:</w:t>
      </w:r>
    </w:p>
    <w:p w:rsidR="00000000" w:rsidDel="00000000" w:rsidP="00000000" w:rsidRDefault="00000000" w:rsidRPr="00000000" w14:paraId="00000076">
      <w:pPr>
        <w:numPr>
          <w:ilvl w:val="0"/>
          <w:numId w:val="3"/>
        </w:numPr>
        <w:tabs>
          <w:tab w:val="left" w:pos="1008"/>
        </w:tabs>
        <w:ind w:left="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Reference the associated business process model within the </w:t>
      </w:r>
      <w:r w:rsidDel="00000000" w:rsidR="00000000" w:rsidRPr="00000000">
        <w:rPr>
          <w:rFonts w:ascii="Arial" w:cs="Arial" w:eastAsia="Arial" w:hAnsi="Arial"/>
          <w:i w:val="1"/>
          <w:sz w:val="20"/>
          <w:szCs w:val="20"/>
          <w:rtl w:val="0"/>
        </w:rPr>
        <w:t xml:space="preserve">Business Process Definition</w:t>
      </w:r>
      <w:r w:rsidDel="00000000" w:rsidR="00000000" w:rsidRPr="00000000">
        <w:rPr>
          <w:rFonts w:ascii="Arial" w:cs="Arial" w:eastAsia="Arial" w:hAnsi="Arial"/>
          <w:sz w:val="20"/>
          <w:szCs w:val="20"/>
          <w:rtl w:val="0"/>
        </w:rPr>
        <w:t xml:space="preserve"> document; and</w:t>
      </w:r>
    </w:p>
    <w:p w:rsidR="00000000" w:rsidDel="00000000" w:rsidP="00000000" w:rsidRDefault="00000000" w:rsidRPr="00000000" w14:paraId="00000077">
      <w:pPr>
        <w:numPr>
          <w:ilvl w:val="0"/>
          <w:numId w:val="3"/>
        </w:numPr>
        <w:tabs>
          <w:tab w:val="left" w:pos="1008"/>
        </w:tabs>
        <w:ind w:left="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Identify the owner (e.g., source) of the requirement.</w:t>
      </w:r>
    </w:p>
    <w:p w:rsidR="00000000" w:rsidDel="00000000" w:rsidP="00000000" w:rsidRDefault="00000000" w:rsidRPr="00000000" w14:paraId="00000078">
      <w:pPr>
        <w:tabs>
          <w:tab w:val="left" w:pos="1008"/>
        </w:tabs>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9">
      <w:pPr>
        <w:tabs>
          <w:tab w:val="left" w:pos="1008"/>
        </w:tabs>
        <w:jc w:val="left"/>
        <w:rPr>
          <w:rFonts w:ascii="Arial" w:cs="Arial" w:eastAsia="Arial" w:hAnsi="Arial"/>
          <w:sz w:val="20"/>
          <w:szCs w:val="20"/>
        </w:rPr>
      </w:pPr>
      <w:r w:rsidDel="00000000" w:rsidR="00000000" w:rsidRPr="00000000">
        <w:rPr>
          <w:rFonts w:ascii="Arial" w:cs="Arial" w:eastAsia="Arial" w:hAnsi="Arial"/>
          <w:color w:val="351c75"/>
          <w:sz w:val="20"/>
          <w:szCs w:val="20"/>
          <w:rtl w:val="0"/>
        </w:rPr>
        <w:t xml:space="preserve">Communication Journey should include the following</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7A">
      <w:pPr>
        <w:numPr>
          <w:ilvl w:val="0"/>
          <w:numId w:val="1"/>
        </w:numPr>
        <w:tabs>
          <w:tab w:val="left" w:pos="1008"/>
        </w:tabs>
        <w:ind w:left="720" w:hanging="360"/>
        <w:jc w:val="left"/>
        <w:rPr>
          <w:rFonts w:ascii="Arial" w:cs="Arial" w:eastAsia="Arial" w:hAnsi="Arial"/>
          <w:sz w:val="20"/>
          <w:szCs w:val="20"/>
          <w:u w:val="none"/>
        </w:rPr>
      </w:pPr>
      <w:r w:rsidDel="00000000" w:rsidR="00000000" w:rsidRPr="00000000">
        <w:rPr>
          <w:rFonts w:ascii="Arial" w:cs="Arial" w:eastAsia="Arial" w:hAnsi="Arial"/>
          <w:color w:val="351c75"/>
          <w:sz w:val="20"/>
          <w:szCs w:val="20"/>
          <w:rtl w:val="0"/>
        </w:rPr>
        <w:t xml:space="preserve">Email Content -</w:t>
      </w:r>
      <w:r w:rsidDel="00000000" w:rsidR="00000000" w:rsidRPr="00000000">
        <w:rPr>
          <w:rFonts w:ascii="Arial" w:cs="Arial" w:eastAsia="Arial" w:hAnsi="Arial"/>
          <w:sz w:val="20"/>
          <w:szCs w:val="20"/>
          <w:rtl w:val="0"/>
        </w:rPr>
        <w:t xml:space="preserve">  </w:t>
      </w:r>
      <w:hyperlink r:id="rId8">
        <w:r w:rsidDel="00000000" w:rsidR="00000000" w:rsidRPr="00000000">
          <w:rPr>
            <w:rFonts w:ascii="Arial" w:cs="Arial" w:eastAsia="Arial" w:hAnsi="Arial"/>
            <w:color w:val="1155cc"/>
            <w:sz w:val="20"/>
            <w:szCs w:val="20"/>
            <w:u w:val="single"/>
            <w:rtl w:val="0"/>
          </w:rPr>
          <w:t xml:space="preserve">Link</w:t>
        </w:r>
      </w:hyperlink>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351c75"/>
          <w:sz w:val="20"/>
          <w:szCs w:val="20"/>
          <w:rtl w:val="0"/>
        </w:rPr>
        <w:t xml:space="preserve">(Doc links provided in the sheet)</w:t>
      </w:r>
      <w:r w:rsidDel="00000000" w:rsidR="00000000" w:rsidRPr="00000000">
        <w:rPr>
          <w:rtl w:val="0"/>
        </w:rPr>
      </w:r>
    </w:p>
    <w:p w:rsidR="00000000" w:rsidDel="00000000" w:rsidP="00000000" w:rsidRDefault="00000000" w:rsidRPr="00000000" w14:paraId="0000007B">
      <w:pPr>
        <w:keepNext w:val="1"/>
        <w:keepLines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C">
      <w:pPr>
        <w:keepNext w:val="1"/>
        <w:keepLines w:val="1"/>
        <w:rPr>
          <w:b w:val="1"/>
          <w:sz w:val="24"/>
          <w:szCs w:val="24"/>
        </w:rPr>
      </w:pPr>
      <w:r w:rsidDel="00000000" w:rsidR="00000000" w:rsidRPr="00000000">
        <w:rPr>
          <w:b w:val="1"/>
          <w:sz w:val="24"/>
          <w:szCs w:val="24"/>
          <w:rtl w:val="0"/>
        </w:rPr>
        <w:t xml:space="preserve">Additional Features</w:t>
      </w:r>
    </w:p>
    <w:p w:rsidR="00000000" w:rsidDel="00000000" w:rsidP="00000000" w:rsidRDefault="00000000" w:rsidRPr="00000000" w14:paraId="0000007D">
      <w:pPr>
        <w:tabs>
          <w:tab w:val="left" w:pos="1008"/>
        </w:tabs>
        <w:jc w:val="left"/>
        <w:rPr>
          <w:rFonts w:ascii="Arial" w:cs="Arial" w:eastAsia="Arial" w:hAnsi="Arial"/>
          <w:color w:val="351c75"/>
          <w:sz w:val="20"/>
          <w:szCs w:val="20"/>
        </w:rPr>
      </w:pPr>
      <w:r w:rsidDel="00000000" w:rsidR="00000000" w:rsidRPr="00000000">
        <w:rPr>
          <w:rFonts w:ascii="Arial" w:cs="Arial" w:eastAsia="Arial" w:hAnsi="Arial"/>
          <w:color w:val="351c75"/>
          <w:sz w:val="20"/>
          <w:szCs w:val="20"/>
          <w:rtl w:val="0"/>
        </w:rPr>
        <w:t xml:space="preserve">There are some additional features which need to be added for the smooth functioning of communication Journey. Also these features are necessary for better tracking of activities of placement coordinators with the aspirants:</w:t>
      </w:r>
    </w:p>
    <w:p w:rsidR="00000000" w:rsidDel="00000000" w:rsidP="00000000" w:rsidRDefault="00000000" w:rsidRPr="00000000" w14:paraId="0000007E">
      <w:pPr>
        <w:tabs>
          <w:tab w:val="left" w:pos="1008"/>
        </w:tabs>
        <w:jc w:val="left"/>
        <w:rPr>
          <w:rFonts w:ascii="Arial" w:cs="Arial" w:eastAsia="Arial" w:hAnsi="Arial"/>
          <w:color w:val="351c75"/>
          <w:sz w:val="20"/>
          <w:szCs w:val="20"/>
        </w:rPr>
      </w:pPr>
      <w:r w:rsidDel="00000000" w:rsidR="00000000" w:rsidRPr="00000000">
        <w:rPr>
          <w:rtl w:val="0"/>
        </w:rPr>
      </w:r>
    </w:p>
    <w:p w:rsidR="00000000" w:rsidDel="00000000" w:rsidP="00000000" w:rsidRDefault="00000000" w:rsidRPr="00000000" w14:paraId="0000007F">
      <w:pPr>
        <w:numPr>
          <w:ilvl w:val="0"/>
          <w:numId w:val="7"/>
        </w:numPr>
        <w:tabs>
          <w:tab w:val="left" w:pos="1008"/>
        </w:tabs>
        <w:ind w:left="720" w:hanging="360"/>
        <w:jc w:val="left"/>
        <w:rPr>
          <w:rFonts w:ascii="Arial" w:cs="Arial" w:eastAsia="Arial" w:hAnsi="Arial"/>
          <w:color w:val="351c75"/>
          <w:sz w:val="20"/>
          <w:szCs w:val="20"/>
        </w:rPr>
      </w:pPr>
      <w:r w:rsidDel="00000000" w:rsidR="00000000" w:rsidRPr="00000000">
        <w:rPr>
          <w:rFonts w:ascii="Arial" w:cs="Arial" w:eastAsia="Arial" w:hAnsi="Arial"/>
          <w:color w:val="351c75"/>
          <w:sz w:val="20"/>
          <w:szCs w:val="20"/>
          <w:rtl w:val="0"/>
        </w:rPr>
        <w:t xml:space="preserve">Instantly after the career coach call is disconnected, the Resolve pop - up should appear and there should be no cancel option, it is necessary for a career coach to add the content for Resolve pop-up. This because, the content of Resolve pop-up is sent to the aspirant in the communication journey</w:t>
      </w:r>
    </w:p>
    <w:p w:rsidR="00000000" w:rsidDel="00000000" w:rsidP="00000000" w:rsidRDefault="00000000" w:rsidRPr="00000000" w14:paraId="00000080">
      <w:pPr>
        <w:numPr>
          <w:ilvl w:val="0"/>
          <w:numId w:val="7"/>
        </w:numPr>
        <w:tabs>
          <w:tab w:val="left" w:pos="1008"/>
        </w:tabs>
        <w:ind w:left="720" w:hanging="360"/>
        <w:jc w:val="left"/>
        <w:rPr>
          <w:rFonts w:ascii="Arial" w:cs="Arial" w:eastAsia="Arial" w:hAnsi="Arial"/>
          <w:color w:val="351c75"/>
          <w:sz w:val="20"/>
          <w:szCs w:val="20"/>
          <w:u w:val="none"/>
        </w:rPr>
      </w:pPr>
      <w:r w:rsidDel="00000000" w:rsidR="00000000" w:rsidRPr="00000000">
        <w:rPr>
          <w:rFonts w:ascii="Arial" w:cs="Arial" w:eastAsia="Arial" w:hAnsi="Arial"/>
          <w:color w:val="351c75"/>
          <w:sz w:val="20"/>
          <w:szCs w:val="20"/>
          <w:rtl w:val="0"/>
        </w:rPr>
        <w:t xml:space="preserve">Also Calls which are made without a query request need to have a Resolve Query Pop-up.</w:t>
      </w:r>
    </w:p>
    <w:p w:rsidR="00000000" w:rsidDel="00000000" w:rsidP="00000000" w:rsidRDefault="00000000" w:rsidRPr="00000000" w14:paraId="00000081">
      <w:pPr>
        <w:numPr>
          <w:ilvl w:val="0"/>
          <w:numId w:val="7"/>
        </w:numPr>
        <w:tabs>
          <w:tab w:val="left" w:pos="1008"/>
        </w:tabs>
        <w:ind w:left="720" w:hanging="360"/>
        <w:jc w:val="left"/>
        <w:rPr>
          <w:rFonts w:ascii="Arial" w:cs="Arial" w:eastAsia="Arial" w:hAnsi="Arial"/>
          <w:color w:val="351c75"/>
          <w:sz w:val="20"/>
          <w:szCs w:val="20"/>
          <w:u w:val="none"/>
        </w:rPr>
      </w:pPr>
      <w:r w:rsidDel="00000000" w:rsidR="00000000" w:rsidRPr="00000000">
        <w:rPr>
          <w:rFonts w:ascii="Arial" w:cs="Arial" w:eastAsia="Arial" w:hAnsi="Arial"/>
          <w:color w:val="351c75"/>
          <w:sz w:val="20"/>
          <w:szCs w:val="20"/>
          <w:rtl w:val="0"/>
        </w:rPr>
        <w:t xml:space="preserve">Creation of new Group IDs for Career Coach where all the mails would be sent.</w:t>
      </w:r>
    </w:p>
    <w:p w:rsidR="00000000" w:rsidDel="00000000" w:rsidP="00000000" w:rsidRDefault="00000000" w:rsidRPr="00000000" w14:paraId="00000082">
      <w:pPr>
        <w:numPr>
          <w:ilvl w:val="0"/>
          <w:numId w:val="7"/>
        </w:numPr>
        <w:tabs>
          <w:tab w:val="left" w:pos="1008"/>
        </w:tabs>
        <w:ind w:left="720" w:hanging="360"/>
        <w:jc w:val="left"/>
        <w:rPr>
          <w:rFonts w:ascii="Arial" w:cs="Arial" w:eastAsia="Arial" w:hAnsi="Arial"/>
          <w:color w:val="351c75"/>
          <w:sz w:val="20"/>
          <w:szCs w:val="20"/>
          <w:u w:val="none"/>
        </w:rPr>
      </w:pPr>
      <w:r w:rsidDel="00000000" w:rsidR="00000000" w:rsidRPr="00000000">
        <w:rPr>
          <w:rFonts w:ascii="Arial" w:cs="Arial" w:eastAsia="Arial" w:hAnsi="Arial"/>
          <w:color w:val="351c75"/>
          <w:sz w:val="20"/>
          <w:szCs w:val="20"/>
          <w:rtl w:val="0"/>
        </w:rPr>
        <w:t xml:space="preserve">All Career Coach emails should be sent and received through a Common Email ID to ensure everyone is in the loop including the CC Manager.</w:t>
      </w:r>
    </w:p>
    <w:p w:rsidR="00000000" w:rsidDel="00000000" w:rsidP="00000000" w:rsidRDefault="00000000" w:rsidRPr="00000000" w14:paraId="00000083">
      <w:pPr>
        <w:tabs>
          <w:tab w:val="left" w:pos="1008"/>
        </w:tabs>
        <w:ind w:left="720" w:firstLine="0"/>
        <w:jc w:val="left"/>
        <w:rPr>
          <w:rFonts w:ascii="Arial" w:cs="Arial" w:eastAsia="Arial" w:hAnsi="Arial"/>
          <w:color w:val="351c75"/>
          <w:sz w:val="20"/>
          <w:szCs w:val="20"/>
        </w:rPr>
      </w:pPr>
      <w:r w:rsidDel="00000000" w:rsidR="00000000" w:rsidRPr="00000000">
        <w:rPr>
          <w:rtl w:val="0"/>
        </w:rPr>
      </w:r>
    </w:p>
    <w:p w:rsidR="00000000" w:rsidDel="00000000" w:rsidP="00000000" w:rsidRDefault="00000000" w:rsidRPr="00000000" w14:paraId="00000084">
      <w:pPr>
        <w:tabs>
          <w:tab w:val="left" w:pos="1008"/>
        </w:tabs>
        <w:jc w:val="left"/>
        <w:rPr>
          <w:rFonts w:ascii="Arial" w:cs="Arial" w:eastAsia="Arial" w:hAnsi="Arial"/>
          <w:color w:val="351c75"/>
          <w:sz w:val="20"/>
          <w:szCs w:val="20"/>
        </w:rPr>
      </w:pPr>
      <w:r w:rsidDel="00000000" w:rsidR="00000000" w:rsidRPr="00000000">
        <w:rPr>
          <w:rFonts w:ascii="Arial" w:cs="Arial" w:eastAsia="Arial" w:hAnsi="Arial"/>
          <w:color w:val="351c75"/>
          <w:sz w:val="20"/>
          <w:szCs w:val="20"/>
        </w:rPr>
        <w:drawing>
          <wp:inline distB="114300" distT="114300" distL="114300" distR="114300">
            <wp:extent cx="3187383" cy="2139844"/>
            <wp:effectExtent b="25400" l="25400" r="25400" t="25400"/>
            <wp:docPr id="1" name="image1.png"/>
            <a:graphic>
              <a:graphicData uri="http://schemas.openxmlformats.org/drawingml/2006/picture">
                <pic:pic>
                  <pic:nvPicPr>
                    <pic:cNvPr id="0" name="image1.png"/>
                    <pic:cNvPicPr preferRelativeResize="0"/>
                  </pic:nvPicPr>
                  <pic:blipFill>
                    <a:blip r:embed="rId9"/>
                    <a:srcRect b="0" l="1846" r="1945" t="2125"/>
                    <a:stretch>
                      <a:fillRect/>
                    </a:stretch>
                  </pic:blipFill>
                  <pic:spPr>
                    <a:xfrm>
                      <a:off x="0" y="0"/>
                      <a:ext cx="3187383" cy="2139844"/>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5">
      <w:pPr>
        <w:tabs>
          <w:tab w:val="left" w:pos="1008"/>
        </w:tabs>
        <w:jc w:val="left"/>
        <w:rPr>
          <w:rFonts w:ascii="Arial" w:cs="Arial" w:eastAsia="Arial" w:hAnsi="Arial"/>
          <w:color w:val="351c75"/>
          <w:sz w:val="20"/>
          <w:szCs w:val="20"/>
        </w:rPr>
      </w:pPr>
      <w:r w:rsidDel="00000000" w:rsidR="00000000" w:rsidRPr="00000000">
        <w:rPr>
          <w:rtl w:val="0"/>
        </w:rPr>
      </w:r>
    </w:p>
    <w:p w:rsidR="00000000" w:rsidDel="00000000" w:rsidP="00000000" w:rsidRDefault="00000000" w:rsidRPr="00000000" w14:paraId="00000086">
      <w:pPr>
        <w:tabs>
          <w:tab w:val="left" w:pos="1008"/>
        </w:tabs>
        <w:jc w:val="left"/>
        <w:rPr>
          <w:rFonts w:ascii="Arial" w:cs="Arial" w:eastAsia="Arial" w:hAnsi="Arial"/>
          <w:color w:val="351c75"/>
          <w:sz w:val="20"/>
          <w:szCs w:val="20"/>
        </w:rPr>
      </w:pPr>
      <w:r w:rsidDel="00000000" w:rsidR="00000000" w:rsidRPr="00000000">
        <w:rPr>
          <w:rtl w:val="0"/>
        </w:rPr>
      </w:r>
    </w:p>
    <w:p w:rsidR="00000000" w:rsidDel="00000000" w:rsidP="00000000" w:rsidRDefault="00000000" w:rsidRPr="00000000" w14:paraId="00000087">
      <w:pPr>
        <w:tabs>
          <w:tab w:val="left" w:pos="1008"/>
        </w:tabs>
        <w:jc w:val="left"/>
        <w:rPr>
          <w:rFonts w:ascii="Arial" w:cs="Arial" w:eastAsia="Arial" w:hAnsi="Arial"/>
          <w:color w:val="351c75"/>
          <w:sz w:val="20"/>
          <w:szCs w:val="20"/>
        </w:rPr>
      </w:pPr>
      <w:r w:rsidDel="00000000" w:rsidR="00000000" w:rsidRPr="00000000">
        <w:rPr>
          <w:rtl w:val="0"/>
        </w:rPr>
      </w:r>
    </w:p>
    <w:p w:rsidR="00000000" w:rsidDel="00000000" w:rsidP="00000000" w:rsidRDefault="00000000" w:rsidRPr="00000000" w14:paraId="00000088">
      <w:pPr>
        <w:tabs>
          <w:tab w:val="left" w:pos="1008"/>
        </w:tabs>
        <w:jc w:val="left"/>
        <w:rPr>
          <w:rFonts w:ascii="Arial" w:cs="Arial" w:eastAsia="Arial" w:hAnsi="Arial"/>
          <w:color w:val="351c75"/>
          <w:sz w:val="20"/>
          <w:szCs w:val="20"/>
        </w:rPr>
      </w:pPr>
      <w:r w:rsidDel="00000000" w:rsidR="00000000" w:rsidRPr="00000000">
        <w:rPr>
          <w:rtl w:val="0"/>
        </w:rPr>
      </w:r>
    </w:p>
    <w:p w:rsidR="00000000" w:rsidDel="00000000" w:rsidP="00000000" w:rsidRDefault="00000000" w:rsidRPr="00000000" w14:paraId="00000089">
      <w:pPr>
        <w:tabs>
          <w:tab w:val="left" w:pos="1008"/>
        </w:tabs>
        <w:jc w:val="left"/>
        <w:rPr>
          <w:rFonts w:ascii="Arial" w:cs="Arial" w:eastAsia="Arial" w:hAnsi="Arial"/>
          <w:color w:val="351c75"/>
          <w:sz w:val="20"/>
          <w:szCs w:val="20"/>
        </w:rPr>
      </w:pPr>
      <w:r w:rsidDel="00000000" w:rsidR="00000000" w:rsidRPr="00000000">
        <w:rPr>
          <w:rtl w:val="0"/>
        </w:rPr>
      </w:r>
    </w:p>
    <w:p w:rsidR="00000000" w:rsidDel="00000000" w:rsidP="00000000" w:rsidRDefault="00000000" w:rsidRPr="00000000" w14:paraId="0000008A">
      <w:pPr>
        <w:tabs>
          <w:tab w:val="left" w:pos="1008"/>
        </w:tabs>
        <w:jc w:val="left"/>
        <w:rPr>
          <w:rFonts w:ascii="Arial" w:cs="Arial" w:eastAsia="Arial" w:hAnsi="Arial"/>
          <w:color w:val="351c75"/>
          <w:sz w:val="20"/>
          <w:szCs w:val="20"/>
        </w:rPr>
      </w:pPr>
      <w:r w:rsidDel="00000000" w:rsidR="00000000" w:rsidRPr="00000000">
        <w:rPr>
          <w:rtl w:val="0"/>
        </w:rPr>
      </w:r>
    </w:p>
    <w:p w:rsidR="00000000" w:rsidDel="00000000" w:rsidP="00000000" w:rsidRDefault="00000000" w:rsidRPr="00000000" w14:paraId="0000008B">
      <w:pPr>
        <w:keepNext w:val="1"/>
        <w:keepLines w:val="1"/>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C">
      <w:pPr>
        <w:pStyle w:val="Heading3"/>
        <w:ind w:left="0" w:firstLine="0"/>
        <w:rPr>
          <w:rFonts w:ascii="Arial" w:cs="Arial" w:eastAsia="Arial" w:hAnsi="Arial"/>
          <w:sz w:val="20"/>
          <w:szCs w:val="20"/>
        </w:rPr>
      </w:pPr>
      <w:bookmarkStart w:colFirst="0" w:colLast="0" w:name="_6yq0e39u6fpd" w:id="16"/>
      <w:bookmarkEnd w:id="16"/>
      <w:r w:rsidDel="00000000" w:rsidR="00000000" w:rsidRPr="00000000">
        <w:rPr>
          <w:rtl w:val="0"/>
        </w:rPr>
        <w:t xml:space="preserve">1.11 Stakeholder </w:t>
      </w:r>
      <w:r w:rsidDel="00000000" w:rsidR="00000000" w:rsidRPr="00000000">
        <w:rPr>
          <w:rtl w:val="0"/>
        </w:rPr>
        <w:t xml:space="preserve">consultation</w:t>
      </w:r>
      <w:r w:rsidDel="00000000" w:rsidR="00000000" w:rsidRPr="00000000">
        <w:rPr>
          <w:rtl w:val="0"/>
        </w:rPr>
      </w:r>
    </w:p>
    <w:p w:rsidR="00000000" w:rsidDel="00000000" w:rsidP="00000000" w:rsidRDefault="00000000" w:rsidRPr="00000000" w14:paraId="0000008D">
      <w:pPr>
        <w:tabs>
          <w:tab w:val="left" w:pos="1008"/>
        </w:tabs>
        <w:ind w:lef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Identify the stakeholders for the solution and for the project, what their role(s) are, and whether they were consulted.</w:t>
      </w:r>
    </w:p>
    <w:p w:rsidR="00000000" w:rsidDel="00000000" w:rsidP="00000000" w:rsidRDefault="00000000" w:rsidRPr="00000000" w14:paraId="0000008E">
      <w:pPr>
        <w:keepNext w:val="1"/>
        <w:keepLines w:val="1"/>
        <w:rPr>
          <w:rFonts w:ascii="Arial" w:cs="Arial" w:eastAsia="Arial" w:hAnsi="Arial"/>
          <w:sz w:val="20"/>
          <w:szCs w:val="20"/>
        </w:rPr>
      </w:pPr>
      <w:r w:rsidDel="00000000" w:rsidR="00000000" w:rsidRPr="00000000">
        <w:rPr>
          <w:rtl w:val="0"/>
        </w:rPr>
      </w:r>
    </w:p>
    <w:tbl>
      <w:tblPr>
        <w:tblStyle w:val="Table1"/>
        <w:tblW w:w="9720.0" w:type="dxa"/>
        <w:jc w:val="left"/>
        <w:tblInd w:w="11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330"/>
        <w:gridCol w:w="4860"/>
        <w:gridCol w:w="1530"/>
        <w:tblGridChange w:id="0">
          <w:tblGrid>
            <w:gridCol w:w="3330"/>
            <w:gridCol w:w="4860"/>
            <w:gridCol w:w="1530"/>
          </w:tblGrid>
        </w:tblGridChange>
      </w:tblGrid>
      <w:tr>
        <w:trPr>
          <w:cantSplit w:val="1"/>
          <w:trHeight w:val="288" w:hRule="atLeast"/>
          <w:tblHeader w:val="1"/>
        </w:trPr>
        <w:tc>
          <w:tcPr>
            <w:shd w:fill="bfbfbf" w:val="clear"/>
            <w:vAlign w:val="center"/>
          </w:tcPr>
          <w:p w:rsidR="00000000" w:rsidDel="00000000" w:rsidP="00000000" w:rsidRDefault="00000000" w:rsidRPr="00000000" w14:paraId="0000008F">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Stakeholder Name</w:t>
            </w:r>
            <w:r w:rsidDel="00000000" w:rsidR="00000000" w:rsidRPr="00000000">
              <w:rPr>
                <w:rtl w:val="0"/>
              </w:rPr>
            </w:r>
          </w:p>
        </w:tc>
        <w:tc>
          <w:tcPr>
            <w:shd w:fill="bfbfbf" w:val="clear"/>
            <w:vAlign w:val="top"/>
          </w:tcPr>
          <w:p w:rsidR="00000000" w:rsidDel="00000000" w:rsidP="00000000" w:rsidRDefault="00000000" w:rsidRPr="00000000" w14:paraId="00000090">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Role</w:t>
            </w:r>
            <w:r w:rsidDel="00000000" w:rsidR="00000000" w:rsidRPr="00000000">
              <w:rPr>
                <w:rtl w:val="0"/>
              </w:rPr>
            </w:r>
          </w:p>
        </w:tc>
        <w:tc>
          <w:tcPr>
            <w:shd w:fill="bfbfbf" w:val="clear"/>
            <w:vAlign w:val="center"/>
          </w:tcPr>
          <w:p w:rsidR="00000000" w:rsidDel="00000000" w:rsidP="00000000" w:rsidRDefault="00000000" w:rsidRPr="00000000" w14:paraId="00000091">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Consulted</w:t>
            </w:r>
            <w:r w:rsidDel="00000000" w:rsidR="00000000" w:rsidRPr="00000000">
              <w:rPr>
                <w:rtl w:val="0"/>
              </w:rPr>
            </w:r>
          </w:p>
        </w:tc>
      </w:tr>
      <w:tr>
        <w:trPr>
          <w:cantSplit w:val="0"/>
          <w:trHeight w:val="288" w:hRule="atLeast"/>
          <w:tblHeader w:val="0"/>
        </w:trPr>
        <w:tc>
          <w:tcPr>
            <w:vAlign w:val="center"/>
          </w:tcPr>
          <w:p w:rsidR="00000000" w:rsidDel="00000000" w:rsidP="00000000" w:rsidRDefault="00000000" w:rsidRPr="00000000" w14:paraId="00000092">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Siddarth Nautiyal</w:t>
            </w:r>
          </w:p>
        </w:tc>
        <w:tc>
          <w:tcPr>
            <w:vAlign w:val="center"/>
          </w:tcPr>
          <w:p w:rsidR="00000000" w:rsidDel="00000000" w:rsidP="00000000" w:rsidRDefault="00000000" w:rsidRPr="00000000" w14:paraId="00000093">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Conveyed all the CRM features and also assisted me in understanding the Communication Journey</w:t>
            </w:r>
          </w:p>
        </w:tc>
        <w:tc>
          <w:tcPr>
            <w:vAlign w:val="center"/>
          </w:tcPr>
          <w:p w:rsidR="00000000" w:rsidDel="00000000" w:rsidP="00000000" w:rsidRDefault="00000000" w:rsidRPr="00000000" w14:paraId="00000094">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Yes</w:t>
            </w:r>
          </w:p>
        </w:tc>
      </w:tr>
      <w:tr>
        <w:trPr>
          <w:cantSplit w:val="0"/>
          <w:trHeight w:val="288" w:hRule="atLeast"/>
          <w:tblHeader w:val="0"/>
        </w:trPr>
        <w:tc>
          <w:tcPr>
            <w:vAlign w:val="center"/>
          </w:tcPr>
          <w:p w:rsidR="00000000" w:rsidDel="00000000" w:rsidP="00000000" w:rsidRDefault="00000000" w:rsidRPr="00000000" w14:paraId="00000095">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Aravind Ravi Sankar</w:t>
            </w:r>
          </w:p>
        </w:tc>
        <w:tc>
          <w:tcPr>
            <w:vAlign w:val="center"/>
          </w:tcPr>
          <w:p w:rsidR="00000000" w:rsidDel="00000000" w:rsidP="00000000" w:rsidRDefault="00000000" w:rsidRPr="00000000" w14:paraId="00000096">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Reviewed all the Communication Journeys and all the use cases</w:t>
            </w:r>
          </w:p>
        </w:tc>
        <w:tc>
          <w:tcPr>
            <w:vAlign w:val="center"/>
          </w:tcPr>
          <w:p w:rsidR="00000000" w:rsidDel="00000000" w:rsidP="00000000" w:rsidRDefault="00000000" w:rsidRPr="00000000" w14:paraId="00000097">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Yes</w:t>
            </w:r>
          </w:p>
        </w:tc>
      </w:tr>
    </w:tbl>
    <w:p w:rsidR="00000000" w:rsidDel="00000000" w:rsidP="00000000" w:rsidRDefault="00000000" w:rsidRPr="00000000" w14:paraId="0000009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A">
      <w:pPr>
        <w:pStyle w:val="Heading3"/>
        <w:ind w:left="0" w:firstLine="0"/>
        <w:rPr>
          <w:rFonts w:ascii="Arial" w:cs="Arial" w:eastAsia="Arial" w:hAnsi="Arial"/>
          <w:sz w:val="20"/>
          <w:szCs w:val="20"/>
        </w:rPr>
      </w:pPr>
      <w:bookmarkStart w:colFirst="0" w:colLast="0" w:name="_rjrexf5gt5kh" w:id="17"/>
      <w:bookmarkEnd w:id="17"/>
      <w:r w:rsidDel="00000000" w:rsidR="00000000" w:rsidRPr="00000000">
        <w:rPr>
          <w:rtl w:val="0"/>
        </w:rPr>
        <w:t xml:space="preserve">1.12 Approvers</w:t>
      </w:r>
      <w:r w:rsidDel="00000000" w:rsidR="00000000" w:rsidRPr="00000000">
        <w:rPr>
          <w:rtl w:val="0"/>
        </w:rPr>
      </w:r>
    </w:p>
    <w:p w:rsidR="00000000" w:rsidDel="00000000" w:rsidP="00000000" w:rsidRDefault="00000000" w:rsidRPr="00000000" w14:paraId="0000009B">
      <w:pPr>
        <w:rPr>
          <w:rFonts w:ascii="Arial" w:cs="Arial" w:eastAsia="Arial" w:hAnsi="Arial"/>
          <w:sz w:val="20"/>
          <w:szCs w:val="20"/>
        </w:rPr>
      </w:pPr>
      <w:r w:rsidDel="00000000" w:rsidR="00000000" w:rsidRPr="00000000">
        <w:rPr>
          <w:rFonts w:ascii="Arial" w:cs="Arial" w:eastAsia="Arial" w:hAnsi="Arial"/>
          <w:sz w:val="20"/>
          <w:szCs w:val="20"/>
          <w:rtl w:val="0"/>
        </w:rPr>
        <w:t xml:space="preserve">The following individuals have approved the financial requirements on the date indicated.</w:t>
      </w:r>
    </w:p>
    <w:p w:rsidR="00000000" w:rsidDel="00000000" w:rsidP="00000000" w:rsidRDefault="00000000" w:rsidRPr="00000000" w14:paraId="0000009C">
      <w:pPr>
        <w:keepNext w:val="1"/>
        <w:keepLines w:val="1"/>
        <w:rPr>
          <w:rFonts w:ascii="Arial" w:cs="Arial" w:eastAsia="Arial" w:hAnsi="Arial"/>
          <w:sz w:val="20"/>
          <w:szCs w:val="20"/>
        </w:rPr>
      </w:pPr>
      <w:r w:rsidDel="00000000" w:rsidR="00000000" w:rsidRPr="00000000">
        <w:rPr>
          <w:rtl w:val="0"/>
        </w:rPr>
      </w:r>
    </w:p>
    <w:tbl>
      <w:tblPr>
        <w:tblStyle w:val="Table2"/>
        <w:tblW w:w="9720.0" w:type="dxa"/>
        <w:jc w:val="left"/>
        <w:tblInd w:w="11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330"/>
        <w:gridCol w:w="4860"/>
        <w:gridCol w:w="1530"/>
        <w:tblGridChange w:id="0">
          <w:tblGrid>
            <w:gridCol w:w="3330"/>
            <w:gridCol w:w="4860"/>
            <w:gridCol w:w="1530"/>
          </w:tblGrid>
        </w:tblGridChange>
      </w:tblGrid>
      <w:tr>
        <w:trPr>
          <w:cantSplit w:val="1"/>
          <w:trHeight w:val="288" w:hRule="atLeast"/>
          <w:tblHeader w:val="1"/>
        </w:trPr>
        <w:tc>
          <w:tcPr>
            <w:shd w:fill="bfbfbf" w:val="clear"/>
            <w:vAlign w:val="center"/>
          </w:tcPr>
          <w:p w:rsidR="00000000" w:rsidDel="00000000" w:rsidP="00000000" w:rsidRDefault="00000000" w:rsidRPr="00000000" w14:paraId="0000009D">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Approver Name</w:t>
            </w:r>
            <w:r w:rsidDel="00000000" w:rsidR="00000000" w:rsidRPr="00000000">
              <w:rPr>
                <w:rtl w:val="0"/>
              </w:rPr>
            </w:r>
          </w:p>
        </w:tc>
        <w:tc>
          <w:tcPr>
            <w:shd w:fill="bfbfbf" w:val="clear"/>
            <w:vAlign w:val="top"/>
          </w:tcPr>
          <w:p w:rsidR="00000000" w:rsidDel="00000000" w:rsidP="00000000" w:rsidRDefault="00000000" w:rsidRPr="00000000" w14:paraId="0000009E">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Role</w:t>
            </w:r>
            <w:r w:rsidDel="00000000" w:rsidR="00000000" w:rsidRPr="00000000">
              <w:rPr>
                <w:rtl w:val="0"/>
              </w:rPr>
            </w:r>
          </w:p>
        </w:tc>
        <w:tc>
          <w:tcPr>
            <w:shd w:fill="bfbfbf" w:val="clear"/>
            <w:vAlign w:val="center"/>
          </w:tcPr>
          <w:p w:rsidR="00000000" w:rsidDel="00000000" w:rsidP="00000000" w:rsidRDefault="00000000" w:rsidRPr="00000000" w14:paraId="0000009F">
            <w:pPr>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Approved</w:t>
            </w:r>
            <w:r w:rsidDel="00000000" w:rsidR="00000000" w:rsidRPr="00000000">
              <w:rPr>
                <w:rtl w:val="0"/>
              </w:rPr>
            </w:r>
          </w:p>
        </w:tc>
      </w:tr>
      <w:tr>
        <w:trPr>
          <w:cantSplit w:val="0"/>
          <w:trHeight w:val="288" w:hRule="atLeast"/>
          <w:tblHeader w:val="0"/>
        </w:trPr>
        <w:tc>
          <w:tcPr>
            <w:vAlign w:val="center"/>
          </w:tcPr>
          <w:p w:rsidR="00000000" w:rsidDel="00000000" w:rsidP="00000000" w:rsidRDefault="00000000" w:rsidRPr="00000000" w14:paraId="000000A0">
            <w:pPr>
              <w:jc w:val="left"/>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A1">
            <w:pPr>
              <w:jc w:val="left"/>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A2">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&lt;&lt; Yes / No &gt;&gt;</w:t>
            </w:r>
          </w:p>
        </w:tc>
      </w:tr>
      <w:tr>
        <w:trPr>
          <w:cantSplit w:val="0"/>
          <w:trHeight w:val="288" w:hRule="atLeast"/>
          <w:tblHeader w:val="0"/>
        </w:trPr>
        <w:tc>
          <w:tcPr>
            <w:vAlign w:val="center"/>
          </w:tcPr>
          <w:p w:rsidR="00000000" w:rsidDel="00000000" w:rsidP="00000000" w:rsidRDefault="00000000" w:rsidRPr="00000000" w14:paraId="000000A3">
            <w:pPr>
              <w:jc w:val="left"/>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A4">
            <w:pPr>
              <w:jc w:val="left"/>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A5">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&lt;&lt; Yes / No &gt;&gt;</w:t>
            </w:r>
          </w:p>
        </w:tc>
      </w:tr>
      <w:tr>
        <w:trPr>
          <w:cantSplit w:val="0"/>
          <w:trHeight w:val="288" w:hRule="atLeast"/>
          <w:tblHeader w:val="0"/>
        </w:trPr>
        <w:tc>
          <w:tcPr>
            <w:vAlign w:val="center"/>
          </w:tcPr>
          <w:p w:rsidR="00000000" w:rsidDel="00000000" w:rsidP="00000000" w:rsidRDefault="00000000" w:rsidRPr="00000000" w14:paraId="000000A6">
            <w:pPr>
              <w:jc w:val="left"/>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A7">
            <w:pPr>
              <w:jc w:val="left"/>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A8">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&lt;&lt; Yes / No &gt;&gt;</w:t>
            </w:r>
          </w:p>
        </w:tc>
      </w:tr>
    </w:tbl>
    <w:p w:rsidR="00000000" w:rsidDel="00000000" w:rsidP="00000000" w:rsidRDefault="00000000" w:rsidRPr="00000000" w14:paraId="000000A9">
      <w:pPr>
        <w:rPr>
          <w:rFonts w:ascii="Arial" w:cs="Arial" w:eastAsia="Arial" w:hAnsi="Arial"/>
          <w:sz w:val="20"/>
          <w:szCs w:val="20"/>
        </w:rPr>
      </w:pPr>
      <w:r w:rsidDel="00000000" w:rsidR="00000000" w:rsidRPr="00000000">
        <w:rPr>
          <w:rtl w:val="0"/>
        </w:rPr>
      </w:r>
    </w:p>
    <w:sectPr>
      <w:headerReference r:id="rId10" w:type="default"/>
      <w:footerReference r:id="rId11" w:type="default"/>
      <w:pgSz w:h="15840" w:w="12240" w:orient="portrait"/>
      <w:pgMar w:bottom="850" w:top="850" w:left="1138" w:right="1138" w:header="562" w:footer="56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Impact"/>
  <w:font w:name="Times New Roman"/>
  <w:font w:name="Courier New"/>
  <w:font w:name="Libre Franklin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CG Time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G Times" w:cs="CG Times" w:eastAsia="CG Times" w:hAnsi="CG Times"/>
        <w:b w:val="0"/>
        <w:i w:val="0"/>
        <w:smallCaps w:val="0"/>
        <w:strike w:val="0"/>
        <w:color w:val="000000"/>
        <w:sz w:val="20"/>
        <w:szCs w:val="20"/>
        <w:u w:val="single"/>
        <w:shd w:fill="auto" w:val="clear"/>
        <w:vertAlign w:val="baseline"/>
      </w:rPr>
    </w:pPr>
    <w:r w:rsidDel="00000000" w:rsidR="00000000" w:rsidRPr="00000000">
      <w:rPr>
        <w:rtl w:val="0"/>
      </w:rPr>
    </w:r>
  </w:p>
  <w:tbl>
    <w:tblPr>
      <w:tblStyle w:val="Table4"/>
      <w:tblW w:w="9828.0" w:type="dxa"/>
      <w:jc w:val="left"/>
      <w:tblInd w:w="0.0" w:type="dxa"/>
      <w:tblBorders>
        <w:top w:color="000000" w:space="0" w:sz="8"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708"/>
      <w:gridCol w:w="6120"/>
      <w:tblGridChange w:id="0">
        <w:tblGrid>
          <w:gridCol w:w="3708"/>
          <w:gridCol w:w="6120"/>
        </w:tblGrid>
      </w:tblGridChange>
    </w:tblGrid>
    <w:tr>
      <w:trPr>
        <w:cantSplit w:val="0"/>
        <w:tblHeader w:val="0"/>
      </w:trPr>
      <w:tc>
        <w:tcPr>
          <w:vAlign w:val="top"/>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Libre Franklin Medium" w:cs="Libre Franklin Medium" w:eastAsia="Libre Franklin Medium" w:hAnsi="Libre Franklin Medium"/>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vertAlign w:val="baseline"/>
      </w:rPr>
    </w:pPr>
    <w:r w:rsidDel="00000000" w:rsidR="00000000" w:rsidRPr="00000000">
      <w:rPr>
        <w:rtl w:val="0"/>
      </w:rPr>
    </w:r>
  </w:p>
  <w:tbl>
    <w:tblPr>
      <w:tblStyle w:val="Table3"/>
      <w:tblW w:w="9618.0" w:type="dxa"/>
      <w:jc w:val="left"/>
      <w:tblInd w:w="0.0"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000"/>
    </w:tblPr>
    <w:tblGrid>
      <w:gridCol w:w="3871"/>
      <w:gridCol w:w="5747"/>
      <w:tblGridChange w:id="0">
        <w:tblGrid>
          <w:gridCol w:w="3871"/>
          <w:gridCol w:w="5747"/>
        </w:tblGrid>
      </w:tblGridChange>
    </w:tblGrid>
    <w:tr>
      <w:trPr>
        <w:cantSplit w:val="0"/>
        <w:tblHeader w:val="0"/>
      </w:trPr>
      <w:tc>
        <w:tcPr>
          <w:vAlign w:val="top"/>
        </w:tcPr>
        <w:p w:rsidR="00000000" w:rsidDel="00000000" w:rsidP="00000000" w:rsidRDefault="00000000" w:rsidRPr="00000000" w14:paraId="000000AB">
          <w:pPr>
            <w:rPr>
              <w:vertAlign w:val="baseline"/>
            </w:rPr>
          </w:pPr>
          <w:r w:rsidDel="00000000" w:rsidR="00000000" w:rsidRPr="00000000">
            <w:rPr>
              <w:rtl w:val="0"/>
            </w:rPr>
          </w:r>
        </w:p>
      </w:tc>
      <w:tc>
        <w:tcPr>
          <w:vAlign w:val="top"/>
        </w:tcPr>
        <w:p w:rsidR="00000000" w:rsidDel="00000000" w:rsidP="00000000" w:rsidRDefault="00000000" w:rsidRPr="00000000" w14:paraId="000000AC">
          <w:pPr>
            <w:jc w:val="right"/>
            <w:rPr>
              <w:vertAlign w:val="baseline"/>
            </w:rPr>
          </w:pPr>
          <w:r w:rsidDel="00000000" w:rsidR="00000000" w:rsidRPr="00000000">
            <w:rPr>
              <w:rtl w:val="0"/>
            </w:rPr>
          </w:r>
        </w:p>
      </w:tc>
    </w:tr>
  </w:tbl>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left" w:pos="0"/>
        <w:tab w:val="center" w:pos="7513"/>
        <w:tab w:val="right" w:pos="15168"/>
      </w:tabs>
      <w:spacing w:after="360" w:before="0" w:line="240" w:lineRule="auto"/>
      <w:ind w:left="0" w:right="0" w:firstLine="0"/>
      <w:jc w:val="both"/>
      <w:rPr>
        <w:rFonts w:ascii="CG Times" w:cs="CG Times" w:eastAsia="CG Times" w:hAnsi="CG Times"/>
        <w:b w:val="0"/>
        <w:i w:val="0"/>
        <w:smallCaps w:val="0"/>
        <w:strike w:val="0"/>
        <w:color w:val="000000"/>
        <w:sz w:val="20"/>
        <w:szCs w:val="20"/>
        <w:u w:val="singl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Bdr>
        <w:bottom w:color="000000" w:space="1" w:sz="6" w:val="single"/>
      </w:pBdr>
      <w:tabs>
        <w:tab w:val="left" w:pos="720"/>
      </w:tabs>
      <w:spacing w:after="120" w:before="240" w:lineRule="auto"/>
      <w:ind w:left="720" w:hanging="720"/>
      <w:jc w:val="both"/>
    </w:pPr>
    <w:rPr>
      <w:rFonts w:ascii="Libre Franklin Medium" w:cs="Libre Franklin Medium" w:eastAsia="Libre Franklin Medium" w:hAnsi="Libre Franklin Medium"/>
      <w:b w:val="1"/>
      <w:smallCaps w:val="1"/>
      <w:sz w:val="28"/>
      <w:szCs w:val="28"/>
      <w:vertAlign w:val="baseline"/>
    </w:rPr>
  </w:style>
  <w:style w:type="paragraph" w:styleId="Heading3">
    <w:name w:val="heading 3"/>
    <w:basedOn w:val="Normal"/>
    <w:next w:val="Normal"/>
    <w:pPr>
      <w:keepNext w:val="1"/>
      <w:tabs>
        <w:tab w:val="left" w:pos="1080"/>
      </w:tabs>
      <w:spacing w:before="240" w:lineRule="auto"/>
      <w:ind w:left="1008" w:hanging="288"/>
      <w:jc w:val="both"/>
    </w:pPr>
    <w:rPr>
      <w:rFonts w:ascii="Calibri" w:cs="Calibri" w:eastAsia="Calibri" w:hAnsi="Calibri"/>
      <w:b w:val="1"/>
      <w:sz w:val="24"/>
      <w:szCs w:val="24"/>
      <w:vertAlign w:val="baseline"/>
    </w:rPr>
  </w:style>
  <w:style w:type="paragraph" w:styleId="Heading4">
    <w:name w:val="heading 4"/>
    <w:basedOn w:val="Normal"/>
    <w:next w:val="Normal"/>
    <w:pPr>
      <w:keepNext w:val="1"/>
      <w:spacing w:after="60" w:before="240" w:lineRule="auto"/>
      <w:ind w:left="2880" w:hanging="360"/>
      <w:jc w:val="both"/>
    </w:pPr>
    <w:rPr>
      <w:rFonts w:ascii="Arial" w:cs="Arial" w:eastAsia="Arial" w:hAnsi="Arial"/>
      <w:b w:val="1"/>
      <w:i w:val="1"/>
      <w:sz w:val="24"/>
      <w:szCs w:val="24"/>
      <w:vertAlign w:val="baseline"/>
    </w:rPr>
  </w:style>
  <w:style w:type="paragraph" w:styleId="Heading5">
    <w:name w:val="heading 5"/>
    <w:basedOn w:val="Normal"/>
    <w:next w:val="Normal"/>
    <w:pPr>
      <w:keepNext w:val="1"/>
      <w:pBdr>
        <w:bottom w:color="000000" w:space="1" w:sz="6" w:val="single"/>
      </w:pBdr>
      <w:spacing w:after="120" w:before="120" w:lineRule="auto"/>
      <w:jc w:val="both"/>
    </w:pPr>
    <w:rPr>
      <w:rFonts w:ascii="Calibri" w:cs="Calibri" w:eastAsia="Calibri" w:hAnsi="Calibri"/>
      <w:b w:val="1"/>
      <w:smallCaps w:val="1"/>
      <w:sz w:val="28"/>
      <w:szCs w:val="28"/>
      <w:vertAlign w:val="baseline"/>
    </w:rPr>
  </w:style>
  <w:style w:type="paragraph" w:styleId="Heading6">
    <w:name w:val="heading 6"/>
    <w:basedOn w:val="Normal"/>
    <w:next w:val="Normal"/>
    <w:pPr>
      <w:keepNext w:val="1"/>
      <w:jc w:val="both"/>
    </w:pPr>
    <w:rPr>
      <w:rFonts w:ascii="Impact" w:cs="Impact" w:eastAsia="Impact" w:hAnsi="Impact"/>
      <w:b w:val="1"/>
      <w:sz w:val="48"/>
      <w:szCs w:val="48"/>
      <w:vertAlign w:val="baseline"/>
    </w:rPr>
  </w:style>
  <w:style w:type="paragraph" w:styleId="Title">
    <w:name w:val="Title"/>
    <w:basedOn w:val="Normal"/>
    <w:next w:val="Normal"/>
    <w:pPr>
      <w:spacing w:after="120" w:lineRule="auto"/>
      <w:jc w:val="center"/>
    </w:pPr>
    <w:rPr>
      <w:rFonts w:ascii="Impact" w:cs="Impact" w:eastAsia="Impact" w:hAnsi="Impact"/>
      <w:b w:val="1"/>
      <w:sz w:val="72"/>
      <w:szCs w:val="72"/>
      <w:vertAlign w:val="baseline"/>
    </w:rPr>
  </w:style>
  <w:style w:type="paragraph" w:styleId="Subtitle">
    <w:name w:val="Subtitle"/>
    <w:basedOn w:val="Normal"/>
    <w:next w:val="Normal"/>
    <w:pPr>
      <w:spacing w:after="120" w:lineRule="auto"/>
      <w:jc w:val="both"/>
    </w:pPr>
    <w:rPr>
      <w:rFonts w:ascii="Calibri" w:cs="Calibri" w:eastAsia="Calibri" w:hAnsi="Calibri"/>
      <w:b w:val="1"/>
      <w:i w:val="1"/>
      <w:color w:val="0000ff"/>
      <w:sz w:val="48"/>
      <w:szCs w:val="48"/>
      <w:vertAlign w:val="baseline"/>
    </w:rPr>
  </w:style>
  <w:style w:type="table" w:styleId="Table1">
    <w:basedOn w:val="TableNormal"/>
    <w:tblPr>
      <w:tblStyleRowBandSize w:val="1"/>
      <w:tblStyleColBandSize w:val="1"/>
      <w:tblCellMar>
        <w:top w:w="43.0" w:type="dxa"/>
        <w:left w:w="115.0" w:type="dxa"/>
        <w:bottom w:w="43.0" w:type="dxa"/>
        <w:right w:w="115.0" w:type="dxa"/>
      </w:tblCellMar>
    </w:tblPr>
  </w:style>
  <w:style w:type="table" w:styleId="Table2">
    <w:basedOn w:val="TableNormal"/>
    <w:tblPr>
      <w:tblStyleRowBandSize w:val="1"/>
      <w:tblStyleColBandSize w:val="1"/>
      <w:tblCellMar>
        <w:top w:w="43.0" w:type="dxa"/>
        <w:left w:w="115.0" w:type="dxa"/>
        <w:bottom w:w="43.0" w:type="dxa"/>
        <w:right w:w="115.0" w:type="dxa"/>
      </w:tblCellMar>
    </w:tblPr>
  </w:style>
  <w:style w:type="table" w:styleId="Table3">
    <w:basedOn w:val="TableNormal"/>
    <w:pPr>
      <w:spacing w:after="120" w:lineRule="auto"/>
    </w:pPr>
    <w:rPr>
      <w:rFonts w:ascii="Arial" w:cs="Arial" w:eastAsia="Arial" w:hAnsi="Arial"/>
      <w:sz w:val="18"/>
      <w:szCs w:val="18"/>
      <w:vertAlign w:val="baseline"/>
    </w:rPr>
    <w:tblPr>
      <w:tblStyleRowBandSize w:val="1"/>
      <w:tblStyleColBandSize w:val="1"/>
      <w:tblCellMar>
        <w:top w:w="0.0" w:type="dxa"/>
        <w:left w:w="108.0" w:type="dxa"/>
        <w:bottom w:w="0.0" w:type="dxa"/>
        <w:right w:w="108.0" w:type="dxa"/>
      </w:tblCellMar>
    </w:tblPr>
  </w:style>
  <w:style w:type="table" w:styleId="Table4">
    <w:basedOn w:val="TableNormal"/>
    <w:pPr>
      <w:spacing w:after="120" w:lineRule="auto"/>
    </w:pPr>
    <w:rPr>
      <w:rFonts w:ascii="Arial" w:cs="Arial" w:eastAsia="Arial" w:hAnsi="Arial"/>
      <w:sz w:val="18"/>
      <w:szCs w:val="18"/>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docs.google.com/spreadsheets/d/1VFuk77oVYwN8tk1eFnz7K2RY3EUokh0Yd2ta0UgQ9cw/edit#gid=0" TargetMode="External"/><Relationship Id="rId7" Type="http://schemas.openxmlformats.org/officeDocument/2006/relationships/hyperlink" Target="https://docs.google.com/spreadsheets/d/1VFuk77oVYwN8tk1eFnz7K2RY3EUokh0Yd2ta0UgQ9cw/edit#gid=0" TargetMode="External"/><Relationship Id="rId8" Type="http://schemas.openxmlformats.org/officeDocument/2006/relationships/hyperlink" Target="https://docs.google.com/spreadsheets/d/1VFuk77oVYwN8tk1eFnz7K2RY3EUokh0Yd2ta0UgQ9cw/edit#gid=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ibreFranklinMedium-regular.ttf"/><Relationship Id="rId2" Type="http://schemas.openxmlformats.org/officeDocument/2006/relationships/font" Target="fonts/LibreFranklinMedium-bold.ttf"/><Relationship Id="rId3" Type="http://schemas.openxmlformats.org/officeDocument/2006/relationships/font" Target="fonts/LibreFranklinMedium-italic.ttf"/><Relationship Id="rId4" Type="http://schemas.openxmlformats.org/officeDocument/2006/relationships/font" Target="fonts/LibreFranklinMedium-boldItalic.ttf"/><Relationship Id="rId5" Type="http://schemas.openxmlformats.org/officeDocument/2006/relationships/font" Target="fonts/CGTimes-regular.ttf"/><Relationship Id="rId6" Type="http://schemas.openxmlformats.org/officeDocument/2006/relationships/font" Target="fonts/CGTimes-bold.ttf"/><Relationship Id="rId7" Type="http://schemas.openxmlformats.org/officeDocument/2006/relationships/font" Target="fonts/CGTimes-italic.ttf"/><Relationship Id="rId8" Type="http://schemas.openxmlformats.org/officeDocument/2006/relationships/font" Target="fonts/CGTime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