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02">
      <w:pPr>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03">
      <w:pPr>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04">
      <w:pPr>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05">
      <w:pPr>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06">
      <w:pPr>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07">
      <w:pPr>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pStyle w:val="Title"/>
        <w:widowControl w:val="0"/>
        <w:jc w:val="center"/>
        <w:rPr>
          <w:vertAlign w:val="baseline"/>
        </w:rPr>
      </w:pPr>
      <w:bookmarkStart w:colFirst="0" w:colLast="0" w:name="_nbjtcwwenfy3" w:id="0"/>
      <w:bookmarkEnd w:id="0"/>
      <w:r w:rsidDel="00000000" w:rsidR="00000000" w:rsidRPr="00000000">
        <w:rPr>
          <w:rtl w:val="0"/>
        </w:rPr>
        <w:t xml:space="preserve">BUSINESS REQUIREMENT DOCUMENT</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pStyle w:val="Subtitle"/>
        <w:widowControl w:val="0"/>
        <w:jc w:val="center"/>
        <w:rPr>
          <w:sz w:val="42"/>
          <w:szCs w:val="42"/>
          <w:vertAlign w:val="baseline"/>
        </w:rPr>
      </w:pPr>
      <w:bookmarkStart w:colFirst="0" w:colLast="0" w:name="_ll1h9gcfzaac" w:id="1"/>
      <w:bookmarkEnd w:id="1"/>
      <w:r w:rsidDel="00000000" w:rsidR="00000000" w:rsidRPr="00000000">
        <w:rPr>
          <w:sz w:val="42"/>
          <w:szCs w:val="42"/>
          <w:vertAlign w:val="baseline"/>
          <w:rtl w:val="0"/>
        </w:rPr>
        <w:t xml:space="preserve">&lt;&lt;</w:t>
      </w:r>
      <w:r w:rsidDel="00000000" w:rsidR="00000000" w:rsidRPr="00000000">
        <w:rPr>
          <w:sz w:val="42"/>
          <w:szCs w:val="42"/>
          <w:rtl w:val="0"/>
        </w:rPr>
        <w:t xml:space="preserve">Communication Journey: Placement Process in CRM</w:t>
      </w:r>
      <w:r w:rsidDel="00000000" w:rsidR="00000000" w:rsidRPr="00000000">
        <w:rPr>
          <w:sz w:val="42"/>
          <w:szCs w:val="42"/>
          <w:vertAlign w:val="baseline"/>
          <w:rtl w:val="0"/>
        </w:rPr>
        <w:t xml:space="preserve">&gt;&gt;</w:t>
      </w:r>
    </w:p>
    <w:p w:rsidR="00000000" w:rsidDel="00000000" w:rsidP="00000000" w:rsidRDefault="00000000" w:rsidRPr="00000000" w14:paraId="0000000D">
      <w:pPr>
        <w:pStyle w:val="Subtitle"/>
        <w:widowControl w:val="0"/>
        <w:jc w:val="center"/>
        <w:rPr/>
      </w:pPr>
      <w:bookmarkStart w:colFirst="0" w:colLast="0" w:name="_phy2nmurxhsw" w:id="2"/>
      <w:bookmarkEnd w:id="2"/>
      <w:r w:rsidDel="00000000" w:rsidR="00000000" w:rsidRPr="00000000">
        <w:rPr>
          <w:rtl w:val="0"/>
        </w:rPr>
        <w:t xml:space="preserve">&lt;&lt;Dhawal Sah&gt;&gt;</w:t>
      </w:r>
    </w:p>
    <w:p w:rsidR="00000000" w:rsidDel="00000000" w:rsidP="00000000" w:rsidRDefault="00000000" w:rsidRPr="00000000" w14:paraId="0000000E">
      <w:pPr>
        <w:pStyle w:val="Subtitle"/>
        <w:widowControl w:val="0"/>
        <w:jc w:val="center"/>
        <w:rPr/>
      </w:pPr>
      <w:bookmarkStart w:colFirst="0" w:colLast="0" w:name="_yrfs47tc28pz" w:id="3"/>
      <w:bookmarkEnd w:id="3"/>
      <w:r w:rsidDel="00000000" w:rsidR="00000000" w:rsidRPr="00000000">
        <w:rPr>
          <w:rtl w:val="0"/>
        </w:rPr>
        <w:t xml:space="preserve">&lt;&lt;Aravind Ravi Sankar&gt;&gt;</w:t>
      </w:r>
    </w:p>
    <w:p w:rsidR="00000000" w:rsidDel="00000000" w:rsidP="00000000" w:rsidRDefault="00000000" w:rsidRPr="00000000" w14:paraId="0000000F">
      <w:pPr>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10">
      <w:pPr>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11">
      <w:pPr>
        <w:jc w:val="center"/>
        <w:rPr>
          <w:rFonts w:ascii="Arial" w:cs="Arial" w:eastAsia="Arial" w:hAnsi="Arial"/>
          <w:b w:val="1"/>
          <w:sz w:val="20"/>
          <w:szCs w:val="20"/>
          <w:vertAlign w:val="baseline"/>
        </w:rPr>
      </w:pPr>
      <w:r w:rsidDel="00000000" w:rsidR="00000000" w:rsidRPr="00000000">
        <w:rPr>
          <w:rFonts w:ascii="Arial" w:cs="Arial" w:eastAsia="Arial" w:hAnsi="Arial"/>
          <w:b w:val="1"/>
          <w:sz w:val="20"/>
          <w:szCs w:val="20"/>
          <w:vertAlign w:val="baseline"/>
          <w:rtl w:val="0"/>
        </w:rPr>
        <w:t xml:space="preserve">VERSION: </w:t>
      </w:r>
      <w:r w:rsidDel="00000000" w:rsidR="00000000" w:rsidRPr="00000000">
        <w:rPr>
          <w:rFonts w:ascii="Arial" w:cs="Arial" w:eastAsia="Arial" w:hAnsi="Arial"/>
          <w:b w:val="1"/>
          <w:sz w:val="20"/>
          <w:szCs w:val="20"/>
          <w:rtl w:val="0"/>
        </w:rPr>
        <w:t xml:space="preserve">1</w:t>
      </w:r>
      <w:r w:rsidDel="00000000" w:rsidR="00000000" w:rsidRPr="00000000">
        <w:rPr>
          <w:rFonts w:ascii="Arial" w:cs="Arial" w:eastAsia="Arial" w:hAnsi="Arial"/>
          <w:b w:val="1"/>
          <w:sz w:val="20"/>
          <w:szCs w:val="20"/>
          <w:vertAlign w:val="baseline"/>
          <w:rtl w:val="0"/>
        </w:rPr>
        <w:t xml:space="preserve">.</w:t>
      </w:r>
      <w:r w:rsidDel="00000000" w:rsidR="00000000" w:rsidRPr="00000000">
        <w:rPr>
          <w:rFonts w:ascii="Arial" w:cs="Arial" w:eastAsia="Arial" w:hAnsi="Arial"/>
          <w:b w:val="1"/>
          <w:sz w:val="20"/>
          <w:szCs w:val="20"/>
          <w:rtl w:val="0"/>
        </w:rPr>
        <w:t xml:space="preserve">0</w:t>
      </w:r>
      <w:r w:rsidDel="00000000" w:rsidR="00000000" w:rsidRPr="00000000">
        <w:rPr>
          <w:rtl w:val="0"/>
        </w:rPr>
      </w:r>
    </w:p>
    <w:p w:rsidR="00000000" w:rsidDel="00000000" w:rsidP="00000000" w:rsidRDefault="00000000" w:rsidRPr="00000000" w14:paraId="00000012">
      <w:pPr>
        <w:jc w:val="center"/>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13">
      <w:pPr>
        <w:jc w:val="center"/>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DATE &lt;&lt;</w:t>
      </w:r>
      <w:r w:rsidDel="00000000" w:rsidR="00000000" w:rsidRPr="00000000">
        <w:rPr>
          <w:rFonts w:ascii="Arial" w:cs="Arial" w:eastAsia="Arial" w:hAnsi="Arial"/>
          <w:sz w:val="20"/>
          <w:szCs w:val="20"/>
          <w:rtl w:val="0"/>
        </w:rPr>
        <w:t xml:space="preserve">2022</w:t>
      </w:r>
      <w:r w:rsidDel="00000000" w:rsidR="00000000" w:rsidRPr="00000000">
        <w:rPr>
          <w:rFonts w:ascii="Arial" w:cs="Arial" w:eastAsia="Arial" w:hAnsi="Arial"/>
          <w:sz w:val="20"/>
          <w:szCs w:val="20"/>
          <w:vertAlign w:val="baseline"/>
          <w:rtl w:val="0"/>
        </w:rPr>
        <w:t xml:space="preserve">-</w:t>
      </w:r>
      <w:r w:rsidDel="00000000" w:rsidR="00000000" w:rsidRPr="00000000">
        <w:rPr>
          <w:rFonts w:ascii="Arial" w:cs="Arial" w:eastAsia="Arial" w:hAnsi="Arial"/>
          <w:sz w:val="20"/>
          <w:szCs w:val="20"/>
          <w:rtl w:val="0"/>
        </w:rPr>
        <w:t xml:space="preserve">05</w:t>
      </w:r>
      <w:r w:rsidDel="00000000" w:rsidR="00000000" w:rsidRPr="00000000">
        <w:rPr>
          <w:rFonts w:ascii="Arial" w:cs="Arial" w:eastAsia="Arial" w:hAnsi="Arial"/>
          <w:sz w:val="20"/>
          <w:szCs w:val="20"/>
          <w:vertAlign w:val="baseline"/>
          <w:rtl w:val="0"/>
        </w:rPr>
        <w:t xml:space="preserve">-</w:t>
      </w:r>
      <w:r w:rsidDel="00000000" w:rsidR="00000000" w:rsidRPr="00000000">
        <w:rPr>
          <w:rFonts w:ascii="Arial" w:cs="Arial" w:eastAsia="Arial" w:hAnsi="Arial"/>
          <w:sz w:val="20"/>
          <w:szCs w:val="20"/>
          <w:rtl w:val="0"/>
        </w:rPr>
        <w:t xml:space="preserve">24</w:t>
      </w:r>
      <w:r w:rsidDel="00000000" w:rsidR="00000000" w:rsidRPr="00000000">
        <w:rPr>
          <w:rFonts w:ascii="Arial" w:cs="Arial" w:eastAsia="Arial" w:hAnsi="Arial"/>
          <w:sz w:val="20"/>
          <w:szCs w:val="20"/>
          <w:vertAlign w:val="baseline"/>
          <w:rtl w:val="0"/>
        </w:rPr>
        <w:t xml:space="preserve"> &gt;&gt;</w:t>
      </w:r>
    </w:p>
    <w:p w:rsidR="00000000" w:rsidDel="00000000" w:rsidP="00000000" w:rsidRDefault="00000000" w:rsidRPr="00000000" w14:paraId="00000014">
      <w:pPr>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15">
      <w:pPr>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16">
      <w:pPr>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17">
      <w:pPr>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18">
      <w:pPr>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19">
      <w:pPr>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1A">
      <w:pPr>
        <w:rPr>
          <w:rFonts w:ascii="Arial" w:cs="Arial" w:eastAsia="Arial" w:hAnsi="Arial"/>
          <w:b w:val="1"/>
          <w:smallCaps w:val="1"/>
          <w:sz w:val="20"/>
          <w:szCs w:val="20"/>
        </w:rPr>
      </w:pPr>
      <w:r w:rsidDel="00000000" w:rsidR="00000000" w:rsidRPr="00000000">
        <w:br w:type="page"/>
      </w:r>
      <w:r w:rsidDel="00000000" w:rsidR="00000000" w:rsidRPr="00000000">
        <w:rPr>
          <w:rFonts w:ascii="Arial" w:cs="Arial" w:eastAsia="Arial" w:hAnsi="Arial"/>
          <w:b w:val="1"/>
          <w:smallCaps w:val="1"/>
          <w:sz w:val="20"/>
          <w:szCs w:val="20"/>
          <w:rtl w:val="0"/>
        </w:rPr>
        <w:t xml:space="preserve"> TABLE OF CONTENTS</w:t>
      </w:r>
    </w:p>
    <w:sdt>
      <w:sdtPr>
        <w:docPartObj>
          <w:docPartGallery w:val="Table of Contents"/>
          <w:docPartUnique w:val="1"/>
        </w:docPartObj>
      </w:sdtPr>
      <w:sdtContent>
        <w:p w:rsidR="00000000" w:rsidDel="00000000" w:rsidP="00000000" w:rsidRDefault="00000000" w:rsidRPr="00000000" w14:paraId="0000001B">
          <w:pPr>
            <w:tabs>
              <w:tab w:val="right" w:pos="9964"/>
            </w:tabs>
            <w:spacing w:before="80" w:line="240" w:lineRule="auto"/>
            <w:ind w:left="0" w:firstLine="0"/>
            <w:rPr>
              <w:rFonts w:ascii="Arial" w:cs="Arial" w:eastAsia="Arial" w:hAnsi="Arial"/>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qkd8vhdto9vq">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1.1 Problem Statement/ Requirement Background</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_qkd8vhdto9vq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96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nwul99ngzx6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1.2 Current Solution/Process (if any)</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_nwul99ngzx60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96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819x8qsg83fc">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1.3 Related Documents</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_819x8qsg83fc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96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x110zzcfncf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1.4 Solution Scope</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_x110zzcfncf6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96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t0amjfjo7se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1.5 Constraints</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_t0amjfjo7se4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96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oi77el2twmra">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1.6 Business Goals and Objectives</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_oi77el2twmra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96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707m9zc83jrn">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1.7 Priority</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_707m9zc83jrn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96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49km6ediabve">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1.8 Target User/ User Community</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_49km6ediabve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96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fjuxzboa3f8f">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 Impact Analysis</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_fjuxzboa3f8f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964"/>
            </w:tabs>
            <w:spacing w:before="200" w:line="240" w:lineRule="auto"/>
            <w:ind w:left="0" w:firstLine="0"/>
            <w:rPr>
              <w:rFonts w:ascii="Arial" w:cs="Arial" w:eastAsia="Arial" w:hAnsi="Arial"/>
              <w:sz w:val="20"/>
              <w:szCs w:val="20"/>
            </w:rPr>
          </w:pPr>
          <w:hyperlink w:anchor="_4brcfw7fsk3z">
            <w:r w:rsidDel="00000000" w:rsidR="00000000" w:rsidRPr="00000000">
              <w:rPr>
                <w:rFonts w:ascii="Arial" w:cs="Arial" w:eastAsia="Arial" w:hAnsi="Arial"/>
                <w:b w:val="1"/>
                <w:sz w:val="20"/>
                <w:szCs w:val="20"/>
                <w:rtl w:val="0"/>
              </w:rPr>
              <w:t xml:space="preserve">1.10 Additional Information</w:t>
            </w:r>
          </w:hyperlink>
          <w:r w:rsidDel="00000000" w:rsidR="00000000" w:rsidRPr="00000000">
            <w:rPr>
              <w:rFonts w:ascii="Arial" w:cs="Arial" w:eastAsia="Arial" w:hAnsi="Arial"/>
              <w:b w:val="1"/>
              <w:sz w:val="20"/>
              <w:szCs w:val="20"/>
              <w:rtl w:val="0"/>
            </w:rPr>
            <w:tab/>
          </w:r>
          <w:r w:rsidDel="00000000" w:rsidR="00000000" w:rsidRPr="00000000">
            <w:fldChar w:fldCharType="begin"/>
            <w:instrText xml:space="preserve"> PAGEREF _4brcfw7fsk3z \h </w:instrText>
            <w:fldChar w:fldCharType="separate"/>
          </w:r>
          <w:r w:rsidDel="00000000" w:rsidR="00000000" w:rsidRPr="00000000">
            <w:rPr>
              <w:rFonts w:ascii="Arial" w:cs="Arial" w:eastAsia="Arial" w:hAnsi="Arial"/>
              <w:b w:val="1"/>
              <w:sz w:val="20"/>
              <w:szCs w:val="2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96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6yq0e39u6fpd">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1.11 Stakeholder consultation</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_6yq0e39u6fpd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964"/>
            </w:tabs>
            <w:spacing w:after="80" w:before="200" w:line="240" w:lineRule="auto"/>
            <w:ind w:left="0" w:firstLine="0"/>
            <w:rPr>
              <w:rFonts w:ascii="Arial" w:cs="Arial" w:eastAsia="Arial" w:hAnsi="Arial"/>
              <w:sz w:val="20"/>
              <w:szCs w:val="20"/>
            </w:rPr>
          </w:pPr>
          <w:hyperlink w:anchor="_rjrexf5gt5kh">
            <w:r w:rsidDel="00000000" w:rsidR="00000000" w:rsidRPr="00000000">
              <w:rPr>
                <w:rFonts w:ascii="Arial" w:cs="Arial" w:eastAsia="Arial" w:hAnsi="Arial"/>
                <w:b w:val="1"/>
                <w:sz w:val="20"/>
                <w:szCs w:val="20"/>
                <w:rtl w:val="0"/>
              </w:rPr>
              <w:t xml:space="preserve">1.12 Approvers</w:t>
            </w:r>
          </w:hyperlink>
          <w:r w:rsidDel="00000000" w:rsidR="00000000" w:rsidRPr="00000000">
            <w:rPr>
              <w:rFonts w:ascii="Arial" w:cs="Arial" w:eastAsia="Arial" w:hAnsi="Arial"/>
              <w:b w:val="1"/>
              <w:sz w:val="20"/>
              <w:szCs w:val="20"/>
              <w:rtl w:val="0"/>
            </w:rPr>
            <w:tab/>
          </w:r>
          <w:r w:rsidDel="00000000" w:rsidR="00000000" w:rsidRPr="00000000">
            <w:fldChar w:fldCharType="begin"/>
            <w:instrText xml:space="preserve"> PAGEREF _rjrexf5gt5kh \h </w:instrText>
            <w:fldChar w:fldCharType="separate"/>
          </w:r>
          <w:r w:rsidDel="00000000" w:rsidR="00000000" w:rsidRPr="00000000">
            <w:rPr>
              <w:rFonts w:ascii="Arial" w:cs="Arial" w:eastAsia="Arial" w:hAnsi="Arial"/>
              <w:b w:val="1"/>
              <w:sz w:val="20"/>
              <w:szCs w:val="20"/>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B">
      <w:pPr>
        <w:pStyle w:val="Heading3"/>
        <w:ind w:left="0" w:firstLine="0"/>
        <w:rPr/>
      </w:pPr>
      <w:bookmarkStart w:colFirst="0" w:colLast="0" w:name="_xzrul4qy3318" w:id="4"/>
      <w:bookmarkEnd w:id="4"/>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3"/>
        <w:ind w:left="0" w:firstLine="0"/>
        <w:rPr/>
      </w:pPr>
      <w:bookmarkStart w:colFirst="0" w:colLast="0" w:name="_qkd8vhdto9vq" w:id="5"/>
      <w:bookmarkEnd w:id="5"/>
      <w:r w:rsidDel="00000000" w:rsidR="00000000" w:rsidRPr="00000000">
        <w:rPr>
          <w:rtl w:val="0"/>
        </w:rPr>
        <w:t xml:space="preserve">1.1 Problem Statement/ Requirement Background</w:t>
      </w:r>
    </w:p>
    <w:p w:rsidR="00000000" w:rsidDel="00000000" w:rsidP="00000000" w:rsidRDefault="00000000" w:rsidRPr="00000000" w14:paraId="0000002D">
      <w:pPr>
        <w:keepNext w:val="1"/>
        <w:keepLines w:val="1"/>
        <w:rPr>
          <w:rFonts w:ascii="Arial" w:cs="Arial" w:eastAsia="Arial" w:hAnsi="Arial"/>
          <w:sz w:val="20"/>
          <w:szCs w:val="20"/>
        </w:rPr>
      </w:pPr>
      <w:r w:rsidDel="00000000" w:rsidR="00000000" w:rsidRPr="00000000">
        <w:rPr>
          <w:rFonts w:ascii="Arial" w:cs="Arial" w:eastAsia="Arial" w:hAnsi="Arial"/>
          <w:sz w:val="20"/>
          <w:szCs w:val="20"/>
          <w:rtl w:val="0"/>
        </w:rPr>
        <w:t xml:space="preserve">What are the current problem statements faced by the Business owner?</w:t>
      </w:r>
    </w:p>
    <w:p w:rsidR="00000000" w:rsidDel="00000000" w:rsidP="00000000" w:rsidRDefault="00000000" w:rsidRPr="00000000" w14:paraId="0000002E">
      <w:pPr>
        <w:keepNext w:val="1"/>
        <w:keepLines w:val="1"/>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F">
      <w:pPr>
        <w:keepNext w:val="1"/>
        <w:keepLines w:val="1"/>
        <w:rPr>
          <w:rFonts w:ascii="Arial" w:cs="Arial" w:eastAsia="Arial" w:hAnsi="Arial"/>
          <w:sz w:val="20"/>
          <w:szCs w:val="20"/>
        </w:rPr>
      </w:pPr>
      <w:r w:rsidDel="00000000" w:rsidR="00000000" w:rsidRPr="00000000">
        <w:rPr>
          <w:rFonts w:ascii="Arial" w:cs="Arial" w:eastAsia="Arial" w:hAnsi="Arial"/>
          <w:color w:val="351c75"/>
          <w:sz w:val="20"/>
          <w:szCs w:val="20"/>
          <w:rtl w:val="0"/>
        </w:rPr>
        <w:t xml:space="preserve">Currently the whole Placement Process is being communicated manually to all the stakeholders. And as the number of aspirants are increasing this would be difficult to track</w:t>
      </w:r>
      <w:r w:rsidDel="00000000" w:rsidR="00000000" w:rsidRPr="00000000">
        <w:rPr>
          <w:rtl w:val="0"/>
        </w:rPr>
      </w:r>
    </w:p>
    <w:p w:rsidR="00000000" w:rsidDel="00000000" w:rsidP="00000000" w:rsidRDefault="00000000" w:rsidRPr="00000000" w14:paraId="00000030">
      <w:pPr>
        <w:keepNext w:val="1"/>
        <w:keepLines w:val="1"/>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1">
      <w:pPr>
        <w:keepNext w:val="1"/>
        <w:keepLines w:val="1"/>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2">
      <w:pPr>
        <w:keepNext w:val="1"/>
        <w:keepLines w:val="1"/>
        <w:tabs>
          <w:tab w:val="left" w:pos="1008"/>
        </w:tabs>
        <w:ind w:lef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Provide a brief introduction to the project. This includes describing the business context of the project and the users.</w:t>
      </w:r>
    </w:p>
    <w:p w:rsidR="00000000" w:rsidDel="00000000" w:rsidP="00000000" w:rsidRDefault="00000000" w:rsidRPr="00000000" w14:paraId="00000033">
      <w:pPr>
        <w:keepNext w:val="1"/>
        <w:keepLines w:val="1"/>
        <w:tabs>
          <w:tab w:val="left" w:pos="1008"/>
        </w:tabs>
        <w:ind w:lef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4">
      <w:pPr>
        <w:keepNext w:val="1"/>
        <w:keepLines w:val="1"/>
        <w:tabs>
          <w:tab w:val="left" w:pos="1008"/>
        </w:tabs>
        <w:ind w:left="0" w:firstLine="0"/>
        <w:jc w:val="left"/>
        <w:rPr>
          <w:rFonts w:ascii="Arial" w:cs="Arial" w:eastAsia="Arial" w:hAnsi="Arial"/>
          <w:sz w:val="20"/>
          <w:szCs w:val="20"/>
        </w:rPr>
      </w:pPr>
      <w:r w:rsidDel="00000000" w:rsidR="00000000" w:rsidRPr="00000000">
        <w:rPr>
          <w:rFonts w:ascii="Arial" w:cs="Arial" w:eastAsia="Arial" w:hAnsi="Arial"/>
          <w:color w:val="351c75"/>
          <w:sz w:val="20"/>
          <w:szCs w:val="20"/>
          <w:rtl w:val="0"/>
        </w:rPr>
        <w:t xml:space="preserve">Presently we have features for adding jobs for an aspirant. Also we can update the progress of an aspirant in each round. Schedule Call is a feature used to schedule aspirant and HR interviews. But there are no communication journeys attached to it. Placement POCs have to manually mail all the aspirants, HRs, Career Coaches and Placement Gls regarding the status of an aspirant in various stages of Placement.</w:t>
      </w:r>
      <w:r w:rsidDel="00000000" w:rsidR="00000000" w:rsidRPr="00000000">
        <w:rPr>
          <w:rtl w:val="0"/>
        </w:rPr>
      </w:r>
    </w:p>
    <w:p w:rsidR="00000000" w:rsidDel="00000000" w:rsidP="00000000" w:rsidRDefault="00000000" w:rsidRPr="00000000" w14:paraId="00000035">
      <w:pPr>
        <w:keepNext w:val="1"/>
        <w:keepLines w:val="1"/>
        <w:tabs>
          <w:tab w:val="left" w:pos="1008"/>
        </w:tabs>
        <w:ind w:lef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6">
      <w:pPr>
        <w:pStyle w:val="Heading3"/>
        <w:ind w:left="0" w:firstLine="0"/>
        <w:rPr/>
      </w:pPr>
      <w:bookmarkStart w:colFirst="0" w:colLast="0" w:name="_nwul99ngzx60" w:id="6"/>
      <w:bookmarkEnd w:id="6"/>
      <w:r w:rsidDel="00000000" w:rsidR="00000000" w:rsidRPr="00000000">
        <w:rPr>
          <w:rtl w:val="0"/>
        </w:rPr>
        <w:t xml:space="preserve">1.2 Current Solution/Process (if any)</w:t>
      </w:r>
    </w:p>
    <w:p w:rsidR="00000000" w:rsidDel="00000000" w:rsidP="00000000" w:rsidRDefault="00000000" w:rsidRPr="00000000" w14:paraId="00000037">
      <w:pPr>
        <w:tabs>
          <w:tab w:val="left" w:pos="1008"/>
        </w:tabs>
        <w:ind w:lef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Describe the current environment as it relates to the solution scope for this document. Does the client have an existing solution? What is it? What are some of its key challenges? What is being done manually? </w:t>
      </w:r>
    </w:p>
    <w:p w:rsidR="00000000" w:rsidDel="00000000" w:rsidP="00000000" w:rsidRDefault="00000000" w:rsidRPr="00000000" w14:paraId="00000038">
      <w:pPr>
        <w:tabs>
          <w:tab w:val="left" w:pos="1008"/>
        </w:tabs>
        <w:ind w:lef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9">
      <w:pPr>
        <w:tabs>
          <w:tab w:val="left" w:pos="1008"/>
        </w:tabs>
        <w:ind w:left="0" w:firstLine="0"/>
        <w:jc w:val="left"/>
        <w:rPr>
          <w:rFonts w:ascii="Arial" w:cs="Arial" w:eastAsia="Arial" w:hAnsi="Arial"/>
          <w:color w:val="351c75"/>
          <w:sz w:val="20"/>
          <w:szCs w:val="20"/>
        </w:rPr>
      </w:pPr>
      <w:r w:rsidDel="00000000" w:rsidR="00000000" w:rsidRPr="00000000">
        <w:rPr>
          <w:rFonts w:ascii="Arial" w:cs="Arial" w:eastAsia="Arial" w:hAnsi="Arial"/>
          <w:color w:val="351c75"/>
          <w:sz w:val="20"/>
          <w:szCs w:val="20"/>
          <w:rtl w:val="0"/>
        </w:rPr>
        <w:t xml:space="preserve">Cur</w:t>
      </w:r>
      <w:commentRangeStart w:id="0"/>
      <w:commentRangeStart w:id="1"/>
      <w:r w:rsidDel="00000000" w:rsidR="00000000" w:rsidRPr="00000000">
        <w:rPr>
          <w:rFonts w:ascii="Arial" w:cs="Arial" w:eastAsia="Arial" w:hAnsi="Arial"/>
          <w:color w:val="351c75"/>
          <w:sz w:val="20"/>
          <w:szCs w:val="20"/>
          <w:rtl w:val="0"/>
        </w:rPr>
        <w:t xml:space="preserve">rently the following features are available on CRM regarding the Placement process of an aspirant:</w:t>
      </w:r>
    </w:p>
    <w:p w:rsidR="00000000" w:rsidDel="00000000" w:rsidP="00000000" w:rsidRDefault="00000000" w:rsidRPr="00000000" w14:paraId="0000003A">
      <w:pPr>
        <w:numPr>
          <w:ilvl w:val="0"/>
          <w:numId w:val="6"/>
        </w:numPr>
        <w:tabs>
          <w:tab w:val="left" w:pos="1008"/>
        </w:tabs>
        <w:ind w:left="720" w:hanging="360"/>
        <w:jc w:val="left"/>
        <w:rPr>
          <w:rFonts w:ascii="Arial" w:cs="Arial" w:eastAsia="Arial" w:hAnsi="Arial"/>
          <w:sz w:val="20"/>
          <w:szCs w:val="20"/>
          <w:u w:val="none"/>
        </w:rPr>
      </w:pPr>
      <w:r w:rsidDel="00000000" w:rsidR="00000000" w:rsidRPr="00000000">
        <w:rPr>
          <w:rFonts w:ascii="Arial" w:cs="Arial" w:eastAsia="Arial" w:hAnsi="Arial"/>
          <w:color w:val="351c75"/>
          <w:sz w:val="20"/>
          <w:szCs w:val="20"/>
          <w:rtl w:val="0"/>
        </w:rPr>
        <w:t xml:space="preserve">Add Job: Used to add companies in which an aspirant’s resume in shared</w:t>
      </w:r>
    </w:p>
    <w:p w:rsidR="00000000" w:rsidDel="00000000" w:rsidP="00000000" w:rsidRDefault="00000000" w:rsidRPr="00000000" w14:paraId="0000003B">
      <w:pPr>
        <w:numPr>
          <w:ilvl w:val="0"/>
          <w:numId w:val="6"/>
        </w:numPr>
        <w:tabs>
          <w:tab w:val="left" w:pos="1008"/>
        </w:tabs>
        <w:ind w:left="720" w:hanging="360"/>
        <w:jc w:val="left"/>
        <w:rPr>
          <w:rFonts w:ascii="Arial" w:cs="Arial" w:eastAsia="Arial" w:hAnsi="Arial"/>
          <w:sz w:val="20"/>
          <w:szCs w:val="20"/>
          <w:u w:val="none"/>
        </w:rPr>
      </w:pPr>
      <w:r w:rsidDel="00000000" w:rsidR="00000000" w:rsidRPr="00000000">
        <w:rPr>
          <w:rFonts w:ascii="Arial" w:cs="Arial" w:eastAsia="Arial" w:hAnsi="Arial"/>
          <w:color w:val="351c75"/>
          <w:sz w:val="20"/>
          <w:szCs w:val="20"/>
          <w:rtl w:val="0"/>
        </w:rPr>
        <w:t xml:space="preserve">Update in Job List: Used to update the status of an aspirant in various Rounds.</w:t>
      </w:r>
    </w:p>
    <w:p w:rsidR="00000000" w:rsidDel="00000000" w:rsidP="00000000" w:rsidRDefault="00000000" w:rsidRPr="00000000" w14:paraId="0000003C">
      <w:pPr>
        <w:numPr>
          <w:ilvl w:val="0"/>
          <w:numId w:val="6"/>
        </w:numPr>
        <w:tabs>
          <w:tab w:val="left" w:pos="1008"/>
        </w:tabs>
        <w:ind w:left="720" w:hanging="360"/>
        <w:jc w:val="left"/>
        <w:rPr>
          <w:rFonts w:ascii="Arial" w:cs="Arial" w:eastAsia="Arial" w:hAnsi="Arial"/>
          <w:sz w:val="20"/>
          <w:szCs w:val="20"/>
          <w:u w:val="none"/>
        </w:rPr>
      </w:pPr>
      <w:r w:rsidDel="00000000" w:rsidR="00000000" w:rsidRPr="00000000">
        <w:rPr>
          <w:rFonts w:ascii="Arial" w:cs="Arial" w:eastAsia="Arial" w:hAnsi="Arial"/>
          <w:color w:val="351c75"/>
          <w:sz w:val="20"/>
          <w:szCs w:val="20"/>
          <w:rtl w:val="0"/>
        </w:rPr>
        <w:t xml:space="preserve">Options in update button: Used to Select the aspirant round, option to check whether aspirant attended the interview and final option to select whether aspirant was accepted or rejected in a certain round</w:t>
      </w:r>
    </w:p>
    <w:p w:rsidR="00000000" w:rsidDel="00000000" w:rsidP="00000000" w:rsidRDefault="00000000" w:rsidRPr="00000000" w14:paraId="0000003D">
      <w:pPr>
        <w:numPr>
          <w:ilvl w:val="0"/>
          <w:numId w:val="6"/>
        </w:numPr>
        <w:tabs>
          <w:tab w:val="left" w:pos="1008"/>
        </w:tabs>
        <w:ind w:left="720" w:hanging="360"/>
        <w:jc w:val="left"/>
        <w:rPr>
          <w:rFonts w:ascii="Arial" w:cs="Arial" w:eastAsia="Arial" w:hAnsi="Arial"/>
          <w:color w:val="351c75"/>
          <w:sz w:val="20"/>
          <w:szCs w:val="20"/>
          <w:u w:val="none"/>
        </w:rPr>
      </w:pPr>
      <w:r w:rsidDel="00000000" w:rsidR="00000000" w:rsidRPr="00000000">
        <w:rPr>
          <w:rFonts w:ascii="Arial" w:cs="Arial" w:eastAsia="Arial" w:hAnsi="Arial"/>
          <w:color w:val="351c75"/>
          <w:sz w:val="20"/>
          <w:szCs w:val="20"/>
          <w:rtl w:val="0"/>
        </w:rPr>
        <w:t xml:space="preserve">Schedule in Job List: Used to Schedule Interviews of an aspirant with HR.</w:t>
      </w:r>
    </w:p>
    <w:p w:rsidR="00000000" w:rsidDel="00000000" w:rsidP="00000000" w:rsidRDefault="00000000" w:rsidRPr="00000000" w14:paraId="0000003E">
      <w:pPr>
        <w:numPr>
          <w:ilvl w:val="0"/>
          <w:numId w:val="6"/>
        </w:numPr>
        <w:tabs>
          <w:tab w:val="left" w:pos="1008"/>
        </w:tabs>
        <w:ind w:left="720" w:hanging="360"/>
        <w:jc w:val="left"/>
        <w:rPr>
          <w:rFonts w:ascii="Arial" w:cs="Arial" w:eastAsia="Arial" w:hAnsi="Arial"/>
          <w:color w:val="351c75"/>
          <w:sz w:val="20"/>
          <w:szCs w:val="20"/>
          <w:u w:val="none"/>
        </w:rPr>
      </w:pPr>
      <w:r w:rsidDel="00000000" w:rsidR="00000000" w:rsidRPr="00000000">
        <w:rPr>
          <w:rFonts w:ascii="Arial" w:cs="Arial" w:eastAsia="Arial" w:hAnsi="Arial"/>
          <w:color w:val="351c75"/>
          <w:sz w:val="20"/>
          <w:szCs w:val="20"/>
          <w:rtl w:val="0"/>
        </w:rPr>
        <w:t xml:space="preserve">Final Disposition Change: Used if an aspirant is placed and also options to select whether an offer letter is received and whether the aspirant has accepted the offer letter.</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F">
      <w:pPr>
        <w:tabs>
          <w:tab w:val="left" w:pos="1008"/>
        </w:tabs>
        <w:jc w:val="left"/>
        <w:rPr>
          <w:rFonts w:ascii="Arial" w:cs="Arial" w:eastAsia="Arial" w:hAnsi="Arial"/>
          <w:color w:val="351c75"/>
          <w:sz w:val="20"/>
          <w:szCs w:val="20"/>
        </w:rPr>
      </w:pPr>
      <w:r w:rsidDel="00000000" w:rsidR="00000000" w:rsidRPr="00000000">
        <w:rPr>
          <w:rtl w:val="0"/>
        </w:rPr>
      </w:r>
    </w:p>
    <w:p w:rsidR="00000000" w:rsidDel="00000000" w:rsidP="00000000" w:rsidRDefault="00000000" w:rsidRPr="00000000" w14:paraId="00000040">
      <w:pPr>
        <w:tabs>
          <w:tab w:val="left" w:pos="1008"/>
        </w:tabs>
        <w:jc w:val="left"/>
        <w:rPr>
          <w:rFonts w:ascii="Arial" w:cs="Arial" w:eastAsia="Arial" w:hAnsi="Arial"/>
          <w:color w:val="351c75"/>
          <w:sz w:val="20"/>
          <w:szCs w:val="20"/>
        </w:rPr>
      </w:pPr>
      <w:commentRangeStart w:id="2"/>
      <w:r w:rsidDel="00000000" w:rsidR="00000000" w:rsidRPr="00000000">
        <w:rPr>
          <w:rFonts w:ascii="Arial" w:cs="Arial" w:eastAsia="Arial" w:hAnsi="Arial"/>
          <w:color w:val="351c75"/>
          <w:sz w:val="20"/>
          <w:szCs w:val="20"/>
        </w:rPr>
        <w:drawing>
          <wp:inline distB="114300" distT="114300" distL="114300" distR="114300">
            <wp:extent cx="2082483" cy="3968757"/>
            <wp:effectExtent b="12700" l="12700" r="12700" t="12700"/>
            <wp:docPr id="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082483" cy="3968757"/>
                    </a:xfrm>
                    <a:prstGeom prst="rect"/>
                    <a:ln w="12700">
                      <a:solidFill>
                        <a:srgbClr val="000000"/>
                      </a:solidFill>
                      <a:prstDash val="solid"/>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1">
      <w:pPr>
        <w:tabs>
          <w:tab w:val="left" w:pos="1008"/>
        </w:tabs>
        <w:jc w:val="left"/>
        <w:rPr>
          <w:rFonts w:ascii="Arial" w:cs="Arial" w:eastAsia="Arial" w:hAnsi="Arial"/>
          <w:b w:val="1"/>
          <w:color w:val="351c75"/>
          <w:sz w:val="20"/>
          <w:szCs w:val="20"/>
        </w:rPr>
      </w:pPr>
      <w:r w:rsidDel="00000000" w:rsidR="00000000" w:rsidRPr="00000000">
        <w:rPr>
          <w:rFonts w:ascii="Arial" w:cs="Arial" w:eastAsia="Arial" w:hAnsi="Arial"/>
          <w:color w:val="351c75"/>
          <w:sz w:val="20"/>
          <w:szCs w:val="20"/>
          <w:rtl w:val="0"/>
        </w:rPr>
        <w:t xml:space="preserve">  </w:t>
      </w:r>
      <w:r w:rsidDel="00000000" w:rsidR="00000000" w:rsidRPr="00000000">
        <w:rPr>
          <w:rFonts w:ascii="Arial" w:cs="Arial" w:eastAsia="Arial" w:hAnsi="Arial"/>
          <w:b w:val="1"/>
          <w:color w:val="351c75"/>
          <w:sz w:val="20"/>
          <w:szCs w:val="20"/>
          <w:rtl w:val="0"/>
        </w:rPr>
        <w:t xml:space="preserve">Add Job Feature</w:t>
      </w:r>
    </w:p>
    <w:p w:rsidR="00000000" w:rsidDel="00000000" w:rsidP="00000000" w:rsidRDefault="00000000" w:rsidRPr="00000000" w14:paraId="00000042">
      <w:pPr>
        <w:tabs>
          <w:tab w:val="left" w:pos="1008"/>
        </w:tabs>
        <w:jc w:val="left"/>
        <w:rPr>
          <w:rFonts w:ascii="Arial" w:cs="Arial" w:eastAsia="Arial" w:hAnsi="Arial"/>
          <w:b w:val="1"/>
          <w:color w:val="351c75"/>
          <w:sz w:val="20"/>
          <w:szCs w:val="20"/>
        </w:rPr>
      </w:pPr>
      <w:r w:rsidDel="00000000" w:rsidR="00000000" w:rsidRPr="00000000">
        <w:rPr>
          <w:rtl w:val="0"/>
        </w:rPr>
      </w:r>
    </w:p>
    <w:p w:rsidR="00000000" w:rsidDel="00000000" w:rsidP="00000000" w:rsidRDefault="00000000" w:rsidRPr="00000000" w14:paraId="00000043">
      <w:pPr>
        <w:tabs>
          <w:tab w:val="left" w:pos="1008"/>
        </w:tabs>
        <w:jc w:val="left"/>
        <w:rPr>
          <w:rFonts w:ascii="Arial" w:cs="Arial" w:eastAsia="Arial" w:hAnsi="Arial"/>
          <w:b w:val="1"/>
          <w:color w:val="351c75"/>
          <w:sz w:val="20"/>
          <w:szCs w:val="20"/>
        </w:rPr>
      </w:pPr>
      <w:r w:rsidDel="00000000" w:rsidR="00000000" w:rsidRPr="00000000">
        <w:rPr>
          <w:rFonts w:ascii="Arial" w:cs="Arial" w:eastAsia="Arial" w:hAnsi="Arial"/>
          <w:b w:val="1"/>
          <w:color w:val="351c75"/>
          <w:sz w:val="20"/>
          <w:szCs w:val="20"/>
        </w:rPr>
        <w:drawing>
          <wp:inline distB="114300" distT="114300" distL="114300" distR="114300">
            <wp:extent cx="3149283" cy="2832772"/>
            <wp:effectExtent b="12700" l="12700" r="12700" t="1270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149283" cy="28327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4">
      <w:pPr>
        <w:tabs>
          <w:tab w:val="left" w:pos="1008"/>
        </w:tabs>
        <w:jc w:val="left"/>
        <w:rPr>
          <w:rFonts w:ascii="Arial" w:cs="Arial" w:eastAsia="Arial" w:hAnsi="Arial"/>
          <w:b w:val="1"/>
          <w:color w:val="351c75"/>
          <w:sz w:val="20"/>
          <w:szCs w:val="20"/>
        </w:rPr>
      </w:pPr>
      <w:r w:rsidDel="00000000" w:rsidR="00000000" w:rsidRPr="00000000">
        <w:rPr>
          <w:rFonts w:ascii="Arial" w:cs="Arial" w:eastAsia="Arial" w:hAnsi="Arial"/>
          <w:b w:val="1"/>
          <w:color w:val="351c75"/>
          <w:sz w:val="20"/>
          <w:szCs w:val="20"/>
          <w:rtl w:val="0"/>
        </w:rPr>
        <w:t xml:space="preserve">   Update in Job List</w:t>
      </w:r>
    </w:p>
    <w:p w:rsidR="00000000" w:rsidDel="00000000" w:rsidP="00000000" w:rsidRDefault="00000000" w:rsidRPr="00000000" w14:paraId="00000045">
      <w:pPr>
        <w:tabs>
          <w:tab w:val="left" w:pos="1008"/>
        </w:tabs>
        <w:jc w:val="left"/>
        <w:rPr>
          <w:rFonts w:ascii="Arial" w:cs="Arial" w:eastAsia="Arial" w:hAnsi="Arial"/>
          <w:b w:val="1"/>
          <w:color w:val="351c75"/>
          <w:sz w:val="20"/>
          <w:szCs w:val="20"/>
        </w:rPr>
      </w:pPr>
      <w:r w:rsidDel="00000000" w:rsidR="00000000" w:rsidRPr="00000000">
        <w:rPr>
          <w:rFonts w:ascii="Arial" w:cs="Arial" w:eastAsia="Arial" w:hAnsi="Arial"/>
          <w:b w:val="1"/>
          <w:color w:val="351c75"/>
          <w:sz w:val="20"/>
          <w:szCs w:val="20"/>
        </w:rPr>
        <w:drawing>
          <wp:inline distB="114300" distT="114300" distL="114300" distR="114300">
            <wp:extent cx="2958783" cy="3480639"/>
            <wp:effectExtent b="12700" l="12700" r="12700" t="12700"/>
            <wp:docPr id="1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958783" cy="348063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6">
      <w:pPr>
        <w:tabs>
          <w:tab w:val="left" w:pos="1008"/>
        </w:tabs>
        <w:jc w:val="left"/>
        <w:rPr>
          <w:rFonts w:ascii="Arial" w:cs="Arial" w:eastAsia="Arial" w:hAnsi="Arial"/>
          <w:b w:val="1"/>
          <w:color w:val="351c75"/>
          <w:sz w:val="20"/>
          <w:szCs w:val="20"/>
        </w:rPr>
      </w:pPr>
      <w:r w:rsidDel="00000000" w:rsidR="00000000" w:rsidRPr="00000000">
        <w:rPr>
          <w:rFonts w:ascii="Arial" w:cs="Arial" w:eastAsia="Arial" w:hAnsi="Arial"/>
          <w:b w:val="1"/>
          <w:color w:val="351c75"/>
          <w:sz w:val="20"/>
          <w:szCs w:val="20"/>
          <w:rtl w:val="0"/>
        </w:rPr>
        <w:t xml:space="preserve"> Options in Update Button</w:t>
      </w:r>
    </w:p>
    <w:p w:rsidR="00000000" w:rsidDel="00000000" w:rsidP="00000000" w:rsidRDefault="00000000" w:rsidRPr="00000000" w14:paraId="00000047">
      <w:pPr>
        <w:tabs>
          <w:tab w:val="left" w:pos="1008"/>
        </w:tabs>
        <w:jc w:val="left"/>
        <w:rPr>
          <w:rFonts w:ascii="Arial" w:cs="Arial" w:eastAsia="Arial" w:hAnsi="Arial"/>
          <w:b w:val="1"/>
          <w:color w:val="351c75"/>
          <w:sz w:val="20"/>
          <w:szCs w:val="20"/>
        </w:rPr>
      </w:pPr>
      <w:r w:rsidDel="00000000" w:rsidR="00000000" w:rsidRPr="00000000">
        <w:rPr>
          <w:rtl w:val="0"/>
        </w:rPr>
      </w:r>
    </w:p>
    <w:p w:rsidR="00000000" w:rsidDel="00000000" w:rsidP="00000000" w:rsidRDefault="00000000" w:rsidRPr="00000000" w14:paraId="00000048">
      <w:pPr>
        <w:tabs>
          <w:tab w:val="left" w:pos="1008"/>
        </w:tabs>
        <w:jc w:val="left"/>
        <w:rPr>
          <w:rFonts w:ascii="Arial" w:cs="Arial" w:eastAsia="Arial" w:hAnsi="Arial"/>
          <w:b w:val="1"/>
          <w:color w:val="351c75"/>
          <w:sz w:val="20"/>
          <w:szCs w:val="20"/>
        </w:rPr>
      </w:pPr>
      <w:r w:rsidDel="00000000" w:rsidR="00000000" w:rsidRPr="00000000">
        <w:rPr>
          <w:rFonts w:ascii="Arial" w:cs="Arial" w:eastAsia="Arial" w:hAnsi="Arial"/>
          <w:b w:val="1"/>
          <w:color w:val="351c75"/>
          <w:sz w:val="20"/>
          <w:szCs w:val="20"/>
        </w:rPr>
        <w:drawing>
          <wp:inline distB="114300" distT="114300" distL="114300" distR="114300">
            <wp:extent cx="3339783" cy="3207601"/>
            <wp:effectExtent b="12700" l="12700" r="12700" t="1270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339783" cy="320760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9">
      <w:pPr>
        <w:tabs>
          <w:tab w:val="left" w:pos="1008"/>
        </w:tabs>
        <w:jc w:val="left"/>
        <w:rPr>
          <w:rFonts w:ascii="Arial" w:cs="Arial" w:eastAsia="Arial" w:hAnsi="Arial"/>
          <w:b w:val="1"/>
          <w:color w:val="351c75"/>
          <w:sz w:val="20"/>
          <w:szCs w:val="20"/>
        </w:rPr>
      </w:pPr>
      <w:r w:rsidDel="00000000" w:rsidR="00000000" w:rsidRPr="00000000">
        <w:rPr>
          <w:rFonts w:ascii="Arial" w:cs="Arial" w:eastAsia="Arial" w:hAnsi="Arial"/>
          <w:b w:val="1"/>
          <w:color w:val="351c75"/>
          <w:sz w:val="20"/>
          <w:szCs w:val="20"/>
          <w:rtl w:val="0"/>
        </w:rPr>
        <w:t xml:space="preserve"> Schedule in Job List</w:t>
      </w:r>
    </w:p>
    <w:p w:rsidR="00000000" w:rsidDel="00000000" w:rsidP="00000000" w:rsidRDefault="00000000" w:rsidRPr="00000000" w14:paraId="0000004A">
      <w:pPr>
        <w:tabs>
          <w:tab w:val="left" w:pos="1008"/>
        </w:tabs>
        <w:jc w:val="left"/>
        <w:rPr>
          <w:rFonts w:ascii="Arial" w:cs="Arial" w:eastAsia="Arial" w:hAnsi="Arial"/>
          <w:b w:val="1"/>
          <w:color w:val="351c75"/>
          <w:sz w:val="20"/>
          <w:szCs w:val="20"/>
        </w:rPr>
      </w:pPr>
      <w:r w:rsidDel="00000000" w:rsidR="00000000" w:rsidRPr="00000000">
        <w:rPr>
          <w:rtl w:val="0"/>
        </w:rPr>
      </w:r>
    </w:p>
    <w:p w:rsidR="00000000" w:rsidDel="00000000" w:rsidP="00000000" w:rsidRDefault="00000000" w:rsidRPr="00000000" w14:paraId="0000004B">
      <w:pPr>
        <w:tabs>
          <w:tab w:val="left" w:pos="1008"/>
        </w:tabs>
        <w:jc w:val="left"/>
        <w:rPr>
          <w:rFonts w:ascii="Arial" w:cs="Arial" w:eastAsia="Arial" w:hAnsi="Arial"/>
          <w:b w:val="1"/>
          <w:color w:val="351c75"/>
          <w:sz w:val="20"/>
          <w:szCs w:val="20"/>
        </w:rPr>
      </w:pPr>
      <w:r w:rsidDel="00000000" w:rsidR="00000000" w:rsidRPr="00000000">
        <w:rPr>
          <w:rFonts w:ascii="Arial" w:cs="Arial" w:eastAsia="Arial" w:hAnsi="Arial"/>
          <w:b w:val="1"/>
          <w:color w:val="351c75"/>
          <w:sz w:val="20"/>
          <w:szCs w:val="20"/>
        </w:rPr>
        <w:drawing>
          <wp:inline distB="114300" distT="114300" distL="114300" distR="114300">
            <wp:extent cx="4339908" cy="2555578"/>
            <wp:effectExtent b="0" l="0" r="0" t="0"/>
            <wp:docPr id="1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339908" cy="255557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tabs>
          <w:tab w:val="left" w:pos="1008"/>
        </w:tabs>
        <w:jc w:val="left"/>
        <w:rPr>
          <w:rFonts w:ascii="Arial" w:cs="Arial" w:eastAsia="Arial" w:hAnsi="Arial"/>
          <w:b w:val="1"/>
          <w:color w:val="351c75"/>
          <w:sz w:val="20"/>
          <w:szCs w:val="20"/>
        </w:rPr>
      </w:pPr>
      <w:r w:rsidDel="00000000" w:rsidR="00000000" w:rsidRPr="00000000">
        <w:rPr>
          <w:rFonts w:ascii="Arial" w:cs="Arial" w:eastAsia="Arial" w:hAnsi="Arial"/>
          <w:b w:val="1"/>
          <w:color w:val="351c75"/>
          <w:sz w:val="20"/>
          <w:szCs w:val="20"/>
          <w:rtl w:val="0"/>
        </w:rPr>
        <w:t xml:space="preserve">   Final Disposition Change</w:t>
      </w:r>
    </w:p>
    <w:p w:rsidR="00000000" w:rsidDel="00000000" w:rsidP="00000000" w:rsidRDefault="00000000" w:rsidRPr="00000000" w14:paraId="0000004D">
      <w:pPr>
        <w:tabs>
          <w:tab w:val="left" w:pos="1008"/>
        </w:tabs>
        <w:jc w:val="left"/>
        <w:rPr>
          <w:rFonts w:ascii="Arial" w:cs="Arial" w:eastAsia="Arial" w:hAnsi="Arial"/>
          <w:b w:val="1"/>
          <w:color w:val="351c75"/>
          <w:sz w:val="20"/>
          <w:szCs w:val="20"/>
        </w:rPr>
      </w:pPr>
      <w:r w:rsidDel="00000000" w:rsidR="00000000" w:rsidRPr="00000000">
        <w:rPr>
          <w:rtl w:val="0"/>
        </w:rPr>
      </w:r>
    </w:p>
    <w:p w:rsidR="00000000" w:rsidDel="00000000" w:rsidP="00000000" w:rsidRDefault="00000000" w:rsidRPr="00000000" w14:paraId="0000004E">
      <w:pPr>
        <w:tabs>
          <w:tab w:val="left" w:pos="1008"/>
        </w:tabs>
        <w:ind w:left="720" w:firstLine="0"/>
        <w:jc w:val="left"/>
        <w:rPr>
          <w:rFonts w:ascii="Arial" w:cs="Arial" w:eastAsia="Arial" w:hAnsi="Arial"/>
          <w:color w:val="351c75"/>
          <w:sz w:val="20"/>
          <w:szCs w:val="20"/>
        </w:rPr>
      </w:pPr>
      <w:r w:rsidDel="00000000" w:rsidR="00000000" w:rsidRPr="00000000">
        <w:rPr>
          <w:rtl w:val="0"/>
        </w:rPr>
      </w:r>
    </w:p>
    <w:p w:rsidR="00000000" w:rsidDel="00000000" w:rsidP="00000000" w:rsidRDefault="00000000" w:rsidRPr="00000000" w14:paraId="0000004F">
      <w:pPr>
        <w:tabs>
          <w:tab w:val="left" w:pos="1008"/>
        </w:tabs>
        <w:ind w:left="0" w:firstLine="0"/>
        <w:jc w:val="left"/>
        <w:rPr>
          <w:rFonts w:ascii="Arial" w:cs="Arial" w:eastAsia="Arial" w:hAnsi="Arial"/>
          <w:color w:val="351c75"/>
          <w:sz w:val="20"/>
          <w:szCs w:val="20"/>
        </w:rPr>
      </w:pPr>
      <w:r w:rsidDel="00000000" w:rsidR="00000000" w:rsidRPr="00000000">
        <w:rPr>
          <w:rFonts w:ascii="Arial" w:cs="Arial" w:eastAsia="Arial" w:hAnsi="Arial"/>
          <w:color w:val="351c75"/>
          <w:sz w:val="20"/>
          <w:szCs w:val="20"/>
          <w:rtl w:val="0"/>
        </w:rPr>
        <w:t xml:space="preserve">Some of the challenges include:</w:t>
      </w:r>
    </w:p>
    <w:p w:rsidR="00000000" w:rsidDel="00000000" w:rsidP="00000000" w:rsidRDefault="00000000" w:rsidRPr="00000000" w14:paraId="00000050">
      <w:pPr>
        <w:numPr>
          <w:ilvl w:val="0"/>
          <w:numId w:val="5"/>
        </w:numPr>
        <w:tabs>
          <w:tab w:val="left" w:pos="1008"/>
        </w:tabs>
        <w:ind w:left="720" w:hanging="360"/>
        <w:jc w:val="left"/>
        <w:rPr>
          <w:rFonts w:ascii="Arial" w:cs="Arial" w:eastAsia="Arial" w:hAnsi="Arial"/>
          <w:color w:val="351c75"/>
          <w:sz w:val="20"/>
          <w:szCs w:val="20"/>
          <w:u w:val="none"/>
        </w:rPr>
      </w:pPr>
      <w:r w:rsidDel="00000000" w:rsidR="00000000" w:rsidRPr="00000000">
        <w:rPr>
          <w:rFonts w:ascii="Arial" w:cs="Arial" w:eastAsia="Arial" w:hAnsi="Arial"/>
          <w:color w:val="351c75"/>
          <w:sz w:val="20"/>
          <w:szCs w:val="20"/>
          <w:rtl w:val="0"/>
        </w:rPr>
        <w:t xml:space="preserve">Aspirants not getting notified automatically over various stages in the placement process</w:t>
      </w:r>
    </w:p>
    <w:p w:rsidR="00000000" w:rsidDel="00000000" w:rsidP="00000000" w:rsidRDefault="00000000" w:rsidRPr="00000000" w14:paraId="00000051">
      <w:pPr>
        <w:keepNext w:val="1"/>
        <w:keepLines w:val="1"/>
        <w:numPr>
          <w:ilvl w:val="0"/>
          <w:numId w:val="5"/>
        </w:numPr>
        <w:tabs>
          <w:tab w:val="left" w:pos="1008"/>
        </w:tabs>
        <w:ind w:left="720" w:hanging="360"/>
        <w:jc w:val="left"/>
        <w:rPr>
          <w:rFonts w:ascii="Arial" w:cs="Arial" w:eastAsia="Arial" w:hAnsi="Arial"/>
          <w:color w:val="351c75"/>
          <w:sz w:val="20"/>
          <w:szCs w:val="20"/>
        </w:rPr>
      </w:pPr>
      <w:commentRangeStart w:id="3"/>
      <w:commentRangeStart w:id="4"/>
      <w:r w:rsidDel="00000000" w:rsidR="00000000" w:rsidRPr="00000000">
        <w:rPr>
          <w:rFonts w:ascii="Arial" w:cs="Arial" w:eastAsia="Arial" w:hAnsi="Arial"/>
          <w:color w:val="351c75"/>
          <w:sz w:val="20"/>
          <w:szCs w:val="20"/>
          <w:rtl w:val="0"/>
        </w:rPr>
        <w:t xml:space="preserve">Aspirants are manually notified of their Interview on the scheduled day</w:t>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2">
      <w:pPr>
        <w:keepNext w:val="1"/>
        <w:keepLines w:val="1"/>
        <w:numPr>
          <w:ilvl w:val="0"/>
          <w:numId w:val="5"/>
        </w:numPr>
        <w:tabs>
          <w:tab w:val="left" w:pos="1008"/>
        </w:tabs>
        <w:ind w:left="720" w:hanging="360"/>
        <w:jc w:val="left"/>
        <w:rPr>
          <w:rFonts w:ascii="Arial" w:cs="Arial" w:eastAsia="Arial" w:hAnsi="Arial"/>
          <w:color w:val="351c75"/>
          <w:sz w:val="20"/>
          <w:szCs w:val="20"/>
        </w:rPr>
      </w:pPr>
      <w:r w:rsidDel="00000000" w:rsidR="00000000" w:rsidRPr="00000000">
        <w:rPr>
          <w:rFonts w:ascii="Arial" w:cs="Arial" w:eastAsia="Arial" w:hAnsi="Arial"/>
          <w:color w:val="351c75"/>
          <w:sz w:val="20"/>
          <w:szCs w:val="20"/>
          <w:rtl w:val="0"/>
        </w:rPr>
        <w:t xml:space="preserve">HRs and POCs are not automatically notified of aspirants interview on the scheduled day</w:t>
      </w:r>
    </w:p>
    <w:p w:rsidR="00000000" w:rsidDel="00000000" w:rsidP="00000000" w:rsidRDefault="00000000" w:rsidRPr="00000000" w14:paraId="00000053">
      <w:pPr>
        <w:keepNext w:val="1"/>
        <w:keepLines w:val="1"/>
        <w:numPr>
          <w:ilvl w:val="0"/>
          <w:numId w:val="5"/>
        </w:numPr>
        <w:tabs>
          <w:tab w:val="left" w:pos="1008"/>
        </w:tabs>
        <w:ind w:left="720" w:hanging="360"/>
        <w:jc w:val="left"/>
        <w:rPr>
          <w:rFonts w:ascii="Arial" w:cs="Arial" w:eastAsia="Arial" w:hAnsi="Arial"/>
          <w:color w:val="351c75"/>
          <w:sz w:val="20"/>
          <w:szCs w:val="20"/>
          <w:u w:val="none"/>
        </w:rPr>
      </w:pPr>
      <w:r w:rsidDel="00000000" w:rsidR="00000000" w:rsidRPr="00000000">
        <w:rPr>
          <w:rFonts w:ascii="Arial" w:cs="Arial" w:eastAsia="Arial" w:hAnsi="Arial"/>
          <w:color w:val="351c75"/>
          <w:sz w:val="20"/>
          <w:szCs w:val="20"/>
          <w:rtl w:val="0"/>
        </w:rPr>
        <w:t xml:space="preserve">Placement GLs are unaware of the aspirants status</w:t>
      </w:r>
    </w:p>
    <w:p w:rsidR="00000000" w:rsidDel="00000000" w:rsidP="00000000" w:rsidRDefault="00000000" w:rsidRPr="00000000" w14:paraId="00000054">
      <w:pPr>
        <w:keepNext w:val="1"/>
        <w:keepLines w:val="1"/>
        <w:numPr>
          <w:ilvl w:val="0"/>
          <w:numId w:val="5"/>
        </w:numPr>
        <w:tabs>
          <w:tab w:val="left" w:pos="1008"/>
        </w:tabs>
        <w:ind w:left="720" w:hanging="360"/>
        <w:jc w:val="left"/>
        <w:rPr>
          <w:rFonts w:ascii="Arial" w:cs="Arial" w:eastAsia="Arial" w:hAnsi="Arial"/>
          <w:color w:val="351c75"/>
          <w:sz w:val="20"/>
          <w:szCs w:val="20"/>
        </w:rPr>
      </w:pPr>
      <w:r w:rsidDel="00000000" w:rsidR="00000000" w:rsidRPr="00000000">
        <w:rPr>
          <w:rFonts w:ascii="Arial" w:cs="Arial" w:eastAsia="Arial" w:hAnsi="Arial"/>
          <w:color w:val="351c75"/>
          <w:sz w:val="20"/>
          <w:szCs w:val="20"/>
          <w:rtl w:val="0"/>
        </w:rPr>
        <w:t xml:space="preserve">Placement POC has to send mails manually for every process in an aspirant’s placement round.</w:t>
      </w:r>
    </w:p>
    <w:p w:rsidR="00000000" w:rsidDel="00000000" w:rsidP="00000000" w:rsidRDefault="00000000" w:rsidRPr="00000000" w14:paraId="00000055">
      <w:pPr>
        <w:keepNext w:val="1"/>
        <w:keepLines w:val="1"/>
        <w:numPr>
          <w:ilvl w:val="0"/>
          <w:numId w:val="5"/>
        </w:numPr>
        <w:tabs>
          <w:tab w:val="left" w:pos="1008"/>
        </w:tabs>
        <w:ind w:left="720" w:hanging="360"/>
        <w:jc w:val="left"/>
        <w:rPr>
          <w:rFonts w:ascii="Arial" w:cs="Arial" w:eastAsia="Arial" w:hAnsi="Arial"/>
          <w:color w:val="351c75"/>
          <w:sz w:val="20"/>
          <w:szCs w:val="20"/>
          <w:u w:val="none"/>
        </w:rPr>
      </w:pPr>
      <w:r w:rsidDel="00000000" w:rsidR="00000000" w:rsidRPr="00000000">
        <w:rPr>
          <w:rFonts w:ascii="Arial" w:cs="Arial" w:eastAsia="Arial" w:hAnsi="Arial"/>
          <w:color w:val="351c75"/>
          <w:sz w:val="20"/>
          <w:szCs w:val="20"/>
          <w:rtl w:val="0"/>
        </w:rPr>
        <w:t xml:space="preserve">HR’s are not reminded to release offer letters</w:t>
      </w:r>
    </w:p>
    <w:p w:rsidR="00000000" w:rsidDel="00000000" w:rsidP="00000000" w:rsidRDefault="00000000" w:rsidRPr="00000000" w14:paraId="00000056">
      <w:pPr>
        <w:keepNext w:val="1"/>
        <w:keepLines w:val="1"/>
        <w:numPr>
          <w:ilvl w:val="0"/>
          <w:numId w:val="5"/>
        </w:numPr>
        <w:tabs>
          <w:tab w:val="left" w:pos="1008"/>
        </w:tabs>
        <w:ind w:left="720" w:hanging="360"/>
        <w:jc w:val="left"/>
        <w:rPr>
          <w:rFonts w:ascii="Arial" w:cs="Arial" w:eastAsia="Arial" w:hAnsi="Arial"/>
          <w:color w:val="351c75"/>
          <w:sz w:val="20"/>
          <w:szCs w:val="20"/>
          <w:u w:val="none"/>
        </w:rPr>
      </w:pPr>
      <w:r w:rsidDel="00000000" w:rsidR="00000000" w:rsidRPr="00000000">
        <w:rPr>
          <w:rFonts w:ascii="Arial" w:cs="Arial" w:eastAsia="Arial" w:hAnsi="Arial"/>
          <w:color w:val="351c75"/>
          <w:sz w:val="20"/>
          <w:szCs w:val="20"/>
          <w:rtl w:val="0"/>
        </w:rPr>
        <w:t xml:space="preserve">Aspirant’s decision on offer letter not communicated to Career Coaches, Placement GLs, HR, etc.</w:t>
      </w:r>
    </w:p>
    <w:p w:rsidR="00000000" w:rsidDel="00000000" w:rsidP="00000000" w:rsidRDefault="00000000" w:rsidRPr="00000000" w14:paraId="00000057">
      <w:pPr>
        <w:keepNext w:val="1"/>
        <w:keepLines w:val="1"/>
        <w:tabs>
          <w:tab w:val="left" w:pos="1008"/>
        </w:tabs>
        <w:jc w:val="left"/>
        <w:rPr>
          <w:rFonts w:ascii="Arial" w:cs="Arial" w:eastAsia="Arial" w:hAnsi="Arial"/>
          <w:color w:val="351c75"/>
          <w:sz w:val="20"/>
          <w:szCs w:val="20"/>
        </w:rPr>
      </w:pPr>
      <w:r w:rsidDel="00000000" w:rsidR="00000000" w:rsidRPr="00000000">
        <w:rPr>
          <w:rtl w:val="0"/>
        </w:rPr>
      </w:r>
    </w:p>
    <w:p w:rsidR="00000000" w:rsidDel="00000000" w:rsidP="00000000" w:rsidRDefault="00000000" w:rsidRPr="00000000" w14:paraId="00000058">
      <w:pPr>
        <w:keepNext w:val="1"/>
        <w:keepLines w:val="1"/>
        <w:tabs>
          <w:tab w:val="left" w:pos="1008"/>
        </w:tabs>
        <w:jc w:val="left"/>
        <w:rPr>
          <w:rFonts w:ascii="Arial" w:cs="Arial" w:eastAsia="Arial" w:hAnsi="Arial"/>
          <w:color w:val="351c75"/>
          <w:sz w:val="20"/>
          <w:szCs w:val="20"/>
        </w:rPr>
      </w:pPr>
      <w:r w:rsidDel="00000000" w:rsidR="00000000" w:rsidRPr="00000000">
        <w:rPr>
          <w:rFonts w:ascii="Arial" w:cs="Arial" w:eastAsia="Arial" w:hAnsi="Arial"/>
          <w:color w:val="351c75"/>
          <w:sz w:val="20"/>
          <w:szCs w:val="20"/>
          <w:rtl w:val="0"/>
        </w:rPr>
        <w:t xml:space="preserve">Currently, the following are being done manually</w:t>
      </w:r>
    </w:p>
    <w:p w:rsidR="00000000" w:rsidDel="00000000" w:rsidP="00000000" w:rsidRDefault="00000000" w:rsidRPr="00000000" w14:paraId="00000059">
      <w:pPr>
        <w:keepNext w:val="1"/>
        <w:keepLines w:val="1"/>
        <w:numPr>
          <w:ilvl w:val="0"/>
          <w:numId w:val="2"/>
        </w:numPr>
        <w:tabs>
          <w:tab w:val="left" w:pos="1008"/>
        </w:tabs>
        <w:ind w:left="720" w:hanging="360"/>
        <w:jc w:val="left"/>
        <w:rPr>
          <w:rFonts w:ascii="Arial" w:cs="Arial" w:eastAsia="Arial" w:hAnsi="Arial"/>
          <w:color w:val="351c75"/>
          <w:sz w:val="20"/>
          <w:szCs w:val="20"/>
        </w:rPr>
      </w:pPr>
      <w:r w:rsidDel="00000000" w:rsidR="00000000" w:rsidRPr="00000000">
        <w:rPr>
          <w:rFonts w:ascii="Arial" w:cs="Arial" w:eastAsia="Arial" w:hAnsi="Arial"/>
          <w:color w:val="351c75"/>
          <w:sz w:val="20"/>
          <w:szCs w:val="20"/>
          <w:rtl w:val="0"/>
        </w:rPr>
        <w:t xml:space="preserve">POC manually mails/ calls both the aspirants and Career Coaches regarding the status of aspirant in the placement pool</w:t>
      </w:r>
    </w:p>
    <w:p w:rsidR="00000000" w:rsidDel="00000000" w:rsidP="00000000" w:rsidRDefault="00000000" w:rsidRPr="00000000" w14:paraId="0000005A">
      <w:pPr>
        <w:keepNext w:val="1"/>
        <w:keepLines w:val="1"/>
        <w:numPr>
          <w:ilvl w:val="0"/>
          <w:numId w:val="2"/>
        </w:numPr>
        <w:tabs>
          <w:tab w:val="left" w:pos="1008"/>
        </w:tabs>
        <w:ind w:left="720" w:hanging="360"/>
        <w:jc w:val="left"/>
        <w:rPr>
          <w:rFonts w:ascii="Arial" w:cs="Arial" w:eastAsia="Arial" w:hAnsi="Arial"/>
          <w:color w:val="351c75"/>
          <w:sz w:val="20"/>
          <w:szCs w:val="20"/>
        </w:rPr>
      </w:pPr>
      <w:r w:rsidDel="00000000" w:rsidR="00000000" w:rsidRPr="00000000">
        <w:rPr>
          <w:rFonts w:ascii="Arial" w:cs="Arial" w:eastAsia="Arial" w:hAnsi="Arial"/>
          <w:color w:val="351c75"/>
          <w:sz w:val="20"/>
          <w:szCs w:val="20"/>
          <w:rtl w:val="0"/>
        </w:rPr>
        <w:t xml:space="preserve">POC has to manually remind HR and aspirants through mails and calls</w:t>
      </w:r>
    </w:p>
    <w:p w:rsidR="00000000" w:rsidDel="00000000" w:rsidP="00000000" w:rsidRDefault="00000000" w:rsidRPr="00000000" w14:paraId="0000005B">
      <w:pPr>
        <w:keepNext w:val="1"/>
        <w:keepLines w:val="1"/>
        <w:numPr>
          <w:ilvl w:val="0"/>
          <w:numId w:val="2"/>
        </w:numPr>
        <w:tabs>
          <w:tab w:val="left" w:pos="1008"/>
        </w:tabs>
        <w:ind w:left="720" w:hanging="360"/>
        <w:jc w:val="left"/>
        <w:rPr>
          <w:rFonts w:ascii="Arial" w:cs="Arial" w:eastAsia="Arial" w:hAnsi="Arial"/>
          <w:color w:val="351c75"/>
          <w:sz w:val="20"/>
          <w:szCs w:val="20"/>
        </w:rPr>
      </w:pPr>
      <w:r w:rsidDel="00000000" w:rsidR="00000000" w:rsidRPr="00000000">
        <w:rPr>
          <w:rFonts w:ascii="Arial" w:cs="Arial" w:eastAsia="Arial" w:hAnsi="Arial"/>
          <w:color w:val="351c75"/>
          <w:sz w:val="20"/>
          <w:szCs w:val="20"/>
          <w:rtl w:val="0"/>
        </w:rPr>
        <w:t xml:space="preserve">POC manually has to notify Career coach of an aspirants interviews through mails</w:t>
      </w:r>
    </w:p>
    <w:p w:rsidR="00000000" w:rsidDel="00000000" w:rsidP="00000000" w:rsidRDefault="00000000" w:rsidRPr="00000000" w14:paraId="0000005C">
      <w:pPr>
        <w:keepNext w:val="1"/>
        <w:keepLines w:val="1"/>
        <w:numPr>
          <w:ilvl w:val="0"/>
          <w:numId w:val="2"/>
        </w:numPr>
        <w:tabs>
          <w:tab w:val="left" w:pos="1008"/>
        </w:tabs>
        <w:ind w:left="720" w:hanging="360"/>
        <w:jc w:val="left"/>
        <w:rPr>
          <w:rFonts w:ascii="Arial" w:cs="Arial" w:eastAsia="Arial" w:hAnsi="Arial"/>
          <w:color w:val="351c75"/>
          <w:sz w:val="20"/>
          <w:szCs w:val="20"/>
          <w:u w:val="none"/>
        </w:rPr>
      </w:pPr>
      <w:r w:rsidDel="00000000" w:rsidR="00000000" w:rsidRPr="00000000">
        <w:rPr>
          <w:rFonts w:ascii="Arial" w:cs="Arial" w:eastAsia="Arial" w:hAnsi="Arial"/>
          <w:color w:val="351c75"/>
          <w:sz w:val="20"/>
          <w:szCs w:val="20"/>
          <w:rtl w:val="0"/>
        </w:rPr>
        <w:t xml:space="preserve">POC has to manually remind HR to release offer letter</w:t>
      </w:r>
    </w:p>
    <w:p w:rsidR="00000000" w:rsidDel="00000000" w:rsidP="00000000" w:rsidRDefault="00000000" w:rsidRPr="00000000" w14:paraId="0000005D">
      <w:pPr>
        <w:tabs>
          <w:tab w:val="left" w:pos="1008"/>
        </w:tabs>
        <w:ind w:lef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E">
      <w:pPr>
        <w:tabs>
          <w:tab w:val="left" w:pos="1008"/>
        </w:tabs>
        <w:ind w:lef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If the current solution has financial </w:t>
      </w:r>
      <w:r w:rsidDel="00000000" w:rsidR="00000000" w:rsidRPr="00000000">
        <w:rPr>
          <w:rFonts w:ascii="Arial" w:cs="Arial" w:eastAsia="Arial" w:hAnsi="Arial"/>
          <w:sz w:val="20"/>
          <w:szCs w:val="20"/>
          <w:rtl w:val="0"/>
        </w:rPr>
        <w:t xml:space="preserve">impacts</w:t>
      </w:r>
      <w:r w:rsidDel="00000000" w:rsidR="00000000" w:rsidRPr="00000000">
        <w:rPr>
          <w:rFonts w:ascii="Arial" w:cs="Arial" w:eastAsia="Arial" w:hAnsi="Arial"/>
          <w:sz w:val="20"/>
          <w:szCs w:val="20"/>
          <w:rtl w:val="0"/>
        </w:rPr>
        <w:t xml:space="preserve">, provide a high-level description.</w:t>
      </w:r>
    </w:p>
    <w:p w:rsidR="00000000" w:rsidDel="00000000" w:rsidP="00000000" w:rsidRDefault="00000000" w:rsidRPr="00000000" w14:paraId="0000005F">
      <w:pPr>
        <w:keepNext w:val="1"/>
        <w:keepLines w:val="1"/>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0">
      <w:pPr>
        <w:pStyle w:val="Heading3"/>
        <w:ind w:left="0" w:firstLine="0"/>
        <w:rPr/>
      </w:pPr>
      <w:bookmarkStart w:colFirst="0" w:colLast="0" w:name="_819x8qsg83fc" w:id="7"/>
      <w:bookmarkEnd w:id="7"/>
      <w:r w:rsidDel="00000000" w:rsidR="00000000" w:rsidRPr="00000000">
        <w:rPr>
          <w:rtl w:val="0"/>
        </w:rPr>
        <w:t xml:space="preserve">1.3 Related Documents</w:t>
      </w:r>
    </w:p>
    <w:p w:rsidR="00000000" w:rsidDel="00000000" w:rsidP="00000000" w:rsidRDefault="00000000" w:rsidRPr="00000000" w14:paraId="00000061">
      <w:pPr>
        <w:tabs>
          <w:tab w:val="left" w:pos="1008"/>
        </w:tabs>
        <w:ind w:lef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Reference any </w:t>
      </w:r>
      <w:commentRangeStart w:id="5"/>
      <w:commentRangeStart w:id="6"/>
      <w:r w:rsidDel="00000000" w:rsidR="00000000" w:rsidRPr="00000000">
        <w:rPr>
          <w:rFonts w:ascii="Arial" w:cs="Arial" w:eastAsia="Arial" w:hAnsi="Arial"/>
          <w:sz w:val="20"/>
          <w:szCs w:val="20"/>
          <w:rtl w:val="0"/>
        </w:rPr>
        <w:t xml:space="preserve">business deliverables/documents</w:t>
      </w:r>
      <w:commentRangeEnd w:id="5"/>
      <w:r w:rsidDel="00000000" w:rsidR="00000000" w:rsidRPr="00000000">
        <w:commentReference w:id="5"/>
      </w:r>
      <w:commentRangeEnd w:id="6"/>
      <w:r w:rsidDel="00000000" w:rsidR="00000000" w:rsidRPr="00000000">
        <w:commentReference w:id="6"/>
      </w:r>
      <w:r w:rsidDel="00000000" w:rsidR="00000000" w:rsidRPr="00000000">
        <w:rPr>
          <w:rFonts w:ascii="Arial" w:cs="Arial" w:eastAsia="Arial" w:hAnsi="Arial"/>
          <w:sz w:val="20"/>
          <w:szCs w:val="20"/>
          <w:rtl w:val="0"/>
        </w:rPr>
        <w:t xml:space="preserve"> associated with this requirements document. </w:t>
      </w:r>
    </w:p>
    <w:p w:rsidR="00000000" w:rsidDel="00000000" w:rsidP="00000000" w:rsidRDefault="00000000" w:rsidRPr="00000000" w14:paraId="00000062">
      <w:pPr>
        <w:tabs>
          <w:tab w:val="left" w:pos="1008"/>
        </w:tabs>
        <w:ind w:lef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3">
      <w:pPr>
        <w:tabs>
          <w:tab w:val="left" w:pos="1008"/>
        </w:tabs>
        <w:ind w:lef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Some emails which I have referred to prepare the Communication content:</w:t>
      </w:r>
    </w:p>
    <w:p w:rsidR="00000000" w:rsidDel="00000000" w:rsidP="00000000" w:rsidRDefault="00000000" w:rsidRPr="00000000" w14:paraId="00000064">
      <w:pPr>
        <w:tabs>
          <w:tab w:val="left" w:pos="1008"/>
        </w:tabs>
        <w:ind w:left="0" w:firstLine="0"/>
        <w:jc w:val="left"/>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221399" cy="2476818"/>
            <wp:effectExtent b="12700" l="12700" r="12700" t="12700"/>
            <wp:docPr id="1" name="image1.png"/>
            <a:graphic>
              <a:graphicData uri="http://schemas.openxmlformats.org/drawingml/2006/picture">
                <pic:pic>
                  <pic:nvPicPr>
                    <pic:cNvPr id="0" name="image1.png"/>
                    <pic:cNvPicPr preferRelativeResize="0"/>
                  </pic:nvPicPr>
                  <pic:blipFill>
                    <a:blip r:embed="rId12"/>
                    <a:srcRect b="0" l="5088" r="0" t="19138"/>
                    <a:stretch>
                      <a:fillRect/>
                    </a:stretch>
                  </pic:blipFill>
                  <pic:spPr>
                    <a:xfrm>
                      <a:off x="0" y="0"/>
                      <a:ext cx="5221399" cy="247681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5">
      <w:pPr>
        <w:tabs>
          <w:tab w:val="left" w:pos="1008"/>
        </w:tabs>
        <w:ind w:left="0" w:firstLine="0"/>
        <w:jc w:val="left"/>
        <w:rPr>
          <w:rFonts w:ascii="Arial" w:cs="Arial" w:eastAsia="Arial" w:hAnsi="Arial"/>
          <w:b w:val="1"/>
          <w:color w:val="351c75"/>
          <w:sz w:val="20"/>
          <w:szCs w:val="20"/>
        </w:rPr>
      </w:pPr>
      <w:r w:rsidDel="00000000" w:rsidR="00000000" w:rsidRPr="00000000">
        <w:rPr>
          <w:rFonts w:ascii="Arial" w:cs="Arial" w:eastAsia="Arial" w:hAnsi="Arial"/>
          <w:sz w:val="20"/>
          <w:szCs w:val="20"/>
          <w:rtl w:val="0"/>
        </w:rPr>
        <w:tab/>
      </w:r>
      <w:r w:rsidDel="00000000" w:rsidR="00000000" w:rsidRPr="00000000">
        <w:rPr>
          <w:rFonts w:ascii="Arial" w:cs="Arial" w:eastAsia="Arial" w:hAnsi="Arial"/>
          <w:b w:val="1"/>
          <w:color w:val="351c75"/>
          <w:sz w:val="20"/>
          <w:szCs w:val="20"/>
          <w:rtl w:val="0"/>
        </w:rPr>
        <w:t xml:space="preserve">Resume Shortlisted</w:t>
      </w:r>
    </w:p>
    <w:p w:rsidR="00000000" w:rsidDel="00000000" w:rsidP="00000000" w:rsidRDefault="00000000" w:rsidRPr="00000000" w14:paraId="00000066">
      <w:pPr>
        <w:tabs>
          <w:tab w:val="left" w:pos="1008"/>
        </w:tabs>
        <w:ind w:left="0" w:firstLine="0"/>
        <w:jc w:val="left"/>
        <w:rPr>
          <w:rFonts w:ascii="Arial" w:cs="Arial" w:eastAsia="Arial" w:hAnsi="Arial"/>
          <w:b w:val="1"/>
          <w:color w:val="351c75"/>
          <w:sz w:val="20"/>
          <w:szCs w:val="20"/>
        </w:rPr>
      </w:pPr>
      <w:r w:rsidDel="00000000" w:rsidR="00000000" w:rsidRPr="00000000">
        <w:rPr>
          <w:rFonts w:ascii="Arial" w:cs="Arial" w:eastAsia="Arial" w:hAnsi="Arial"/>
          <w:b w:val="1"/>
          <w:color w:val="351c75"/>
          <w:sz w:val="20"/>
          <w:szCs w:val="20"/>
        </w:rPr>
        <w:drawing>
          <wp:inline distB="114300" distT="114300" distL="114300" distR="114300">
            <wp:extent cx="3620770" cy="3295650"/>
            <wp:effectExtent b="12700" l="12700" r="12700" t="12700"/>
            <wp:docPr id="4" name="image5.png"/>
            <a:graphic>
              <a:graphicData uri="http://schemas.openxmlformats.org/drawingml/2006/picture">
                <pic:pic>
                  <pic:nvPicPr>
                    <pic:cNvPr id="0" name="image5.png"/>
                    <pic:cNvPicPr preferRelativeResize="0"/>
                  </pic:nvPicPr>
                  <pic:blipFill>
                    <a:blip r:embed="rId13"/>
                    <a:srcRect b="6239" l="23804" r="29606" t="27357"/>
                    <a:stretch>
                      <a:fillRect/>
                    </a:stretch>
                  </pic:blipFill>
                  <pic:spPr>
                    <a:xfrm>
                      <a:off x="0" y="0"/>
                      <a:ext cx="3620770" cy="32956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7">
      <w:pPr>
        <w:tabs>
          <w:tab w:val="left" w:pos="1008"/>
        </w:tabs>
        <w:ind w:left="0" w:firstLine="0"/>
        <w:jc w:val="left"/>
        <w:rPr>
          <w:rFonts w:ascii="Arial" w:cs="Arial" w:eastAsia="Arial" w:hAnsi="Arial"/>
          <w:b w:val="1"/>
          <w:color w:val="351c75"/>
          <w:sz w:val="20"/>
          <w:szCs w:val="20"/>
        </w:rPr>
      </w:pPr>
      <w:r w:rsidDel="00000000" w:rsidR="00000000" w:rsidRPr="00000000">
        <w:rPr>
          <w:rFonts w:ascii="Arial" w:cs="Arial" w:eastAsia="Arial" w:hAnsi="Arial"/>
          <w:b w:val="1"/>
          <w:color w:val="351c75"/>
          <w:sz w:val="20"/>
          <w:szCs w:val="20"/>
          <w:rtl w:val="0"/>
        </w:rPr>
        <w:tab/>
        <w:t xml:space="preserve">Resume Not Shortlisted</w:t>
      </w:r>
    </w:p>
    <w:p w:rsidR="00000000" w:rsidDel="00000000" w:rsidP="00000000" w:rsidRDefault="00000000" w:rsidRPr="00000000" w14:paraId="00000068">
      <w:pPr>
        <w:tabs>
          <w:tab w:val="left" w:pos="1008"/>
        </w:tabs>
        <w:ind w:left="0" w:firstLine="0"/>
        <w:jc w:val="left"/>
        <w:rPr>
          <w:rFonts w:ascii="Arial" w:cs="Arial" w:eastAsia="Arial" w:hAnsi="Arial"/>
          <w:b w:val="1"/>
          <w:color w:val="351c75"/>
          <w:sz w:val="20"/>
          <w:szCs w:val="20"/>
        </w:rPr>
      </w:pPr>
      <w:r w:rsidDel="00000000" w:rsidR="00000000" w:rsidRPr="00000000">
        <w:rPr>
          <w:rFonts w:ascii="Arial" w:cs="Arial" w:eastAsia="Arial" w:hAnsi="Arial"/>
          <w:b w:val="1"/>
          <w:color w:val="351c75"/>
          <w:sz w:val="20"/>
          <w:szCs w:val="20"/>
        </w:rPr>
        <w:drawing>
          <wp:inline distB="114300" distT="114300" distL="114300" distR="114300">
            <wp:extent cx="4101783" cy="3751072"/>
            <wp:effectExtent b="12700" l="12700" r="12700" t="12700"/>
            <wp:docPr id="3" name="image4.png"/>
            <a:graphic>
              <a:graphicData uri="http://schemas.openxmlformats.org/drawingml/2006/picture">
                <pic:pic>
                  <pic:nvPicPr>
                    <pic:cNvPr id="0" name="image4.png"/>
                    <pic:cNvPicPr preferRelativeResize="0"/>
                  </pic:nvPicPr>
                  <pic:blipFill>
                    <a:blip r:embed="rId14"/>
                    <a:srcRect b="12744" l="27437" r="32058" t="21196"/>
                    <a:stretch>
                      <a:fillRect/>
                    </a:stretch>
                  </pic:blipFill>
                  <pic:spPr>
                    <a:xfrm>
                      <a:off x="0" y="0"/>
                      <a:ext cx="4101783" cy="37510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9">
      <w:pPr>
        <w:tabs>
          <w:tab w:val="left" w:pos="1008"/>
        </w:tabs>
        <w:ind w:left="0" w:firstLine="0"/>
        <w:jc w:val="left"/>
        <w:rPr>
          <w:rFonts w:ascii="Arial" w:cs="Arial" w:eastAsia="Arial" w:hAnsi="Arial"/>
          <w:b w:val="1"/>
          <w:color w:val="351c75"/>
          <w:sz w:val="20"/>
          <w:szCs w:val="20"/>
        </w:rPr>
      </w:pPr>
      <w:r w:rsidDel="00000000" w:rsidR="00000000" w:rsidRPr="00000000">
        <w:rPr>
          <w:rFonts w:ascii="Arial" w:cs="Arial" w:eastAsia="Arial" w:hAnsi="Arial"/>
          <w:b w:val="1"/>
          <w:color w:val="351c75"/>
          <w:sz w:val="20"/>
          <w:szCs w:val="20"/>
          <w:rtl w:val="0"/>
        </w:rPr>
        <w:t xml:space="preserve"> Shortlisted For Next Round</w:t>
      </w:r>
    </w:p>
    <w:p w:rsidR="00000000" w:rsidDel="00000000" w:rsidP="00000000" w:rsidRDefault="00000000" w:rsidRPr="00000000" w14:paraId="0000006A">
      <w:pPr>
        <w:tabs>
          <w:tab w:val="left" w:pos="1008"/>
        </w:tabs>
        <w:ind w:left="0" w:firstLine="0"/>
        <w:jc w:val="left"/>
        <w:rPr>
          <w:rFonts w:ascii="Arial" w:cs="Arial" w:eastAsia="Arial" w:hAnsi="Arial"/>
          <w:b w:val="1"/>
          <w:color w:val="351c75"/>
          <w:sz w:val="20"/>
          <w:szCs w:val="20"/>
        </w:rPr>
      </w:pPr>
      <w:r w:rsidDel="00000000" w:rsidR="00000000" w:rsidRPr="00000000">
        <w:rPr>
          <w:rtl w:val="0"/>
        </w:rPr>
      </w:r>
    </w:p>
    <w:p w:rsidR="00000000" w:rsidDel="00000000" w:rsidP="00000000" w:rsidRDefault="00000000" w:rsidRPr="00000000" w14:paraId="0000006B">
      <w:pPr>
        <w:tabs>
          <w:tab w:val="left" w:pos="1008"/>
        </w:tabs>
        <w:ind w:left="0" w:firstLine="0"/>
        <w:jc w:val="left"/>
        <w:rPr>
          <w:rFonts w:ascii="Arial" w:cs="Arial" w:eastAsia="Arial" w:hAnsi="Arial"/>
          <w:b w:val="1"/>
          <w:color w:val="351c75"/>
          <w:sz w:val="20"/>
          <w:szCs w:val="20"/>
        </w:rPr>
      </w:pPr>
      <w:r w:rsidDel="00000000" w:rsidR="00000000" w:rsidRPr="00000000">
        <w:rPr>
          <w:rFonts w:ascii="Arial" w:cs="Arial" w:eastAsia="Arial" w:hAnsi="Arial"/>
          <w:b w:val="1"/>
          <w:color w:val="351c75"/>
          <w:sz w:val="20"/>
          <w:szCs w:val="20"/>
        </w:rPr>
        <w:drawing>
          <wp:inline distB="114300" distT="114300" distL="114300" distR="114300">
            <wp:extent cx="4216083" cy="3186200"/>
            <wp:effectExtent b="12700" l="12700" r="12700" t="12700"/>
            <wp:docPr id="6" name="image10.png"/>
            <a:graphic>
              <a:graphicData uri="http://schemas.openxmlformats.org/drawingml/2006/picture">
                <pic:pic>
                  <pic:nvPicPr>
                    <pic:cNvPr id="0" name="image10.png"/>
                    <pic:cNvPicPr preferRelativeResize="0"/>
                  </pic:nvPicPr>
                  <pic:blipFill>
                    <a:blip r:embed="rId15"/>
                    <a:srcRect b="24561" l="27881" r="32651" t="22394"/>
                    <a:stretch>
                      <a:fillRect/>
                    </a:stretch>
                  </pic:blipFill>
                  <pic:spPr>
                    <a:xfrm>
                      <a:off x="0" y="0"/>
                      <a:ext cx="4216083" cy="3186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tabs>
          <w:tab w:val="left" w:pos="1008"/>
        </w:tabs>
        <w:ind w:left="0" w:firstLine="0"/>
        <w:jc w:val="left"/>
        <w:rPr>
          <w:rFonts w:ascii="Arial" w:cs="Arial" w:eastAsia="Arial" w:hAnsi="Arial"/>
          <w:b w:val="1"/>
          <w:color w:val="351c75"/>
          <w:sz w:val="20"/>
          <w:szCs w:val="20"/>
        </w:rPr>
      </w:pPr>
      <w:r w:rsidDel="00000000" w:rsidR="00000000" w:rsidRPr="00000000">
        <w:rPr>
          <w:rFonts w:ascii="Arial" w:cs="Arial" w:eastAsia="Arial" w:hAnsi="Arial"/>
          <w:b w:val="1"/>
          <w:color w:val="351c75"/>
          <w:sz w:val="20"/>
          <w:szCs w:val="20"/>
          <w:rtl w:val="0"/>
        </w:rPr>
        <w:t xml:space="preserve">Placed at XYZ Company</w:t>
      </w:r>
    </w:p>
    <w:p w:rsidR="00000000" w:rsidDel="00000000" w:rsidP="00000000" w:rsidRDefault="00000000" w:rsidRPr="00000000" w14:paraId="0000006D">
      <w:pPr>
        <w:tabs>
          <w:tab w:val="left" w:pos="1008"/>
        </w:tabs>
        <w:ind w:lef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E">
      <w:pPr>
        <w:tabs>
          <w:tab w:val="left" w:pos="1008"/>
        </w:tabs>
        <w:ind w:lef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F">
      <w:pPr>
        <w:keepNext w:val="1"/>
        <w:keepLines w:val="1"/>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0">
      <w:pPr>
        <w:keepNext w:val="1"/>
        <w:keepLines w:val="1"/>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1">
      <w:pPr>
        <w:pStyle w:val="Heading3"/>
        <w:ind w:left="0" w:firstLine="0"/>
        <w:rPr>
          <w:rFonts w:ascii="Arial" w:cs="Arial" w:eastAsia="Arial" w:hAnsi="Arial"/>
          <w:sz w:val="20"/>
          <w:szCs w:val="20"/>
        </w:rPr>
      </w:pPr>
      <w:bookmarkStart w:colFirst="0" w:colLast="0" w:name="_m4wjggcpx60o" w:id="8"/>
      <w:bookmarkEnd w:id="8"/>
      <w:r w:rsidDel="00000000" w:rsidR="00000000" w:rsidRPr="00000000">
        <w:rPr>
          <w:rtl w:val="0"/>
        </w:rPr>
        <w:t xml:space="preserve">1.4 Solution Scope</w:t>
      </w:r>
      <w:r w:rsidDel="00000000" w:rsidR="00000000" w:rsidRPr="00000000">
        <w:rPr>
          <w:rtl w:val="0"/>
        </w:rPr>
      </w:r>
    </w:p>
    <w:p w:rsidR="00000000" w:rsidDel="00000000" w:rsidP="00000000" w:rsidRDefault="00000000" w:rsidRPr="00000000" w14:paraId="00000072">
      <w:pPr>
        <w:tabs>
          <w:tab w:val="left" w:pos="1008"/>
        </w:tabs>
        <w:ind w:lef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Define the scope of the solution that this document describes. Indicate any components no longer in scope (e.g., scope changes from that described in the Preliminary Scope document).</w:t>
      </w:r>
    </w:p>
    <w:p w:rsidR="00000000" w:rsidDel="00000000" w:rsidP="00000000" w:rsidRDefault="00000000" w:rsidRPr="00000000" w14:paraId="00000073">
      <w:pPr>
        <w:tabs>
          <w:tab w:val="left" w:pos="1008"/>
        </w:tabs>
        <w:ind w:lef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4">
      <w:pPr>
        <w:tabs>
          <w:tab w:val="left" w:pos="1008"/>
        </w:tabs>
        <w:jc w:val="left"/>
        <w:rPr>
          <w:rFonts w:ascii="Arial" w:cs="Arial" w:eastAsia="Arial" w:hAnsi="Arial"/>
          <w:color w:val="351c75"/>
          <w:sz w:val="20"/>
          <w:szCs w:val="20"/>
        </w:rPr>
      </w:pPr>
      <w:r w:rsidDel="00000000" w:rsidR="00000000" w:rsidRPr="00000000">
        <w:rPr>
          <w:rFonts w:ascii="Arial" w:cs="Arial" w:eastAsia="Arial" w:hAnsi="Arial"/>
          <w:color w:val="351c75"/>
          <w:sz w:val="20"/>
          <w:szCs w:val="20"/>
          <w:rtl w:val="0"/>
        </w:rPr>
        <w:t xml:space="preserve">Business Needs are of an automated Communication Journey for the Placement Process features having the following components:</w:t>
      </w:r>
    </w:p>
    <w:p w:rsidR="00000000" w:rsidDel="00000000" w:rsidP="00000000" w:rsidRDefault="00000000" w:rsidRPr="00000000" w14:paraId="00000075">
      <w:pPr>
        <w:numPr>
          <w:ilvl w:val="0"/>
          <w:numId w:val="8"/>
        </w:numPr>
        <w:tabs>
          <w:tab w:val="left" w:pos="1008"/>
        </w:tabs>
        <w:ind w:left="720" w:hanging="360"/>
        <w:jc w:val="left"/>
        <w:rPr>
          <w:rFonts w:ascii="Arial" w:cs="Arial" w:eastAsia="Arial" w:hAnsi="Arial"/>
          <w:sz w:val="20"/>
          <w:szCs w:val="20"/>
        </w:rPr>
      </w:pPr>
      <w:r w:rsidDel="00000000" w:rsidR="00000000" w:rsidRPr="00000000">
        <w:rPr>
          <w:rFonts w:ascii="Arial" w:cs="Arial" w:eastAsia="Arial" w:hAnsi="Arial"/>
          <w:color w:val="351c75"/>
          <w:sz w:val="20"/>
          <w:szCs w:val="20"/>
          <w:rtl w:val="0"/>
        </w:rPr>
        <w:t xml:space="preserve">automated mails to aspirant notifying him of </w:t>
      </w:r>
      <w:commentRangeStart w:id="7"/>
      <w:commentRangeStart w:id="8"/>
      <w:r w:rsidDel="00000000" w:rsidR="00000000" w:rsidRPr="00000000">
        <w:rPr>
          <w:rFonts w:ascii="Arial" w:cs="Arial" w:eastAsia="Arial" w:hAnsi="Arial"/>
          <w:color w:val="351c75"/>
          <w:sz w:val="20"/>
          <w:szCs w:val="20"/>
          <w:rtl w:val="0"/>
        </w:rPr>
        <w:t xml:space="preserve">his</w:t>
      </w:r>
      <w:commentRangeEnd w:id="7"/>
      <w:r w:rsidDel="00000000" w:rsidR="00000000" w:rsidRPr="00000000">
        <w:commentReference w:id="7"/>
      </w:r>
      <w:commentRangeEnd w:id="8"/>
      <w:r w:rsidDel="00000000" w:rsidR="00000000" w:rsidRPr="00000000">
        <w:commentReference w:id="8"/>
      </w:r>
      <w:r w:rsidDel="00000000" w:rsidR="00000000" w:rsidRPr="00000000">
        <w:rPr>
          <w:rFonts w:ascii="Arial" w:cs="Arial" w:eastAsia="Arial" w:hAnsi="Arial"/>
          <w:color w:val="351c75"/>
          <w:sz w:val="20"/>
          <w:szCs w:val="20"/>
          <w:rtl w:val="0"/>
        </w:rPr>
        <w:t xml:space="preserve">/her status in any round</w:t>
      </w:r>
    </w:p>
    <w:p w:rsidR="00000000" w:rsidDel="00000000" w:rsidP="00000000" w:rsidRDefault="00000000" w:rsidRPr="00000000" w14:paraId="00000076">
      <w:pPr>
        <w:numPr>
          <w:ilvl w:val="0"/>
          <w:numId w:val="8"/>
        </w:numPr>
        <w:tabs>
          <w:tab w:val="left" w:pos="1008"/>
        </w:tabs>
        <w:ind w:left="720" w:hanging="360"/>
        <w:jc w:val="left"/>
        <w:rPr>
          <w:rFonts w:ascii="Arial" w:cs="Arial" w:eastAsia="Arial" w:hAnsi="Arial"/>
          <w:color w:val="351c75"/>
          <w:sz w:val="20"/>
          <w:szCs w:val="20"/>
        </w:rPr>
      </w:pPr>
      <w:r w:rsidDel="00000000" w:rsidR="00000000" w:rsidRPr="00000000">
        <w:rPr>
          <w:rFonts w:ascii="Arial" w:cs="Arial" w:eastAsia="Arial" w:hAnsi="Arial"/>
          <w:color w:val="351c75"/>
          <w:sz w:val="20"/>
          <w:szCs w:val="20"/>
          <w:rtl w:val="0"/>
        </w:rPr>
        <w:t xml:space="preserve">automated mails to Career Coaches and Placement GLs notifying him/her of the aspirant’s status</w:t>
      </w:r>
    </w:p>
    <w:p w:rsidR="00000000" w:rsidDel="00000000" w:rsidP="00000000" w:rsidRDefault="00000000" w:rsidRPr="00000000" w14:paraId="00000077">
      <w:pPr>
        <w:numPr>
          <w:ilvl w:val="0"/>
          <w:numId w:val="8"/>
        </w:numPr>
        <w:tabs>
          <w:tab w:val="left" w:pos="1008"/>
        </w:tabs>
        <w:ind w:left="720" w:hanging="360"/>
        <w:jc w:val="left"/>
        <w:rPr>
          <w:rFonts w:ascii="Arial" w:cs="Arial" w:eastAsia="Arial" w:hAnsi="Arial"/>
          <w:color w:val="351c75"/>
          <w:sz w:val="20"/>
          <w:szCs w:val="20"/>
        </w:rPr>
      </w:pPr>
      <w:r w:rsidDel="00000000" w:rsidR="00000000" w:rsidRPr="00000000">
        <w:rPr>
          <w:rFonts w:ascii="Arial" w:cs="Arial" w:eastAsia="Arial" w:hAnsi="Arial"/>
          <w:color w:val="351c75"/>
          <w:sz w:val="20"/>
          <w:szCs w:val="20"/>
          <w:rtl w:val="0"/>
        </w:rPr>
        <w:t xml:space="preserve">automated mails to aspirant regarding Offer Letter acceptance/ rejection</w:t>
      </w:r>
    </w:p>
    <w:p w:rsidR="00000000" w:rsidDel="00000000" w:rsidP="00000000" w:rsidRDefault="00000000" w:rsidRPr="00000000" w14:paraId="00000078">
      <w:pPr>
        <w:numPr>
          <w:ilvl w:val="0"/>
          <w:numId w:val="8"/>
        </w:numPr>
        <w:tabs>
          <w:tab w:val="left" w:pos="1008"/>
        </w:tabs>
        <w:ind w:left="720" w:hanging="360"/>
        <w:jc w:val="left"/>
        <w:rPr>
          <w:rFonts w:ascii="Arial" w:cs="Arial" w:eastAsia="Arial" w:hAnsi="Arial"/>
          <w:color w:val="351c75"/>
          <w:sz w:val="20"/>
          <w:szCs w:val="20"/>
        </w:rPr>
      </w:pPr>
      <w:r w:rsidDel="00000000" w:rsidR="00000000" w:rsidRPr="00000000">
        <w:rPr>
          <w:rFonts w:ascii="Arial" w:cs="Arial" w:eastAsia="Arial" w:hAnsi="Arial"/>
          <w:color w:val="351c75"/>
          <w:sz w:val="20"/>
          <w:szCs w:val="20"/>
          <w:rtl w:val="0"/>
        </w:rPr>
        <w:t xml:space="preserve">automated mails to Career Coaches and Placement GLs notifying them of an aspirants decision of acceptance/rejection of any offer letter</w:t>
      </w:r>
    </w:p>
    <w:p w:rsidR="00000000" w:rsidDel="00000000" w:rsidP="00000000" w:rsidRDefault="00000000" w:rsidRPr="00000000" w14:paraId="00000079">
      <w:pPr>
        <w:numPr>
          <w:ilvl w:val="0"/>
          <w:numId w:val="8"/>
        </w:numPr>
        <w:tabs>
          <w:tab w:val="left" w:pos="1008"/>
        </w:tabs>
        <w:ind w:left="720" w:hanging="360"/>
        <w:jc w:val="left"/>
        <w:rPr>
          <w:rFonts w:ascii="Arial" w:cs="Arial" w:eastAsia="Arial" w:hAnsi="Arial"/>
          <w:color w:val="351c75"/>
          <w:sz w:val="20"/>
          <w:szCs w:val="20"/>
          <w:u w:val="none"/>
        </w:rPr>
      </w:pPr>
      <w:r w:rsidDel="00000000" w:rsidR="00000000" w:rsidRPr="00000000">
        <w:rPr>
          <w:rFonts w:ascii="Arial" w:cs="Arial" w:eastAsia="Arial" w:hAnsi="Arial"/>
          <w:color w:val="351c75"/>
          <w:sz w:val="20"/>
          <w:szCs w:val="20"/>
          <w:rtl w:val="0"/>
        </w:rPr>
        <w:t xml:space="preserve">automated mails to Placement POCs so that they are kept </w:t>
      </w:r>
      <w:commentRangeStart w:id="9"/>
      <w:commentRangeStart w:id="10"/>
      <w:r w:rsidDel="00000000" w:rsidR="00000000" w:rsidRPr="00000000">
        <w:rPr>
          <w:rFonts w:ascii="Arial" w:cs="Arial" w:eastAsia="Arial" w:hAnsi="Arial"/>
          <w:color w:val="351c75"/>
          <w:sz w:val="20"/>
          <w:szCs w:val="20"/>
          <w:rtl w:val="0"/>
        </w:rPr>
        <w:t xml:space="preserve">informed at every status change and interview processes</w:t>
      </w:r>
      <w:commentRangeEnd w:id="9"/>
      <w:r w:rsidDel="00000000" w:rsidR="00000000" w:rsidRPr="00000000">
        <w:commentReference w:id="9"/>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7A">
      <w:pPr>
        <w:numPr>
          <w:ilvl w:val="0"/>
          <w:numId w:val="8"/>
        </w:numPr>
        <w:tabs>
          <w:tab w:val="left" w:pos="1008"/>
        </w:tabs>
        <w:ind w:left="720" w:hanging="360"/>
        <w:jc w:val="left"/>
        <w:rPr>
          <w:rFonts w:ascii="Arial" w:cs="Arial" w:eastAsia="Arial" w:hAnsi="Arial"/>
          <w:color w:val="351c75"/>
          <w:sz w:val="20"/>
          <w:szCs w:val="20"/>
          <w:u w:val="none"/>
        </w:rPr>
      </w:pPr>
      <w:r w:rsidDel="00000000" w:rsidR="00000000" w:rsidRPr="00000000">
        <w:rPr>
          <w:rFonts w:ascii="Arial" w:cs="Arial" w:eastAsia="Arial" w:hAnsi="Arial"/>
          <w:color w:val="351c75"/>
          <w:sz w:val="20"/>
          <w:szCs w:val="20"/>
          <w:rtl w:val="0"/>
        </w:rPr>
        <w:t xml:space="preserve">The status changes include Aspirant’s acceptance/rejection in a specific interview round or any resume sharing process.</w:t>
      </w:r>
    </w:p>
    <w:p w:rsidR="00000000" w:rsidDel="00000000" w:rsidP="00000000" w:rsidRDefault="00000000" w:rsidRPr="00000000" w14:paraId="0000007B">
      <w:pPr>
        <w:numPr>
          <w:ilvl w:val="0"/>
          <w:numId w:val="8"/>
        </w:numPr>
        <w:tabs>
          <w:tab w:val="left" w:pos="1008"/>
        </w:tabs>
        <w:ind w:left="720" w:hanging="360"/>
        <w:jc w:val="left"/>
        <w:rPr>
          <w:rFonts w:ascii="Arial" w:cs="Arial" w:eastAsia="Arial" w:hAnsi="Arial"/>
          <w:color w:val="351c75"/>
          <w:sz w:val="20"/>
          <w:szCs w:val="20"/>
          <w:u w:val="none"/>
        </w:rPr>
      </w:pPr>
      <w:r w:rsidDel="00000000" w:rsidR="00000000" w:rsidRPr="00000000">
        <w:rPr>
          <w:rFonts w:ascii="Arial" w:cs="Arial" w:eastAsia="Arial" w:hAnsi="Arial"/>
          <w:color w:val="351c75"/>
          <w:sz w:val="20"/>
          <w:szCs w:val="20"/>
          <w:rtl w:val="0"/>
        </w:rPr>
        <w:t xml:space="preserve">Addition of an Attendance feature in the Update Button of Job Process to notify aspirant of his/her attendance in the interviews. </w:t>
      </w:r>
    </w:p>
    <w:p w:rsidR="00000000" w:rsidDel="00000000" w:rsidP="00000000" w:rsidRDefault="00000000" w:rsidRPr="00000000" w14:paraId="0000007C">
      <w:pPr>
        <w:numPr>
          <w:ilvl w:val="0"/>
          <w:numId w:val="8"/>
        </w:numPr>
        <w:tabs>
          <w:tab w:val="left" w:pos="1008"/>
        </w:tabs>
        <w:ind w:left="720" w:hanging="360"/>
        <w:jc w:val="left"/>
        <w:rPr>
          <w:rFonts w:ascii="Arial" w:cs="Arial" w:eastAsia="Arial" w:hAnsi="Arial"/>
          <w:color w:val="351c75"/>
          <w:sz w:val="20"/>
          <w:szCs w:val="20"/>
          <w:u w:val="none"/>
        </w:rPr>
      </w:pPr>
      <w:r w:rsidDel="00000000" w:rsidR="00000000" w:rsidRPr="00000000">
        <w:rPr>
          <w:rFonts w:ascii="Arial" w:cs="Arial" w:eastAsia="Arial" w:hAnsi="Arial"/>
          <w:color w:val="351c75"/>
          <w:sz w:val="20"/>
          <w:szCs w:val="20"/>
          <w:rtl w:val="0"/>
        </w:rPr>
        <w:t xml:space="preserve">Also mails regarding the attendance of an Aspirant in an interview would be sent to all the concerned stakeholders (Aspirant,Career Coaches, Placement POCs and GLs)</w:t>
      </w:r>
    </w:p>
    <w:p w:rsidR="00000000" w:rsidDel="00000000" w:rsidP="00000000" w:rsidRDefault="00000000" w:rsidRPr="00000000" w14:paraId="0000007D">
      <w:pPr>
        <w:numPr>
          <w:ilvl w:val="0"/>
          <w:numId w:val="8"/>
        </w:numPr>
        <w:tabs>
          <w:tab w:val="left" w:pos="1008"/>
        </w:tabs>
        <w:ind w:left="720" w:hanging="360"/>
        <w:jc w:val="left"/>
        <w:rPr>
          <w:rFonts w:ascii="Arial" w:cs="Arial" w:eastAsia="Arial" w:hAnsi="Arial"/>
          <w:color w:val="351c75"/>
          <w:sz w:val="20"/>
          <w:szCs w:val="20"/>
          <w:u w:val="none"/>
        </w:rPr>
      </w:pPr>
      <w:r w:rsidDel="00000000" w:rsidR="00000000" w:rsidRPr="00000000">
        <w:rPr>
          <w:rFonts w:ascii="Arial" w:cs="Arial" w:eastAsia="Arial" w:hAnsi="Arial"/>
          <w:color w:val="351c75"/>
          <w:sz w:val="20"/>
          <w:szCs w:val="20"/>
          <w:rtl w:val="0"/>
        </w:rPr>
        <w:t xml:space="preserve">Reminder mails being sent to HR and POCs  regarding HR not releasing Offer Letter.</w:t>
      </w:r>
      <w:r w:rsidDel="00000000" w:rsidR="00000000" w:rsidRPr="00000000">
        <w:rPr>
          <w:rtl w:val="0"/>
        </w:rPr>
      </w:r>
    </w:p>
    <w:p w:rsidR="00000000" w:rsidDel="00000000" w:rsidP="00000000" w:rsidRDefault="00000000" w:rsidRPr="00000000" w14:paraId="0000007E">
      <w:pPr>
        <w:tabs>
          <w:tab w:val="left" w:pos="1008"/>
        </w:tabs>
        <w:ind w:left="0" w:firstLine="0"/>
        <w:jc w:val="left"/>
        <w:rPr>
          <w:rFonts w:ascii="Arial" w:cs="Arial" w:eastAsia="Arial" w:hAnsi="Arial"/>
          <w:color w:val="351c75"/>
          <w:sz w:val="20"/>
          <w:szCs w:val="20"/>
        </w:rPr>
      </w:pPr>
      <w:r w:rsidDel="00000000" w:rsidR="00000000" w:rsidRPr="00000000">
        <w:rPr>
          <w:rtl w:val="0"/>
        </w:rPr>
      </w:r>
    </w:p>
    <w:p w:rsidR="00000000" w:rsidDel="00000000" w:rsidP="00000000" w:rsidRDefault="00000000" w:rsidRPr="00000000" w14:paraId="0000007F">
      <w:pPr>
        <w:tabs>
          <w:tab w:val="left" w:pos="1008"/>
        </w:tabs>
        <w:jc w:val="left"/>
        <w:rPr>
          <w:rFonts w:ascii="Arial" w:cs="Arial" w:eastAsia="Arial" w:hAnsi="Arial"/>
          <w:color w:val="351c75"/>
          <w:sz w:val="20"/>
          <w:szCs w:val="20"/>
        </w:rPr>
      </w:pPr>
      <w:r w:rsidDel="00000000" w:rsidR="00000000" w:rsidRPr="00000000">
        <w:rPr>
          <w:rFonts w:ascii="Arial" w:cs="Arial" w:eastAsia="Arial" w:hAnsi="Arial"/>
          <w:color w:val="351c75"/>
          <w:sz w:val="20"/>
          <w:szCs w:val="20"/>
          <w:rtl w:val="0"/>
        </w:rPr>
        <w:t xml:space="preserve">Detailed Breakdown of these priorities: </w:t>
      </w:r>
      <w:hyperlink r:id="rId16">
        <w:r w:rsidDel="00000000" w:rsidR="00000000" w:rsidRPr="00000000">
          <w:rPr>
            <w:rFonts w:ascii="Arial" w:cs="Arial" w:eastAsia="Arial" w:hAnsi="Arial"/>
            <w:color w:val="1155cc"/>
            <w:sz w:val="20"/>
            <w:szCs w:val="20"/>
            <w:u w:val="single"/>
            <w:rtl w:val="0"/>
          </w:rPr>
          <w:t xml:space="preserve">Placement Journey - Features &amp; Priority List</w:t>
        </w:r>
      </w:hyperlink>
      <w:r w:rsidDel="00000000" w:rsidR="00000000" w:rsidRPr="00000000">
        <w:rPr>
          <w:rtl w:val="0"/>
        </w:rPr>
      </w:r>
    </w:p>
    <w:p w:rsidR="00000000" w:rsidDel="00000000" w:rsidP="00000000" w:rsidRDefault="00000000" w:rsidRPr="00000000" w14:paraId="00000080">
      <w:pPr>
        <w:pStyle w:val="Heading3"/>
        <w:ind w:left="0" w:firstLine="0"/>
        <w:rPr>
          <w:rFonts w:ascii="Arial" w:cs="Arial" w:eastAsia="Arial" w:hAnsi="Arial"/>
          <w:sz w:val="20"/>
          <w:szCs w:val="20"/>
        </w:rPr>
      </w:pPr>
      <w:bookmarkStart w:colFirst="0" w:colLast="0" w:name="_t0amjfjo7se4" w:id="9"/>
      <w:bookmarkEnd w:id="9"/>
      <w:r w:rsidDel="00000000" w:rsidR="00000000" w:rsidRPr="00000000">
        <w:rPr>
          <w:rtl w:val="0"/>
        </w:rPr>
        <w:t xml:space="preserve">1.5 Constraints</w:t>
      </w:r>
      <w:r w:rsidDel="00000000" w:rsidR="00000000" w:rsidRPr="00000000">
        <w:rPr>
          <w:rtl w:val="0"/>
        </w:rPr>
      </w:r>
    </w:p>
    <w:p w:rsidR="00000000" w:rsidDel="00000000" w:rsidP="00000000" w:rsidRDefault="00000000" w:rsidRPr="00000000" w14:paraId="00000081">
      <w:pPr>
        <w:keepNext w:val="1"/>
        <w:keepLines w:val="1"/>
        <w:rPr>
          <w:rFonts w:ascii="Arial" w:cs="Arial" w:eastAsia="Arial" w:hAnsi="Arial"/>
          <w:sz w:val="20"/>
          <w:szCs w:val="20"/>
        </w:rPr>
      </w:pPr>
      <w:r w:rsidDel="00000000" w:rsidR="00000000" w:rsidRPr="00000000">
        <w:rPr>
          <w:rFonts w:ascii="Arial" w:cs="Arial" w:eastAsia="Arial" w:hAnsi="Arial"/>
          <w:sz w:val="20"/>
          <w:szCs w:val="20"/>
          <w:rtl w:val="0"/>
        </w:rPr>
        <w:t xml:space="preserve">What are the business goals and objectives we are trying to achieve with this project</w:t>
      </w:r>
    </w:p>
    <w:p w:rsidR="00000000" w:rsidDel="00000000" w:rsidP="00000000" w:rsidRDefault="00000000" w:rsidRPr="00000000" w14:paraId="00000082">
      <w:pPr>
        <w:keepNext w:val="1"/>
        <w:keepLines w:val="1"/>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3">
      <w:pPr>
        <w:pStyle w:val="Heading3"/>
        <w:ind w:left="0" w:firstLine="0"/>
        <w:rPr>
          <w:rFonts w:ascii="Arial" w:cs="Arial" w:eastAsia="Arial" w:hAnsi="Arial"/>
          <w:sz w:val="20"/>
          <w:szCs w:val="20"/>
        </w:rPr>
      </w:pPr>
      <w:bookmarkStart w:colFirst="0" w:colLast="0" w:name="_oi77el2twmra" w:id="10"/>
      <w:bookmarkEnd w:id="10"/>
      <w:r w:rsidDel="00000000" w:rsidR="00000000" w:rsidRPr="00000000">
        <w:rPr>
          <w:rtl w:val="0"/>
        </w:rPr>
        <w:t xml:space="preserve">1.6 Business Goals and Objectives</w:t>
      </w:r>
      <w:r w:rsidDel="00000000" w:rsidR="00000000" w:rsidRPr="00000000">
        <w:rPr>
          <w:rtl w:val="0"/>
        </w:rPr>
      </w:r>
    </w:p>
    <w:p w:rsidR="00000000" w:rsidDel="00000000" w:rsidP="00000000" w:rsidRDefault="00000000" w:rsidRPr="00000000" w14:paraId="00000084">
      <w:pPr>
        <w:keepNext w:val="1"/>
        <w:keepLines w:val="1"/>
        <w:rPr>
          <w:rFonts w:ascii="Arial" w:cs="Arial" w:eastAsia="Arial" w:hAnsi="Arial"/>
          <w:sz w:val="20"/>
          <w:szCs w:val="20"/>
        </w:rPr>
      </w:pPr>
      <w:r w:rsidDel="00000000" w:rsidR="00000000" w:rsidRPr="00000000">
        <w:rPr>
          <w:rFonts w:ascii="Arial" w:cs="Arial" w:eastAsia="Arial" w:hAnsi="Arial"/>
          <w:sz w:val="20"/>
          <w:szCs w:val="20"/>
          <w:rtl w:val="0"/>
        </w:rPr>
        <w:t xml:space="preserve">What are the business goals and objectives we are trying to achieve with this project</w:t>
      </w:r>
    </w:p>
    <w:p w:rsidR="00000000" w:rsidDel="00000000" w:rsidP="00000000" w:rsidRDefault="00000000" w:rsidRPr="00000000" w14:paraId="00000085">
      <w:pPr>
        <w:keepNext w:val="1"/>
        <w:keepLines w:val="1"/>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6">
      <w:pPr>
        <w:keepNext w:val="1"/>
        <w:keepLines w:val="1"/>
        <w:rPr>
          <w:rFonts w:ascii="Arial" w:cs="Arial" w:eastAsia="Arial" w:hAnsi="Arial"/>
          <w:color w:val="351c75"/>
          <w:sz w:val="20"/>
          <w:szCs w:val="20"/>
        </w:rPr>
      </w:pPr>
      <w:commentRangeStart w:id="11"/>
      <w:commentRangeStart w:id="12"/>
      <w:r w:rsidDel="00000000" w:rsidR="00000000" w:rsidRPr="00000000">
        <w:rPr>
          <w:rFonts w:ascii="Arial" w:cs="Arial" w:eastAsia="Arial" w:hAnsi="Arial"/>
          <w:color w:val="351c75"/>
          <w:sz w:val="20"/>
          <w:szCs w:val="20"/>
          <w:rtl w:val="0"/>
        </w:rPr>
        <w:t xml:space="preserve">Implementing a Communication Journey to the Placement Process would be highly beneficial for Placement POCs because: </w:t>
      </w:r>
    </w:p>
    <w:p w:rsidR="00000000" w:rsidDel="00000000" w:rsidP="00000000" w:rsidRDefault="00000000" w:rsidRPr="00000000" w14:paraId="00000087">
      <w:pPr>
        <w:keepNext w:val="1"/>
        <w:keepLines w:val="1"/>
        <w:numPr>
          <w:ilvl w:val="0"/>
          <w:numId w:val="9"/>
        </w:numPr>
        <w:ind w:left="720" w:hanging="360"/>
        <w:rPr>
          <w:rFonts w:ascii="Arial" w:cs="Arial" w:eastAsia="Arial" w:hAnsi="Arial"/>
          <w:color w:val="351c75"/>
          <w:sz w:val="20"/>
          <w:szCs w:val="20"/>
          <w:u w:val="none"/>
        </w:rPr>
      </w:pPr>
      <w:r w:rsidDel="00000000" w:rsidR="00000000" w:rsidRPr="00000000">
        <w:rPr>
          <w:rFonts w:ascii="Arial" w:cs="Arial" w:eastAsia="Arial" w:hAnsi="Arial"/>
          <w:color w:val="351c75"/>
          <w:sz w:val="20"/>
          <w:szCs w:val="20"/>
          <w:rtl w:val="0"/>
        </w:rPr>
        <w:t xml:space="preserve">POCs have to perform a lot of manual work of sending emails to aspirants regarding every process in their placement journey. </w:t>
      </w:r>
    </w:p>
    <w:p w:rsidR="00000000" w:rsidDel="00000000" w:rsidP="00000000" w:rsidRDefault="00000000" w:rsidRPr="00000000" w14:paraId="00000088">
      <w:pPr>
        <w:keepNext w:val="1"/>
        <w:keepLines w:val="1"/>
        <w:numPr>
          <w:ilvl w:val="0"/>
          <w:numId w:val="9"/>
        </w:numPr>
        <w:ind w:left="720" w:hanging="360"/>
        <w:rPr>
          <w:rFonts w:ascii="Arial" w:cs="Arial" w:eastAsia="Arial" w:hAnsi="Arial"/>
          <w:color w:val="351c75"/>
          <w:sz w:val="20"/>
          <w:szCs w:val="20"/>
          <w:u w:val="none"/>
        </w:rPr>
      </w:pPr>
      <w:r w:rsidDel="00000000" w:rsidR="00000000" w:rsidRPr="00000000">
        <w:rPr>
          <w:rFonts w:ascii="Arial" w:cs="Arial" w:eastAsia="Arial" w:hAnsi="Arial"/>
          <w:color w:val="351c75"/>
          <w:sz w:val="20"/>
          <w:szCs w:val="20"/>
          <w:rtl w:val="0"/>
        </w:rPr>
        <w:t xml:space="preserve">Also Career Coaches and Placement GLs need not be informed through manual mail. All this work once automated would lead to better efficiency, less errors and less workload of POCs. </w:t>
      </w:r>
    </w:p>
    <w:p w:rsidR="00000000" w:rsidDel="00000000" w:rsidP="00000000" w:rsidRDefault="00000000" w:rsidRPr="00000000" w14:paraId="00000089">
      <w:pPr>
        <w:keepNext w:val="1"/>
        <w:keepLines w:val="1"/>
        <w:numPr>
          <w:ilvl w:val="0"/>
          <w:numId w:val="9"/>
        </w:numPr>
        <w:ind w:left="720" w:hanging="360"/>
        <w:rPr>
          <w:rFonts w:ascii="Arial" w:cs="Arial" w:eastAsia="Arial" w:hAnsi="Arial"/>
          <w:color w:val="351c75"/>
          <w:sz w:val="20"/>
          <w:szCs w:val="20"/>
          <w:u w:val="none"/>
        </w:rPr>
      </w:pPr>
      <w:r w:rsidDel="00000000" w:rsidR="00000000" w:rsidRPr="00000000">
        <w:rPr>
          <w:rFonts w:ascii="Arial" w:cs="Arial" w:eastAsia="Arial" w:hAnsi="Arial"/>
          <w:color w:val="351c75"/>
          <w:sz w:val="20"/>
          <w:szCs w:val="20"/>
          <w:rtl w:val="0"/>
        </w:rPr>
        <w:t xml:space="preserve">Would increase the bandwidth of POCs and also less error in the system since everything is automated now. </w:t>
      </w:r>
    </w:p>
    <w:p w:rsidR="00000000" w:rsidDel="00000000" w:rsidP="00000000" w:rsidRDefault="00000000" w:rsidRPr="00000000" w14:paraId="0000008A">
      <w:pPr>
        <w:keepNext w:val="1"/>
        <w:keepLines w:val="1"/>
        <w:numPr>
          <w:ilvl w:val="0"/>
          <w:numId w:val="9"/>
        </w:numPr>
        <w:ind w:left="720" w:hanging="360"/>
        <w:rPr>
          <w:rFonts w:ascii="Arial" w:cs="Arial" w:eastAsia="Arial" w:hAnsi="Arial"/>
          <w:color w:val="351c75"/>
          <w:sz w:val="20"/>
          <w:szCs w:val="20"/>
          <w:u w:val="none"/>
        </w:rPr>
      </w:pPr>
      <w:r w:rsidDel="00000000" w:rsidR="00000000" w:rsidRPr="00000000">
        <w:rPr>
          <w:rFonts w:ascii="Arial" w:cs="Arial" w:eastAsia="Arial" w:hAnsi="Arial"/>
          <w:color w:val="351c75"/>
          <w:sz w:val="20"/>
          <w:szCs w:val="20"/>
          <w:rtl w:val="0"/>
        </w:rPr>
        <w:t xml:space="preserve">POCs themselves are being informed on every step of the process therefore it would be very easy to keep track of a single aspirant.</w:t>
      </w:r>
    </w:p>
    <w:p w:rsidR="00000000" w:rsidDel="00000000" w:rsidP="00000000" w:rsidRDefault="00000000" w:rsidRPr="00000000" w14:paraId="0000008B">
      <w:pPr>
        <w:keepNext w:val="1"/>
        <w:keepLines w:val="1"/>
        <w:numPr>
          <w:ilvl w:val="0"/>
          <w:numId w:val="9"/>
        </w:numPr>
        <w:ind w:left="720" w:hanging="360"/>
        <w:rPr>
          <w:rFonts w:ascii="Arial" w:cs="Arial" w:eastAsia="Arial" w:hAnsi="Arial"/>
          <w:color w:val="351c75"/>
          <w:sz w:val="20"/>
          <w:szCs w:val="20"/>
          <w:u w:val="none"/>
        </w:rPr>
      </w:pPr>
      <w:r w:rsidDel="00000000" w:rsidR="00000000" w:rsidRPr="00000000">
        <w:rPr>
          <w:rFonts w:ascii="Arial" w:cs="Arial" w:eastAsia="Arial" w:hAnsi="Arial"/>
          <w:color w:val="351c75"/>
          <w:sz w:val="20"/>
          <w:szCs w:val="20"/>
          <w:rtl w:val="0"/>
        </w:rPr>
        <w:t xml:space="preserve">Reminder mails are also implemented in the system which would lead to less time spent in achieving any task. </w:t>
      </w:r>
    </w:p>
    <w:p w:rsidR="00000000" w:rsidDel="00000000" w:rsidP="00000000" w:rsidRDefault="00000000" w:rsidRPr="00000000" w14:paraId="0000008C">
      <w:pPr>
        <w:keepNext w:val="1"/>
        <w:keepLines w:val="1"/>
        <w:numPr>
          <w:ilvl w:val="0"/>
          <w:numId w:val="9"/>
        </w:numPr>
        <w:ind w:left="720" w:hanging="360"/>
        <w:rPr>
          <w:rFonts w:ascii="Arial" w:cs="Arial" w:eastAsia="Arial" w:hAnsi="Arial"/>
          <w:color w:val="351c75"/>
          <w:sz w:val="20"/>
          <w:szCs w:val="20"/>
          <w:u w:val="none"/>
        </w:rPr>
      </w:pPr>
      <w:r w:rsidDel="00000000" w:rsidR="00000000" w:rsidRPr="00000000">
        <w:rPr>
          <w:rFonts w:ascii="Arial" w:cs="Arial" w:eastAsia="Arial" w:hAnsi="Arial"/>
          <w:color w:val="351c75"/>
          <w:sz w:val="20"/>
          <w:szCs w:val="20"/>
          <w:rtl w:val="0"/>
        </w:rPr>
        <w:t xml:space="preserve">Associated authorities are requested through mails to make follow-up calls at special situations. Thus the system would be highly efficient and error-free.</w:t>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8D">
      <w:pPr>
        <w:pStyle w:val="Heading3"/>
        <w:ind w:left="0" w:firstLine="0"/>
        <w:rPr>
          <w:rFonts w:ascii="Arial" w:cs="Arial" w:eastAsia="Arial" w:hAnsi="Arial"/>
          <w:sz w:val="20"/>
          <w:szCs w:val="20"/>
        </w:rPr>
      </w:pPr>
      <w:bookmarkStart w:colFirst="0" w:colLast="0" w:name="_707m9zc83jrn" w:id="11"/>
      <w:bookmarkEnd w:id="11"/>
      <w:r w:rsidDel="00000000" w:rsidR="00000000" w:rsidRPr="00000000">
        <w:rPr>
          <w:rtl w:val="0"/>
        </w:rPr>
        <w:t xml:space="preserve">1.7 Priority</w:t>
      </w:r>
      <w:r w:rsidDel="00000000" w:rsidR="00000000" w:rsidRPr="00000000">
        <w:rPr>
          <w:rtl w:val="0"/>
        </w:rPr>
      </w:r>
    </w:p>
    <w:p w:rsidR="00000000" w:rsidDel="00000000" w:rsidP="00000000" w:rsidRDefault="00000000" w:rsidRPr="00000000" w14:paraId="0000008E">
      <w:pPr>
        <w:tabs>
          <w:tab w:val="left" w:pos="432"/>
        </w:tabs>
        <w:spacing w:before="12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Use the following three categories to prioritize requirements (do not introduce and mix other prioritization methods such as the MoSCoW method):</w:t>
      </w:r>
    </w:p>
    <w:p w:rsidR="00000000" w:rsidDel="00000000" w:rsidP="00000000" w:rsidRDefault="00000000" w:rsidRPr="00000000" w14:paraId="0000008F">
      <w:pPr>
        <w:numPr>
          <w:ilvl w:val="0"/>
          <w:numId w:val="3"/>
        </w:numPr>
        <w:tabs>
          <w:tab w:val="left" w:pos="1008"/>
        </w:tabs>
        <w:ind w:left="36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High</w:t>
      </w:r>
      <w:r w:rsidDel="00000000" w:rsidR="00000000" w:rsidRPr="00000000">
        <w:rPr>
          <w:rFonts w:ascii="Arial" w:cs="Arial" w:eastAsia="Arial" w:hAnsi="Arial"/>
          <w:sz w:val="20"/>
          <w:szCs w:val="20"/>
          <w:rtl w:val="0"/>
        </w:rPr>
        <w:t xml:space="preserve"> to indicate a solution element that is critical to the client’s business function and operation; </w:t>
      </w:r>
    </w:p>
    <w:p w:rsidR="00000000" w:rsidDel="00000000" w:rsidP="00000000" w:rsidRDefault="00000000" w:rsidRPr="00000000" w14:paraId="00000090">
      <w:pPr>
        <w:numPr>
          <w:ilvl w:val="0"/>
          <w:numId w:val="3"/>
        </w:numPr>
        <w:tabs>
          <w:tab w:val="left" w:pos="1008"/>
        </w:tabs>
        <w:ind w:left="36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Medium</w:t>
      </w:r>
      <w:r w:rsidDel="00000000" w:rsidR="00000000" w:rsidRPr="00000000">
        <w:rPr>
          <w:rFonts w:ascii="Arial" w:cs="Arial" w:eastAsia="Arial" w:hAnsi="Arial"/>
          <w:sz w:val="20"/>
          <w:szCs w:val="20"/>
          <w:rtl w:val="0"/>
        </w:rPr>
        <w:t xml:space="preserve"> to indicate a non-critical solution element that provides significant benefit to the client; and</w:t>
      </w:r>
    </w:p>
    <w:p w:rsidR="00000000" w:rsidDel="00000000" w:rsidP="00000000" w:rsidRDefault="00000000" w:rsidRPr="00000000" w14:paraId="00000091">
      <w:pPr>
        <w:numPr>
          <w:ilvl w:val="0"/>
          <w:numId w:val="3"/>
        </w:numPr>
        <w:tabs>
          <w:tab w:val="left" w:pos="1008"/>
        </w:tabs>
        <w:ind w:left="36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Low</w:t>
      </w:r>
      <w:r w:rsidDel="00000000" w:rsidR="00000000" w:rsidRPr="00000000">
        <w:rPr>
          <w:rFonts w:ascii="Arial" w:cs="Arial" w:eastAsia="Arial" w:hAnsi="Arial"/>
          <w:sz w:val="20"/>
          <w:szCs w:val="20"/>
          <w:rtl w:val="0"/>
        </w:rPr>
        <w:t xml:space="preserve"> to indicate a non-critical solution element that provides a helpful or convenient feature that is beneficial to the client.</w:t>
      </w:r>
    </w:p>
    <w:p w:rsidR="00000000" w:rsidDel="00000000" w:rsidP="00000000" w:rsidRDefault="00000000" w:rsidRPr="00000000" w14:paraId="00000092">
      <w:pPr>
        <w:tabs>
          <w:tab w:val="left" w:pos="1008"/>
        </w:tabs>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3">
      <w:pPr>
        <w:tabs>
          <w:tab w:val="left" w:pos="1008"/>
        </w:tabs>
        <w:jc w:val="left"/>
        <w:rPr>
          <w:rFonts w:ascii="Arial" w:cs="Arial" w:eastAsia="Arial" w:hAnsi="Arial"/>
          <w:color w:val="351c75"/>
          <w:sz w:val="20"/>
          <w:szCs w:val="20"/>
        </w:rPr>
      </w:pPr>
      <w:r w:rsidDel="00000000" w:rsidR="00000000" w:rsidRPr="00000000">
        <w:rPr>
          <w:rFonts w:ascii="Arial" w:cs="Arial" w:eastAsia="Arial" w:hAnsi="Arial"/>
          <w:color w:val="351c75"/>
          <w:sz w:val="20"/>
          <w:szCs w:val="20"/>
          <w:rtl w:val="0"/>
        </w:rPr>
        <w:t xml:space="preserve">Detailed Breakdown of these priorities: </w:t>
      </w:r>
      <w:hyperlink r:id="rId17">
        <w:r w:rsidDel="00000000" w:rsidR="00000000" w:rsidRPr="00000000">
          <w:rPr>
            <w:rFonts w:ascii="Arial" w:cs="Arial" w:eastAsia="Arial" w:hAnsi="Arial"/>
            <w:color w:val="1155cc"/>
            <w:sz w:val="20"/>
            <w:szCs w:val="20"/>
            <w:u w:val="single"/>
            <w:rtl w:val="0"/>
          </w:rPr>
          <w:t xml:space="preserve">Placement Journey - Features &amp; Priority List</w:t>
        </w:r>
      </w:hyperlink>
      <w:r w:rsidDel="00000000" w:rsidR="00000000" w:rsidRPr="00000000">
        <w:rPr>
          <w:rtl w:val="0"/>
        </w:rPr>
      </w:r>
    </w:p>
    <w:p w:rsidR="00000000" w:rsidDel="00000000" w:rsidP="00000000" w:rsidRDefault="00000000" w:rsidRPr="00000000" w14:paraId="00000094">
      <w:pPr>
        <w:keepNext w:val="1"/>
        <w:keepLines w:val="1"/>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5">
      <w:pPr>
        <w:pStyle w:val="Heading3"/>
        <w:ind w:left="0" w:firstLine="0"/>
        <w:rPr>
          <w:rFonts w:ascii="Arial" w:cs="Arial" w:eastAsia="Arial" w:hAnsi="Arial"/>
          <w:sz w:val="20"/>
          <w:szCs w:val="20"/>
        </w:rPr>
      </w:pPr>
      <w:bookmarkStart w:colFirst="0" w:colLast="0" w:name="_49km6ediabve" w:id="12"/>
      <w:bookmarkEnd w:id="12"/>
      <w:r w:rsidDel="00000000" w:rsidR="00000000" w:rsidRPr="00000000">
        <w:rPr>
          <w:rtl w:val="0"/>
        </w:rPr>
        <w:t xml:space="preserve">1.8 Target User/ </w:t>
      </w:r>
      <w:r w:rsidDel="00000000" w:rsidR="00000000" w:rsidRPr="00000000">
        <w:rPr>
          <w:rFonts w:ascii="Arial" w:cs="Arial" w:eastAsia="Arial" w:hAnsi="Arial"/>
          <w:sz w:val="20"/>
          <w:szCs w:val="20"/>
          <w:rtl w:val="0"/>
        </w:rPr>
        <w:t xml:space="preserve">User Community</w:t>
      </w:r>
    </w:p>
    <w:p w:rsidR="00000000" w:rsidDel="00000000" w:rsidP="00000000" w:rsidRDefault="00000000" w:rsidRPr="00000000" w14:paraId="00000096">
      <w:pPr>
        <w:keepNext w:val="1"/>
        <w:keepLines w:val="1"/>
        <w:rPr>
          <w:rFonts w:ascii="Arial" w:cs="Arial" w:eastAsia="Arial" w:hAnsi="Arial"/>
          <w:sz w:val="20"/>
          <w:szCs w:val="20"/>
        </w:rPr>
      </w:pPr>
      <w:r w:rsidDel="00000000" w:rsidR="00000000" w:rsidRPr="00000000">
        <w:rPr>
          <w:rFonts w:ascii="Arial" w:cs="Arial" w:eastAsia="Arial" w:hAnsi="Arial"/>
          <w:sz w:val="20"/>
          <w:szCs w:val="20"/>
          <w:rtl w:val="0"/>
        </w:rPr>
        <w:t xml:space="preserve">If applicable, identify all possible user groups for the solution.</w:t>
      </w:r>
    </w:p>
    <w:p w:rsidR="00000000" w:rsidDel="00000000" w:rsidP="00000000" w:rsidRDefault="00000000" w:rsidRPr="00000000" w14:paraId="00000097">
      <w:pPr>
        <w:tabs>
          <w:tab w:val="left" w:pos="1008"/>
        </w:tabs>
        <w:ind w:lef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For each user group, estimate the number of users and reference the functional areas each will need access to.</w:t>
      </w:r>
    </w:p>
    <w:p w:rsidR="00000000" w:rsidDel="00000000" w:rsidP="00000000" w:rsidRDefault="00000000" w:rsidRPr="00000000" w14:paraId="00000098">
      <w:pPr>
        <w:tabs>
          <w:tab w:val="left" w:pos="1008"/>
        </w:tabs>
        <w:ind w:lef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9">
      <w:pPr>
        <w:tabs>
          <w:tab w:val="left" w:pos="1008"/>
        </w:tabs>
        <w:ind w:left="0" w:firstLine="0"/>
        <w:jc w:val="left"/>
        <w:rPr>
          <w:rFonts w:ascii="Arial" w:cs="Arial" w:eastAsia="Arial" w:hAnsi="Arial"/>
          <w:sz w:val="20"/>
          <w:szCs w:val="20"/>
        </w:rPr>
      </w:pPr>
      <w:r w:rsidDel="00000000" w:rsidR="00000000" w:rsidRPr="00000000">
        <w:rPr>
          <w:rFonts w:ascii="Arial" w:cs="Arial" w:eastAsia="Arial" w:hAnsi="Arial"/>
          <w:color w:val="351c75"/>
          <w:sz w:val="20"/>
          <w:szCs w:val="20"/>
          <w:rtl w:val="0"/>
        </w:rPr>
        <w:t xml:space="preserve">All the Aspirants currently involved in the Placement Pool</w:t>
      </w:r>
      <w:r w:rsidDel="00000000" w:rsidR="00000000" w:rsidRPr="00000000">
        <w:rPr>
          <w:rtl w:val="0"/>
        </w:rPr>
      </w:r>
    </w:p>
    <w:p w:rsidR="00000000" w:rsidDel="00000000" w:rsidP="00000000" w:rsidRDefault="00000000" w:rsidRPr="00000000" w14:paraId="0000009A">
      <w:pPr>
        <w:tabs>
          <w:tab w:val="left" w:pos="1008"/>
        </w:tabs>
        <w:jc w:val="left"/>
        <w:rPr>
          <w:rFonts w:ascii="Arial" w:cs="Arial" w:eastAsia="Arial" w:hAnsi="Arial"/>
          <w:color w:val="351c75"/>
          <w:sz w:val="20"/>
          <w:szCs w:val="20"/>
        </w:rPr>
      </w:pPr>
      <w:r w:rsidDel="00000000" w:rsidR="00000000" w:rsidRPr="00000000">
        <w:rPr>
          <w:rFonts w:ascii="Arial" w:cs="Arial" w:eastAsia="Arial" w:hAnsi="Arial"/>
          <w:color w:val="351c75"/>
          <w:sz w:val="20"/>
          <w:szCs w:val="20"/>
          <w:rtl w:val="0"/>
        </w:rPr>
        <w:t xml:space="preserve">All the HRs whose companies are onboard in the Placement Pool</w:t>
      </w:r>
    </w:p>
    <w:p w:rsidR="00000000" w:rsidDel="00000000" w:rsidP="00000000" w:rsidRDefault="00000000" w:rsidRPr="00000000" w14:paraId="0000009B">
      <w:pPr>
        <w:tabs>
          <w:tab w:val="left" w:pos="1008"/>
        </w:tabs>
        <w:jc w:val="left"/>
        <w:rPr>
          <w:rFonts w:ascii="Arial" w:cs="Arial" w:eastAsia="Arial" w:hAnsi="Arial"/>
          <w:sz w:val="20"/>
          <w:szCs w:val="20"/>
        </w:rPr>
      </w:pPr>
      <w:r w:rsidDel="00000000" w:rsidR="00000000" w:rsidRPr="00000000">
        <w:rPr>
          <w:rFonts w:ascii="Arial" w:cs="Arial" w:eastAsia="Arial" w:hAnsi="Arial"/>
          <w:color w:val="351c75"/>
          <w:sz w:val="20"/>
          <w:szCs w:val="20"/>
          <w:rtl w:val="0"/>
        </w:rPr>
        <w:t xml:space="preserve">All the Placement POCs, Career Coaches and Placement GLs</w:t>
      </w:r>
      <w:r w:rsidDel="00000000" w:rsidR="00000000" w:rsidRPr="00000000">
        <w:rPr>
          <w:rtl w:val="0"/>
        </w:rPr>
      </w:r>
    </w:p>
    <w:p w:rsidR="00000000" w:rsidDel="00000000" w:rsidP="00000000" w:rsidRDefault="00000000" w:rsidRPr="00000000" w14:paraId="0000009C">
      <w:pPr>
        <w:tabs>
          <w:tab w:val="left" w:pos="1008"/>
        </w:tabs>
        <w:ind w:lef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D">
      <w:pPr>
        <w:tabs>
          <w:tab w:val="left" w:pos="1008"/>
        </w:tabs>
        <w:ind w:lef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E">
      <w:pPr>
        <w:pStyle w:val="Heading3"/>
        <w:ind w:left="0" w:firstLine="0"/>
        <w:rPr/>
      </w:pPr>
      <w:bookmarkStart w:colFirst="0" w:colLast="0" w:name="_fjuxzboa3f8f" w:id="13"/>
      <w:bookmarkEnd w:id="13"/>
      <w:r w:rsidDel="00000000" w:rsidR="00000000" w:rsidRPr="00000000">
        <w:rPr>
          <w:rtl w:val="0"/>
        </w:rPr>
        <w:t xml:space="preserve">1.9 Impact Analysis</w:t>
      </w:r>
    </w:p>
    <w:p w:rsidR="00000000" w:rsidDel="00000000" w:rsidP="00000000" w:rsidRDefault="00000000" w:rsidRPr="00000000" w14:paraId="0000009F">
      <w:pPr>
        <w:keepNext w:val="1"/>
        <w:keepLines w:val="1"/>
        <w:rPr>
          <w:rFonts w:ascii="Arial" w:cs="Arial" w:eastAsia="Arial" w:hAnsi="Arial"/>
          <w:sz w:val="20"/>
          <w:szCs w:val="20"/>
        </w:rPr>
      </w:pPr>
      <w:r w:rsidDel="00000000" w:rsidR="00000000" w:rsidRPr="00000000">
        <w:rPr>
          <w:rFonts w:ascii="Arial" w:cs="Arial" w:eastAsia="Arial" w:hAnsi="Arial"/>
          <w:sz w:val="20"/>
          <w:szCs w:val="20"/>
          <w:rtl w:val="0"/>
        </w:rPr>
        <w:t xml:space="preserve">How is this product/</w:t>
      </w:r>
      <w:r w:rsidDel="00000000" w:rsidR="00000000" w:rsidRPr="00000000">
        <w:rPr>
          <w:rFonts w:ascii="Arial" w:cs="Arial" w:eastAsia="Arial" w:hAnsi="Arial"/>
          <w:sz w:val="20"/>
          <w:szCs w:val="20"/>
          <w:rtl w:val="0"/>
        </w:rPr>
        <w:t xml:space="preserve">feature</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A0">
      <w:pPr>
        <w:keepNext w:val="1"/>
        <w:keepLines w:val="1"/>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1">
      <w:pPr>
        <w:keepNext w:val="1"/>
        <w:keepLines w:val="1"/>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2">
      <w:pPr>
        <w:pStyle w:val="Heading3"/>
        <w:ind w:left="0" w:firstLine="0"/>
        <w:rPr>
          <w:rFonts w:ascii="Arial" w:cs="Arial" w:eastAsia="Arial" w:hAnsi="Arial"/>
          <w:sz w:val="20"/>
          <w:szCs w:val="20"/>
        </w:rPr>
      </w:pPr>
      <w:bookmarkStart w:colFirst="0" w:colLast="0" w:name="_4brcfw7fsk3z" w:id="14"/>
      <w:bookmarkEnd w:id="14"/>
      <w:r w:rsidDel="00000000" w:rsidR="00000000" w:rsidRPr="00000000">
        <w:rPr>
          <w:rtl w:val="0"/>
        </w:rPr>
        <w:t xml:space="preserve">1.10 Additional Information</w:t>
      </w:r>
      <w:r w:rsidDel="00000000" w:rsidR="00000000" w:rsidRPr="00000000">
        <w:rPr>
          <w:rtl w:val="0"/>
        </w:rPr>
      </w:r>
    </w:p>
    <w:p w:rsidR="00000000" w:rsidDel="00000000" w:rsidP="00000000" w:rsidRDefault="00000000" w:rsidRPr="00000000" w14:paraId="000000A3">
      <w:pPr>
        <w:tabs>
          <w:tab w:val="left" w:pos="432"/>
        </w:tabs>
        <w:spacing w:before="12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Include any information related to the requirement (e.g., hyperlinks to related online content). Where appropriate:</w:t>
      </w:r>
    </w:p>
    <w:p w:rsidR="00000000" w:rsidDel="00000000" w:rsidP="00000000" w:rsidRDefault="00000000" w:rsidRPr="00000000" w14:paraId="000000A4">
      <w:pPr>
        <w:numPr>
          <w:ilvl w:val="0"/>
          <w:numId w:val="4"/>
        </w:numPr>
        <w:tabs>
          <w:tab w:val="left" w:pos="1008"/>
        </w:tabs>
        <w:ind w:left="36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Reference the associated business process model within the </w:t>
      </w:r>
      <w:r w:rsidDel="00000000" w:rsidR="00000000" w:rsidRPr="00000000">
        <w:rPr>
          <w:rFonts w:ascii="Arial" w:cs="Arial" w:eastAsia="Arial" w:hAnsi="Arial"/>
          <w:i w:val="1"/>
          <w:sz w:val="20"/>
          <w:szCs w:val="20"/>
          <w:rtl w:val="0"/>
        </w:rPr>
        <w:t xml:space="preserve">Business Process Definition</w:t>
      </w:r>
      <w:r w:rsidDel="00000000" w:rsidR="00000000" w:rsidRPr="00000000">
        <w:rPr>
          <w:rFonts w:ascii="Arial" w:cs="Arial" w:eastAsia="Arial" w:hAnsi="Arial"/>
          <w:sz w:val="20"/>
          <w:szCs w:val="20"/>
          <w:rtl w:val="0"/>
        </w:rPr>
        <w:t xml:space="preserve"> document; and</w:t>
      </w:r>
    </w:p>
    <w:p w:rsidR="00000000" w:rsidDel="00000000" w:rsidP="00000000" w:rsidRDefault="00000000" w:rsidRPr="00000000" w14:paraId="000000A5">
      <w:pPr>
        <w:numPr>
          <w:ilvl w:val="0"/>
          <w:numId w:val="4"/>
        </w:numPr>
        <w:tabs>
          <w:tab w:val="left" w:pos="1008"/>
        </w:tabs>
        <w:ind w:left="36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Identify the owner (e.g., source) of the requirement.</w:t>
      </w:r>
    </w:p>
    <w:p w:rsidR="00000000" w:rsidDel="00000000" w:rsidP="00000000" w:rsidRDefault="00000000" w:rsidRPr="00000000" w14:paraId="000000A6">
      <w:pPr>
        <w:tabs>
          <w:tab w:val="left" w:pos="1008"/>
        </w:tabs>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7">
      <w:pPr>
        <w:tabs>
          <w:tab w:val="left" w:pos="1008"/>
        </w:tabs>
        <w:jc w:val="left"/>
        <w:rPr>
          <w:rFonts w:ascii="Arial" w:cs="Arial" w:eastAsia="Arial" w:hAnsi="Arial"/>
          <w:sz w:val="20"/>
          <w:szCs w:val="20"/>
        </w:rPr>
      </w:pPr>
      <w:r w:rsidDel="00000000" w:rsidR="00000000" w:rsidRPr="00000000">
        <w:rPr>
          <w:rFonts w:ascii="Arial" w:cs="Arial" w:eastAsia="Arial" w:hAnsi="Arial"/>
          <w:color w:val="351c75"/>
          <w:sz w:val="20"/>
          <w:szCs w:val="20"/>
          <w:rtl w:val="0"/>
        </w:rPr>
        <w:t xml:space="preserve">Communication Journey should include the following</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A8">
      <w:pPr>
        <w:numPr>
          <w:ilvl w:val="0"/>
          <w:numId w:val="1"/>
        </w:numPr>
        <w:tabs>
          <w:tab w:val="left" w:pos="1008"/>
        </w:tabs>
        <w:ind w:left="720" w:hanging="360"/>
        <w:jc w:val="left"/>
        <w:rPr>
          <w:rFonts w:ascii="Arial" w:cs="Arial" w:eastAsia="Arial" w:hAnsi="Arial"/>
          <w:sz w:val="20"/>
          <w:szCs w:val="20"/>
          <w:u w:val="none"/>
        </w:rPr>
      </w:pPr>
      <w:r w:rsidDel="00000000" w:rsidR="00000000" w:rsidRPr="00000000">
        <w:rPr>
          <w:rFonts w:ascii="Arial" w:cs="Arial" w:eastAsia="Arial" w:hAnsi="Arial"/>
          <w:color w:val="351c75"/>
          <w:sz w:val="20"/>
          <w:szCs w:val="20"/>
          <w:rtl w:val="0"/>
        </w:rPr>
        <w:t xml:space="preserve">Email Content -</w:t>
      </w:r>
      <w:r w:rsidDel="00000000" w:rsidR="00000000" w:rsidRPr="00000000">
        <w:rPr>
          <w:rFonts w:ascii="Arial" w:cs="Arial" w:eastAsia="Arial" w:hAnsi="Arial"/>
          <w:sz w:val="20"/>
          <w:szCs w:val="20"/>
          <w:rtl w:val="0"/>
        </w:rPr>
        <w:t xml:space="preserve">  </w:t>
      </w:r>
      <w:hyperlink r:id="rId18">
        <w:r w:rsidDel="00000000" w:rsidR="00000000" w:rsidRPr="00000000">
          <w:rPr>
            <w:rFonts w:ascii="Arial" w:cs="Arial" w:eastAsia="Arial" w:hAnsi="Arial"/>
            <w:color w:val="1155cc"/>
            <w:sz w:val="20"/>
            <w:szCs w:val="20"/>
            <w:u w:val="single"/>
            <w:rtl w:val="0"/>
          </w:rPr>
          <w:t xml:space="preserve">Link</w:t>
        </w:r>
      </w:hyperlink>
      <w:r w:rsidDel="00000000" w:rsidR="00000000" w:rsidRPr="00000000">
        <w:rPr>
          <w:rFonts w:ascii="Arial" w:cs="Arial" w:eastAsia="Arial" w:hAnsi="Arial"/>
          <w:color w:val="351c75"/>
          <w:sz w:val="20"/>
          <w:szCs w:val="20"/>
          <w:rtl w:val="0"/>
        </w:rPr>
        <w:t xml:space="preserve"> (Doc links provided in the sheet)</w:t>
      </w:r>
      <w:r w:rsidDel="00000000" w:rsidR="00000000" w:rsidRPr="00000000">
        <w:rPr>
          <w:rtl w:val="0"/>
        </w:rPr>
      </w:r>
    </w:p>
    <w:p w:rsidR="00000000" w:rsidDel="00000000" w:rsidP="00000000" w:rsidRDefault="00000000" w:rsidRPr="00000000" w14:paraId="000000A9">
      <w:pPr>
        <w:numPr>
          <w:ilvl w:val="0"/>
          <w:numId w:val="1"/>
        </w:numPr>
        <w:tabs>
          <w:tab w:val="left" w:pos="1008"/>
        </w:tabs>
        <w:ind w:left="720" w:hanging="360"/>
        <w:jc w:val="left"/>
        <w:rPr>
          <w:rFonts w:ascii="Arial" w:cs="Arial" w:eastAsia="Arial" w:hAnsi="Arial"/>
          <w:sz w:val="20"/>
          <w:szCs w:val="20"/>
          <w:u w:val="none"/>
        </w:rPr>
      </w:pPr>
      <w:r w:rsidDel="00000000" w:rsidR="00000000" w:rsidRPr="00000000">
        <w:rPr>
          <w:rFonts w:ascii="Arial" w:cs="Arial" w:eastAsia="Arial" w:hAnsi="Arial"/>
          <w:color w:val="351c75"/>
          <w:sz w:val="20"/>
          <w:szCs w:val="20"/>
          <w:rtl w:val="0"/>
        </w:rPr>
        <w:t xml:space="preserve">Flowthrough </w:t>
      </w:r>
      <w:r w:rsidDel="00000000" w:rsidR="00000000" w:rsidRPr="00000000">
        <w:rPr>
          <w:rFonts w:ascii="Arial" w:cs="Arial" w:eastAsia="Arial" w:hAnsi="Arial"/>
          <w:sz w:val="20"/>
          <w:szCs w:val="20"/>
          <w:rtl w:val="0"/>
        </w:rPr>
        <w:t xml:space="preserve">- </w:t>
      </w:r>
      <w:hyperlink r:id="rId19">
        <w:r w:rsidDel="00000000" w:rsidR="00000000" w:rsidRPr="00000000">
          <w:rPr>
            <w:rFonts w:ascii="Arial" w:cs="Arial" w:eastAsia="Arial" w:hAnsi="Arial"/>
            <w:color w:val="1155cc"/>
            <w:sz w:val="20"/>
            <w:szCs w:val="20"/>
            <w:u w:val="single"/>
            <w:rtl w:val="0"/>
          </w:rPr>
          <w:t xml:space="preserve">Link</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351c75"/>
          <w:sz w:val="20"/>
          <w:szCs w:val="20"/>
          <w:rtl w:val="0"/>
        </w:rPr>
        <w:t xml:space="preserve">(Flowchart Sheet)</w:t>
      </w:r>
    </w:p>
    <w:p w:rsidR="00000000" w:rsidDel="00000000" w:rsidP="00000000" w:rsidRDefault="00000000" w:rsidRPr="00000000" w14:paraId="000000AA">
      <w:pPr>
        <w:numPr>
          <w:ilvl w:val="0"/>
          <w:numId w:val="1"/>
        </w:numPr>
        <w:tabs>
          <w:tab w:val="left" w:pos="1008"/>
        </w:tabs>
        <w:ind w:left="720" w:hanging="360"/>
        <w:jc w:val="left"/>
        <w:rPr>
          <w:rFonts w:ascii="Arial" w:cs="Arial" w:eastAsia="Arial" w:hAnsi="Arial"/>
          <w:color w:val="351c75"/>
          <w:sz w:val="20"/>
          <w:szCs w:val="20"/>
          <w:u w:val="none"/>
        </w:rPr>
      </w:pPr>
      <w:r w:rsidDel="00000000" w:rsidR="00000000" w:rsidRPr="00000000">
        <w:rPr>
          <w:rFonts w:ascii="Arial" w:cs="Arial" w:eastAsia="Arial" w:hAnsi="Arial"/>
          <w:color w:val="351c75"/>
          <w:sz w:val="20"/>
          <w:szCs w:val="20"/>
          <w:rtl w:val="0"/>
        </w:rPr>
        <w:t xml:space="preserve">Placement POC Journey through CRM: - </w:t>
      </w:r>
      <w:hyperlink r:id="rId20">
        <w:r w:rsidDel="00000000" w:rsidR="00000000" w:rsidRPr="00000000">
          <w:rPr>
            <w:rFonts w:ascii="Arial" w:cs="Arial" w:eastAsia="Arial" w:hAnsi="Arial"/>
            <w:color w:val="1155cc"/>
            <w:sz w:val="20"/>
            <w:szCs w:val="20"/>
            <w:u w:val="single"/>
            <w:rtl w:val="0"/>
          </w:rPr>
          <w:t xml:space="preserve">Link</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351c75"/>
          <w:sz w:val="20"/>
          <w:szCs w:val="20"/>
          <w:rtl w:val="0"/>
        </w:rPr>
        <w:t xml:space="preserve">(POC Flowthrough Sheet)</w:t>
      </w:r>
    </w:p>
    <w:p w:rsidR="00000000" w:rsidDel="00000000" w:rsidP="00000000" w:rsidRDefault="00000000" w:rsidRPr="00000000" w14:paraId="000000AB">
      <w:pPr>
        <w:tabs>
          <w:tab w:val="left" w:pos="1008"/>
        </w:tabs>
        <w:jc w:val="left"/>
        <w:rPr>
          <w:rFonts w:ascii="Arial" w:cs="Arial" w:eastAsia="Arial" w:hAnsi="Arial"/>
          <w:color w:val="351c75"/>
          <w:sz w:val="20"/>
          <w:szCs w:val="20"/>
        </w:rPr>
      </w:pPr>
      <w:r w:rsidDel="00000000" w:rsidR="00000000" w:rsidRPr="00000000">
        <w:rPr>
          <w:rtl w:val="0"/>
        </w:rPr>
      </w:r>
    </w:p>
    <w:p w:rsidR="00000000" w:rsidDel="00000000" w:rsidP="00000000" w:rsidRDefault="00000000" w:rsidRPr="00000000" w14:paraId="000000AC">
      <w:pPr>
        <w:tabs>
          <w:tab w:val="left" w:pos="1008"/>
        </w:tabs>
        <w:jc w:val="left"/>
        <w:rPr>
          <w:b w:val="1"/>
          <w:sz w:val="30"/>
          <w:szCs w:val="30"/>
        </w:rPr>
      </w:pPr>
      <w:r w:rsidDel="00000000" w:rsidR="00000000" w:rsidRPr="00000000">
        <w:rPr>
          <w:b w:val="1"/>
          <w:sz w:val="30"/>
          <w:szCs w:val="30"/>
          <w:rtl w:val="0"/>
        </w:rPr>
        <w:t xml:space="preserve">Additional Features</w:t>
      </w:r>
    </w:p>
    <w:p w:rsidR="00000000" w:rsidDel="00000000" w:rsidP="00000000" w:rsidRDefault="00000000" w:rsidRPr="00000000" w14:paraId="000000AD">
      <w:pPr>
        <w:tabs>
          <w:tab w:val="left" w:pos="1008"/>
        </w:tabs>
        <w:jc w:val="left"/>
        <w:rPr>
          <w:b w:val="1"/>
          <w:sz w:val="30"/>
          <w:szCs w:val="30"/>
        </w:rPr>
      </w:pPr>
      <w:r w:rsidDel="00000000" w:rsidR="00000000" w:rsidRPr="00000000">
        <w:rPr>
          <w:rtl w:val="0"/>
        </w:rPr>
      </w:r>
    </w:p>
    <w:p w:rsidR="00000000" w:rsidDel="00000000" w:rsidP="00000000" w:rsidRDefault="00000000" w:rsidRPr="00000000" w14:paraId="000000AE">
      <w:pPr>
        <w:tabs>
          <w:tab w:val="left" w:pos="1008"/>
        </w:tabs>
        <w:jc w:val="left"/>
        <w:rPr>
          <w:rFonts w:ascii="Arial" w:cs="Arial" w:eastAsia="Arial" w:hAnsi="Arial"/>
          <w:color w:val="351c75"/>
          <w:sz w:val="20"/>
          <w:szCs w:val="20"/>
        </w:rPr>
      </w:pPr>
      <w:r w:rsidDel="00000000" w:rsidR="00000000" w:rsidRPr="00000000">
        <w:rPr>
          <w:rFonts w:ascii="Arial" w:cs="Arial" w:eastAsia="Arial" w:hAnsi="Arial"/>
          <w:color w:val="351c75"/>
          <w:sz w:val="20"/>
          <w:szCs w:val="20"/>
          <w:rtl w:val="0"/>
        </w:rPr>
        <w:t xml:space="preserve">There are some additional features which need to be added for the smooth functioning of communication Journey. Also these features are necessary for better tracking of aspirants in the placement process.</w:t>
      </w:r>
    </w:p>
    <w:p w:rsidR="00000000" w:rsidDel="00000000" w:rsidP="00000000" w:rsidRDefault="00000000" w:rsidRPr="00000000" w14:paraId="000000AF">
      <w:pPr>
        <w:tabs>
          <w:tab w:val="left" w:pos="1008"/>
        </w:tabs>
        <w:jc w:val="left"/>
        <w:rPr>
          <w:rFonts w:ascii="Arial" w:cs="Arial" w:eastAsia="Arial" w:hAnsi="Arial"/>
          <w:color w:val="351c75"/>
          <w:sz w:val="20"/>
          <w:szCs w:val="20"/>
        </w:rPr>
      </w:pPr>
      <w:r w:rsidDel="00000000" w:rsidR="00000000" w:rsidRPr="00000000">
        <w:rPr>
          <w:rtl w:val="0"/>
        </w:rPr>
      </w:r>
    </w:p>
    <w:p w:rsidR="00000000" w:rsidDel="00000000" w:rsidP="00000000" w:rsidRDefault="00000000" w:rsidRPr="00000000" w14:paraId="000000B0">
      <w:pPr>
        <w:numPr>
          <w:ilvl w:val="0"/>
          <w:numId w:val="7"/>
        </w:numPr>
        <w:tabs>
          <w:tab w:val="left" w:pos="1008"/>
        </w:tabs>
        <w:ind w:left="720" w:hanging="360"/>
        <w:jc w:val="left"/>
        <w:rPr>
          <w:rFonts w:ascii="Arial" w:cs="Arial" w:eastAsia="Arial" w:hAnsi="Arial"/>
          <w:color w:val="351c75"/>
          <w:sz w:val="20"/>
          <w:szCs w:val="20"/>
          <w:u w:val="none"/>
        </w:rPr>
      </w:pPr>
      <w:r w:rsidDel="00000000" w:rsidR="00000000" w:rsidRPr="00000000">
        <w:rPr>
          <w:rFonts w:ascii="Arial" w:cs="Arial" w:eastAsia="Arial" w:hAnsi="Arial"/>
          <w:color w:val="351c75"/>
          <w:sz w:val="20"/>
          <w:szCs w:val="20"/>
          <w:rtl w:val="0"/>
        </w:rPr>
        <w:t xml:space="preserve">Attendance tracking dropdown menu - An attendance tracker should be made to track the attendance of aspirants in interviews. A representation of this feature is given below:</w:t>
      </w:r>
    </w:p>
    <w:p w:rsidR="00000000" w:rsidDel="00000000" w:rsidP="00000000" w:rsidRDefault="00000000" w:rsidRPr="00000000" w14:paraId="000000B1">
      <w:pPr>
        <w:numPr>
          <w:ilvl w:val="0"/>
          <w:numId w:val="7"/>
        </w:numPr>
        <w:tabs>
          <w:tab w:val="left" w:pos="1008"/>
        </w:tabs>
        <w:ind w:left="720" w:hanging="360"/>
        <w:jc w:val="left"/>
        <w:rPr>
          <w:rFonts w:ascii="Arial" w:cs="Arial" w:eastAsia="Arial" w:hAnsi="Arial"/>
          <w:color w:val="351c75"/>
          <w:sz w:val="20"/>
          <w:szCs w:val="20"/>
          <w:u w:val="none"/>
        </w:rPr>
      </w:pPr>
      <w:r w:rsidDel="00000000" w:rsidR="00000000" w:rsidRPr="00000000">
        <w:rPr>
          <w:rtl w:val="0"/>
        </w:rPr>
      </w:r>
    </w:p>
    <w:p w:rsidR="00000000" w:rsidDel="00000000" w:rsidP="00000000" w:rsidRDefault="00000000" w:rsidRPr="00000000" w14:paraId="000000B2">
      <w:pPr>
        <w:tabs>
          <w:tab w:val="left" w:pos="1008"/>
        </w:tabs>
        <w:jc w:val="left"/>
        <w:rPr>
          <w:rFonts w:ascii="Arial" w:cs="Arial" w:eastAsia="Arial" w:hAnsi="Arial"/>
          <w:color w:val="351c75"/>
          <w:sz w:val="20"/>
          <w:szCs w:val="20"/>
        </w:rPr>
      </w:pPr>
      <w:r w:rsidDel="00000000" w:rsidR="00000000" w:rsidRPr="00000000">
        <w:rPr>
          <w:rtl w:val="0"/>
        </w:rPr>
      </w:r>
    </w:p>
    <w:p w:rsidR="00000000" w:rsidDel="00000000" w:rsidP="00000000" w:rsidRDefault="00000000" w:rsidRPr="00000000" w14:paraId="000000B3">
      <w:pPr>
        <w:tabs>
          <w:tab w:val="left" w:pos="1008"/>
        </w:tabs>
        <w:jc w:val="left"/>
        <w:rPr>
          <w:rFonts w:ascii="Arial" w:cs="Arial" w:eastAsia="Arial" w:hAnsi="Arial"/>
          <w:color w:val="351c75"/>
          <w:sz w:val="20"/>
          <w:szCs w:val="20"/>
        </w:rPr>
      </w:pPr>
      <w:r w:rsidDel="00000000" w:rsidR="00000000" w:rsidRPr="00000000">
        <w:rPr>
          <w:rFonts w:ascii="Arial" w:cs="Arial" w:eastAsia="Arial" w:hAnsi="Arial"/>
          <w:color w:val="351c75"/>
          <w:sz w:val="20"/>
          <w:szCs w:val="20"/>
          <w:rtl w:val="0"/>
        </w:rPr>
        <w:tab/>
      </w:r>
      <w:r w:rsidDel="00000000" w:rsidR="00000000" w:rsidRPr="00000000">
        <w:rPr>
          <w:rFonts w:ascii="Arial" w:cs="Arial" w:eastAsia="Arial" w:hAnsi="Arial"/>
          <w:color w:val="351c75"/>
          <w:sz w:val="20"/>
          <w:szCs w:val="20"/>
        </w:rPr>
        <w:drawing>
          <wp:inline distB="114300" distT="114300" distL="114300" distR="114300">
            <wp:extent cx="2989455" cy="2905442"/>
            <wp:effectExtent b="0" l="0" r="0" t="0"/>
            <wp:docPr id="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989455" cy="2905442"/>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numPr>
          <w:ilvl w:val="0"/>
          <w:numId w:val="7"/>
        </w:numPr>
        <w:tabs>
          <w:tab w:val="left" w:pos="1008"/>
        </w:tabs>
        <w:ind w:left="720" w:hanging="360"/>
        <w:jc w:val="left"/>
        <w:rPr>
          <w:rFonts w:ascii="Arial" w:cs="Arial" w:eastAsia="Arial" w:hAnsi="Arial"/>
          <w:color w:val="351c75"/>
          <w:sz w:val="20"/>
          <w:szCs w:val="20"/>
          <w:u w:val="none"/>
        </w:rPr>
      </w:pPr>
      <w:r w:rsidDel="00000000" w:rsidR="00000000" w:rsidRPr="00000000">
        <w:rPr>
          <w:rFonts w:ascii="Arial" w:cs="Arial" w:eastAsia="Arial" w:hAnsi="Arial"/>
          <w:color w:val="351c75"/>
          <w:sz w:val="20"/>
          <w:szCs w:val="20"/>
          <w:rtl w:val="0"/>
        </w:rPr>
        <w:t xml:space="preserve">This should be a dependent menu. Attendance drop down should have three features: Attended, Not-Attended and Not-Attended: Rescheduled. Also this menu should not be visible in all cases. </w:t>
      </w:r>
    </w:p>
    <w:p w:rsidR="00000000" w:rsidDel="00000000" w:rsidP="00000000" w:rsidRDefault="00000000" w:rsidRPr="00000000" w14:paraId="000000B5">
      <w:pPr>
        <w:numPr>
          <w:ilvl w:val="0"/>
          <w:numId w:val="7"/>
        </w:numPr>
        <w:tabs>
          <w:tab w:val="left" w:pos="1008"/>
        </w:tabs>
        <w:ind w:left="720" w:hanging="360"/>
        <w:jc w:val="left"/>
        <w:rPr>
          <w:rFonts w:ascii="Arial" w:cs="Arial" w:eastAsia="Arial" w:hAnsi="Arial"/>
          <w:color w:val="351c75"/>
          <w:sz w:val="20"/>
          <w:szCs w:val="20"/>
          <w:u w:val="none"/>
        </w:rPr>
      </w:pPr>
      <w:r w:rsidDel="00000000" w:rsidR="00000000" w:rsidRPr="00000000">
        <w:rPr>
          <w:rFonts w:ascii="Arial" w:cs="Arial" w:eastAsia="Arial" w:hAnsi="Arial"/>
          <w:color w:val="351c75"/>
          <w:sz w:val="20"/>
          <w:szCs w:val="20"/>
          <w:rtl w:val="0"/>
        </w:rPr>
        <w:t xml:space="preserve">Some cases like: Resume Shared, OL Expected should not have this attendance feature. A detail list of such features is given in the </w:t>
      </w:r>
      <w:hyperlink r:id="rId22">
        <w:r w:rsidDel="00000000" w:rsidR="00000000" w:rsidRPr="00000000">
          <w:rPr>
            <w:rFonts w:ascii="Arial" w:cs="Arial" w:eastAsia="Arial" w:hAnsi="Arial"/>
            <w:color w:val="1155cc"/>
            <w:sz w:val="20"/>
            <w:szCs w:val="20"/>
            <w:u w:val="single"/>
            <w:rtl w:val="0"/>
          </w:rPr>
          <w:t xml:space="preserve">Link</w:t>
        </w:r>
      </w:hyperlink>
      <w:r w:rsidDel="00000000" w:rsidR="00000000" w:rsidRPr="00000000">
        <w:rPr>
          <w:rtl w:val="0"/>
        </w:rPr>
      </w:r>
    </w:p>
    <w:p w:rsidR="00000000" w:rsidDel="00000000" w:rsidP="00000000" w:rsidRDefault="00000000" w:rsidRPr="00000000" w14:paraId="000000B6">
      <w:pPr>
        <w:numPr>
          <w:ilvl w:val="0"/>
          <w:numId w:val="7"/>
        </w:numPr>
        <w:tabs>
          <w:tab w:val="left" w:pos="1008"/>
        </w:tabs>
        <w:ind w:left="720" w:hanging="360"/>
        <w:jc w:val="left"/>
        <w:rPr>
          <w:rFonts w:ascii="Arial" w:cs="Arial" w:eastAsia="Arial" w:hAnsi="Arial"/>
          <w:color w:val="351c75"/>
          <w:sz w:val="20"/>
          <w:szCs w:val="20"/>
          <w:u w:val="none"/>
        </w:rPr>
      </w:pPr>
      <w:r w:rsidDel="00000000" w:rsidR="00000000" w:rsidRPr="00000000">
        <w:rPr>
          <w:rFonts w:ascii="Arial" w:cs="Arial" w:eastAsia="Arial" w:hAnsi="Arial"/>
          <w:color w:val="351c75"/>
          <w:sz w:val="20"/>
          <w:szCs w:val="20"/>
          <w:rtl w:val="0"/>
        </w:rPr>
        <w:t xml:space="preserve">On Selection of Rejected as Final status, The Update button should be blocked as the process for this company is over.</w:t>
      </w:r>
    </w:p>
    <w:p w:rsidR="00000000" w:rsidDel="00000000" w:rsidP="00000000" w:rsidRDefault="00000000" w:rsidRPr="00000000" w14:paraId="000000B7">
      <w:pPr>
        <w:numPr>
          <w:ilvl w:val="0"/>
          <w:numId w:val="7"/>
        </w:numPr>
        <w:tabs>
          <w:tab w:val="left" w:pos="1008"/>
        </w:tabs>
        <w:ind w:left="720" w:hanging="360"/>
        <w:jc w:val="left"/>
        <w:rPr>
          <w:rFonts w:ascii="Arial" w:cs="Arial" w:eastAsia="Arial" w:hAnsi="Arial"/>
          <w:color w:val="351c75"/>
          <w:sz w:val="20"/>
          <w:szCs w:val="20"/>
          <w:u w:val="none"/>
        </w:rPr>
      </w:pPr>
      <w:r w:rsidDel="00000000" w:rsidR="00000000" w:rsidRPr="00000000">
        <w:rPr>
          <w:rFonts w:ascii="Arial" w:cs="Arial" w:eastAsia="Arial" w:hAnsi="Arial"/>
          <w:color w:val="351c75"/>
          <w:sz w:val="20"/>
          <w:szCs w:val="20"/>
          <w:rtl w:val="0"/>
        </w:rPr>
        <w:t xml:space="preserve">On Selection of Resume Rejected, The Update button should be blocked as the process for this company is over.</w:t>
      </w:r>
    </w:p>
    <w:p w:rsidR="00000000" w:rsidDel="00000000" w:rsidP="00000000" w:rsidRDefault="00000000" w:rsidRPr="00000000" w14:paraId="000000B8">
      <w:pPr>
        <w:numPr>
          <w:ilvl w:val="0"/>
          <w:numId w:val="7"/>
        </w:numPr>
        <w:tabs>
          <w:tab w:val="left" w:pos="1008"/>
        </w:tabs>
        <w:ind w:left="720" w:hanging="360"/>
        <w:jc w:val="left"/>
        <w:rPr>
          <w:rFonts w:ascii="Arial" w:cs="Arial" w:eastAsia="Arial" w:hAnsi="Arial"/>
          <w:color w:val="351c75"/>
          <w:sz w:val="20"/>
          <w:szCs w:val="20"/>
          <w:u w:val="none"/>
        </w:rPr>
      </w:pPr>
      <w:r w:rsidDel="00000000" w:rsidR="00000000" w:rsidRPr="00000000">
        <w:rPr>
          <w:rFonts w:ascii="Arial" w:cs="Arial" w:eastAsia="Arial" w:hAnsi="Arial"/>
          <w:color w:val="351c75"/>
          <w:sz w:val="20"/>
          <w:szCs w:val="20"/>
          <w:rtl w:val="0"/>
        </w:rPr>
        <w:t xml:space="preserve">A dropdown to select the Round for which Interview is scheduled in the Schedule Interview Card.</w:t>
      </w:r>
    </w:p>
    <w:p w:rsidR="00000000" w:rsidDel="00000000" w:rsidP="00000000" w:rsidRDefault="00000000" w:rsidRPr="00000000" w14:paraId="000000B9">
      <w:pPr>
        <w:numPr>
          <w:ilvl w:val="0"/>
          <w:numId w:val="7"/>
        </w:numPr>
        <w:tabs>
          <w:tab w:val="left" w:pos="1008"/>
        </w:tabs>
        <w:ind w:left="720" w:hanging="360"/>
        <w:jc w:val="left"/>
        <w:rPr>
          <w:rFonts w:ascii="Arial" w:cs="Arial" w:eastAsia="Arial" w:hAnsi="Arial"/>
          <w:color w:val="351c75"/>
          <w:sz w:val="20"/>
          <w:szCs w:val="20"/>
          <w:u w:val="none"/>
        </w:rPr>
      </w:pPr>
      <w:r w:rsidDel="00000000" w:rsidR="00000000" w:rsidRPr="00000000">
        <w:rPr>
          <w:rFonts w:ascii="Arial" w:cs="Arial" w:eastAsia="Arial" w:hAnsi="Arial"/>
          <w:color w:val="351c75"/>
          <w:sz w:val="20"/>
          <w:szCs w:val="20"/>
          <w:rtl w:val="0"/>
        </w:rPr>
        <w:t xml:space="preserve">Addition of a new selection in Call Type dropdown: “Face to Face”. On Selection of this field, two new fields should be displayed: “Interview Location” and “Interview Phone No.”</w:t>
      </w:r>
    </w:p>
    <w:p w:rsidR="00000000" w:rsidDel="00000000" w:rsidP="00000000" w:rsidRDefault="00000000" w:rsidRPr="00000000" w14:paraId="000000BA">
      <w:pPr>
        <w:numPr>
          <w:ilvl w:val="0"/>
          <w:numId w:val="7"/>
        </w:numPr>
        <w:tabs>
          <w:tab w:val="left" w:pos="1008"/>
        </w:tabs>
        <w:ind w:left="720" w:hanging="360"/>
        <w:jc w:val="left"/>
        <w:rPr>
          <w:rFonts w:ascii="Arial" w:cs="Arial" w:eastAsia="Arial" w:hAnsi="Arial"/>
          <w:color w:val="351c75"/>
          <w:sz w:val="20"/>
          <w:szCs w:val="20"/>
          <w:u w:val="none"/>
        </w:rPr>
      </w:pPr>
      <w:r w:rsidDel="00000000" w:rsidR="00000000" w:rsidRPr="00000000">
        <w:rPr>
          <w:rFonts w:ascii="Arial" w:cs="Arial" w:eastAsia="Arial" w:hAnsi="Arial"/>
          <w:color w:val="351c75"/>
          <w:sz w:val="20"/>
          <w:szCs w:val="20"/>
          <w:rtl w:val="0"/>
        </w:rPr>
        <w:t xml:space="preserve">Also if the Round does not match in Schedule and Interview Status cards then a pop-up would be displayed asking to select the same round in both the Cards</w:t>
      </w:r>
    </w:p>
    <w:p w:rsidR="00000000" w:rsidDel="00000000" w:rsidP="00000000" w:rsidRDefault="00000000" w:rsidRPr="00000000" w14:paraId="000000BB">
      <w:pPr>
        <w:tabs>
          <w:tab w:val="left" w:pos="1008"/>
        </w:tabs>
        <w:jc w:val="left"/>
        <w:rPr>
          <w:rFonts w:ascii="Arial" w:cs="Arial" w:eastAsia="Arial" w:hAnsi="Arial"/>
          <w:color w:val="351c75"/>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114300</wp:posOffset>
            </wp:positionV>
            <wp:extent cx="2882583" cy="2447321"/>
            <wp:effectExtent b="0" l="0" r="0" t="0"/>
            <wp:wrapSquare wrapText="bothSides" distB="114300" distT="114300" distL="114300" distR="114300"/>
            <wp:docPr id="9"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882583" cy="2447321"/>
                    </a:xfrm>
                    <a:prstGeom prst="rect"/>
                    <a:ln/>
                  </pic:spPr>
                </pic:pic>
              </a:graphicData>
            </a:graphic>
          </wp:anchor>
        </w:drawing>
      </w:r>
    </w:p>
    <w:p w:rsidR="00000000" w:rsidDel="00000000" w:rsidP="00000000" w:rsidRDefault="00000000" w:rsidRPr="00000000" w14:paraId="000000BC">
      <w:pPr>
        <w:tabs>
          <w:tab w:val="left" w:pos="1008"/>
        </w:tabs>
        <w:jc w:val="left"/>
        <w:rPr>
          <w:rFonts w:ascii="Arial" w:cs="Arial" w:eastAsia="Arial" w:hAnsi="Arial"/>
          <w:color w:val="351c75"/>
          <w:sz w:val="20"/>
          <w:szCs w:val="20"/>
        </w:rPr>
      </w:pPr>
      <w:r w:rsidDel="00000000" w:rsidR="00000000" w:rsidRPr="00000000">
        <w:rPr>
          <w:rtl w:val="0"/>
        </w:rPr>
      </w:r>
    </w:p>
    <w:p w:rsidR="00000000" w:rsidDel="00000000" w:rsidP="00000000" w:rsidRDefault="00000000" w:rsidRPr="00000000" w14:paraId="000000BD">
      <w:pPr>
        <w:tabs>
          <w:tab w:val="left" w:pos="1008"/>
        </w:tabs>
        <w:jc w:val="left"/>
        <w:rPr>
          <w:rFonts w:ascii="Arial" w:cs="Arial" w:eastAsia="Arial" w:hAnsi="Arial"/>
          <w:color w:val="351c75"/>
          <w:sz w:val="20"/>
          <w:szCs w:val="20"/>
        </w:rPr>
      </w:pPr>
      <w:r w:rsidDel="00000000" w:rsidR="00000000" w:rsidRPr="00000000">
        <w:rPr>
          <w:rtl w:val="0"/>
        </w:rPr>
      </w:r>
    </w:p>
    <w:p w:rsidR="00000000" w:rsidDel="00000000" w:rsidP="00000000" w:rsidRDefault="00000000" w:rsidRPr="00000000" w14:paraId="000000BE">
      <w:pPr>
        <w:tabs>
          <w:tab w:val="left" w:pos="1008"/>
        </w:tabs>
        <w:ind w:left="0" w:firstLine="0"/>
        <w:jc w:val="left"/>
        <w:rPr>
          <w:rFonts w:ascii="Arial" w:cs="Arial" w:eastAsia="Arial" w:hAnsi="Arial"/>
          <w:color w:val="351c75"/>
          <w:sz w:val="20"/>
          <w:szCs w:val="20"/>
        </w:rPr>
      </w:pPr>
      <w:r w:rsidDel="00000000" w:rsidR="00000000" w:rsidRPr="00000000">
        <w:rPr>
          <w:rtl w:val="0"/>
        </w:rPr>
      </w:r>
    </w:p>
    <w:p w:rsidR="00000000" w:rsidDel="00000000" w:rsidP="00000000" w:rsidRDefault="00000000" w:rsidRPr="00000000" w14:paraId="000000BF">
      <w:pPr>
        <w:tabs>
          <w:tab w:val="left" w:pos="1008"/>
        </w:tabs>
        <w:ind w:left="0" w:firstLine="0"/>
        <w:jc w:val="left"/>
        <w:rPr>
          <w:rFonts w:ascii="Arial" w:cs="Arial" w:eastAsia="Arial" w:hAnsi="Arial"/>
          <w:color w:val="351c75"/>
          <w:sz w:val="20"/>
          <w:szCs w:val="20"/>
        </w:rPr>
      </w:pPr>
      <w:r w:rsidDel="00000000" w:rsidR="00000000" w:rsidRPr="00000000">
        <w:rPr>
          <w:rtl w:val="0"/>
        </w:rPr>
      </w:r>
    </w:p>
    <w:p w:rsidR="00000000" w:rsidDel="00000000" w:rsidP="00000000" w:rsidRDefault="00000000" w:rsidRPr="00000000" w14:paraId="000000C0">
      <w:pPr>
        <w:tabs>
          <w:tab w:val="left" w:pos="1008"/>
        </w:tabs>
        <w:ind w:left="0" w:firstLine="0"/>
        <w:jc w:val="left"/>
        <w:rPr>
          <w:rFonts w:ascii="Arial" w:cs="Arial" w:eastAsia="Arial" w:hAnsi="Arial"/>
          <w:color w:val="351c75"/>
          <w:sz w:val="20"/>
          <w:szCs w:val="20"/>
        </w:rPr>
      </w:pPr>
      <w:r w:rsidDel="00000000" w:rsidR="00000000" w:rsidRPr="00000000">
        <w:rPr>
          <w:rtl w:val="0"/>
        </w:rPr>
      </w:r>
    </w:p>
    <w:p w:rsidR="00000000" w:rsidDel="00000000" w:rsidP="00000000" w:rsidRDefault="00000000" w:rsidRPr="00000000" w14:paraId="000000C1">
      <w:pPr>
        <w:tabs>
          <w:tab w:val="left" w:pos="1008"/>
        </w:tabs>
        <w:ind w:left="720" w:firstLine="0"/>
        <w:jc w:val="left"/>
        <w:rPr>
          <w:rFonts w:ascii="Arial" w:cs="Arial" w:eastAsia="Arial" w:hAnsi="Arial"/>
          <w:color w:val="351c75"/>
          <w:sz w:val="20"/>
          <w:szCs w:val="20"/>
        </w:rPr>
      </w:pPr>
      <w:r w:rsidDel="00000000" w:rsidR="00000000" w:rsidRPr="00000000">
        <w:rPr>
          <w:rtl w:val="0"/>
        </w:rPr>
      </w:r>
    </w:p>
    <w:p w:rsidR="00000000" w:rsidDel="00000000" w:rsidP="00000000" w:rsidRDefault="00000000" w:rsidRPr="00000000" w14:paraId="000000C2">
      <w:pPr>
        <w:tabs>
          <w:tab w:val="left" w:pos="1008"/>
        </w:tabs>
        <w:ind w:left="720" w:firstLine="0"/>
        <w:jc w:val="left"/>
        <w:rPr>
          <w:rFonts w:ascii="Arial" w:cs="Arial" w:eastAsia="Arial" w:hAnsi="Arial"/>
          <w:color w:val="351c75"/>
          <w:sz w:val="20"/>
          <w:szCs w:val="20"/>
        </w:rPr>
      </w:pPr>
      <w:r w:rsidDel="00000000" w:rsidR="00000000" w:rsidRPr="00000000">
        <w:rPr>
          <w:rtl w:val="0"/>
        </w:rPr>
      </w:r>
    </w:p>
    <w:p w:rsidR="00000000" w:rsidDel="00000000" w:rsidP="00000000" w:rsidRDefault="00000000" w:rsidRPr="00000000" w14:paraId="000000C3">
      <w:pPr>
        <w:tabs>
          <w:tab w:val="left" w:pos="1008"/>
        </w:tabs>
        <w:ind w:left="720" w:firstLine="0"/>
        <w:jc w:val="left"/>
        <w:rPr>
          <w:rFonts w:ascii="Arial" w:cs="Arial" w:eastAsia="Arial" w:hAnsi="Arial"/>
          <w:color w:val="351c75"/>
          <w:sz w:val="20"/>
          <w:szCs w:val="20"/>
        </w:rPr>
      </w:pPr>
      <w:r w:rsidDel="00000000" w:rsidR="00000000" w:rsidRPr="00000000">
        <w:rPr>
          <w:rtl w:val="0"/>
        </w:rPr>
      </w:r>
    </w:p>
    <w:p w:rsidR="00000000" w:rsidDel="00000000" w:rsidP="00000000" w:rsidRDefault="00000000" w:rsidRPr="00000000" w14:paraId="000000C4">
      <w:pPr>
        <w:tabs>
          <w:tab w:val="left" w:pos="1008"/>
        </w:tabs>
        <w:ind w:left="720" w:firstLine="0"/>
        <w:jc w:val="left"/>
        <w:rPr>
          <w:rFonts w:ascii="Arial" w:cs="Arial" w:eastAsia="Arial" w:hAnsi="Arial"/>
          <w:color w:val="351c75"/>
          <w:sz w:val="20"/>
          <w:szCs w:val="20"/>
        </w:rPr>
      </w:pPr>
      <w:r w:rsidDel="00000000" w:rsidR="00000000" w:rsidRPr="00000000">
        <w:rPr>
          <w:rtl w:val="0"/>
        </w:rPr>
      </w:r>
    </w:p>
    <w:p w:rsidR="00000000" w:rsidDel="00000000" w:rsidP="00000000" w:rsidRDefault="00000000" w:rsidRPr="00000000" w14:paraId="000000C5">
      <w:pPr>
        <w:tabs>
          <w:tab w:val="left" w:pos="1008"/>
        </w:tabs>
        <w:ind w:left="720" w:firstLine="0"/>
        <w:jc w:val="left"/>
        <w:rPr>
          <w:rFonts w:ascii="Arial" w:cs="Arial" w:eastAsia="Arial" w:hAnsi="Arial"/>
          <w:color w:val="351c75"/>
          <w:sz w:val="20"/>
          <w:szCs w:val="20"/>
        </w:rPr>
      </w:pPr>
      <w:r w:rsidDel="00000000" w:rsidR="00000000" w:rsidRPr="00000000">
        <w:rPr>
          <w:rtl w:val="0"/>
        </w:rPr>
      </w:r>
    </w:p>
    <w:p w:rsidR="00000000" w:rsidDel="00000000" w:rsidP="00000000" w:rsidRDefault="00000000" w:rsidRPr="00000000" w14:paraId="000000C6">
      <w:pPr>
        <w:tabs>
          <w:tab w:val="left" w:pos="1008"/>
        </w:tabs>
        <w:ind w:left="720" w:firstLine="0"/>
        <w:jc w:val="left"/>
        <w:rPr>
          <w:rFonts w:ascii="Arial" w:cs="Arial" w:eastAsia="Arial" w:hAnsi="Arial"/>
          <w:color w:val="351c75"/>
          <w:sz w:val="20"/>
          <w:szCs w:val="20"/>
        </w:rPr>
      </w:pPr>
      <w:r w:rsidDel="00000000" w:rsidR="00000000" w:rsidRPr="00000000">
        <w:rPr>
          <w:rtl w:val="0"/>
        </w:rPr>
      </w:r>
    </w:p>
    <w:p w:rsidR="00000000" w:rsidDel="00000000" w:rsidP="00000000" w:rsidRDefault="00000000" w:rsidRPr="00000000" w14:paraId="000000C7">
      <w:pPr>
        <w:tabs>
          <w:tab w:val="left" w:pos="1008"/>
        </w:tabs>
        <w:ind w:left="720" w:firstLine="0"/>
        <w:jc w:val="left"/>
        <w:rPr>
          <w:rFonts w:ascii="Arial" w:cs="Arial" w:eastAsia="Arial" w:hAnsi="Arial"/>
          <w:color w:val="351c75"/>
          <w:sz w:val="20"/>
          <w:szCs w:val="20"/>
        </w:rPr>
      </w:pPr>
      <w:r w:rsidDel="00000000" w:rsidR="00000000" w:rsidRPr="00000000">
        <w:rPr>
          <w:rtl w:val="0"/>
        </w:rPr>
      </w:r>
    </w:p>
    <w:p w:rsidR="00000000" w:rsidDel="00000000" w:rsidP="00000000" w:rsidRDefault="00000000" w:rsidRPr="00000000" w14:paraId="000000C8">
      <w:pPr>
        <w:tabs>
          <w:tab w:val="left" w:pos="1008"/>
        </w:tabs>
        <w:ind w:left="720" w:firstLine="0"/>
        <w:jc w:val="left"/>
        <w:rPr>
          <w:rFonts w:ascii="Arial" w:cs="Arial" w:eastAsia="Arial" w:hAnsi="Arial"/>
          <w:color w:val="351c75"/>
          <w:sz w:val="20"/>
          <w:szCs w:val="20"/>
        </w:rPr>
      </w:pPr>
      <w:r w:rsidDel="00000000" w:rsidR="00000000" w:rsidRPr="00000000">
        <w:rPr>
          <w:rtl w:val="0"/>
        </w:rPr>
      </w:r>
    </w:p>
    <w:p w:rsidR="00000000" w:rsidDel="00000000" w:rsidP="00000000" w:rsidRDefault="00000000" w:rsidRPr="00000000" w14:paraId="000000C9">
      <w:pPr>
        <w:tabs>
          <w:tab w:val="left" w:pos="1008"/>
        </w:tabs>
        <w:ind w:left="720" w:firstLine="0"/>
        <w:jc w:val="left"/>
        <w:rPr>
          <w:rFonts w:ascii="Arial" w:cs="Arial" w:eastAsia="Arial" w:hAnsi="Arial"/>
          <w:color w:val="351c75"/>
          <w:sz w:val="20"/>
          <w:szCs w:val="20"/>
        </w:rPr>
      </w:pPr>
      <w:r w:rsidDel="00000000" w:rsidR="00000000" w:rsidRPr="00000000">
        <w:rPr>
          <w:rtl w:val="0"/>
        </w:rPr>
      </w:r>
    </w:p>
    <w:p w:rsidR="00000000" w:rsidDel="00000000" w:rsidP="00000000" w:rsidRDefault="00000000" w:rsidRPr="00000000" w14:paraId="000000CA">
      <w:pPr>
        <w:tabs>
          <w:tab w:val="left" w:pos="1008"/>
        </w:tabs>
        <w:ind w:left="720" w:firstLine="0"/>
        <w:jc w:val="left"/>
        <w:rPr>
          <w:rFonts w:ascii="Arial" w:cs="Arial" w:eastAsia="Arial" w:hAnsi="Arial"/>
          <w:color w:val="351c75"/>
          <w:sz w:val="20"/>
          <w:szCs w:val="20"/>
        </w:rPr>
      </w:pPr>
      <w:r w:rsidDel="00000000" w:rsidR="00000000" w:rsidRPr="00000000">
        <w:rPr>
          <w:rtl w:val="0"/>
        </w:rPr>
      </w:r>
    </w:p>
    <w:p w:rsidR="00000000" w:rsidDel="00000000" w:rsidP="00000000" w:rsidRDefault="00000000" w:rsidRPr="00000000" w14:paraId="000000CB">
      <w:pPr>
        <w:tabs>
          <w:tab w:val="left" w:pos="1008"/>
        </w:tabs>
        <w:ind w:left="720" w:firstLine="0"/>
        <w:jc w:val="left"/>
        <w:rPr>
          <w:rFonts w:ascii="Arial" w:cs="Arial" w:eastAsia="Arial" w:hAnsi="Arial"/>
          <w:color w:val="351c75"/>
          <w:sz w:val="20"/>
          <w:szCs w:val="20"/>
        </w:rPr>
      </w:pPr>
      <w:r w:rsidDel="00000000" w:rsidR="00000000" w:rsidRPr="00000000">
        <w:rPr>
          <w:rtl w:val="0"/>
        </w:rPr>
      </w:r>
    </w:p>
    <w:p w:rsidR="00000000" w:rsidDel="00000000" w:rsidP="00000000" w:rsidRDefault="00000000" w:rsidRPr="00000000" w14:paraId="000000CC">
      <w:pPr>
        <w:tabs>
          <w:tab w:val="left" w:pos="1008"/>
        </w:tabs>
        <w:ind w:left="720" w:firstLine="0"/>
        <w:jc w:val="left"/>
        <w:rPr>
          <w:rFonts w:ascii="Arial" w:cs="Arial" w:eastAsia="Arial" w:hAnsi="Arial"/>
          <w:color w:val="351c75"/>
          <w:sz w:val="20"/>
          <w:szCs w:val="20"/>
        </w:rPr>
      </w:pPr>
      <w:r w:rsidDel="00000000" w:rsidR="00000000" w:rsidRPr="00000000">
        <w:rPr>
          <w:rtl w:val="0"/>
        </w:rPr>
      </w:r>
    </w:p>
    <w:p w:rsidR="00000000" w:rsidDel="00000000" w:rsidP="00000000" w:rsidRDefault="00000000" w:rsidRPr="00000000" w14:paraId="000000CD">
      <w:pPr>
        <w:tabs>
          <w:tab w:val="left" w:pos="1008"/>
        </w:tabs>
        <w:ind w:left="720" w:firstLine="0"/>
        <w:jc w:val="left"/>
        <w:rPr>
          <w:rFonts w:ascii="Arial" w:cs="Arial" w:eastAsia="Arial" w:hAnsi="Arial"/>
          <w:color w:val="351c75"/>
          <w:sz w:val="20"/>
          <w:szCs w:val="20"/>
        </w:rPr>
      </w:pPr>
      <w:r w:rsidDel="00000000" w:rsidR="00000000" w:rsidRPr="00000000">
        <w:rPr>
          <w:rtl w:val="0"/>
        </w:rPr>
      </w:r>
    </w:p>
    <w:p w:rsidR="00000000" w:rsidDel="00000000" w:rsidP="00000000" w:rsidRDefault="00000000" w:rsidRPr="00000000" w14:paraId="000000CE">
      <w:pPr>
        <w:numPr>
          <w:ilvl w:val="0"/>
          <w:numId w:val="7"/>
        </w:numPr>
        <w:tabs>
          <w:tab w:val="left" w:pos="1008"/>
        </w:tabs>
        <w:ind w:left="720" w:hanging="360"/>
        <w:jc w:val="left"/>
        <w:rPr>
          <w:rFonts w:ascii="Arial" w:cs="Arial" w:eastAsia="Arial" w:hAnsi="Arial"/>
          <w:color w:val="351c75"/>
          <w:sz w:val="20"/>
          <w:szCs w:val="20"/>
          <w:u w:val="none"/>
        </w:rPr>
      </w:pPr>
      <w:r w:rsidDel="00000000" w:rsidR="00000000" w:rsidRPr="00000000">
        <w:rPr>
          <w:rFonts w:ascii="Arial" w:cs="Arial" w:eastAsia="Arial" w:hAnsi="Arial"/>
          <w:color w:val="351c75"/>
          <w:sz w:val="20"/>
          <w:szCs w:val="20"/>
          <w:rtl w:val="0"/>
        </w:rPr>
        <w:t xml:space="preserve">Interview </w:t>
      </w:r>
    </w:p>
    <w:p w:rsidR="00000000" w:rsidDel="00000000" w:rsidP="00000000" w:rsidRDefault="00000000" w:rsidRPr="00000000" w14:paraId="000000CF">
      <w:pPr>
        <w:tabs>
          <w:tab w:val="left" w:pos="1008"/>
        </w:tabs>
        <w:ind w:left="720" w:firstLine="0"/>
        <w:jc w:val="left"/>
        <w:rPr>
          <w:rFonts w:ascii="Arial" w:cs="Arial" w:eastAsia="Arial" w:hAnsi="Arial"/>
          <w:color w:val="351c75"/>
          <w:sz w:val="20"/>
          <w:szCs w:val="20"/>
        </w:rPr>
      </w:pPr>
      <w:r w:rsidDel="00000000" w:rsidR="00000000" w:rsidRPr="00000000">
        <w:rPr>
          <w:rtl w:val="0"/>
        </w:rPr>
      </w:r>
    </w:p>
    <w:p w:rsidR="00000000" w:rsidDel="00000000" w:rsidP="00000000" w:rsidRDefault="00000000" w:rsidRPr="00000000" w14:paraId="000000D0">
      <w:pPr>
        <w:tabs>
          <w:tab w:val="left" w:pos="1008"/>
        </w:tabs>
        <w:ind w:left="720" w:firstLine="0"/>
        <w:jc w:val="left"/>
        <w:rPr>
          <w:rFonts w:ascii="Arial" w:cs="Arial" w:eastAsia="Arial" w:hAnsi="Arial"/>
          <w:color w:val="351c75"/>
          <w:sz w:val="20"/>
          <w:szCs w:val="20"/>
        </w:rPr>
      </w:pPr>
      <w:r w:rsidDel="00000000" w:rsidR="00000000" w:rsidRPr="00000000">
        <w:rPr>
          <w:rtl w:val="0"/>
        </w:rPr>
      </w:r>
    </w:p>
    <w:p w:rsidR="00000000" w:rsidDel="00000000" w:rsidP="00000000" w:rsidRDefault="00000000" w:rsidRPr="00000000" w14:paraId="000000D1">
      <w:pPr>
        <w:tabs>
          <w:tab w:val="left" w:pos="1008"/>
        </w:tabs>
        <w:ind w:left="720" w:firstLine="0"/>
        <w:jc w:val="left"/>
        <w:rPr>
          <w:rFonts w:ascii="Arial" w:cs="Arial" w:eastAsia="Arial" w:hAnsi="Arial"/>
          <w:color w:val="351c75"/>
          <w:sz w:val="20"/>
          <w:szCs w:val="20"/>
        </w:rPr>
      </w:pPr>
      <w:r w:rsidDel="00000000" w:rsidR="00000000" w:rsidRPr="00000000">
        <w:rPr>
          <w:rtl w:val="0"/>
        </w:rPr>
      </w:r>
    </w:p>
    <w:p w:rsidR="00000000" w:rsidDel="00000000" w:rsidP="00000000" w:rsidRDefault="00000000" w:rsidRPr="00000000" w14:paraId="000000D2">
      <w:pPr>
        <w:numPr>
          <w:ilvl w:val="0"/>
          <w:numId w:val="7"/>
        </w:numPr>
        <w:tabs>
          <w:tab w:val="left" w:pos="1008"/>
        </w:tabs>
        <w:ind w:left="720" w:hanging="360"/>
        <w:jc w:val="left"/>
        <w:rPr>
          <w:rFonts w:ascii="Arial" w:cs="Arial" w:eastAsia="Arial" w:hAnsi="Arial"/>
          <w:color w:val="351c75"/>
          <w:sz w:val="20"/>
          <w:szCs w:val="20"/>
          <w:u w:val="none"/>
        </w:rPr>
      </w:pPr>
      <w:r w:rsidDel="00000000" w:rsidR="00000000" w:rsidRPr="00000000">
        <w:rPr>
          <w:rFonts w:ascii="Arial" w:cs="Arial" w:eastAsia="Arial" w:hAnsi="Arial"/>
          <w:color w:val="351c75"/>
          <w:sz w:val="20"/>
          <w:szCs w:val="20"/>
          <w:rtl w:val="0"/>
        </w:rPr>
        <w:t xml:space="preserve">Also on selection of “Not Attended” in attendance should always block the Final Status Button as, an aspirant who does not attend the interview, is rejected anyways.</w:t>
      </w:r>
    </w:p>
    <w:p w:rsidR="00000000" w:rsidDel="00000000" w:rsidP="00000000" w:rsidRDefault="00000000" w:rsidRPr="00000000" w14:paraId="000000D3">
      <w:pPr>
        <w:tabs>
          <w:tab w:val="left" w:pos="1008"/>
        </w:tabs>
        <w:ind w:left="720" w:firstLine="0"/>
        <w:jc w:val="left"/>
        <w:rPr>
          <w:rFonts w:ascii="Arial" w:cs="Arial" w:eastAsia="Arial" w:hAnsi="Arial"/>
          <w:color w:val="351c75"/>
          <w:sz w:val="20"/>
          <w:szCs w:val="20"/>
        </w:rPr>
      </w:pPr>
      <w:r w:rsidDel="00000000" w:rsidR="00000000" w:rsidRPr="00000000">
        <w:rPr>
          <w:rtl w:val="0"/>
        </w:rPr>
      </w:r>
    </w:p>
    <w:p w:rsidR="00000000" w:rsidDel="00000000" w:rsidP="00000000" w:rsidRDefault="00000000" w:rsidRPr="00000000" w14:paraId="000000D4">
      <w:pPr>
        <w:tabs>
          <w:tab w:val="left" w:pos="1008"/>
        </w:tabs>
        <w:ind w:left="720" w:firstLine="0"/>
        <w:jc w:val="left"/>
        <w:rPr>
          <w:rFonts w:ascii="Arial" w:cs="Arial" w:eastAsia="Arial" w:hAnsi="Arial"/>
          <w:color w:val="351c75"/>
          <w:sz w:val="20"/>
          <w:szCs w:val="20"/>
        </w:rPr>
      </w:pPr>
      <w:r w:rsidDel="00000000" w:rsidR="00000000" w:rsidRPr="00000000">
        <w:rPr>
          <w:rFonts w:ascii="Arial" w:cs="Arial" w:eastAsia="Arial" w:hAnsi="Arial"/>
          <w:color w:val="351c75"/>
          <w:sz w:val="20"/>
          <w:szCs w:val="20"/>
          <w:rtl w:val="0"/>
        </w:rPr>
        <w:t xml:space="preserve">A detail process map of POC user is given below: </w:t>
      </w:r>
      <w:hyperlink r:id="rId24">
        <w:r w:rsidDel="00000000" w:rsidR="00000000" w:rsidRPr="00000000">
          <w:rPr>
            <w:rFonts w:ascii="Arial" w:cs="Arial" w:eastAsia="Arial" w:hAnsi="Arial"/>
            <w:color w:val="1155cc"/>
            <w:sz w:val="20"/>
            <w:szCs w:val="20"/>
            <w:u w:val="single"/>
            <w:rtl w:val="0"/>
          </w:rPr>
          <w:t xml:space="preserve">POC Flowthrough</w:t>
        </w:r>
      </w:hyperlink>
      <w:r w:rsidDel="00000000" w:rsidR="00000000" w:rsidRPr="00000000">
        <w:rPr>
          <w:rtl w:val="0"/>
        </w:rPr>
      </w:r>
    </w:p>
    <w:p w:rsidR="00000000" w:rsidDel="00000000" w:rsidP="00000000" w:rsidRDefault="00000000" w:rsidRPr="00000000" w14:paraId="000000D5">
      <w:pPr>
        <w:tabs>
          <w:tab w:val="left" w:pos="1008"/>
        </w:tabs>
        <w:ind w:left="720" w:firstLine="0"/>
        <w:jc w:val="left"/>
        <w:rPr>
          <w:rFonts w:ascii="Arial" w:cs="Arial" w:eastAsia="Arial" w:hAnsi="Arial"/>
          <w:color w:val="351c75"/>
          <w:sz w:val="20"/>
          <w:szCs w:val="20"/>
        </w:rPr>
      </w:pPr>
      <w:r w:rsidDel="00000000" w:rsidR="00000000" w:rsidRPr="00000000">
        <w:rPr>
          <w:rtl w:val="0"/>
        </w:rPr>
      </w:r>
    </w:p>
    <w:p w:rsidR="00000000" w:rsidDel="00000000" w:rsidP="00000000" w:rsidRDefault="00000000" w:rsidRPr="00000000" w14:paraId="000000D6">
      <w:pPr>
        <w:tabs>
          <w:tab w:val="left" w:pos="1008"/>
        </w:tabs>
        <w:ind w:left="0" w:firstLine="0"/>
        <w:jc w:val="left"/>
        <w:rPr>
          <w:rFonts w:ascii="Arial" w:cs="Arial" w:eastAsia="Arial" w:hAnsi="Arial"/>
          <w:sz w:val="20"/>
          <w:szCs w:val="20"/>
        </w:rPr>
      </w:pPr>
      <w:r w:rsidDel="00000000" w:rsidR="00000000" w:rsidRPr="00000000">
        <w:rPr>
          <w:b w:val="1"/>
          <w:sz w:val="24"/>
          <w:szCs w:val="24"/>
          <w:rtl w:val="0"/>
        </w:rPr>
        <w:t xml:space="preserve">1.11 Stakeholder </w:t>
      </w:r>
      <w:r w:rsidDel="00000000" w:rsidR="00000000" w:rsidRPr="00000000">
        <w:rPr>
          <w:b w:val="1"/>
          <w:sz w:val="24"/>
          <w:szCs w:val="24"/>
          <w:rtl w:val="0"/>
        </w:rPr>
        <w:t xml:space="preserve">consultation</w:t>
      </w:r>
      <w:r w:rsidDel="00000000" w:rsidR="00000000" w:rsidRPr="00000000">
        <w:rPr>
          <w:rtl w:val="0"/>
        </w:rPr>
      </w:r>
    </w:p>
    <w:p w:rsidR="00000000" w:rsidDel="00000000" w:rsidP="00000000" w:rsidRDefault="00000000" w:rsidRPr="00000000" w14:paraId="000000D7">
      <w:pPr>
        <w:tabs>
          <w:tab w:val="left" w:pos="1008"/>
        </w:tabs>
        <w:ind w:lef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Identify the stakeholders for the solution and for the project, what their role(s) are, and whether they were consulted.</w:t>
      </w:r>
    </w:p>
    <w:p w:rsidR="00000000" w:rsidDel="00000000" w:rsidP="00000000" w:rsidRDefault="00000000" w:rsidRPr="00000000" w14:paraId="000000D8">
      <w:pPr>
        <w:keepNext w:val="1"/>
        <w:keepLines w:val="1"/>
        <w:rPr>
          <w:rFonts w:ascii="Arial" w:cs="Arial" w:eastAsia="Arial" w:hAnsi="Arial"/>
          <w:sz w:val="20"/>
          <w:szCs w:val="20"/>
        </w:rPr>
      </w:pPr>
      <w:r w:rsidDel="00000000" w:rsidR="00000000" w:rsidRPr="00000000">
        <w:rPr>
          <w:rtl w:val="0"/>
        </w:rPr>
      </w:r>
    </w:p>
    <w:tbl>
      <w:tblPr>
        <w:tblStyle w:val="Table1"/>
        <w:tblW w:w="9690.0" w:type="dxa"/>
        <w:jc w:val="left"/>
        <w:tblInd w:w="14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300"/>
        <w:gridCol w:w="4860"/>
        <w:gridCol w:w="1530"/>
        <w:tblGridChange w:id="0">
          <w:tblGrid>
            <w:gridCol w:w="3300"/>
            <w:gridCol w:w="4860"/>
            <w:gridCol w:w="1530"/>
          </w:tblGrid>
        </w:tblGridChange>
      </w:tblGrid>
      <w:tr>
        <w:trPr>
          <w:cantSplit w:val="1"/>
          <w:trHeight w:val="288" w:hRule="atLeast"/>
          <w:tblHeader w:val="1"/>
        </w:trPr>
        <w:tc>
          <w:tcPr>
            <w:shd w:fill="bfbfbf" w:val="clear"/>
            <w:vAlign w:val="center"/>
          </w:tcPr>
          <w:p w:rsidR="00000000" w:rsidDel="00000000" w:rsidP="00000000" w:rsidRDefault="00000000" w:rsidRPr="00000000" w14:paraId="000000D9">
            <w:pPr>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Stakeholder Name</w:t>
            </w:r>
            <w:r w:rsidDel="00000000" w:rsidR="00000000" w:rsidRPr="00000000">
              <w:rPr>
                <w:rtl w:val="0"/>
              </w:rPr>
            </w:r>
          </w:p>
        </w:tc>
        <w:tc>
          <w:tcPr>
            <w:shd w:fill="bfbfbf" w:val="clear"/>
            <w:vAlign w:val="top"/>
          </w:tcPr>
          <w:p w:rsidR="00000000" w:rsidDel="00000000" w:rsidP="00000000" w:rsidRDefault="00000000" w:rsidRPr="00000000" w14:paraId="000000DA">
            <w:pPr>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Role</w:t>
            </w:r>
            <w:r w:rsidDel="00000000" w:rsidR="00000000" w:rsidRPr="00000000">
              <w:rPr>
                <w:rtl w:val="0"/>
              </w:rPr>
            </w:r>
          </w:p>
        </w:tc>
        <w:tc>
          <w:tcPr>
            <w:shd w:fill="bfbfbf" w:val="clear"/>
            <w:vAlign w:val="center"/>
          </w:tcPr>
          <w:p w:rsidR="00000000" w:rsidDel="00000000" w:rsidP="00000000" w:rsidRDefault="00000000" w:rsidRPr="00000000" w14:paraId="000000DB">
            <w:pPr>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Consulted</w:t>
            </w:r>
            <w:r w:rsidDel="00000000" w:rsidR="00000000" w:rsidRPr="00000000">
              <w:rPr>
                <w:rtl w:val="0"/>
              </w:rPr>
            </w:r>
          </w:p>
        </w:tc>
      </w:tr>
      <w:tr>
        <w:trPr>
          <w:cantSplit w:val="0"/>
          <w:trHeight w:val="288" w:hRule="atLeast"/>
          <w:tblHeader w:val="0"/>
        </w:trPr>
        <w:tc>
          <w:tcPr>
            <w:vAlign w:val="center"/>
          </w:tcPr>
          <w:p w:rsidR="00000000" w:rsidDel="00000000" w:rsidP="00000000" w:rsidRDefault="00000000" w:rsidRPr="00000000" w14:paraId="000000DC">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Simran Merchant</w:t>
            </w:r>
          </w:p>
        </w:tc>
        <w:tc>
          <w:tcPr>
            <w:vAlign w:val="center"/>
          </w:tcPr>
          <w:p w:rsidR="00000000" w:rsidDel="00000000" w:rsidP="00000000" w:rsidRDefault="00000000" w:rsidRPr="00000000" w14:paraId="000000DD">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Assisted in understanding the whole placement procedure and the adoption of features on CRM</w:t>
            </w:r>
          </w:p>
        </w:tc>
        <w:tc>
          <w:tcPr>
            <w:vAlign w:val="center"/>
          </w:tcPr>
          <w:p w:rsidR="00000000" w:rsidDel="00000000" w:rsidP="00000000" w:rsidRDefault="00000000" w:rsidRPr="00000000" w14:paraId="000000DE">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Yes </w:t>
            </w:r>
          </w:p>
        </w:tc>
      </w:tr>
      <w:tr>
        <w:trPr>
          <w:cantSplit w:val="0"/>
          <w:trHeight w:val="288" w:hRule="atLeast"/>
          <w:tblHeader w:val="0"/>
        </w:trPr>
        <w:tc>
          <w:tcPr>
            <w:vAlign w:val="center"/>
          </w:tcPr>
          <w:p w:rsidR="00000000" w:rsidDel="00000000" w:rsidP="00000000" w:rsidRDefault="00000000" w:rsidRPr="00000000" w14:paraId="000000DF">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Siddharth Nautiyal</w:t>
            </w:r>
          </w:p>
        </w:tc>
        <w:tc>
          <w:tcPr>
            <w:vAlign w:val="center"/>
          </w:tcPr>
          <w:p w:rsidR="00000000" w:rsidDel="00000000" w:rsidP="00000000" w:rsidRDefault="00000000" w:rsidRPr="00000000" w14:paraId="000000E0">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Conveyed all the CRM features and also assisted me in understanding the Communication Journey</w:t>
            </w:r>
          </w:p>
        </w:tc>
        <w:tc>
          <w:tcPr>
            <w:vAlign w:val="center"/>
          </w:tcPr>
          <w:p w:rsidR="00000000" w:rsidDel="00000000" w:rsidP="00000000" w:rsidRDefault="00000000" w:rsidRPr="00000000" w14:paraId="000000E1">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Yes</w:t>
            </w:r>
          </w:p>
        </w:tc>
      </w:tr>
      <w:tr>
        <w:trPr>
          <w:cantSplit w:val="0"/>
          <w:trHeight w:val="288" w:hRule="atLeast"/>
          <w:tblHeader w:val="0"/>
        </w:trPr>
        <w:tc>
          <w:tcPr>
            <w:vAlign w:val="center"/>
          </w:tcPr>
          <w:p w:rsidR="00000000" w:rsidDel="00000000" w:rsidP="00000000" w:rsidRDefault="00000000" w:rsidRPr="00000000" w14:paraId="000000E2">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Aravind Ravi Sankar</w:t>
            </w:r>
          </w:p>
        </w:tc>
        <w:tc>
          <w:tcPr>
            <w:vAlign w:val="center"/>
          </w:tcPr>
          <w:p w:rsidR="00000000" w:rsidDel="00000000" w:rsidP="00000000" w:rsidRDefault="00000000" w:rsidRPr="00000000" w14:paraId="000000E3">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Assisted in finding use cases and trigger points for various communication journeys </w:t>
            </w:r>
          </w:p>
        </w:tc>
        <w:tc>
          <w:tcPr>
            <w:vAlign w:val="center"/>
          </w:tcPr>
          <w:p w:rsidR="00000000" w:rsidDel="00000000" w:rsidP="00000000" w:rsidRDefault="00000000" w:rsidRPr="00000000" w14:paraId="000000E4">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Yes</w:t>
            </w:r>
          </w:p>
        </w:tc>
      </w:tr>
    </w:tbl>
    <w:p w:rsidR="00000000" w:rsidDel="00000000" w:rsidP="00000000" w:rsidRDefault="00000000" w:rsidRPr="00000000" w14:paraId="000000E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7">
      <w:pPr>
        <w:pStyle w:val="Heading3"/>
        <w:ind w:left="0" w:firstLine="0"/>
        <w:rPr/>
      </w:pPr>
      <w:bookmarkStart w:colFirst="0" w:colLast="0" w:name="_rjrexf5gt5kh" w:id="15"/>
      <w:bookmarkEnd w:id="15"/>
      <w:r w:rsidDel="00000000" w:rsidR="00000000" w:rsidRPr="00000000">
        <w:rPr>
          <w:rtl w:val="0"/>
        </w:rPr>
      </w:r>
    </w:p>
    <w:p w:rsidR="00000000" w:rsidDel="00000000" w:rsidP="00000000" w:rsidRDefault="00000000" w:rsidRPr="00000000" w14:paraId="000000E8">
      <w:pPr>
        <w:pStyle w:val="Heading3"/>
        <w:ind w:left="0" w:firstLine="0"/>
        <w:rPr/>
      </w:pPr>
      <w:bookmarkStart w:colFirst="0" w:colLast="0" w:name="_oor626c2ujlr" w:id="16"/>
      <w:bookmarkEnd w:id="16"/>
      <w:r w:rsidDel="00000000" w:rsidR="00000000" w:rsidRPr="00000000">
        <w:rPr>
          <w:rtl w:val="0"/>
        </w:rPr>
      </w:r>
    </w:p>
    <w:p w:rsidR="00000000" w:rsidDel="00000000" w:rsidP="00000000" w:rsidRDefault="00000000" w:rsidRPr="00000000" w14:paraId="000000E9">
      <w:pPr>
        <w:pStyle w:val="Heading3"/>
        <w:ind w:left="0" w:firstLine="0"/>
        <w:rPr/>
      </w:pPr>
      <w:bookmarkStart w:colFirst="0" w:colLast="0" w:name="_51i61n1491j5" w:id="17"/>
      <w:bookmarkEnd w:id="17"/>
      <w:r w:rsidDel="00000000" w:rsidR="00000000" w:rsidRPr="00000000">
        <w:rPr>
          <w:rtl w:val="0"/>
        </w:rPr>
      </w:r>
    </w:p>
    <w:p w:rsidR="00000000" w:rsidDel="00000000" w:rsidP="00000000" w:rsidRDefault="00000000" w:rsidRPr="00000000" w14:paraId="000000EA">
      <w:pPr>
        <w:pStyle w:val="Heading3"/>
        <w:ind w:left="0" w:firstLine="0"/>
        <w:rPr>
          <w:rFonts w:ascii="Arial" w:cs="Arial" w:eastAsia="Arial" w:hAnsi="Arial"/>
          <w:sz w:val="20"/>
          <w:szCs w:val="20"/>
        </w:rPr>
      </w:pPr>
      <w:bookmarkStart w:colFirst="0" w:colLast="0" w:name="_tg4prncumypb" w:id="18"/>
      <w:bookmarkEnd w:id="18"/>
      <w:r w:rsidDel="00000000" w:rsidR="00000000" w:rsidRPr="00000000">
        <w:rPr>
          <w:rtl w:val="0"/>
        </w:rPr>
        <w:t xml:space="preserve">1.12 Approvers</w:t>
      </w:r>
      <w:r w:rsidDel="00000000" w:rsidR="00000000" w:rsidRPr="00000000">
        <w:rPr>
          <w:rtl w:val="0"/>
        </w:rPr>
      </w:r>
    </w:p>
    <w:p w:rsidR="00000000" w:rsidDel="00000000" w:rsidP="00000000" w:rsidRDefault="00000000" w:rsidRPr="00000000" w14:paraId="000000EB">
      <w:pPr>
        <w:rPr>
          <w:rFonts w:ascii="Arial" w:cs="Arial" w:eastAsia="Arial" w:hAnsi="Arial"/>
          <w:sz w:val="20"/>
          <w:szCs w:val="20"/>
        </w:rPr>
      </w:pPr>
      <w:r w:rsidDel="00000000" w:rsidR="00000000" w:rsidRPr="00000000">
        <w:rPr>
          <w:rFonts w:ascii="Arial" w:cs="Arial" w:eastAsia="Arial" w:hAnsi="Arial"/>
          <w:sz w:val="20"/>
          <w:szCs w:val="20"/>
          <w:rtl w:val="0"/>
        </w:rPr>
        <w:t xml:space="preserve">The following individuals have approved the financial requirements on the date indicated.</w:t>
      </w:r>
    </w:p>
    <w:p w:rsidR="00000000" w:rsidDel="00000000" w:rsidP="00000000" w:rsidRDefault="00000000" w:rsidRPr="00000000" w14:paraId="000000EC">
      <w:pPr>
        <w:keepNext w:val="1"/>
        <w:keepLines w:val="1"/>
        <w:rPr>
          <w:rFonts w:ascii="Arial" w:cs="Arial" w:eastAsia="Arial" w:hAnsi="Arial"/>
          <w:sz w:val="20"/>
          <w:szCs w:val="20"/>
        </w:rPr>
      </w:pPr>
      <w:r w:rsidDel="00000000" w:rsidR="00000000" w:rsidRPr="00000000">
        <w:rPr>
          <w:rtl w:val="0"/>
        </w:rPr>
      </w:r>
    </w:p>
    <w:tbl>
      <w:tblPr>
        <w:tblStyle w:val="Table2"/>
        <w:tblW w:w="9720.0" w:type="dxa"/>
        <w:jc w:val="left"/>
        <w:tblInd w:w="115.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330"/>
        <w:gridCol w:w="4860"/>
        <w:gridCol w:w="1530"/>
        <w:tblGridChange w:id="0">
          <w:tblGrid>
            <w:gridCol w:w="3330"/>
            <w:gridCol w:w="4860"/>
            <w:gridCol w:w="1530"/>
          </w:tblGrid>
        </w:tblGridChange>
      </w:tblGrid>
      <w:tr>
        <w:trPr>
          <w:cantSplit w:val="1"/>
          <w:trHeight w:val="288" w:hRule="atLeast"/>
          <w:tblHeader w:val="1"/>
        </w:trPr>
        <w:tc>
          <w:tcPr>
            <w:shd w:fill="bfbfbf" w:val="clear"/>
            <w:vAlign w:val="center"/>
          </w:tcPr>
          <w:p w:rsidR="00000000" w:rsidDel="00000000" w:rsidP="00000000" w:rsidRDefault="00000000" w:rsidRPr="00000000" w14:paraId="000000ED">
            <w:pPr>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Approver Name</w:t>
            </w:r>
            <w:r w:rsidDel="00000000" w:rsidR="00000000" w:rsidRPr="00000000">
              <w:rPr>
                <w:rtl w:val="0"/>
              </w:rPr>
            </w:r>
          </w:p>
        </w:tc>
        <w:tc>
          <w:tcPr>
            <w:shd w:fill="bfbfbf" w:val="clear"/>
            <w:vAlign w:val="top"/>
          </w:tcPr>
          <w:p w:rsidR="00000000" w:rsidDel="00000000" w:rsidP="00000000" w:rsidRDefault="00000000" w:rsidRPr="00000000" w14:paraId="000000EE">
            <w:pPr>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Role</w:t>
            </w:r>
            <w:r w:rsidDel="00000000" w:rsidR="00000000" w:rsidRPr="00000000">
              <w:rPr>
                <w:rtl w:val="0"/>
              </w:rPr>
            </w:r>
          </w:p>
        </w:tc>
        <w:tc>
          <w:tcPr>
            <w:shd w:fill="bfbfbf" w:val="clear"/>
            <w:vAlign w:val="center"/>
          </w:tcPr>
          <w:p w:rsidR="00000000" w:rsidDel="00000000" w:rsidP="00000000" w:rsidRDefault="00000000" w:rsidRPr="00000000" w14:paraId="000000EF">
            <w:pPr>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Approved</w:t>
            </w:r>
            <w:r w:rsidDel="00000000" w:rsidR="00000000" w:rsidRPr="00000000">
              <w:rPr>
                <w:rtl w:val="0"/>
              </w:rPr>
            </w:r>
          </w:p>
        </w:tc>
      </w:tr>
      <w:tr>
        <w:trPr>
          <w:cantSplit w:val="0"/>
          <w:trHeight w:val="288" w:hRule="atLeast"/>
          <w:tblHeader w:val="0"/>
        </w:trPr>
        <w:tc>
          <w:tcPr>
            <w:vAlign w:val="center"/>
          </w:tcPr>
          <w:p w:rsidR="00000000" w:rsidDel="00000000" w:rsidP="00000000" w:rsidRDefault="00000000" w:rsidRPr="00000000" w14:paraId="000000F0">
            <w:pPr>
              <w:jc w:val="left"/>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0F1">
            <w:pPr>
              <w:jc w:val="left"/>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0F2">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&lt;&lt; Yes / No &gt;&gt;</w:t>
            </w:r>
          </w:p>
        </w:tc>
      </w:tr>
      <w:tr>
        <w:trPr>
          <w:cantSplit w:val="0"/>
          <w:trHeight w:val="288" w:hRule="atLeast"/>
          <w:tblHeader w:val="0"/>
        </w:trPr>
        <w:tc>
          <w:tcPr>
            <w:vAlign w:val="center"/>
          </w:tcPr>
          <w:p w:rsidR="00000000" w:rsidDel="00000000" w:rsidP="00000000" w:rsidRDefault="00000000" w:rsidRPr="00000000" w14:paraId="000000F3">
            <w:pPr>
              <w:jc w:val="left"/>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0F4">
            <w:pPr>
              <w:jc w:val="left"/>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0F5">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&lt;&lt; Yes / No &gt;&gt;</w:t>
            </w:r>
          </w:p>
        </w:tc>
      </w:tr>
      <w:tr>
        <w:trPr>
          <w:cantSplit w:val="0"/>
          <w:trHeight w:val="288" w:hRule="atLeast"/>
          <w:tblHeader w:val="0"/>
        </w:trPr>
        <w:tc>
          <w:tcPr>
            <w:vAlign w:val="center"/>
          </w:tcPr>
          <w:p w:rsidR="00000000" w:rsidDel="00000000" w:rsidP="00000000" w:rsidRDefault="00000000" w:rsidRPr="00000000" w14:paraId="000000F6">
            <w:pPr>
              <w:jc w:val="left"/>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0F7">
            <w:pPr>
              <w:jc w:val="left"/>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0F8">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&lt;&lt; Yes / No &gt;&gt;</w:t>
            </w:r>
          </w:p>
        </w:tc>
      </w:tr>
    </w:tbl>
    <w:p w:rsidR="00000000" w:rsidDel="00000000" w:rsidP="00000000" w:rsidRDefault="00000000" w:rsidRPr="00000000" w14:paraId="000000F9">
      <w:pPr>
        <w:rPr>
          <w:rFonts w:ascii="Arial" w:cs="Arial" w:eastAsia="Arial" w:hAnsi="Arial"/>
          <w:sz w:val="20"/>
          <w:szCs w:val="20"/>
        </w:rPr>
      </w:pPr>
      <w:r w:rsidDel="00000000" w:rsidR="00000000" w:rsidRPr="00000000">
        <w:rPr>
          <w:rtl w:val="0"/>
        </w:rPr>
      </w:r>
    </w:p>
    <w:sectPr>
      <w:headerReference r:id="rId25" w:type="default"/>
      <w:footerReference r:id="rId26" w:type="default"/>
      <w:pgSz w:h="15840" w:w="12240" w:orient="portrait"/>
      <w:pgMar w:bottom="850" w:top="850" w:left="1138" w:right="1138" w:header="562" w:footer="562"/>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ravind Ravi Sankar" w:id="7" w:date="2022-05-30T06:22:52Z">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@ved.t@expertrons.com Gender neutrality to be maintained please.</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Always use "his/her" in Product documents when using pronouns referring to Aspirants/GL/Career Coach/Trainers in general</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Ved Thakur_</w:t>
      </w:r>
    </w:p>
  </w:comment>
  <w:comment w:author="Ved Thakur" w:id="8" w:date="2022-05-30T07:15:37Z">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Sure</w:t>
      </w:r>
    </w:p>
  </w:comment>
  <w:comment w:author="Aravind Ravi Sankar" w:id="5" w:date="2022-05-30T06:22:08Z">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@ved.t@expertrons.com Can you get some email snapshots that were sent manually and attach it here?</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Those are the business deliverables that will act as a reference</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Ved Thakur_</w:t>
      </w:r>
    </w:p>
  </w:comment>
  <w:comment w:author="Ved Thakur" w:id="6" w:date="2022-06-15T10:52:26Z">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w:t>
      </w:r>
    </w:p>
  </w:comment>
  <w:comment w:author="Dhawal Sah" w:id="2" w:date="2022-06-15T13:43:41Z">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 Max Gross Annual CTC (in LPA);</w:t>
      </w:r>
    </w:p>
  </w:comment>
  <w:comment w:author="Aravind Ravi Sankar" w:id="11" w:date="2022-05-30T06:26:53Z">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@ved.t@expertrons.com Please mention this point wise for Business Goals.</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Ved Thakur_</w:t>
      </w:r>
    </w:p>
  </w:comment>
  <w:comment w:author="Ved Thakur" w:id="12" w:date="2022-05-30T07:22:45Z">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w:t>
      </w:r>
    </w:p>
  </w:comment>
  <w:comment w:author="Aravind Ravi Sankar" w:id="9" w:date="2022-05-30T06:26:14Z">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@ved.t@expertrons.com Please mention every status change highlighted. This included:</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Aspirant Interview Attended Status (That needs to be incorporated in CRM)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is this elaborated with screenshots in this BRD? This was discussed. Please implement it here.</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Aspirant Accepted/Rejected for that round</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was a minor change, where block does not happen. Where are the changes mentioned here regarding this? This was also discussed.</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Ved Thakur_</w:t>
      </w:r>
    </w:p>
  </w:comment>
  <w:comment w:author="Ved Thakur" w:id="10" w:date="2022-05-30T07:27:56Z">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w:t>
      </w:r>
    </w:p>
  </w:comment>
  <w:comment w:author="Aravind Ravi Sankar" w:id="3" w:date="2022-05-30T06:21:02Z">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@ved.t@expertrons.com This is wrong.</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you wanted to convey: POCs manually intimate Aspirants....</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you actually conveyed: Aspirants are not notified.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convey where exactly automation has not happened. And not unintentionally twist the current scenario. Please be specific henceforth.</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Ved Thakur_</w:t>
      </w:r>
    </w:p>
  </w:comment>
  <w:comment w:author="Ved Thakur" w:id="4" w:date="2022-05-30T07:37:24Z">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rectified the changes</w:t>
      </w:r>
    </w:p>
  </w:comment>
  <w:comment w:author="Aravind Ravi Sankar" w:id="0" w:date="2022-05-30T06:18:49Z">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@ved.t@expertrons.com Please provide images from CRM to better illustrate these features</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Ved Thakur_</w:t>
      </w:r>
    </w:p>
  </w:comment>
  <w:comment w:author="Ved Thakur" w:id="1" w:date="2022-06-15T10:52:54Z">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yeah done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Impact"/>
  <w:font w:name="Times New Roman"/>
  <w:font w:name="Courier New"/>
  <w:font w:name="Libre Franklin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G Time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G Times" w:cs="CG Times" w:eastAsia="CG Times" w:hAnsi="CG Times"/>
        <w:b w:val="0"/>
        <w:i w:val="0"/>
        <w:smallCaps w:val="0"/>
        <w:strike w:val="0"/>
        <w:color w:val="000000"/>
        <w:sz w:val="20"/>
        <w:szCs w:val="20"/>
        <w:u w:val="single"/>
        <w:shd w:fill="auto" w:val="clear"/>
        <w:vertAlign w:val="baseline"/>
      </w:rPr>
    </w:pPr>
    <w:r w:rsidDel="00000000" w:rsidR="00000000" w:rsidRPr="00000000">
      <w:rPr>
        <w:rtl w:val="0"/>
      </w:rPr>
    </w:r>
  </w:p>
  <w:tbl>
    <w:tblPr>
      <w:tblStyle w:val="Table4"/>
      <w:tblW w:w="9828.0" w:type="dxa"/>
      <w:jc w:val="left"/>
      <w:tblInd w:w="0.0" w:type="dxa"/>
      <w:tblBorders>
        <w:top w:color="000000" w:space="0" w:sz="8"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708"/>
      <w:gridCol w:w="6120"/>
      <w:tblGridChange w:id="0">
        <w:tblGrid>
          <w:gridCol w:w="3708"/>
          <w:gridCol w:w="6120"/>
        </w:tblGrid>
      </w:tblGridChange>
    </w:tblGrid>
    <w:tr>
      <w:trPr>
        <w:cantSplit w:val="0"/>
        <w:tblHeader w:val="0"/>
      </w:trPr>
      <w:tc>
        <w:tcPr>
          <w:vAlign w:val="top"/>
        </w:tcPr>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Libre Franklin Medium" w:cs="Libre Franklin Medium" w:eastAsia="Libre Franklin Medium" w:hAnsi="Libre Franklin Medium"/>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vertAlign w:val="baseline"/>
      </w:rPr>
    </w:pPr>
    <w:r w:rsidDel="00000000" w:rsidR="00000000" w:rsidRPr="00000000">
      <w:rPr>
        <w:rtl w:val="0"/>
      </w:rPr>
    </w:r>
  </w:p>
  <w:tbl>
    <w:tblPr>
      <w:tblStyle w:val="Table3"/>
      <w:tblW w:w="9618.0" w:type="dxa"/>
      <w:jc w:val="left"/>
      <w:tblInd w:w="0.0" w:type="dxa"/>
      <w:tblBorders>
        <w:top w:color="000000" w:space="0" w:sz="0" w:val="nil"/>
        <w:left w:color="000000" w:space="0" w:sz="0" w:val="nil"/>
        <w:bottom w:color="000000" w:space="0" w:sz="4" w:val="single"/>
        <w:right w:color="000000" w:space="0" w:sz="0" w:val="nil"/>
        <w:insideH w:color="000000" w:space="0" w:sz="0" w:val="nil"/>
        <w:insideV w:color="000000" w:space="0" w:sz="0" w:val="nil"/>
      </w:tblBorders>
      <w:tblLayout w:type="fixed"/>
      <w:tblLook w:val="0000"/>
    </w:tblPr>
    <w:tblGrid>
      <w:gridCol w:w="3871"/>
      <w:gridCol w:w="5747"/>
      <w:tblGridChange w:id="0">
        <w:tblGrid>
          <w:gridCol w:w="3871"/>
          <w:gridCol w:w="5747"/>
        </w:tblGrid>
      </w:tblGridChange>
    </w:tblGrid>
    <w:tr>
      <w:trPr>
        <w:cantSplit w:val="0"/>
        <w:tblHeader w:val="0"/>
      </w:trPr>
      <w:tc>
        <w:tcPr>
          <w:vAlign w:val="top"/>
        </w:tcPr>
        <w:p w:rsidR="00000000" w:rsidDel="00000000" w:rsidP="00000000" w:rsidRDefault="00000000" w:rsidRPr="00000000" w14:paraId="000000FB">
          <w:pPr>
            <w:rPr>
              <w:vertAlign w:val="baseline"/>
            </w:rPr>
          </w:pPr>
          <w:r w:rsidDel="00000000" w:rsidR="00000000" w:rsidRPr="00000000">
            <w:rPr>
              <w:rtl w:val="0"/>
            </w:rPr>
          </w:r>
        </w:p>
      </w:tc>
      <w:tc>
        <w:tcPr>
          <w:vAlign w:val="top"/>
        </w:tcPr>
        <w:p w:rsidR="00000000" w:rsidDel="00000000" w:rsidP="00000000" w:rsidRDefault="00000000" w:rsidRPr="00000000" w14:paraId="000000FC">
          <w:pPr>
            <w:jc w:val="right"/>
            <w:rPr>
              <w:vertAlign w:val="baseline"/>
            </w:rPr>
          </w:pPr>
          <w:r w:rsidDel="00000000" w:rsidR="00000000" w:rsidRPr="00000000">
            <w:rPr>
              <w:rtl w:val="0"/>
            </w:rPr>
          </w:r>
        </w:p>
      </w:tc>
    </w:tr>
  </w:tbl>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 w:val="left" w:pos="0"/>
        <w:tab w:val="center" w:pos="7513"/>
        <w:tab w:val="right" w:pos="15168"/>
      </w:tabs>
      <w:spacing w:after="360" w:before="0" w:line="240" w:lineRule="auto"/>
      <w:ind w:left="0" w:right="0" w:firstLine="0"/>
      <w:jc w:val="both"/>
      <w:rPr>
        <w:rFonts w:ascii="CG Times" w:cs="CG Times" w:eastAsia="CG Times" w:hAnsi="CG Times"/>
        <w:b w:val="0"/>
        <w:i w:val="0"/>
        <w:smallCaps w:val="0"/>
        <w:strike w:val="0"/>
        <w:color w:val="000000"/>
        <w:sz w:val="20"/>
        <w:szCs w:val="20"/>
        <w:u w:val="singl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Bdr>
        <w:bottom w:color="000000" w:space="1" w:sz="6" w:val="single"/>
      </w:pBdr>
      <w:tabs>
        <w:tab w:val="left" w:pos="720"/>
      </w:tabs>
      <w:spacing w:after="120" w:before="240" w:lineRule="auto"/>
      <w:ind w:left="720" w:hanging="720"/>
      <w:jc w:val="both"/>
    </w:pPr>
    <w:rPr>
      <w:rFonts w:ascii="Libre Franklin Medium" w:cs="Libre Franklin Medium" w:eastAsia="Libre Franklin Medium" w:hAnsi="Libre Franklin Medium"/>
      <w:b w:val="1"/>
      <w:smallCaps w:val="1"/>
      <w:sz w:val="28"/>
      <w:szCs w:val="28"/>
      <w:vertAlign w:val="baseline"/>
    </w:rPr>
  </w:style>
  <w:style w:type="paragraph" w:styleId="Heading3">
    <w:name w:val="heading 3"/>
    <w:basedOn w:val="Normal"/>
    <w:next w:val="Normal"/>
    <w:pPr>
      <w:keepNext w:val="1"/>
      <w:tabs>
        <w:tab w:val="left" w:pos="1080"/>
      </w:tabs>
      <w:spacing w:before="240" w:lineRule="auto"/>
      <w:ind w:left="1008" w:hanging="288"/>
      <w:jc w:val="both"/>
    </w:pPr>
    <w:rPr>
      <w:rFonts w:ascii="Calibri" w:cs="Calibri" w:eastAsia="Calibri" w:hAnsi="Calibri"/>
      <w:b w:val="1"/>
      <w:sz w:val="24"/>
      <w:szCs w:val="24"/>
      <w:vertAlign w:val="baseline"/>
    </w:rPr>
  </w:style>
  <w:style w:type="paragraph" w:styleId="Heading4">
    <w:name w:val="heading 4"/>
    <w:basedOn w:val="Normal"/>
    <w:next w:val="Normal"/>
    <w:pPr>
      <w:keepNext w:val="1"/>
      <w:spacing w:after="60" w:before="240" w:lineRule="auto"/>
      <w:ind w:left="2880" w:hanging="360"/>
      <w:jc w:val="both"/>
    </w:pPr>
    <w:rPr>
      <w:rFonts w:ascii="Arial" w:cs="Arial" w:eastAsia="Arial" w:hAnsi="Arial"/>
      <w:b w:val="1"/>
      <w:i w:val="1"/>
      <w:sz w:val="24"/>
      <w:szCs w:val="24"/>
      <w:vertAlign w:val="baseline"/>
    </w:rPr>
  </w:style>
  <w:style w:type="paragraph" w:styleId="Heading5">
    <w:name w:val="heading 5"/>
    <w:basedOn w:val="Normal"/>
    <w:next w:val="Normal"/>
    <w:pPr>
      <w:keepNext w:val="1"/>
      <w:pBdr>
        <w:bottom w:color="000000" w:space="1" w:sz="6" w:val="single"/>
      </w:pBdr>
      <w:spacing w:after="120" w:before="120" w:lineRule="auto"/>
      <w:jc w:val="both"/>
    </w:pPr>
    <w:rPr>
      <w:rFonts w:ascii="Calibri" w:cs="Calibri" w:eastAsia="Calibri" w:hAnsi="Calibri"/>
      <w:b w:val="1"/>
      <w:smallCaps w:val="1"/>
      <w:sz w:val="28"/>
      <w:szCs w:val="28"/>
      <w:vertAlign w:val="baseline"/>
    </w:rPr>
  </w:style>
  <w:style w:type="paragraph" w:styleId="Heading6">
    <w:name w:val="heading 6"/>
    <w:basedOn w:val="Normal"/>
    <w:next w:val="Normal"/>
    <w:pPr>
      <w:keepNext w:val="1"/>
      <w:jc w:val="both"/>
    </w:pPr>
    <w:rPr>
      <w:rFonts w:ascii="Impact" w:cs="Impact" w:eastAsia="Impact" w:hAnsi="Impact"/>
      <w:b w:val="1"/>
      <w:sz w:val="48"/>
      <w:szCs w:val="48"/>
      <w:vertAlign w:val="baseline"/>
    </w:rPr>
  </w:style>
  <w:style w:type="paragraph" w:styleId="Title">
    <w:name w:val="Title"/>
    <w:basedOn w:val="Normal"/>
    <w:next w:val="Normal"/>
    <w:pPr>
      <w:spacing w:after="120" w:lineRule="auto"/>
      <w:jc w:val="center"/>
    </w:pPr>
    <w:rPr>
      <w:rFonts w:ascii="Impact" w:cs="Impact" w:eastAsia="Impact" w:hAnsi="Impact"/>
      <w:b w:val="1"/>
      <w:sz w:val="72"/>
      <w:szCs w:val="72"/>
      <w:vertAlign w:val="baseline"/>
    </w:rPr>
  </w:style>
  <w:style w:type="paragraph" w:styleId="Subtitle">
    <w:name w:val="Subtitle"/>
    <w:basedOn w:val="Normal"/>
    <w:next w:val="Normal"/>
    <w:pPr>
      <w:spacing w:after="120" w:lineRule="auto"/>
      <w:jc w:val="both"/>
    </w:pPr>
    <w:rPr>
      <w:rFonts w:ascii="Calibri" w:cs="Calibri" w:eastAsia="Calibri" w:hAnsi="Calibri"/>
      <w:b w:val="1"/>
      <w:i w:val="1"/>
      <w:color w:val="0000ff"/>
      <w:sz w:val="48"/>
      <w:szCs w:val="48"/>
      <w:vertAlign w:val="baseline"/>
    </w:rPr>
  </w:style>
  <w:style w:type="table" w:styleId="Table1">
    <w:basedOn w:val="TableNormal"/>
    <w:tblPr>
      <w:tblStyleRowBandSize w:val="1"/>
      <w:tblStyleColBandSize w:val="1"/>
      <w:tblCellMar>
        <w:top w:w="43.0" w:type="dxa"/>
        <w:left w:w="115.0" w:type="dxa"/>
        <w:bottom w:w="43.0" w:type="dxa"/>
        <w:right w:w="115.0" w:type="dxa"/>
      </w:tblCellMar>
    </w:tblPr>
  </w:style>
  <w:style w:type="table" w:styleId="Table2">
    <w:basedOn w:val="TableNormal"/>
    <w:tblPr>
      <w:tblStyleRowBandSize w:val="1"/>
      <w:tblStyleColBandSize w:val="1"/>
      <w:tblCellMar>
        <w:top w:w="43.0" w:type="dxa"/>
        <w:left w:w="115.0" w:type="dxa"/>
        <w:bottom w:w="43.0" w:type="dxa"/>
        <w:right w:w="115.0" w:type="dxa"/>
      </w:tblCellMar>
    </w:tblPr>
  </w:style>
  <w:style w:type="table" w:styleId="Table3">
    <w:basedOn w:val="TableNormal"/>
    <w:pPr>
      <w:spacing w:after="120" w:lineRule="auto"/>
    </w:pPr>
    <w:rPr>
      <w:rFonts w:ascii="Arial" w:cs="Arial" w:eastAsia="Arial" w:hAnsi="Arial"/>
      <w:sz w:val="18"/>
      <w:szCs w:val="18"/>
      <w:vertAlign w:val="baseline"/>
    </w:rPr>
    <w:tblPr>
      <w:tblStyleRowBandSize w:val="1"/>
      <w:tblStyleColBandSize w:val="1"/>
      <w:tblCellMar>
        <w:top w:w="0.0" w:type="dxa"/>
        <w:left w:w="108.0" w:type="dxa"/>
        <w:bottom w:w="0.0" w:type="dxa"/>
        <w:right w:w="108.0" w:type="dxa"/>
      </w:tblCellMar>
    </w:tblPr>
  </w:style>
  <w:style w:type="table" w:styleId="Table4">
    <w:basedOn w:val="TableNormal"/>
    <w:pPr>
      <w:spacing w:after="120" w:lineRule="auto"/>
    </w:pPr>
    <w:rPr>
      <w:rFonts w:ascii="Arial" w:cs="Arial" w:eastAsia="Arial" w:hAnsi="Arial"/>
      <w:sz w:val="18"/>
      <w:szCs w:val="18"/>
      <w:vertAlign w:val="baseline"/>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spreadsheets/d/15HCm2JdLe-0_Sq2UXw51KjGX58O_URqNFSWPRSeMemo/edit#gid=0" TargetMode="External"/><Relationship Id="rId22" Type="http://schemas.openxmlformats.org/officeDocument/2006/relationships/hyperlink" Target="https://docs.google.com/spreadsheets/d/15HCm2JdLe-0_Sq2UXw51KjGX58O_URqNFSWPRSeMemo/edit#gid=0" TargetMode="External"/><Relationship Id="rId21" Type="http://schemas.openxmlformats.org/officeDocument/2006/relationships/image" Target="media/image3.png"/><Relationship Id="rId24" Type="http://schemas.openxmlformats.org/officeDocument/2006/relationships/hyperlink" Target="https://drive.google.com/file/d/12MmE5XGSLBvBwjvihi2G03Pzsir0tQ4t/view?usp=sharing" TargetMode="External"/><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9.png"/><Relationship Id="rId8" Type="http://schemas.openxmlformats.org/officeDocument/2006/relationships/image" Target="media/image2.png"/><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1.png"/><Relationship Id="rId15" Type="http://schemas.openxmlformats.org/officeDocument/2006/relationships/image" Target="media/image10.png"/><Relationship Id="rId14" Type="http://schemas.openxmlformats.org/officeDocument/2006/relationships/image" Target="media/image4.png"/><Relationship Id="rId17" Type="http://schemas.openxmlformats.org/officeDocument/2006/relationships/hyperlink" Target="https://docs.google.com/spreadsheets/d/15HCm2JdLe-0_Sq2UXw51KjGX58O_URqNFSWPRSeMemo/edit#gid=0" TargetMode="External"/><Relationship Id="rId16" Type="http://schemas.openxmlformats.org/officeDocument/2006/relationships/hyperlink" Target="https://docs.google.com/spreadsheets/d/15HCm2JdLe-0_Sq2UXw51KjGX58O_URqNFSWPRSeMemo/edit#gid=0" TargetMode="External"/><Relationship Id="rId19" Type="http://schemas.openxmlformats.org/officeDocument/2006/relationships/hyperlink" Target="https://docs.google.com/spreadsheets/d/15HCm2JdLe-0_Sq2UXw51KjGX58O_URqNFSWPRSeMemo/edit#gid=0" TargetMode="External"/><Relationship Id="rId18" Type="http://schemas.openxmlformats.org/officeDocument/2006/relationships/hyperlink" Target="https://docs.google.com/spreadsheets/d/15HCm2JdLe-0_Sq2UXw51KjGX58O_URqNFSWPRSeMemo/edit#gid=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ibreFranklinMedium-regular.ttf"/><Relationship Id="rId2" Type="http://schemas.openxmlformats.org/officeDocument/2006/relationships/font" Target="fonts/LibreFranklinMedium-bold.ttf"/><Relationship Id="rId3" Type="http://schemas.openxmlformats.org/officeDocument/2006/relationships/font" Target="fonts/LibreFranklinMedium-italic.ttf"/><Relationship Id="rId4" Type="http://schemas.openxmlformats.org/officeDocument/2006/relationships/font" Target="fonts/LibreFranklinMedium-boldItalic.ttf"/><Relationship Id="rId5" Type="http://schemas.openxmlformats.org/officeDocument/2006/relationships/font" Target="fonts/CGTimes-regular.ttf"/><Relationship Id="rId6" Type="http://schemas.openxmlformats.org/officeDocument/2006/relationships/font" Target="fonts/CGTimes-bold.ttf"/><Relationship Id="rId7" Type="http://schemas.openxmlformats.org/officeDocument/2006/relationships/font" Target="fonts/CGTimes-italic.ttf"/><Relationship Id="rId8" Type="http://schemas.openxmlformats.org/officeDocument/2006/relationships/font" Target="fonts/CGTime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