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17AEB0" w14:textId="77777777" w:rsidR="006D489C" w:rsidRDefault="00000000">
      <w:pPr>
        <w:pStyle w:val="Heading1"/>
        <w:pageBreakBefore/>
      </w:pPr>
      <w:r>
        <w:t>Retention</w:t>
      </w:r>
    </w:p>
    <w:p w14:paraId="50956AD5" w14:textId="77777777" w:rsidR="006D489C" w:rsidRDefault="00000000">
      <w:pPr>
        <w:spacing w:after="90" w:line="290" w:lineRule="auto"/>
      </w:pPr>
      <w:r>
        <w:rPr>
          <w:color w:val="666666"/>
          <w:sz w:val="19"/>
          <w:szCs w:val="19"/>
        </w:rPr>
        <w:t xml:space="preserve">Where to find it: Side </w:t>
      </w:r>
      <w:proofErr w:type="gramStart"/>
      <w:r>
        <w:rPr>
          <w:color w:val="666666"/>
          <w:sz w:val="19"/>
          <w:szCs w:val="19"/>
        </w:rPr>
        <w:t>menu  &gt;</w:t>
      </w:r>
      <w:proofErr w:type="gramEnd"/>
      <w:r>
        <w:rPr>
          <w:color w:val="666666"/>
          <w:sz w:val="19"/>
          <w:szCs w:val="19"/>
        </w:rPr>
        <w:t xml:space="preserve">  Retention</w:t>
      </w:r>
    </w:p>
    <w:p w14:paraId="0F303F81" w14:textId="77777777" w:rsidR="006D489C" w:rsidRDefault="00000000">
      <w:pPr>
        <w:spacing w:after="90" w:line="290" w:lineRule="auto"/>
      </w:pPr>
      <w:r>
        <w:rPr>
          <w:color w:val="27251F"/>
        </w:rPr>
        <w:t xml:space="preserve">Use this page to see how long employees stay - the opposite lens from Turnover. Most charts are snapshots of today's active team: how long people have been on the job, using 6 months (180 days) as the main benchmark. Two parts look at the past instead: the Smart Insights (hire-cohort retention) and the all-time "how soon people leave" chart.</w:t>
      </w:r>
    </w:p>
    <w:p w14:paraId="4900EE56" w14:textId="77777777" w:rsidR="006D489C" w:rsidRDefault="00000000">
      <w:pPr>
        <w:pStyle w:val="Heading2"/>
      </w:pPr>
      <w:r>
        <w:t>Step 1 - Choose the hires and your scope</w:t>
      </w:r>
    </w:p>
    <w:p w14:paraId="43C4351B" w14:textId="77777777" w:rsidR="006D489C" w:rsidRDefault="00000000">
      <w:pPr>
        <w:keepNext/>
        <w:spacing w:before="60" w:after="120"/>
        <w:jc w:val="center"/>
      </w:pPr>
      <w:r>
        <w:rPr>
          <w:noProof/>
        </w:rPr>
        <w:drawing>
          <wp:inline distT="0" distB="0" distL="0" distR="0" wp14:anchorId="6BD1B402" wp14:editId="66F3944E">
            <wp:extent cx="6953250" cy="933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953250" cy="933450"/>
                    </a:xfrm>
                    <a:prstGeom prst="rect">
                      <a:avLst/>
                    </a:prstGeom>
                  </pic:spPr>
                </pic:pic>
              </a:graphicData>
            </a:graphic>
          </wp:inline>
        </w:drawing>
      </w:r>
    </w:p>
    <w:p w14:paraId="59361ACF" w14:textId="77777777" w:rsidR="006D489C" w:rsidRDefault="00000000">
      <w:pPr>
        <w:spacing w:after="70" w:line="270" w:lineRule="auto"/>
      </w:pPr>
      <w:r>
        <w:rPr>
          <w:color w:val="27251F"/>
        </w:rPr>
        <w:t xml:space="preserve">Choosing a Store, Operation Manager, Operation Consultant, Senior Operation Consultant, Operation Director or Job Title filters every chart and table to just that selection. The Year/Months filter only affects the Smart Insights (which hires they look at); every chart shows the current team from the latest roster, except the monthly hiring chart, which starts at the selected year.</w:t>
      </w:r>
      <w:proofErr w:type="spellStart"/>
      <w:r>
        <w:rPr>
          <w:color w:val="27251F"/>
        </w:rPr>
        <w:t/>
      </w:r>
      <w:proofErr w:type="spellEnd"/>
      <w:r>
        <w:rPr>
          <w:color w:val="27251F"/>
        </w:rPr>
        <w:t xml:space="preserve"/>
      </w:r>
    </w:p>
    <w:p w14:paraId="0BAF546A" w14:textId="77777777" w:rsidR="006D489C" w:rsidRDefault="00000000">
      <w:pPr>
        <w:pStyle w:val="Heading2"/>
      </w:pPr>
      <w:r>
        <w:t>Step 2 - Read the Smart Insights</w:t>
      </w:r>
    </w:p>
    <w:p w14:paraId="6046187C" w14:textId="77777777" w:rsidR="006D489C" w:rsidRDefault="00000000">
      <w:pPr>
        <w:keepNext/>
        <w:spacing w:before="60" w:after="120"/>
        <w:jc w:val="center"/>
      </w:pPr>
      <w:r>
        <w:rPr>
          <w:noProof/>
        </w:rPr>
        <w:drawing>
          <wp:inline distT="0" distB="0" distL="0" distR="0" wp14:anchorId="298D5D9D" wp14:editId="2F4D0B61">
            <wp:extent cx="6953250" cy="962025"/>
            <wp:effectExtent l="0" t="0" r="0" b="0"/>
            <wp:docPr id="469091689" name="Picture 469091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953250" cy="962025"/>
                    </a:xfrm>
                    <a:prstGeom prst="rect">
                      <a:avLst/>
                    </a:prstGeom>
                  </pic:spPr>
                </pic:pic>
              </a:graphicData>
            </a:graphic>
          </wp:inline>
        </w:drawing>
      </w:r>
    </w:p>
    <w:p w14:paraId="7C262CCD" w14:textId="77777777" w:rsidR="006D489C" w:rsidRDefault="00000000">
      <w:pPr>
        <w:spacing w:after="70" w:line="270" w:lineRule="auto"/>
      </w:pPr>
      <w:r>
        <w:rPr>
          <w:color w:val="27251F"/>
        </w:rPr>
        <w:t xml:space="preserve">Up to four automatic takeaways: whether 1-year retention of recent hiring months is improving or slipping, the best store (and the weakest, if under 50%) for 1-year retention among employees hired in the selected months, and the share of today's team with more than a year of service. Read these first, then use the charts below.</w:t>
      </w:r>
    </w:p>
    <w:p w14:paraId="5F91B9EB" w14:textId="77777777" w:rsidR="006D489C" w:rsidRDefault="00000000">
      <w:pPr>
        <w:pStyle w:val="Heading2"/>
      </w:pPr>
      <w:r>
        <w:t>Step 3 - How experienced is today's team?</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50"/>
        <w:gridCol w:w="2750"/>
        <w:gridCol w:w="2750"/>
        <w:gridCol w:w="2750"/>
      </w:tblGrid>
      <w:tr w:rsidR="006D489C" w14:paraId="651C67FC" w14:textId="77777777">
        <w:tblPrEx>
          <w:tblCellMar>
            <w:top w:w="0" w:type="dxa"/>
            <w:bottom w:w="0" w:type="dxa"/>
          </w:tblCellMar>
        </w:tblPrEx>
        <w:trPr>
          <w:cantSplit/>
          <w:jc w:val="center"/>
        </w:trPr>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7496598A" w14:textId="77777777" w:rsidR="006D489C" w:rsidRDefault="00000000">
            <w:pPr>
              <w:jc w:val="center"/>
            </w:pPr>
            <w:r>
              <w:rPr>
                <w:noProof/>
              </w:rPr>
              <w:drawing>
                <wp:inline distT="0" distB="0" distL="0" distR="0" wp14:anchorId="39BA5CAF" wp14:editId="3D827440">
                  <wp:extent cx="1590675" cy="1247775"/>
                  <wp:effectExtent l="0" t="0" r="0" b="0"/>
                  <wp:docPr id="1475981263" name="Picture 1475981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590675" cy="124777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46F5F5EC" w14:textId="77777777" w:rsidR="006D489C" w:rsidRDefault="00000000">
            <w:pPr>
              <w:jc w:val="center"/>
            </w:pPr>
            <w:r>
              <w:rPr>
                <w:noProof/>
              </w:rPr>
              <w:drawing>
                <wp:inline distT="0" distB="0" distL="0" distR="0" wp14:anchorId="50B28A73" wp14:editId="6C763764">
                  <wp:extent cx="1590675" cy="1247775"/>
                  <wp:effectExtent l="0" t="0" r="0" b="0"/>
                  <wp:docPr id="794615937" name="Picture 794615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590675" cy="124777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64E84310" w14:textId="77777777" w:rsidR="006D489C" w:rsidRDefault="00000000">
            <w:pPr>
              <w:jc w:val="center"/>
            </w:pPr>
            <w:r>
              <w:rPr>
                <w:noProof/>
              </w:rPr>
              <w:drawing>
                <wp:inline distT="0" distB="0" distL="0" distR="0" wp14:anchorId="0E37DA76" wp14:editId="0FC4A056">
                  <wp:extent cx="1590675" cy="1247775"/>
                  <wp:effectExtent l="0" t="0" r="0" b="0"/>
                  <wp:docPr id="108902131" name="Picture 108902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590675" cy="124777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3D619EF8" w14:textId="77777777" w:rsidR="006D489C" w:rsidRDefault="00000000">
            <w:pPr>
              <w:jc w:val="center"/>
            </w:pPr>
            <w:r>
              <w:rPr>
                <w:noProof/>
              </w:rPr>
              <w:drawing>
                <wp:inline distT="0" distB="0" distL="0" distR="0" wp14:anchorId="0547B0F4" wp14:editId="2A5C2C7A">
                  <wp:extent cx="1590675" cy="1247775"/>
                  <wp:effectExtent l="0" t="0" r="0" b="0"/>
                  <wp:docPr id="725111238" name="Picture 725111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590675" cy="1247775"/>
                          </a:xfrm>
                          <a:prstGeom prst="rect">
                            <a:avLst/>
                          </a:prstGeom>
                        </pic:spPr>
                      </pic:pic>
                    </a:graphicData>
                  </a:graphic>
                </wp:inline>
              </w:drawing>
            </w:r>
          </w:p>
        </w:tc>
      </w:tr>
      <w:tr w:rsidR="006D489C" w14:paraId="2B84BFB3" w14:textId="77777777">
        <w:tblPrEx>
          <w:tblCellMar>
            <w:top w:w="0" w:type="dxa"/>
            <w:bottom w:w="0" w:type="dxa"/>
          </w:tblCellMar>
        </w:tblPrEx>
        <w:trPr>
          <w:cantSplit/>
          <w:jc w:val="center"/>
        </w:trPr>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0DCE0ADD" w14:textId="77777777" w:rsidR="006D489C" w:rsidRDefault="00000000">
            <w:pPr>
              <w:jc w:val="center"/>
            </w:pPr>
            <w:r>
              <w:rPr>
                <w:noProof/>
              </w:rPr>
              <w:drawing>
                <wp:inline distT="0" distB="0" distL="0" distR="0" wp14:anchorId="2D2301C3" wp14:editId="33076D95">
                  <wp:extent cx="1590675" cy="1247775"/>
                  <wp:effectExtent l="0" t="0" r="0" b="0"/>
                  <wp:docPr id="918049043" name="Picture 918049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590675" cy="124777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34836B5F" w14:textId="77777777" w:rsidR="006D489C" w:rsidRDefault="00000000">
            <w:pPr>
              <w:jc w:val="center"/>
            </w:pPr>
            <w:r>
              <w:rPr>
                <w:noProof/>
              </w:rPr>
              <w:drawing>
                <wp:inline distT="0" distB="0" distL="0" distR="0" wp14:anchorId="3F03BB81" wp14:editId="0D3D1D8E">
                  <wp:extent cx="1590675" cy="1247775"/>
                  <wp:effectExtent l="0" t="0" r="0" b="0"/>
                  <wp:docPr id="463812902" name="Picture 463812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590675" cy="124777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30BADFFF" w14:textId="77777777" w:rsidR="006D489C" w:rsidRDefault="00000000">
            <w:pPr>
              <w:jc w:val="center"/>
            </w:pPr>
            <w:r>
              <w:rPr>
                <w:noProof/>
              </w:rPr>
              <w:drawing>
                <wp:inline distT="0" distB="0" distL="0" distR="0" wp14:anchorId="7CA39451" wp14:editId="2A7DEF6C">
                  <wp:extent cx="1590675" cy="1247775"/>
                  <wp:effectExtent l="0" t="0" r="0" b="0"/>
                  <wp:docPr id="1166262247" name="Picture 1166262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1590675" cy="124777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0C30143A" w14:textId="77777777" w:rsidR="006D489C" w:rsidRDefault="006D489C"/>
        </w:tc>
      </w:tr>
    </w:tbl>
    <w:p w14:paraId="1EBB0C92" w14:textId="77777777" w:rsidR="006D489C" w:rsidRDefault="006D489C">
      <w:pPr>
        <w:spacing w:after="40"/>
      </w:pPr>
    </w:p>
    <w:p w14:paraId="08DE0F04" w14:textId="77777777" w:rsidR="006D489C" w:rsidRDefault="00000000">
      <w:pPr>
        <w:spacing w:after="90" w:line="290" w:lineRule="auto"/>
      </w:pPr>
      <w:r>
        <w:rPr>
          <w:color w:val="27251F"/>
        </w:rPr>
        <w:t xml:space="preserve">Each card shows the share of today's active headcount currently in a tenure band (under 6 months, 6-12 months, 1-2 years ... 5+ years); the bands add up to 100%. It is a snapshot of team experience, not a survival rate, and it ignores the Months filter.</w:t>
      </w:r>
    </w:p>
    <w:p w14:paraId="49F2B4FD" w14:textId="77777777" w:rsidR="006D489C" w:rsidRDefault="00000000">
      <w:pPr>
        <w:spacing w:after="90" w:line="290" w:lineRule="auto"/>
      </w:pPr>
      <w:r>
        <w:rPr>
          <w:b/>
          <w:bCs/>
          <w:color w:val="27251F"/>
        </w:rPr>
        <w:t xml:space="preserve">What to look at: </w:t>
      </w:r>
      <w:r>
        <w:rPr>
          <w:color w:val="27251F"/>
        </w:rPr>
        <w:t>how large the "&lt; 6 months" card is compared with the longer-tenure cards.</w:t>
      </w:r>
    </w:p>
    <w:p w14:paraId="7F163203" w14:textId="77777777" w:rsidR="006D489C" w:rsidRDefault="00000000">
      <w:pPr>
        <w:spacing w:after="90" w:line="290" w:lineRule="auto"/>
      </w:pPr>
      <w:r>
        <w:rPr>
          <w:b/>
          <w:bCs/>
          <w:color w:val="27251F"/>
        </w:rPr>
        <w:lastRenderedPageBreak/>
        <w:t xml:space="preserve">Then decide: </w:t>
      </w:r>
      <w:r>
        <w:rPr>
          <w:color w:val="27251F"/>
        </w:rPr>
        <w:t>a large new-joiner share means more coaching and closer follow-up in the coming months.</w:t>
      </w:r>
    </w:p>
    <w:p w14:paraId="118990B5" w14:textId="77777777" w:rsidR="006D489C" w:rsidRDefault="00000000">
      <w:pPr>
        <w:pStyle w:val="Heading2"/>
      </w:pPr>
      <w:r>
        <w:t>Step 4 - Where do people drop off?</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6D489C" w14:paraId="1DC2ADE5"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65812DB8" w14:textId="77777777" w:rsidR="006D489C" w:rsidRDefault="00000000">
            <w:pPr>
              <w:keepNext/>
              <w:spacing w:before="60" w:after="120"/>
              <w:jc w:val="center"/>
            </w:pPr>
            <w:r>
              <w:rPr>
                <w:noProof/>
              </w:rPr>
              <w:drawing>
                <wp:inline distT="0" distB="0" distL="0" distR="0" wp14:anchorId="3C56CFC9" wp14:editId="696E2BC8">
                  <wp:extent cx="3286125" cy="1885950"/>
                  <wp:effectExtent l="0" t="0" r="0" b="0"/>
                  <wp:docPr id="980562158" name="Picture 98056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286125" cy="1885950"/>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27C3CE00" w14:textId="77777777" w:rsidR="006D489C" w:rsidRDefault="00000000">
            <w:pPr>
              <w:spacing w:after="70" w:line="270" w:lineRule="auto"/>
            </w:pPr>
            <w:r>
              <w:rPr>
                <w:color w:val="27251F"/>
              </w:rPr>
              <w:t xml:space="preserve">The Team Tenure Curve shows, for each tenure mark (Day 0, 1, 3, 6 months, 1, 1.5, 2, 3, 4 and 5 years), the percentage of today's active employees who have been on the job at least that long. It describes the current team, not hires over time, and it ignores the Months filter.</w:t>
            </w:r>
          </w:p>
        </w:tc>
      </w:tr>
    </w:tbl>
    <w:p w14:paraId="20C49687" w14:textId="77777777" w:rsidR="006D489C" w:rsidRDefault="00000000">
      <w:pPr>
        <w:pStyle w:val="Heading2"/>
      </w:pPr>
      <w:r>
        <w:t>Step 5 - Which stores keep their people?</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6D489C" w14:paraId="1B286C0C"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30CF7D87" w14:textId="77777777" w:rsidR="006D489C" w:rsidRDefault="00000000">
            <w:pPr>
              <w:keepNext/>
              <w:spacing w:before="60" w:after="120"/>
              <w:jc w:val="center"/>
            </w:pPr>
            <w:r>
              <w:rPr>
                <w:noProof/>
              </w:rPr>
              <w:drawing>
                <wp:inline distT="0" distB="0" distL="0" distR="0" wp14:anchorId="429288B9" wp14:editId="0A93FEB9">
                  <wp:extent cx="3286125" cy="1885950"/>
                  <wp:effectExtent l="0" t="0" r="0" b="0"/>
                  <wp:docPr id="1038726757" name="Picture 1038726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286125" cy="1885950"/>
                          </a:xfrm>
                          <a:prstGeom prst="rect">
                            <a:avLst/>
                          </a:prstGeom>
                        </pic:spPr>
                      </pic:pic>
                    </a:graphicData>
                  </a:graphic>
                </wp:inline>
              </w:drawing>
            </w:r>
          </w:p>
          <w:p w14:paraId="230F7EA2" w14:textId="77777777" w:rsidR="006D489C" w:rsidRDefault="00000000">
            <w:pPr>
              <w:spacing w:after="70" w:line="270" w:lineRule="auto"/>
            </w:pPr>
            <w:r>
              <w:rPr>
                <w:color w:val="27251F"/>
              </w:rPr>
              <w:t xml:space="preserve">The 5 stores with the highest share of their current team that has 6+ months on the job.</w:t>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2479D77B" w14:textId="77777777" w:rsidR="006D489C" w:rsidRDefault="00000000">
            <w:pPr>
              <w:keepNext/>
              <w:spacing w:before="60" w:after="120"/>
              <w:jc w:val="center"/>
            </w:pPr>
            <w:r>
              <w:rPr>
                <w:noProof/>
              </w:rPr>
              <w:drawing>
                <wp:inline distT="0" distB="0" distL="0" distR="0" wp14:anchorId="6A9FA6B1" wp14:editId="09CAC9F1">
                  <wp:extent cx="3286125" cy="1885950"/>
                  <wp:effectExtent l="0" t="0" r="0" b="0"/>
                  <wp:docPr id="1933166901" name="Picture 1933166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286125" cy="1885950"/>
                          </a:xfrm>
                          <a:prstGeom prst="rect">
                            <a:avLst/>
                          </a:prstGeom>
                        </pic:spPr>
                      </pic:pic>
                    </a:graphicData>
                  </a:graphic>
                </wp:inline>
              </w:drawing>
            </w:r>
          </w:p>
          <w:p w14:paraId="1A14630B" w14:textId="0E9C3932" w:rsidR="006D489C" w:rsidRDefault="00000000" w:rsidP="008F242F">
            <w:pPr>
              <w:spacing w:after="70" w:line="270" w:lineRule="auto"/>
            </w:pPr>
            <w:r>
              <w:rPr>
                <w:color w:val="27251F"/>
              </w:rPr>
              <w:t xml:space="preserve">The 5 stores with the lowest share of their current team that has 6+ months on the job - worth a closer look.</w:t>
            </w:r>
          </w:p>
        </w:tc>
      </w:tr>
    </w:tbl>
    <w:p w14:paraId="78C5D409" w14:textId="77777777" w:rsidR="006D489C" w:rsidRDefault="006D489C">
      <w:pPr>
        <w:spacing w:after="30"/>
      </w:pPr>
    </w:p>
    <w:p w14:paraId="586448A4" w14:textId="77777777" w:rsidR="006D489C" w:rsidRDefault="00000000">
      <w:pPr>
        <w:pStyle w:val="Heading2"/>
      </w:pPr>
      <w:r>
        <w:t>Step 6 - Who stays?</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6D489C" w14:paraId="0FBD8968"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1A43A0A9" w14:textId="77777777" w:rsidR="006D489C" w:rsidRDefault="00000000">
            <w:pPr>
              <w:keepNext/>
              <w:spacing w:before="60" w:after="120"/>
              <w:jc w:val="center"/>
            </w:pPr>
            <w:r>
              <w:rPr>
                <w:noProof/>
              </w:rPr>
              <w:drawing>
                <wp:inline distT="0" distB="0" distL="0" distR="0" wp14:anchorId="43B1DCC5" wp14:editId="196F5094">
                  <wp:extent cx="3286125" cy="1885950"/>
                  <wp:effectExtent l="0" t="0" r="0" b="0"/>
                  <wp:docPr id="992516921" name="Picture 992516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286125" cy="1885950"/>
                          </a:xfrm>
                          <a:prstGeom prst="rect">
                            <a:avLst/>
                          </a:prstGeom>
                        </pic:spPr>
                      </pic:pic>
                    </a:graphicData>
                  </a:graphic>
                </wp:inline>
              </w:drawing>
            </w:r>
          </w:p>
          <w:p w14:paraId="2F772825" w14:textId="77777777" w:rsidR="006D489C" w:rsidRDefault="00000000">
            <w:pPr>
              <w:spacing w:after="70" w:line="270" w:lineRule="auto"/>
            </w:pPr>
            <w:r>
              <w:rPr>
                <w:color w:val="27251F"/>
              </w:rPr>
              <w:t>Share of the current team with 6+ months on the job, split by gender.</w:t>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094BE87D" w14:textId="77777777" w:rsidR="006D489C" w:rsidRDefault="00000000">
            <w:pPr>
              <w:keepNext/>
              <w:spacing w:before="60" w:after="120"/>
              <w:jc w:val="center"/>
            </w:pPr>
            <w:r>
              <w:rPr>
                <w:noProof/>
              </w:rPr>
              <w:drawing>
                <wp:inline distT="0" distB="0" distL="0" distR="0" wp14:anchorId="5E72FD87" wp14:editId="211F6ADC">
                  <wp:extent cx="3286125" cy="2028825"/>
                  <wp:effectExtent l="0" t="0" r="9525" b="9525"/>
                  <wp:docPr id="298599448" name="Picture 298599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0"/>
                          <a:srcRect b="13414"/>
                          <a:stretch>
                            <a:fillRect/>
                          </a:stretch>
                        </pic:blipFill>
                        <pic:spPr bwMode="auto">
                          <a:xfrm>
                            <a:off x="0" y="0"/>
                            <a:ext cx="3286125" cy="2028825"/>
                          </a:xfrm>
                          <a:prstGeom prst="rect">
                            <a:avLst/>
                          </a:prstGeom>
                          <a:ln>
                            <a:noFill/>
                          </a:ln>
                          <a:extLst>
                            <a:ext uri="{53640926-AAD7-44D8-BBD7-CCE9431645EC}">
                              <a14:shadowObscured xmlns:a14="http://schemas.microsoft.com/office/drawing/2010/main"/>
                            </a:ext>
                          </a:extLst>
                        </pic:spPr>
                      </pic:pic>
                    </a:graphicData>
                  </a:graphic>
                </wp:inline>
              </w:drawing>
            </w:r>
          </w:p>
          <w:p w14:paraId="4022BD1B" w14:textId="77777777" w:rsidR="006D489C" w:rsidRDefault="00000000">
            <w:pPr>
              <w:spacing w:after="70" w:line="270" w:lineRule="auto"/>
            </w:pPr>
            <w:r>
              <w:rPr>
                <w:color w:val="27251F"/>
              </w:rPr>
              <w:t>Share of each job title's current team that has been on the job 6+ months.</w:t>
            </w:r>
          </w:p>
        </w:tc>
      </w:tr>
    </w:tbl>
    <w:p w14:paraId="754D1107" w14:textId="77777777" w:rsidR="006D489C" w:rsidRDefault="006D489C">
      <w:pPr>
        <w:spacing w:after="30"/>
      </w:pPr>
    </w:p>
    <w:p w14:paraId="289326DD" w14:textId="77777777" w:rsidR="006D489C" w:rsidRDefault="00000000">
      <w:pPr>
        <w:pStyle w:val="Heading2"/>
      </w:pPr>
      <w:r>
        <w:lastRenderedPageBreak/>
        <w:t>Step 7 - Average tenure</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6D489C" w14:paraId="61BF0B1F"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3046C6BA" w14:textId="77777777" w:rsidR="006D489C" w:rsidRDefault="00000000">
            <w:pPr>
              <w:keepNext/>
              <w:spacing w:before="60" w:after="120"/>
              <w:jc w:val="center"/>
            </w:pPr>
            <w:r>
              <w:rPr>
                <w:noProof/>
              </w:rPr>
              <w:drawing>
                <wp:inline distT="0" distB="0" distL="0" distR="0" wp14:anchorId="328C92A0" wp14:editId="55E1C324">
                  <wp:extent cx="3286125" cy="1876425"/>
                  <wp:effectExtent l="0" t="0" r="0" b="0"/>
                  <wp:docPr id="1578157428" name="Picture 1578157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286125" cy="1876425"/>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26428A44" w14:textId="77777777" w:rsidR="006D489C" w:rsidRDefault="00000000">
            <w:pPr>
              <w:keepNext/>
              <w:spacing w:before="60" w:after="120"/>
              <w:jc w:val="center"/>
            </w:pPr>
            <w:r>
              <w:rPr>
                <w:noProof/>
              </w:rPr>
              <w:drawing>
                <wp:inline distT="0" distB="0" distL="0" distR="0" wp14:anchorId="51080CB3" wp14:editId="3CDC19F3">
                  <wp:extent cx="3286125" cy="1876425"/>
                  <wp:effectExtent l="0" t="0" r="0" b="0"/>
                  <wp:docPr id="931934591" name="Picture 931934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286125" cy="1876425"/>
                          </a:xfrm>
                          <a:prstGeom prst="rect">
                            <a:avLst/>
                          </a:prstGeom>
                        </pic:spPr>
                      </pic:pic>
                    </a:graphicData>
                  </a:graphic>
                </wp:inline>
              </w:drawing>
            </w:r>
          </w:p>
        </w:tc>
      </w:tr>
    </w:tbl>
    <w:p w14:paraId="791A9BD8" w14:textId="77777777" w:rsidR="006D489C" w:rsidRDefault="00000000">
      <w:pPr>
        <w:spacing w:after="70" w:line="270" w:lineRule="auto"/>
      </w:pPr>
      <w:r>
        <w:rPr>
          <w:color w:val="27251F"/>
        </w:rPr>
        <w:t xml:space="preserve">The 5 stores with the highest and the 5 with the lowest average tenure of their current team, in months.</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6D489C" w14:paraId="2AFF427A"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0CD9A9C7" w14:textId="77777777" w:rsidR="006D489C" w:rsidRDefault="00000000">
            <w:pPr>
              <w:keepNext/>
              <w:spacing w:before="60" w:after="120"/>
              <w:jc w:val="center"/>
            </w:pPr>
            <w:r>
              <w:rPr>
                <w:noProof/>
              </w:rPr>
              <w:drawing>
                <wp:inline distT="0" distB="0" distL="0" distR="0" wp14:anchorId="62DC60D5" wp14:editId="3B7BB840">
                  <wp:extent cx="3286125" cy="1876425"/>
                  <wp:effectExtent l="0" t="0" r="0" b="0"/>
                  <wp:docPr id="1014013001" name="Picture 1014013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286125" cy="1876425"/>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1552F7F6" w14:textId="77777777" w:rsidR="006D489C" w:rsidRDefault="00000000">
            <w:pPr>
              <w:keepNext/>
              <w:spacing w:before="60" w:after="120"/>
              <w:jc w:val="center"/>
            </w:pPr>
            <w:r>
              <w:rPr>
                <w:noProof/>
              </w:rPr>
              <w:drawing>
                <wp:inline distT="0" distB="0" distL="0" distR="0" wp14:anchorId="1458462B" wp14:editId="1988AE13">
                  <wp:extent cx="3286125" cy="1876425"/>
                  <wp:effectExtent l="0" t="0" r="0" b="0"/>
                  <wp:docPr id="101924142" name="Picture 101924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286125" cy="1876425"/>
                          </a:xfrm>
                          <a:prstGeom prst="rect">
                            <a:avLst/>
                          </a:prstGeom>
                        </pic:spPr>
                      </pic:pic>
                    </a:graphicData>
                  </a:graphic>
                </wp:inline>
              </w:drawing>
            </w:r>
          </w:p>
        </w:tc>
      </w:tr>
    </w:tbl>
    <w:p w14:paraId="1DA61F4F" w14:textId="77777777" w:rsidR="006D489C" w:rsidRDefault="00000000">
      <w:pPr>
        <w:spacing w:after="70" w:line="270" w:lineRule="auto"/>
      </w:pPr>
      <w:r>
        <w:rPr>
          <w:color w:val="27251F"/>
        </w:rPr>
        <w:t xml:space="preserve">The 5 Operation Consultants with the highest and the 5 with the lowest average tenure across their stores' current teams.</w:t>
      </w:r>
    </w:p>
    <w:p w14:paraId="090BDD23" w14:textId="77777777" w:rsidR="006D489C" w:rsidRDefault="00000000">
      <w:pPr>
        <w:pStyle w:val="Heading2"/>
      </w:pPr>
      <w:r>
        <w:t>Step 8 - When do people leave, and how much are we hiring?</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6D489C" w14:paraId="06A19EBE"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272F4D7A" w14:textId="77777777" w:rsidR="006D489C" w:rsidRDefault="00000000">
            <w:pPr>
              <w:keepNext/>
              <w:spacing w:before="60" w:after="120"/>
              <w:jc w:val="center"/>
            </w:pPr>
            <w:r>
              <w:rPr>
                <w:noProof/>
              </w:rPr>
              <w:drawing>
                <wp:inline distT="0" distB="0" distL="0" distR="0" wp14:anchorId="2B8AC933" wp14:editId="06556925">
                  <wp:extent cx="3286125" cy="1876425"/>
                  <wp:effectExtent l="0" t="0" r="0" b="0"/>
                  <wp:docPr id="567412293" name="Picture 567412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286125" cy="1876425"/>
                          </a:xfrm>
                          <a:prstGeom prst="rect">
                            <a:avLst/>
                          </a:prstGeom>
                        </pic:spPr>
                      </pic:pic>
                    </a:graphicData>
                  </a:graphic>
                </wp:inline>
              </w:drawing>
            </w:r>
          </w:p>
          <w:p w14:paraId="5CBBF8EA" w14:textId="77777777" w:rsidR="006D489C" w:rsidRDefault="00000000">
            <w:pPr>
              <w:spacing w:after="70" w:line="270" w:lineRule="auto"/>
            </w:pPr>
            <w:r>
              <w:rPr>
                <w:color w:val="27251F"/>
              </w:rPr>
              <w:t>Of everyone who ever resigned (all-time, not limited to the selected period), how long they had been on the job before leaving. It shows whether people tend to leave early or after settling in.</w:t>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324920AB" w14:textId="77777777" w:rsidR="006D489C" w:rsidRDefault="00000000">
            <w:pPr>
              <w:keepNext/>
              <w:spacing w:before="60" w:after="120"/>
              <w:jc w:val="center"/>
            </w:pPr>
            <w:r>
              <w:rPr>
                <w:noProof/>
              </w:rPr>
              <w:drawing>
                <wp:inline distT="0" distB="0" distL="0" distR="0" wp14:anchorId="15AF6C16" wp14:editId="05D251F3">
                  <wp:extent cx="3286125" cy="1876425"/>
                  <wp:effectExtent l="0" t="0" r="0" b="0"/>
                  <wp:docPr id="433803690" name="Picture 433803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286125" cy="1876425"/>
                          </a:xfrm>
                          <a:prstGeom prst="rect">
                            <a:avLst/>
                          </a:prstGeom>
                        </pic:spPr>
                      </pic:pic>
                    </a:graphicData>
                  </a:graphic>
                </wp:inline>
              </w:drawing>
            </w:r>
          </w:p>
          <w:p w14:paraId="3A771D08" w14:textId="77777777" w:rsidR="006D489C" w:rsidRDefault="00000000">
            <w:pPr>
              <w:spacing w:after="70" w:line="270" w:lineRule="auto"/>
            </w:pPr>
            <w:r>
              <w:rPr>
                <w:color w:val="27251F"/>
              </w:rPr>
              <w:t xml:space="preserve">New hires per month from the selected year onward (everyone hired that month, including people who have since left; it ignores the Months filter) - context for reading the retention charts alongside how much hiring was </w:t>
            </w:r>
            <w:proofErr w:type="gramStart"/>
            <w:r>
              <w:rPr>
                <w:color w:val="27251F"/>
              </w:rPr>
              <w:t>actually happening</w:t>
            </w:r>
            <w:proofErr w:type="gramEnd"/>
            <w:r>
              <w:rPr>
                <w:color w:val="27251F"/>
              </w:rPr>
              <w:t>.</w:t>
            </w:r>
          </w:p>
        </w:tc>
      </w:tr>
    </w:tbl>
    <w:p w14:paraId="0153828B" w14:textId="77777777" w:rsidR="006D489C" w:rsidRDefault="006D489C">
      <w:pPr>
        <w:spacing w:after="30"/>
      </w:pPr>
    </w:p>
    <w:p w14:paraId="7BC3C5B7" w14:textId="77777777" w:rsidR="006D489C" w:rsidRDefault="00000000">
      <w:pPr>
        <w:pStyle w:val="Heading2"/>
      </w:pPr>
      <w:r>
        <w:lastRenderedPageBreak/>
        <w:t>Step 9 - Store by store</w:t>
      </w:r>
    </w:p>
    <w:p w14:paraId="2084F8AA" w14:textId="77777777" w:rsidR="006D489C" w:rsidRDefault="00000000">
      <w:pPr>
        <w:keepNext/>
        <w:spacing w:before="60" w:after="120"/>
        <w:jc w:val="center"/>
      </w:pPr>
      <w:r>
        <w:rPr>
          <w:noProof/>
        </w:rPr>
        <w:drawing>
          <wp:inline distT="0" distB="0" distL="0" distR="0" wp14:anchorId="709E9577" wp14:editId="0ED8ED4B">
            <wp:extent cx="6953250" cy="2305050"/>
            <wp:effectExtent l="0" t="0" r="0" b="0"/>
            <wp:docPr id="903108936" name="Picture 903108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6953250" cy="2305050"/>
                    </a:xfrm>
                    <a:prstGeom prst="rect">
                      <a:avLst/>
                    </a:prstGeom>
                  </pic:spPr>
                </pic:pic>
              </a:graphicData>
            </a:graphic>
          </wp:inline>
        </w:drawing>
      </w:r>
    </w:p>
    <w:p w14:paraId="28446874" w14:textId="77777777" w:rsidR="006D489C" w:rsidRDefault="00000000">
      <w:pPr>
        <w:spacing w:after="70" w:line="270" w:lineRule="auto"/>
      </w:pPr>
      <w:r>
        <w:rPr>
          <w:color w:val="27251F"/>
        </w:rPr>
        <w:t xml:space="preserve">Every store's headcount on the latest roster and a tenure-band mix (how many employees fall in each tenure range), so you can see whether a store's team is mostly new or mostly experienced.</w:t>
      </w:r>
    </w:p>
    <w:p w14:paraId="6367E3AF" w14:textId="77777777" w:rsidR="006D489C" w:rsidRDefault="00000000">
      <w:pPr>
        <w:pStyle w:val="Heading2"/>
      </w:pPr>
      <w:r>
        <w:t>Step 10 - Who should you talk to?</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6D489C" w14:paraId="530353B3"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23969D99" w14:textId="77777777" w:rsidR="006D489C" w:rsidRDefault="00000000">
            <w:pPr>
              <w:keepNext/>
              <w:spacing w:before="60" w:after="120"/>
              <w:jc w:val="center"/>
            </w:pPr>
            <w:r>
              <w:rPr>
                <w:noProof/>
              </w:rPr>
              <w:drawing>
                <wp:inline distT="0" distB="0" distL="0" distR="0" wp14:anchorId="331421DA" wp14:editId="2663663D">
                  <wp:extent cx="3286125" cy="3009900"/>
                  <wp:effectExtent l="0" t="0" r="0" b="0"/>
                  <wp:docPr id="1637546092" name="Picture 1637546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3286125" cy="3009900"/>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6428B512" w14:textId="77777777" w:rsidR="006D489C" w:rsidRDefault="00000000">
            <w:pPr>
              <w:keepNext/>
              <w:spacing w:before="60" w:after="120"/>
              <w:jc w:val="center"/>
            </w:pPr>
            <w:r>
              <w:rPr>
                <w:noProof/>
              </w:rPr>
              <w:drawing>
                <wp:inline distT="0" distB="0" distL="0" distR="0" wp14:anchorId="4E55F4EC" wp14:editId="52A1D581">
                  <wp:extent cx="3286125" cy="914400"/>
                  <wp:effectExtent l="0" t="0" r="0" b="0"/>
                  <wp:docPr id="280794184" name="Picture 280794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286125" cy="914400"/>
                          </a:xfrm>
                          <a:prstGeom prst="rect">
                            <a:avLst/>
                          </a:prstGeom>
                        </pic:spPr>
                      </pic:pic>
                    </a:graphicData>
                  </a:graphic>
                </wp:inline>
              </w:drawing>
            </w:r>
          </w:p>
          <w:p w14:paraId="08B7601D" w14:textId="77777777" w:rsidR="006D489C" w:rsidRDefault="00000000">
            <w:pPr>
              <w:keepNext/>
              <w:spacing w:before="60" w:after="120"/>
              <w:jc w:val="center"/>
            </w:pPr>
            <w:r>
              <w:rPr>
                <w:noProof/>
              </w:rPr>
              <w:drawing>
                <wp:inline distT="0" distB="0" distL="0" distR="0" wp14:anchorId="2588928D" wp14:editId="036AF927">
                  <wp:extent cx="3286125" cy="914400"/>
                  <wp:effectExtent l="0" t="0" r="0" b="0"/>
                  <wp:docPr id="1069059665" name="Picture 1069059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3286125" cy="914400"/>
                          </a:xfrm>
                          <a:prstGeom prst="rect">
                            <a:avLst/>
                          </a:prstGeom>
                        </pic:spPr>
                      </pic:pic>
                    </a:graphicData>
                  </a:graphic>
                </wp:inline>
              </w:drawing>
            </w:r>
          </w:p>
          <w:p w14:paraId="7DEEF393" w14:textId="77777777" w:rsidR="006D489C" w:rsidRDefault="00000000">
            <w:pPr>
              <w:keepNext/>
              <w:spacing w:before="60" w:after="120"/>
              <w:jc w:val="center"/>
            </w:pPr>
            <w:r>
              <w:rPr>
                <w:noProof/>
              </w:rPr>
              <w:drawing>
                <wp:inline distT="0" distB="0" distL="0" distR="0" wp14:anchorId="39E4FD0C" wp14:editId="20CC91D3">
                  <wp:extent cx="3286125" cy="1095375"/>
                  <wp:effectExtent l="0" t="0" r="0" b="0"/>
                  <wp:docPr id="752516952" name="Picture 752516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286125" cy="1095375"/>
                          </a:xfrm>
                          <a:prstGeom prst="rect">
                            <a:avLst/>
                          </a:prstGeom>
                        </pic:spPr>
                      </pic:pic>
                    </a:graphicData>
                  </a:graphic>
                </wp:inline>
              </w:drawing>
            </w:r>
          </w:p>
        </w:tc>
      </w:tr>
    </w:tbl>
    <w:p w14:paraId="41AED943" w14:textId="77777777" w:rsidR="006D489C" w:rsidRDefault="00000000">
      <w:pPr>
        <w:spacing w:after="70" w:line="270" w:lineRule="auto"/>
      </w:pPr>
      <w:r>
        <w:rPr>
          <w:color w:val="27251F"/>
        </w:rPr>
        <w:t xml:space="preserve">Operation Consultants, Senior Operation Consultants, Operation Directors and Operation Managers ranked, longest average tenure first, by the average tenure (in months) of the current team across all their stores.</w:t>
      </w:r>
    </w:p>
    <w:sectPr w:rsidR="006D489C">
      <w:headerReference w:type="default" r:id="rId32"/>
      <w:footerReference w:type="default" r:id="rId33"/>
      <w:pgSz w:w="11906" w:h="16838"/>
      <w:pgMar w:top="1500" w:right="432" w:bottom="994" w:left="432"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0AEEA3" w14:textId="77777777" w:rsidR="006C6E3D" w:rsidRDefault="006C6E3D">
      <w:r>
        <w:separator/>
      </w:r>
    </w:p>
  </w:endnote>
  <w:endnote w:type="continuationSeparator" w:id="0">
    <w:p w14:paraId="5D248529" w14:textId="77777777" w:rsidR="006C6E3D" w:rsidRDefault="006C6E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5A29F" w14:textId="77777777" w:rsidR="006D489C" w:rsidRDefault="00000000">
    <w:pPr>
      <w:jc w:val="center"/>
    </w:pPr>
    <w:r>
      <w:rPr>
        <w:color w:val="666666"/>
        <w:sz w:val="16"/>
        <w:szCs w:val="16"/>
      </w:rPr>
      <w:t xml:space="preserve">Page </w:t>
    </w:r>
    <w:r>
      <w:rPr>
        <w:color w:val="666666"/>
        <w:sz w:val="16"/>
        <w:szCs w:val="16"/>
      </w:rPr>
      <w:fldChar w:fldCharType="begin"/>
    </w:r>
    <w:r>
      <w:rPr>
        <w:color w:val="666666"/>
        <w:sz w:val="16"/>
        <w:szCs w:val="16"/>
      </w:rPr>
      <w:instrText>PAGE</w:instrText>
    </w:r>
    <w:r>
      <w:rPr>
        <w:color w:val="666666"/>
        <w:sz w:val="16"/>
        <w:szCs w:val="16"/>
      </w:rPr>
      <w:fldChar w:fldCharType="separate"/>
    </w:r>
    <w:r w:rsidR="008F242F">
      <w:rPr>
        <w:noProof/>
        <w:color w:val="666666"/>
        <w:sz w:val="16"/>
        <w:szCs w:val="16"/>
      </w:rPr>
      <w:t>1</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7BC632" w14:textId="77777777" w:rsidR="006C6E3D" w:rsidRDefault="006C6E3D">
      <w:r>
        <w:separator/>
      </w:r>
    </w:p>
  </w:footnote>
  <w:footnote w:type="continuationSeparator" w:id="0">
    <w:p w14:paraId="1D5B8954" w14:textId="77777777" w:rsidR="006C6E3D" w:rsidRDefault="006C6E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B0503" w14:textId="77777777" w:rsidR="006D489C" w:rsidRDefault="00000000">
    <w:pPr>
      <w:pBdr>
        <w:bottom w:val="single" w:sz="12" w:space="4" w:color="DA291C"/>
      </w:pBdr>
    </w:pPr>
    <w:r>
      <w:rPr>
        <w:noProof/>
      </w:rPr>
      <w:drawing>
        <wp:inline distT="0" distB="0" distL="0" distR="0" wp14:anchorId="2F83AFDF" wp14:editId="69FEDBAB">
          <wp:extent cx="323850" cy="285750"/>
          <wp:effectExtent l="0" t="0" r="0" b="0"/>
          <wp:docPr id="249560551" name="Picture 249560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323850" cy="285750"/>
                  </a:xfrm>
                  <a:prstGeom prst="rect">
                    <a:avLst/>
                  </a:prstGeom>
                </pic:spPr>
              </pic:pic>
            </a:graphicData>
          </a:graphic>
        </wp:inline>
      </w:drawing>
    </w:r>
    <w:r>
      <w:rPr>
        <w:b/>
        <w:bCs/>
        <w:color w:val="27251F"/>
        <w:sz w:val="18"/>
        <w:szCs w:val="18"/>
      </w:rPr>
      <w:t xml:space="preserve">   McDonald's Egypt - Crew Insights </w:t>
    </w:r>
    <w:proofErr w:type="gramStart"/>
    <w:r>
      <w:rPr>
        <w:b/>
        <w:bCs/>
        <w:color w:val="27251F"/>
        <w:sz w:val="18"/>
        <w:szCs w:val="18"/>
      </w:rPr>
      <w:t>Hub  |</w:t>
    </w:r>
    <w:proofErr w:type="gramEnd"/>
    <w:r>
      <w:rPr>
        <w:b/>
        <w:bCs/>
        <w:color w:val="27251F"/>
        <w:sz w:val="18"/>
        <w:szCs w:val="18"/>
      </w:rPr>
      <w:t xml:space="preserve">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AF687F"/>
    <w:multiLevelType w:val="hybridMultilevel"/>
    <w:tmpl w:val="54D857B2"/>
    <w:lvl w:ilvl="0" w:tplc="C33C6B66">
      <w:start w:val="1"/>
      <w:numFmt w:val="bullet"/>
      <w:lvlText w:val="●"/>
      <w:lvlJc w:val="left"/>
      <w:pPr>
        <w:ind w:left="720" w:hanging="360"/>
      </w:pPr>
    </w:lvl>
    <w:lvl w:ilvl="1" w:tplc="98F8D53A">
      <w:start w:val="1"/>
      <w:numFmt w:val="bullet"/>
      <w:lvlText w:val="○"/>
      <w:lvlJc w:val="left"/>
      <w:pPr>
        <w:ind w:left="1440" w:hanging="360"/>
      </w:pPr>
    </w:lvl>
    <w:lvl w:ilvl="2" w:tplc="C0C6FC1E">
      <w:start w:val="1"/>
      <w:numFmt w:val="bullet"/>
      <w:lvlText w:val="■"/>
      <w:lvlJc w:val="left"/>
      <w:pPr>
        <w:ind w:left="2160" w:hanging="360"/>
      </w:pPr>
    </w:lvl>
    <w:lvl w:ilvl="3" w:tplc="C8E6D0AE">
      <w:start w:val="1"/>
      <w:numFmt w:val="bullet"/>
      <w:lvlText w:val="●"/>
      <w:lvlJc w:val="left"/>
      <w:pPr>
        <w:ind w:left="2880" w:hanging="360"/>
      </w:pPr>
    </w:lvl>
    <w:lvl w:ilvl="4" w:tplc="3BB05D62">
      <w:start w:val="1"/>
      <w:numFmt w:val="bullet"/>
      <w:lvlText w:val="○"/>
      <w:lvlJc w:val="left"/>
      <w:pPr>
        <w:ind w:left="3600" w:hanging="360"/>
      </w:pPr>
    </w:lvl>
    <w:lvl w:ilvl="5" w:tplc="D6668356">
      <w:start w:val="1"/>
      <w:numFmt w:val="bullet"/>
      <w:lvlText w:val="■"/>
      <w:lvlJc w:val="left"/>
      <w:pPr>
        <w:ind w:left="4320" w:hanging="360"/>
      </w:pPr>
    </w:lvl>
    <w:lvl w:ilvl="6" w:tplc="E06E7EA6">
      <w:start w:val="1"/>
      <w:numFmt w:val="bullet"/>
      <w:lvlText w:val="●"/>
      <w:lvlJc w:val="left"/>
      <w:pPr>
        <w:ind w:left="5040" w:hanging="360"/>
      </w:pPr>
    </w:lvl>
    <w:lvl w:ilvl="7" w:tplc="0FBAAD1C">
      <w:start w:val="1"/>
      <w:numFmt w:val="bullet"/>
      <w:lvlText w:val="●"/>
      <w:lvlJc w:val="left"/>
      <w:pPr>
        <w:ind w:left="5760" w:hanging="360"/>
      </w:pPr>
    </w:lvl>
    <w:lvl w:ilvl="8" w:tplc="9F9E1F32">
      <w:start w:val="1"/>
      <w:numFmt w:val="bullet"/>
      <w:lvlText w:val="●"/>
      <w:lvlJc w:val="left"/>
      <w:pPr>
        <w:ind w:left="6480" w:hanging="360"/>
      </w:pPr>
    </w:lvl>
  </w:abstractNum>
  <w:abstractNum w:abstractNumId="1" w15:restartNumberingAfterBreak="0">
    <w:nsid w:val="692922B5"/>
    <w:multiLevelType w:val="hybridMultilevel"/>
    <w:tmpl w:val="4C2EDD06"/>
    <w:lvl w:ilvl="0" w:tplc="E9888310">
      <w:start w:val="1"/>
      <w:numFmt w:val="bullet"/>
      <w:lvlText w:val="•"/>
      <w:lvlJc w:val="left"/>
      <w:pPr>
        <w:ind w:left="540" w:hanging="260"/>
      </w:pPr>
    </w:lvl>
    <w:lvl w:ilvl="1" w:tplc="63089EAE">
      <w:numFmt w:val="decimal"/>
      <w:lvlText w:val=""/>
      <w:lvlJc w:val="left"/>
    </w:lvl>
    <w:lvl w:ilvl="2" w:tplc="FFB0BEEC">
      <w:numFmt w:val="decimal"/>
      <w:lvlText w:val=""/>
      <w:lvlJc w:val="left"/>
    </w:lvl>
    <w:lvl w:ilvl="3" w:tplc="119CD038">
      <w:numFmt w:val="decimal"/>
      <w:lvlText w:val=""/>
      <w:lvlJc w:val="left"/>
    </w:lvl>
    <w:lvl w:ilvl="4" w:tplc="A5149706">
      <w:numFmt w:val="decimal"/>
      <w:lvlText w:val=""/>
      <w:lvlJc w:val="left"/>
    </w:lvl>
    <w:lvl w:ilvl="5" w:tplc="61268516">
      <w:numFmt w:val="decimal"/>
      <w:lvlText w:val=""/>
      <w:lvlJc w:val="left"/>
    </w:lvl>
    <w:lvl w:ilvl="6" w:tplc="4524F496">
      <w:numFmt w:val="decimal"/>
      <w:lvlText w:val=""/>
      <w:lvlJc w:val="left"/>
    </w:lvl>
    <w:lvl w:ilvl="7" w:tplc="D38086FC">
      <w:numFmt w:val="decimal"/>
      <w:lvlText w:val=""/>
      <w:lvlJc w:val="left"/>
    </w:lvl>
    <w:lvl w:ilvl="8" w:tplc="090C8320">
      <w:numFmt w:val="decimal"/>
      <w:lvlText w:val=""/>
      <w:lvlJc w:val="left"/>
    </w:lvl>
  </w:abstractNum>
  <w:num w:numId="1" w16cid:durableId="79930606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489C"/>
    <w:rsid w:val="006C6E3D"/>
    <w:rsid w:val="006D489C"/>
    <w:rsid w:val="008F242F"/>
    <w:rsid w:val="00E941C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62591"/>
  <w15:docId w15:val="{F7A99732-4145-4F0C-B9C0-4D612772BA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20" w:after="60"/>
      <w:outlineLvl w:val="0"/>
    </w:pPr>
    <w:rPr>
      <w:b/>
      <w:bCs/>
      <w:color w:val="DA291C"/>
      <w:sz w:val="40"/>
      <w:szCs w:val="40"/>
    </w:rPr>
  </w:style>
  <w:style w:type="paragraph" w:styleId="Heading2">
    <w:name w:val="heading 2"/>
    <w:uiPriority w:val="9"/>
    <w:unhideWhenUsed/>
    <w:qFormat/>
    <w:pPr>
      <w:keepNext/>
      <w:pBdr>
        <w:left w:val="single" w:sz="24" w:space="6" w:color="DA291C"/>
      </w:pBdr>
      <w:spacing w:before="260" w:after="100"/>
      <w:outlineLvl w:val="1"/>
    </w:pPr>
    <w:rPr>
      <w:b/>
      <w:bCs/>
      <w:color w:val="27251F"/>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 Id="rId8"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438</Words>
  <Characters>2497</Characters>
  <Application>Microsoft Office Word</Application>
  <DocSecurity>0</DocSecurity>
  <Lines>20</Lines>
  <Paragraphs>5</Paragraphs>
  <ScaleCrop>false</ScaleCrop>
  <Company/>
  <LinksUpToDate>false</LinksUpToDate>
  <CharactersWithSpaces>2930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Retention</dc:title>
  <dc:creator>McDonald's Egypt</dc:creator>
  <cp:lastModifiedBy>Mohamed Ali Farghaly</cp:lastModifiedBy>
  <cp:revision>2</cp:revision>
  <dcterms:created xsi:type="dcterms:W3CDTF">2026-10-06T20:48:00Z</dcterms:created>
  <dcterms:modified xsi:type="dcterms:W3CDTF">2026-10-06T20:51:00Z</dcterms:modified>
</cp:coreProperties>
</file>