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E890" w14:textId="77777777" w:rsidR="00224985" w:rsidRDefault="006E089B">
      <w:pPr>
        <w:spacing w:after="0" w:line="237" w:lineRule="auto"/>
        <w:jc w:val="center"/>
      </w:pPr>
      <w:r>
        <w:rPr>
          <w:sz w:val="41"/>
        </w:rPr>
        <w:t>CS2023 - Data Structures and Algorithms Take Home Assignment</w:t>
      </w:r>
    </w:p>
    <w:p w14:paraId="498DC476" w14:textId="77777777" w:rsidR="00224985" w:rsidRDefault="006E089B" w:rsidP="000F4A9D">
      <w:pPr>
        <w:spacing w:after="0"/>
        <w:jc w:val="center"/>
        <w:rPr>
          <w:sz w:val="24"/>
        </w:rPr>
      </w:pPr>
      <w:r>
        <w:rPr>
          <w:sz w:val="24"/>
        </w:rPr>
        <w:t>Week 9 - Graphs</w:t>
      </w:r>
    </w:p>
    <w:p w14:paraId="321FF028" w14:textId="3CB898EA" w:rsidR="000F4A9D" w:rsidRPr="00964BBD" w:rsidRDefault="000F4A9D" w:rsidP="000F4A9D">
      <w:pPr>
        <w:spacing w:after="0"/>
        <w:jc w:val="center"/>
        <w:rPr>
          <w:sz w:val="24"/>
          <w:u w:val="single"/>
        </w:rPr>
      </w:pPr>
      <w:r w:rsidRPr="00964BBD">
        <w:rPr>
          <w:sz w:val="24"/>
          <w:u w:val="single"/>
        </w:rPr>
        <w:t>Submission by: Sajeev Kugarajah (210554M)</w:t>
      </w:r>
    </w:p>
    <w:p w14:paraId="7367C84C" w14:textId="77777777" w:rsidR="000F4A9D" w:rsidRDefault="000F4A9D" w:rsidP="000F4A9D">
      <w:pPr>
        <w:spacing w:after="0"/>
      </w:pPr>
    </w:p>
    <w:p w14:paraId="26355D9D" w14:textId="77777777" w:rsidR="00224985" w:rsidRDefault="006E089B">
      <w:pPr>
        <w:pStyle w:val="Heading1"/>
      </w:pPr>
      <w:r>
        <w:t>Questions</w:t>
      </w:r>
    </w:p>
    <w:p w14:paraId="68551917" w14:textId="77777777" w:rsidR="00224985" w:rsidRDefault="006E089B">
      <w:pPr>
        <w:numPr>
          <w:ilvl w:val="0"/>
          <w:numId w:val="1"/>
        </w:numPr>
        <w:spacing w:after="182" w:line="267" w:lineRule="auto"/>
        <w:ind w:left="531" w:hanging="279"/>
      </w:pPr>
      <w:r>
        <w:rPr>
          <w:rFonts w:ascii="Cambria" w:eastAsia="Cambria" w:hAnsi="Cambria" w:cs="Cambria"/>
        </w:rPr>
        <w:t xml:space="preserve">Represent the graph given below (Fig.1) as Adjacency Matrix, </w:t>
      </w:r>
      <w:proofErr w:type="spellStart"/>
      <w:r>
        <w:rPr>
          <w:rFonts w:ascii="Cambria" w:eastAsia="Cambria" w:hAnsi="Cambria" w:cs="Cambria"/>
        </w:rPr>
        <w:t>Adajacency</w:t>
      </w:r>
      <w:proofErr w:type="spellEnd"/>
      <w:r>
        <w:rPr>
          <w:rFonts w:ascii="Cambria" w:eastAsia="Cambria" w:hAnsi="Cambria" w:cs="Cambria"/>
        </w:rPr>
        <w:t xml:space="preserve"> List and COO format (read about COO format and attempt)</w:t>
      </w:r>
    </w:p>
    <w:p w14:paraId="23B06505" w14:textId="77777777" w:rsidR="00224985" w:rsidRDefault="006E089B">
      <w:pPr>
        <w:spacing w:after="319"/>
        <w:ind w:left="2083"/>
      </w:pPr>
      <w:r>
        <w:rPr>
          <w:noProof/>
        </w:rPr>
        <w:drawing>
          <wp:inline distT="0" distB="0" distL="0" distR="0" wp14:anchorId="3EF13547" wp14:editId="4695B6D7">
            <wp:extent cx="2646028" cy="1757763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028" cy="175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263E" w14:textId="77777777" w:rsidR="00224985" w:rsidRDefault="006E089B">
      <w:pPr>
        <w:spacing w:after="481" w:line="265" w:lineRule="auto"/>
        <w:ind w:left="10" w:hanging="1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Figure 1: Graph for Question 1</w:t>
      </w:r>
    </w:p>
    <w:p w14:paraId="0373CC9C" w14:textId="6CD3A30C" w:rsidR="000F4A9D" w:rsidRDefault="000F4A9D" w:rsidP="000F4A9D">
      <w:pPr>
        <w:spacing w:after="0" w:line="265" w:lineRule="auto"/>
        <w:ind w:left="10" w:hanging="1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Pr="000F4A9D">
        <w:rPr>
          <w:rFonts w:ascii="Cambria" w:eastAsia="Cambria" w:hAnsi="Cambria" w:cs="Cambria"/>
          <w:b/>
          <w:bCs/>
        </w:rPr>
        <w:t xml:space="preserve">Adjacency </w:t>
      </w:r>
      <w:proofErr w:type="gramStart"/>
      <w:r w:rsidRPr="000F4A9D">
        <w:rPr>
          <w:rFonts w:ascii="Cambria" w:eastAsia="Cambria" w:hAnsi="Cambria" w:cs="Cambria"/>
          <w:b/>
          <w:bCs/>
        </w:rPr>
        <w:t>Matrix :</w:t>
      </w:r>
      <w:proofErr w:type="gramEnd"/>
      <w:r w:rsidRPr="000F4A9D">
        <w:rPr>
          <w:rFonts w:ascii="Cambria" w:eastAsia="Cambria" w:hAnsi="Cambria" w:cs="Cambria"/>
          <w:b/>
          <w:bCs/>
        </w:rPr>
        <w:t>-</w:t>
      </w:r>
    </w:p>
    <w:p w14:paraId="5277EF3C" w14:textId="77777777" w:rsidR="000F4A9D" w:rsidRPr="000F4A9D" w:rsidRDefault="000F4A9D" w:rsidP="000F4A9D">
      <w:pPr>
        <w:spacing w:after="0" w:line="265" w:lineRule="auto"/>
        <w:ind w:left="10" w:hanging="10"/>
        <w:rPr>
          <w:b/>
          <w:bCs/>
        </w:rPr>
      </w:pPr>
      <w:r>
        <w:rPr>
          <w:rFonts w:ascii="Cambria" w:eastAsia="Cambria" w:hAnsi="Cambria" w:cs="Cambria"/>
          <w:b/>
          <w:bCs/>
        </w:rPr>
        <w:tab/>
      </w:r>
      <w:r>
        <w:rPr>
          <w:rFonts w:ascii="Cambria" w:eastAsia="Cambria" w:hAnsi="Cambria" w:cs="Cambria"/>
          <w:b/>
          <w:bCs/>
        </w:rPr>
        <w:tab/>
      </w:r>
    </w:p>
    <w:tbl>
      <w:tblPr>
        <w:tblStyle w:val="TableGrid"/>
        <w:tblW w:w="0" w:type="auto"/>
        <w:tblInd w:w="8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</w:tblGrid>
      <w:tr w:rsidR="000F4A9D" w14:paraId="14DF37FA" w14:textId="77777777" w:rsidTr="000F4A9D">
        <w:tc>
          <w:tcPr>
            <w:tcW w:w="864" w:type="dxa"/>
          </w:tcPr>
          <w:p w14:paraId="3597215C" w14:textId="4BFEC679" w:rsidR="000F4A9D" w:rsidRDefault="000F4A9D" w:rsidP="000F4A9D">
            <w:pPr>
              <w:spacing w:line="265" w:lineRule="auto"/>
              <w:rPr>
                <w:b/>
                <w:bCs/>
              </w:rPr>
            </w:pPr>
          </w:p>
        </w:tc>
        <w:tc>
          <w:tcPr>
            <w:tcW w:w="864" w:type="dxa"/>
          </w:tcPr>
          <w:p w14:paraId="01E786F0" w14:textId="6D10DF23" w:rsidR="000F4A9D" w:rsidRDefault="000F4A9D" w:rsidP="000F4A9D">
            <w:pPr>
              <w:spacing w:line="265" w:lineRule="auto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64" w:type="dxa"/>
          </w:tcPr>
          <w:p w14:paraId="2A3067BA" w14:textId="3B4D4477" w:rsidR="000F4A9D" w:rsidRDefault="000F4A9D" w:rsidP="000F4A9D">
            <w:pPr>
              <w:spacing w:line="265" w:lineRule="auto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864" w:type="dxa"/>
          </w:tcPr>
          <w:p w14:paraId="1E080971" w14:textId="1E4861B9" w:rsidR="000F4A9D" w:rsidRDefault="000F4A9D" w:rsidP="000F4A9D">
            <w:pPr>
              <w:spacing w:line="265" w:lineRule="auto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864" w:type="dxa"/>
          </w:tcPr>
          <w:p w14:paraId="355EE761" w14:textId="59D9BD8A" w:rsidR="000F4A9D" w:rsidRDefault="000F4A9D" w:rsidP="000F4A9D">
            <w:pPr>
              <w:spacing w:line="265" w:lineRule="auto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0F4A9D" w14:paraId="508C7AA2" w14:textId="77777777" w:rsidTr="000F4A9D">
        <w:tc>
          <w:tcPr>
            <w:tcW w:w="864" w:type="dxa"/>
          </w:tcPr>
          <w:p w14:paraId="52732D16" w14:textId="0C30C56C" w:rsidR="000F4A9D" w:rsidRDefault="000F4A9D" w:rsidP="000F4A9D">
            <w:pPr>
              <w:spacing w:line="265" w:lineRule="auto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64" w:type="dxa"/>
          </w:tcPr>
          <w:p w14:paraId="279598D5" w14:textId="11492DFA" w:rsidR="000F4A9D" w:rsidRPr="000F4A9D" w:rsidRDefault="000F4A9D" w:rsidP="000F4A9D">
            <w:pPr>
              <w:spacing w:line="265" w:lineRule="auto"/>
            </w:pPr>
            <w:r w:rsidRPr="000F4A9D">
              <w:t>0</w:t>
            </w:r>
          </w:p>
        </w:tc>
        <w:tc>
          <w:tcPr>
            <w:tcW w:w="864" w:type="dxa"/>
          </w:tcPr>
          <w:p w14:paraId="3114F62D" w14:textId="1A47D23A" w:rsidR="000F4A9D" w:rsidRPr="000F4A9D" w:rsidRDefault="000F4A9D" w:rsidP="000F4A9D">
            <w:pPr>
              <w:spacing w:line="265" w:lineRule="auto"/>
            </w:pPr>
            <w:r w:rsidRPr="000F4A9D">
              <w:t>1</w:t>
            </w:r>
          </w:p>
        </w:tc>
        <w:tc>
          <w:tcPr>
            <w:tcW w:w="864" w:type="dxa"/>
          </w:tcPr>
          <w:p w14:paraId="0C34EB2D" w14:textId="5058B344" w:rsidR="000F4A9D" w:rsidRPr="000F4A9D" w:rsidRDefault="000F4A9D" w:rsidP="000F4A9D">
            <w:pPr>
              <w:spacing w:line="265" w:lineRule="auto"/>
            </w:pPr>
            <w:r w:rsidRPr="000F4A9D">
              <w:t>1</w:t>
            </w:r>
          </w:p>
        </w:tc>
        <w:tc>
          <w:tcPr>
            <w:tcW w:w="864" w:type="dxa"/>
          </w:tcPr>
          <w:p w14:paraId="652ED41E" w14:textId="75E21A61" w:rsidR="000F4A9D" w:rsidRPr="000F4A9D" w:rsidRDefault="000F4A9D" w:rsidP="000F4A9D">
            <w:pPr>
              <w:spacing w:line="265" w:lineRule="auto"/>
            </w:pPr>
            <w:r w:rsidRPr="000F4A9D">
              <w:t>1</w:t>
            </w:r>
          </w:p>
        </w:tc>
      </w:tr>
      <w:tr w:rsidR="000F4A9D" w14:paraId="22B099B0" w14:textId="77777777" w:rsidTr="000F4A9D">
        <w:tc>
          <w:tcPr>
            <w:tcW w:w="864" w:type="dxa"/>
          </w:tcPr>
          <w:p w14:paraId="38497CBB" w14:textId="4E0D51DB" w:rsidR="000F4A9D" w:rsidRDefault="000F4A9D" w:rsidP="000F4A9D">
            <w:pPr>
              <w:spacing w:line="265" w:lineRule="auto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864" w:type="dxa"/>
          </w:tcPr>
          <w:p w14:paraId="7642F0A4" w14:textId="7E1B03E7" w:rsidR="000F4A9D" w:rsidRPr="000F4A9D" w:rsidRDefault="000F4A9D" w:rsidP="000F4A9D">
            <w:pPr>
              <w:spacing w:line="265" w:lineRule="auto"/>
            </w:pPr>
            <w:r w:rsidRPr="000F4A9D">
              <w:t>1</w:t>
            </w:r>
          </w:p>
        </w:tc>
        <w:tc>
          <w:tcPr>
            <w:tcW w:w="864" w:type="dxa"/>
          </w:tcPr>
          <w:p w14:paraId="0116B433" w14:textId="3F75974D" w:rsidR="000F4A9D" w:rsidRPr="000F4A9D" w:rsidRDefault="000F4A9D" w:rsidP="000F4A9D">
            <w:pPr>
              <w:spacing w:line="265" w:lineRule="auto"/>
            </w:pPr>
            <w:r w:rsidRPr="000F4A9D">
              <w:t>0</w:t>
            </w:r>
          </w:p>
        </w:tc>
        <w:tc>
          <w:tcPr>
            <w:tcW w:w="864" w:type="dxa"/>
          </w:tcPr>
          <w:p w14:paraId="5F0BBC4D" w14:textId="6D71C11B" w:rsidR="000F4A9D" w:rsidRPr="000F4A9D" w:rsidRDefault="000F4A9D" w:rsidP="000F4A9D">
            <w:pPr>
              <w:spacing w:line="265" w:lineRule="auto"/>
            </w:pPr>
            <w:r w:rsidRPr="000F4A9D">
              <w:t>1</w:t>
            </w:r>
          </w:p>
        </w:tc>
        <w:tc>
          <w:tcPr>
            <w:tcW w:w="864" w:type="dxa"/>
          </w:tcPr>
          <w:p w14:paraId="6043C384" w14:textId="400A2351" w:rsidR="000F4A9D" w:rsidRPr="000F4A9D" w:rsidRDefault="000F4A9D" w:rsidP="000F4A9D">
            <w:pPr>
              <w:spacing w:line="265" w:lineRule="auto"/>
            </w:pPr>
            <w:r w:rsidRPr="000F4A9D">
              <w:t>1</w:t>
            </w:r>
          </w:p>
        </w:tc>
      </w:tr>
      <w:tr w:rsidR="000F4A9D" w14:paraId="074047E1" w14:textId="77777777" w:rsidTr="000F4A9D">
        <w:tc>
          <w:tcPr>
            <w:tcW w:w="864" w:type="dxa"/>
          </w:tcPr>
          <w:p w14:paraId="6C04BCA4" w14:textId="4FC1026E" w:rsidR="000F4A9D" w:rsidRDefault="000F4A9D" w:rsidP="000F4A9D">
            <w:pPr>
              <w:spacing w:line="265" w:lineRule="auto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864" w:type="dxa"/>
          </w:tcPr>
          <w:p w14:paraId="0CC5D944" w14:textId="5FF9B3AA" w:rsidR="000F4A9D" w:rsidRPr="000F4A9D" w:rsidRDefault="000F4A9D" w:rsidP="000F4A9D">
            <w:pPr>
              <w:spacing w:line="265" w:lineRule="auto"/>
            </w:pPr>
            <w:r w:rsidRPr="000F4A9D">
              <w:t>1</w:t>
            </w:r>
          </w:p>
        </w:tc>
        <w:tc>
          <w:tcPr>
            <w:tcW w:w="864" w:type="dxa"/>
          </w:tcPr>
          <w:p w14:paraId="1D2CB895" w14:textId="096E676A" w:rsidR="000F4A9D" w:rsidRPr="000F4A9D" w:rsidRDefault="000F4A9D" w:rsidP="000F4A9D">
            <w:pPr>
              <w:spacing w:line="265" w:lineRule="auto"/>
            </w:pPr>
            <w:r w:rsidRPr="000F4A9D">
              <w:t>1</w:t>
            </w:r>
          </w:p>
        </w:tc>
        <w:tc>
          <w:tcPr>
            <w:tcW w:w="864" w:type="dxa"/>
          </w:tcPr>
          <w:p w14:paraId="57B1EC6B" w14:textId="1D3A49C1" w:rsidR="000F4A9D" w:rsidRPr="000F4A9D" w:rsidRDefault="000F4A9D" w:rsidP="000F4A9D">
            <w:pPr>
              <w:spacing w:line="265" w:lineRule="auto"/>
            </w:pPr>
            <w:r w:rsidRPr="000F4A9D">
              <w:t>0</w:t>
            </w:r>
          </w:p>
        </w:tc>
        <w:tc>
          <w:tcPr>
            <w:tcW w:w="864" w:type="dxa"/>
          </w:tcPr>
          <w:p w14:paraId="5FC798DD" w14:textId="48311B43" w:rsidR="000F4A9D" w:rsidRPr="000F4A9D" w:rsidRDefault="000F4A9D" w:rsidP="000F4A9D">
            <w:pPr>
              <w:spacing w:line="265" w:lineRule="auto"/>
            </w:pPr>
            <w:r w:rsidRPr="000F4A9D">
              <w:t>1</w:t>
            </w:r>
          </w:p>
        </w:tc>
      </w:tr>
      <w:tr w:rsidR="000F4A9D" w14:paraId="5FCA1639" w14:textId="77777777" w:rsidTr="000F4A9D">
        <w:tc>
          <w:tcPr>
            <w:tcW w:w="864" w:type="dxa"/>
          </w:tcPr>
          <w:p w14:paraId="4812444D" w14:textId="748C5F4E" w:rsidR="000F4A9D" w:rsidRDefault="000F4A9D" w:rsidP="000F4A9D">
            <w:pPr>
              <w:spacing w:line="265" w:lineRule="auto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64" w:type="dxa"/>
          </w:tcPr>
          <w:p w14:paraId="7FD31556" w14:textId="63D5F57D" w:rsidR="000F4A9D" w:rsidRPr="000F4A9D" w:rsidRDefault="000F4A9D" w:rsidP="000F4A9D">
            <w:pPr>
              <w:spacing w:line="265" w:lineRule="auto"/>
            </w:pPr>
            <w:r w:rsidRPr="000F4A9D">
              <w:t>1</w:t>
            </w:r>
          </w:p>
        </w:tc>
        <w:tc>
          <w:tcPr>
            <w:tcW w:w="864" w:type="dxa"/>
          </w:tcPr>
          <w:p w14:paraId="5FE67C80" w14:textId="6C5DC185" w:rsidR="000F4A9D" w:rsidRPr="000F4A9D" w:rsidRDefault="000F4A9D" w:rsidP="000F4A9D">
            <w:pPr>
              <w:spacing w:line="265" w:lineRule="auto"/>
            </w:pPr>
            <w:r w:rsidRPr="000F4A9D">
              <w:t>1</w:t>
            </w:r>
          </w:p>
        </w:tc>
        <w:tc>
          <w:tcPr>
            <w:tcW w:w="864" w:type="dxa"/>
          </w:tcPr>
          <w:p w14:paraId="284328DF" w14:textId="1EEFB0C9" w:rsidR="000F4A9D" w:rsidRPr="000F4A9D" w:rsidRDefault="000F4A9D" w:rsidP="000F4A9D">
            <w:pPr>
              <w:spacing w:line="265" w:lineRule="auto"/>
            </w:pPr>
            <w:r w:rsidRPr="000F4A9D">
              <w:t>1</w:t>
            </w:r>
          </w:p>
        </w:tc>
        <w:tc>
          <w:tcPr>
            <w:tcW w:w="864" w:type="dxa"/>
          </w:tcPr>
          <w:p w14:paraId="3383BBD8" w14:textId="602C305A" w:rsidR="000F4A9D" w:rsidRPr="000F4A9D" w:rsidRDefault="000F4A9D" w:rsidP="000F4A9D">
            <w:pPr>
              <w:spacing w:line="265" w:lineRule="auto"/>
            </w:pPr>
            <w:r w:rsidRPr="000F4A9D">
              <w:t>0</w:t>
            </w:r>
          </w:p>
        </w:tc>
      </w:tr>
    </w:tbl>
    <w:p w14:paraId="626DB6C9" w14:textId="796FD62A" w:rsidR="000F4A9D" w:rsidRDefault="000F4A9D" w:rsidP="000F4A9D">
      <w:pPr>
        <w:spacing w:after="0" w:line="265" w:lineRule="auto"/>
        <w:ind w:left="10" w:hanging="10"/>
        <w:rPr>
          <w:b/>
          <w:bCs/>
        </w:rPr>
      </w:pPr>
    </w:p>
    <w:p w14:paraId="54F6FB8B" w14:textId="16ADA4E9" w:rsidR="000F4A9D" w:rsidRDefault="000F4A9D" w:rsidP="000F4A9D">
      <w:pPr>
        <w:spacing w:after="0" w:line="265" w:lineRule="auto"/>
        <w:ind w:left="10" w:hanging="1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Pr="000F4A9D">
        <w:rPr>
          <w:rFonts w:ascii="Cambria" w:eastAsia="Cambria" w:hAnsi="Cambria" w:cs="Cambria"/>
          <w:b/>
          <w:bCs/>
        </w:rPr>
        <w:t xml:space="preserve">Adjacency </w:t>
      </w:r>
      <w:proofErr w:type="gramStart"/>
      <w:r>
        <w:rPr>
          <w:rFonts w:ascii="Cambria" w:eastAsia="Cambria" w:hAnsi="Cambria" w:cs="Cambria"/>
          <w:b/>
          <w:bCs/>
        </w:rPr>
        <w:t>List</w:t>
      </w:r>
      <w:r w:rsidRPr="000F4A9D">
        <w:rPr>
          <w:rFonts w:ascii="Cambria" w:eastAsia="Cambria" w:hAnsi="Cambria" w:cs="Cambria"/>
          <w:b/>
          <w:bCs/>
        </w:rPr>
        <w:t xml:space="preserve"> :</w:t>
      </w:r>
      <w:proofErr w:type="gramEnd"/>
      <w:r w:rsidRPr="000F4A9D">
        <w:rPr>
          <w:rFonts w:ascii="Cambria" w:eastAsia="Cambria" w:hAnsi="Cambria" w:cs="Cambria"/>
          <w:b/>
          <w:bCs/>
        </w:rPr>
        <w:t>-</w:t>
      </w:r>
    </w:p>
    <w:p w14:paraId="6B2CEA8F" w14:textId="7481A16E" w:rsidR="000F4A9D" w:rsidRDefault="000F4A9D" w:rsidP="000F4A9D">
      <w:pPr>
        <w:spacing w:after="0" w:line="265" w:lineRule="auto"/>
        <w:ind w:left="10" w:hanging="1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ab/>
      </w:r>
      <w:r>
        <w:rPr>
          <w:rFonts w:ascii="Cambria" w:eastAsia="Cambria" w:hAnsi="Cambria" w:cs="Cambria"/>
          <w:b/>
          <w:bCs/>
        </w:rPr>
        <w:tab/>
      </w:r>
    </w:p>
    <w:p w14:paraId="62801414" w14:textId="77777777" w:rsidR="005A5A89" w:rsidRDefault="000F4A9D" w:rsidP="005A5A89">
      <w:pPr>
        <w:spacing w:after="0" w:line="265" w:lineRule="auto"/>
        <w:ind w:left="10" w:hanging="1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ab/>
      </w:r>
      <w:r>
        <w:rPr>
          <w:rFonts w:ascii="Cambria" w:eastAsia="Cambria" w:hAnsi="Cambria" w:cs="Cambria"/>
          <w:b/>
          <w:bCs/>
        </w:rPr>
        <w:tab/>
      </w:r>
      <w:r>
        <w:rPr>
          <w:rFonts w:ascii="Cambria" w:eastAsia="Cambria" w:hAnsi="Cambria" w:cs="Cambria"/>
          <w:b/>
          <w:bCs/>
          <w:noProof/>
        </w:rPr>
        <w:drawing>
          <wp:inline distT="0" distB="0" distL="0" distR="0" wp14:anchorId="1DEAD9D5" wp14:editId="1A924913">
            <wp:extent cx="3437890" cy="1757321"/>
            <wp:effectExtent l="0" t="0" r="0" b="0"/>
            <wp:docPr id="180266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309" cy="1762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9614B5" w14:textId="6A9EE377" w:rsidR="005A5A89" w:rsidRDefault="005A5A89" w:rsidP="005A5A89">
      <w:pPr>
        <w:spacing w:after="0" w:line="265" w:lineRule="auto"/>
        <w:ind w:left="10" w:hanging="1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lastRenderedPageBreak/>
        <w:tab/>
      </w:r>
      <w:r>
        <w:rPr>
          <w:b/>
          <w:bCs/>
        </w:rPr>
        <w:tab/>
      </w:r>
      <w:r>
        <w:rPr>
          <w:rFonts w:ascii="Cambria" w:eastAsia="Cambria" w:hAnsi="Cambria" w:cs="Cambria"/>
          <w:b/>
          <w:bCs/>
        </w:rPr>
        <w:t>COO</w:t>
      </w:r>
      <w:r w:rsidRPr="000F4A9D">
        <w:rPr>
          <w:rFonts w:ascii="Cambria" w:eastAsia="Cambria" w:hAnsi="Cambria" w:cs="Cambria"/>
          <w:b/>
          <w:bCs/>
        </w:rPr>
        <w:t xml:space="preserve"> </w:t>
      </w:r>
      <w:proofErr w:type="gramStart"/>
      <w:r>
        <w:rPr>
          <w:rFonts w:ascii="Cambria" w:eastAsia="Cambria" w:hAnsi="Cambria" w:cs="Cambria"/>
          <w:b/>
          <w:bCs/>
        </w:rPr>
        <w:t>Format</w:t>
      </w:r>
      <w:r w:rsidRPr="000F4A9D">
        <w:rPr>
          <w:rFonts w:ascii="Cambria" w:eastAsia="Cambria" w:hAnsi="Cambria" w:cs="Cambria"/>
          <w:b/>
          <w:bCs/>
        </w:rPr>
        <w:t xml:space="preserve"> :</w:t>
      </w:r>
      <w:proofErr w:type="gramEnd"/>
      <w:r w:rsidRPr="000F4A9D">
        <w:rPr>
          <w:rFonts w:ascii="Cambria" w:eastAsia="Cambria" w:hAnsi="Cambria" w:cs="Cambria"/>
          <w:b/>
          <w:bCs/>
        </w:rPr>
        <w:t>-</w:t>
      </w:r>
    </w:p>
    <w:p w14:paraId="6A5A2F17" w14:textId="4D236051" w:rsidR="005A5A89" w:rsidRDefault="005A5A89" w:rsidP="005A5A89">
      <w:pPr>
        <w:spacing w:after="0" w:line="265" w:lineRule="auto"/>
        <w:ind w:left="10" w:hanging="1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ab/>
      </w:r>
      <w:r>
        <w:rPr>
          <w:rFonts w:ascii="Cambria" w:eastAsia="Cambria" w:hAnsi="Cambria" w:cs="Cambria"/>
          <w:b/>
          <w:bCs/>
        </w:rPr>
        <w:tab/>
      </w:r>
    </w:p>
    <w:p w14:paraId="7790292C" w14:textId="0AED42A5" w:rsidR="005A5A89" w:rsidRPr="005A5A89" w:rsidRDefault="005A5A89" w:rsidP="005A5A89">
      <w:pPr>
        <w:spacing w:after="0" w:line="265" w:lineRule="auto"/>
        <w:ind w:left="10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ab/>
      </w:r>
      <w:r w:rsidRPr="005A5A89">
        <w:rPr>
          <w:rFonts w:ascii="Cambria" w:eastAsia="Cambria" w:hAnsi="Cambria" w:cs="Cambria"/>
        </w:rPr>
        <w:tab/>
        <w:t xml:space="preserve">rows </w:t>
      </w:r>
      <w:r w:rsidRPr="005A5A89">
        <w:rPr>
          <w:rFonts w:ascii="Cambria" w:eastAsia="Cambria" w:hAnsi="Cambria" w:cs="Cambria"/>
        </w:rPr>
        <w:tab/>
      </w:r>
      <w:r w:rsidRPr="005A5A89">
        <w:rPr>
          <w:rFonts w:ascii="Cambria" w:eastAsia="Cambria" w:hAnsi="Cambria" w:cs="Cambria"/>
        </w:rPr>
        <w:tab/>
        <w:t xml:space="preserve">= </w:t>
      </w:r>
      <w:r w:rsidRPr="005A5A89">
        <w:rPr>
          <w:rFonts w:ascii="Cambria" w:eastAsia="Cambria" w:hAnsi="Cambria" w:cs="Cambria"/>
        </w:rPr>
        <w:tab/>
        <w:t>[</w:t>
      </w:r>
      <w:r w:rsidR="00821B6A">
        <w:rPr>
          <w:rFonts w:ascii="Cambria" w:eastAsia="Cambria" w:hAnsi="Cambria" w:cs="Cambria"/>
        </w:rPr>
        <w:t>A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A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A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B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B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B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C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C</w:t>
      </w:r>
      <w:r w:rsidRPr="005A5A89">
        <w:rPr>
          <w:rFonts w:ascii="Cambria" w:eastAsia="Cambria" w:hAnsi="Cambria" w:cs="Cambria"/>
        </w:rPr>
        <w:t>,</w:t>
      </w:r>
      <w:r w:rsidR="00821B6A">
        <w:rPr>
          <w:rFonts w:ascii="Cambria" w:eastAsia="Cambria" w:hAnsi="Cambria" w:cs="Cambria"/>
        </w:rPr>
        <w:t xml:space="preserve"> C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D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D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D</w:t>
      </w:r>
      <w:r w:rsidRPr="005A5A89">
        <w:rPr>
          <w:rFonts w:ascii="Cambria" w:eastAsia="Cambria" w:hAnsi="Cambria" w:cs="Cambria"/>
        </w:rPr>
        <w:t>]</w:t>
      </w:r>
    </w:p>
    <w:p w14:paraId="7FA4C81A" w14:textId="1EEF25DD" w:rsidR="005A5A89" w:rsidRPr="005A5A89" w:rsidRDefault="005A5A89" w:rsidP="005A5A89">
      <w:pPr>
        <w:spacing w:after="0" w:line="265" w:lineRule="auto"/>
        <w:ind w:left="10" w:hanging="10"/>
        <w:rPr>
          <w:rFonts w:ascii="Cambria" w:eastAsia="Cambria" w:hAnsi="Cambria" w:cs="Cambria"/>
        </w:rPr>
      </w:pPr>
      <w:r w:rsidRPr="005A5A89">
        <w:rPr>
          <w:rFonts w:ascii="Cambria" w:eastAsia="Cambria" w:hAnsi="Cambria" w:cs="Cambria"/>
        </w:rPr>
        <w:tab/>
      </w:r>
      <w:r w:rsidRPr="005A5A89">
        <w:rPr>
          <w:rFonts w:ascii="Cambria" w:eastAsia="Cambria" w:hAnsi="Cambria" w:cs="Cambria"/>
        </w:rPr>
        <w:tab/>
        <w:t xml:space="preserve">columns </w:t>
      </w:r>
      <w:r w:rsidRPr="005A5A89">
        <w:rPr>
          <w:rFonts w:ascii="Cambria" w:eastAsia="Cambria" w:hAnsi="Cambria" w:cs="Cambria"/>
        </w:rPr>
        <w:tab/>
        <w:t xml:space="preserve">= </w:t>
      </w:r>
      <w:r w:rsidRPr="005A5A89">
        <w:rPr>
          <w:rFonts w:ascii="Cambria" w:eastAsia="Cambria" w:hAnsi="Cambria" w:cs="Cambria"/>
        </w:rPr>
        <w:tab/>
        <w:t>[</w:t>
      </w:r>
      <w:r w:rsidR="00821B6A">
        <w:rPr>
          <w:rFonts w:ascii="Cambria" w:eastAsia="Cambria" w:hAnsi="Cambria" w:cs="Cambria"/>
        </w:rPr>
        <w:t>B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C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D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A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C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D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A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B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D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A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B</w:t>
      </w:r>
      <w:r w:rsidRPr="005A5A89">
        <w:rPr>
          <w:rFonts w:ascii="Cambria" w:eastAsia="Cambria" w:hAnsi="Cambria" w:cs="Cambria"/>
        </w:rPr>
        <w:t xml:space="preserve">, </w:t>
      </w:r>
      <w:r w:rsidR="00821B6A">
        <w:rPr>
          <w:rFonts w:ascii="Cambria" w:eastAsia="Cambria" w:hAnsi="Cambria" w:cs="Cambria"/>
        </w:rPr>
        <w:t>C</w:t>
      </w:r>
      <w:r w:rsidRPr="005A5A89">
        <w:rPr>
          <w:rFonts w:ascii="Cambria" w:eastAsia="Cambria" w:hAnsi="Cambria" w:cs="Cambria"/>
        </w:rPr>
        <w:t>]</w:t>
      </w:r>
    </w:p>
    <w:p w14:paraId="0C2E0422" w14:textId="5AF12795" w:rsidR="005A5A89" w:rsidRPr="005A5A89" w:rsidRDefault="005A5A89" w:rsidP="005A5A89">
      <w:pPr>
        <w:spacing w:after="0" w:line="265" w:lineRule="auto"/>
        <w:ind w:left="10" w:hanging="10"/>
        <w:rPr>
          <w:rFonts w:ascii="Cambria" w:eastAsia="Cambria" w:hAnsi="Cambria" w:cs="Cambria"/>
        </w:rPr>
      </w:pPr>
      <w:r w:rsidRPr="005A5A89">
        <w:rPr>
          <w:rFonts w:ascii="Cambria" w:eastAsia="Cambria" w:hAnsi="Cambria" w:cs="Cambria"/>
        </w:rPr>
        <w:tab/>
      </w:r>
      <w:r w:rsidRPr="005A5A89">
        <w:rPr>
          <w:rFonts w:ascii="Cambria" w:eastAsia="Cambria" w:hAnsi="Cambria" w:cs="Cambria"/>
        </w:rPr>
        <w:tab/>
        <w:t xml:space="preserve">values </w:t>
      </w:r>
      <w:r w:rsidRPr="005A5A89">
        <w:rPr>
          <w:rFonts w:ascii="Cambria" w:eastAsia="Cambria" w:hAnsi="Cambria" w:cs="Cambria"/>
        </w:rPr>
        <w:tab/>
      </w:r>
      <w:r w:rsidRPr="005A5A89">
        <w:rPr>
          <w:rFonts w:ascii="Cambria" w:eastAsia="Cambria" w:hAnsi="Cambria" w:cs="Cambria"/>
        </w:rPr>
        <w:tab/>
        <w:t xml:space="preserve">= </w:t>
      </w:r>
      <w:r w:rsidRPr="005A5A89">
        <w:rPr>
          <w:rFonts w:ascii="Cambria" w:eastAsia="Cambria" w:hAnsi="Cambria" w:cs="Cambria"/>
        </w:rPr>
        <w:tab/>
        <w:t>[1, 1, 1, 1, 1, 1, 1, 1, 1, 1, 1, 1]</w:t>
      </w:r>
    </w:p>
    <w:p w14:paraId="2FA1759F" w14:textId="53A56920" w:rsidR="000F4A9D" w:rsidRPr="000F4A9D" w:rsidRDefault="000F4A9D" w:rsidP="000F4A9D">
      <w:pPr>
        <w:spacing w:after="0" w:line="265" w:lineRule="auto"/>
        <w:ind w:left="10" w:hanging="10"/>
        <w:rPr>
          <w:b/>
          <w:bCs/>
        </w:rPr>
      </w:pPr>
    </w:p>
    <w:p w14:paraId="0967DF8F" w14:textId="77777777" w:rsidR="00224985" w:rsidRPr="005A5A89" w:rsidRDefault="006E089B">
      <w:pPr>
        <w:numPr>
          <w:ilvl w:val="0"/>
          <w:numId w:val="1"/>
        </w:numPr>
        <w:spacing w:after="147" w:line="267" w:lineRule="auto"/>
        <w:ind w:left="531" w:hanging="279"/>
      </w:pPr>
      <w:r>
        <w:rPr>
          <w:rFonts w:ascii="Cambria" w:eastAsia="Cambria" w:hAnsi="Cambria" w:cs="Cambria"/>
        </w:rPr>
        <w:t>By observing the answers in Question 1, which representation is the best choice? and provide why you chose this.</w:t>
      </w:r>
    </w:p>
    <w:p w14:paraId="5DDE6DDF" w14:textId="034F6B7A" w:rsidR="005A5A89" w:rsidRDefault="005A5A89" w:rsidP="005A5A89">
      <w:pPr>
        <w:spacing w:after="147" w:line="267" w:lineRule="auto"/>
        <w:ind w:left="531"/>
      </w:pPr>
      <w:r>
        <w:rPr>
          <w:rFonts w:ascii="Cambria" w:eastAsia="Cambria" w:hAnsi="Cambria" w:cs="Cambria"/>
        </w:rPr>
        <w:t xml:space="preserve">Adjacency matrix is the best choice for this question, since the graph </w:t>
      </w:r>
      <w:r w:rsidR="006827BE">
        <w:rPr>
          <w:rFonts w:ascii="Cambria" w:eastAsia="Cambria" w:hAnsi="Cambria" w:cs="Cambria"/>
        </w:rPr>
        <w:t>is a dense graph it’s efficient to represent it as a</w:t>
      </w:r>
      <w:r w:rsidR="006E5E36">
        <w:rPr>
          <w:rFonts w:ascii="Cambria" w:eastAsia="Cambria" w:hAnsi="Cambria" w:cs="Cambria"/>
        </w:rPr>
        <w:t>n</w:t>
      </w:r>
      <w:r w:rsidR="006827BE">
        <w:rPr>
          <w:rFonts w:ascii="Cambria" w:eastAsia="Cambria" w:hAnsi="Cambria" w:cs="Cambria"/>
        </w:rPr>
        <w:t xml:space="preserve"> adjacency matrix instead of other formats.</w:t>
      </w:r>
    </w:p>
    <w:p w14:paraId="7BB9AE55" w14:textId="6484BE3F" w:rsidR="00224985" w:rsidRPr="006827BE" w:rsidRDefault="006E089B" w:rsidP="006827BE">
      <w:pPr>
        <w:numPr>
          <w:ilvl w:val="0"/>
          <w:numId w:val="1"/>
        </w:numPr>
        <w:spacing w:after="0" w:line="267" w:lineRule="auto"/>
        <w:ind w:left="531" w:hanging="279"/>
      </w:pPr>
      <w:r>
        <w:rPr>
          <w:rFonts w:ascii="Cambria" w:eastAsia="Cambria" w:hAnsi="Cambria" w:cs="Cambria"/>
        </w:rPr>
        <w:t>Write a pseudo code for BFS.</w:t>
      </w:r>
    </w:p>
    <w:p w14:paraId="449F695D" w14:textId="77777777" w:rsidR="006827BE" w:rsidRDefault="006827BE" w:rsidP="0068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</w:p>
    <w:p w14:paraId="3865EAA6" w14:textId="523B3650" w:rsidR="006827BE" w:rsidRPr="006E5E36" w:rsidRDefault="006827BE" w:rsidP="0068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</w:pPr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>Input: s as the source node</w:t>
      </w:r>
    </w:p>
    <w:p w14:paraId="38E7C476" w14:textId="77777777" w:rsidR="006827BE" w:rsidRPr="006E5E36" w:rsidRDefault="006827BE" w:rsidP="0068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</w:pPr>
    </w:p>
    <w:p w14:paraId="2E68BAC2" w14:textId="77777777" w:rsidR="006827BE" w:rsidRPr="006E5E36" w:rsidRDefault="006827BE" w:rsidP="0068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</w:pPr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>BFS (G, s)</w:t>
      </w:r>
    </w:p>
    <w:p w14:paraId="02D180CB" w14:textId="77777777" w:rsidR="006827BE" w:rsidRPr="006E5E36" w:rsidRDefault="006827BE" w:rsidP="0068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</w:pPr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>let Q be queue.</w:t>
      </w:r>
    </w:p>
    <w:p w14:paraId="3A4696D5" w14:textId="77777777" w:rsidR="006827BE" w:rsidRPr="006E5E36" w:rsidRDefault="006827BE" w:rsidP="0068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</w:pPr>
      <w:proofErr w:type="spellStart"/>
      <w:proofErr w:type="gramStart"/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>Q.enqueue</w:t>
      </w:r>
      <w:proofErr w:type="spellEnd"/>
      <w:proofErr w:type="gramEnd"/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>( s )</w:t>
      </w:r>
    </w:p>
    <w:p w14:paraId="41152DDE" w14:textId="77777777" w:rsidR="006827BE" w:rsidRPr="006E5E36" w:rsidRDefault="006827BE" w:rsidP="0068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</w:pPr>
    </w:p>
    <w:p w14:paraId="648D68E0" w14:textId="77777777" w:rsidR="006827BE" w:rsidRPr="006E5E36" w:rsidRDefault="006827BE" w:rsidP="0068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</w:pPr>
      <w:proofErr w:type="spellStart"/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>mark s</w:t>
      </w:r>
      <w:proofErr w:type="spellEnd"/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 xml:space="preserve"> as </w:t>
      </w:r>
      <w:proofErr w:type="gramStart"/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>visited</w:t>
      </w:r>
      <w:proofErr w:type="gramEnd"/>
    </w:p>
    <w:p w14:paraId="1FFD414E" w14:textId="77777777" w:rsidR="006827BE" w:rsidRPr="006E5E36" w:rsidRDefault="006827BE" w:rsidP="0068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</w:pPr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 xml:space="preserve">while </w:t>
      </w:r>
      <w:proofErr w:type="gramStart"/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>( Q</w:t>
      </w:r>
      <w:proofErr w:type="gramEnd"/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 xml:space="preserve"> is not empty)</w:t>
      </w:r>
    </w:p>
    <w:p w14:paraId="51BEFE57" w14:textId="77777777" w:rsidR="006827BE" w:rsidRPr="006E5E36" w:rsidRDefault="006827BE" w:rsidP="0068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</w:pPr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 xml:space="preserve">v = </w:t>
      </w:r>
      <w:proofErr w:type="spellStart"/>
      <w:proofErr w:type="gramStart"/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>Q.dequeue</w:t>
      </w:r>
      <w:proofErr w:type="spellEnd"/>
      <w:proofErr w:type="gramEnd"/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>( )</w:t>
      </w:r>
    </w:p>
    <w:p w14:paraId="27302181" w14:textId="77777777" w:rsidR="006827BE" w:rsidRPr="006E5E36" w:rsidRDefault="006827BE" w:rsidP="0068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</w:pPr>
    </w:p>
    <w:p w14:paraId="7C8219CB" w14:textId="77777777" w:rsidR="006827BE" w:rsidRPr="006E5E36" w:rsidRDefault="006827BE" w:rsidP="0068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</w:pPr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>for all neighbors w of v in Graph G</w:t>
      </w:r>
    </w:p>
    <w:p w14:paraId="262468F9" w14:textId="77777777" w:rsidR="006827BE" w:rsidRPr="006E5E36" w:rsidRDefault="006827BE" w:rsidP="0068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</w:pPr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>if w is not visited</w:t>
      </w:r>
    </w:p>
    <w:p w14:paraId="5DDBE568" w14:textId="77777777" w:rsidR="006827BE" w:rsidRPr="006E5E36" w:rsidRDefault="006827BE" w:rsidP="0068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</w:pPr>
      <w:proofErr w:type="spellStart"/>
      <w:proofErr w:type="gramStart"/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>Q.enqueue</w:t>
      </w:r>
      <w:proofErr w:type="spellEnd"/>
      <w:proofErr w:type="gramEnd"/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>( w )</w:t>
      </w:r>
    </w:p>
    <w:p w14:paraId="57FCB586" w14:textId="77777777" w:rsidR="006827BE" w:rsidRPr="006E5E36" w:rsidRDefault="006827BE" w:rsidP="0068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30"/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</w:pPr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 xml:space="preserve">mark </w:t>
      </w:r>
      <w:proofErr w:type="spellStart"/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>w as</w:t>
      </w:r>
      <w:proofErr w:type="spellEnd"/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 xml:space="preserve"> </w:t>
      </w:r>
      <w:proofErr w:type="gramStart"/>
      <w:r w:rsidRPr="006E5E36">
        <w:rPr>
          <w:rFonts w:ascii="Cambria" w:eastAsia="Times New Roman" w:hAnsi="Cambria" w:cs="Courier New"/>
          <w:color w:val="212529"/>
          <w:kern w:val="0"/>
          <w:sz w:val="24"/>
          <w:szCs w:val="24"/>
          <w14:ligatures w14:val="none"/>
        </w:rPr>
        <w:t>visited</w:t>
      </w:r>
      <w:proofErr w:type="gramEnd"/>
    </w:p>
    <w:p w14:paraId="700D3D9E" w14:textId="77777777" w:rsidR="006827BE" w:rsidRDefault="006827BE" w:rsidP="00C1074B">
      <w:pPr>
        <w:spacing w:after="0" w:line="267" w:lineRule="auto"/>
      </w:pPr>
    </w:p>
    <w:p w14:paraId="1D61FCAD" w14:textId="77777777" w:rsidR="00224985" w:rsidRDefault="006E089B">
      <w:pPr>
        <w:spacing w:after="319"/>
        <w:ind w:left="2083"/>
      </w:pPr>
      <w:r>
        <w:rPr>
          <w:noProof/>
        </w:rPr>
        <w:drawing>
          <wp:inline distT="0" distB="0" distL="0" distR="0" wp14:anchorId="78942BF8" wp14:editId="6767CF70">
            <wp:extent cx="2646070" cy="1865754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6070" cy="186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2DD2" w14:textId="77777777" w:rsidR="00224985" w:rsidRDefault="006E089B">
      <w:pPr>
        <w:spacing w:after="453" w:line="265" w:lineRule="auto"/>
        <w:ind w:left="10" w:hanging="10"/>
        <w:jc w:val="center"/>
      </w:pPr>
      <w:r>
        <w:rPr>
          <w:rFonts w:ascii="Cambria" w:eastAsia="Cambria" w:hAnsi="Cambria" w:cs="Cambria"/>
        </w:rPr>
        <w:t>Figure 2: Graph for Question 4</w:t>
      </w:r>
    </w:p>
    <w:p w14:paraId="07EBA440" w14:textId="72D8685B" w:rsidR="006827BE" w:rsidRPr="00C1074B" w:rsidRDefault="006E089B" w:rsidP="006827BE">
      <w:pPr>
        <w:numPr>
          <w:ilvl w:val="0"/>
          <w:numId w:val="1"/>
        </w:numPr>
        <w:spacing w:after="0" w:line="267" w:lineRule="auto"/>
        <w:ind w:left="531" w:hanging="279"/>
      </w:pPr>
      <w:r>
        <w:rPr>
          <w:rFonts w:ascii="Cambria" w:eastAsia="Cambria" w:hAnsi="Cambria" w:cs="Cambria"/>
        </w:rPr>
        <w:t>What will be the BFS and DFS output for graph (Fig.2) taking “A” as the start node?</w:t>
      </w:r>
    </w:p>
    <w:p w14:paraId="13DE040A" w14:textId="4EE4CB4F" w:rsidR="00C1074B" w:rsidRDefault="00C1074B" w:rsidP="00C1074B">
      <w:pPr>
        <w:spacing w:after="0" w:line="267" w:lineRule="auto"/>
        <w:ind w:left="53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BFS = A, B, D, F, C, E</w:t>
      </w:r>
    </w:p>
    <w:p w14:paraId="31781BF7" w14:textId="5534B17E" w:rsidR="006E089B" w:rsidRDefault="00C1074B" w:rsidP="006E089B">
      <w:pPr>
        <w:spacing w:after="0" w:line="267" w:lineRule="auto"/>
        <w:ind w:left="531"/>
      </w:pPr>
      <w:r>
        <w:rPr>
          <w:rFonts w:ascii="Cambria" w:eastAsia="Cambria" w:hAnsi="Cambria" w:cs="Cambria"/>
        </w:rPr>
        <w:t xml:space="preserve">DFS = </w:t>
      </w:r>
      <w:r w:rsidR="003F4E0A">
        <w:t>A, B, C, D, E, F</w:t>
      </w:r>
    </w:p>
    <w:sectPr w:rsidR="006E089B" w:rsidSect="00964BBD">
      <w:pgSz w:w="11906" w:h="16838"/>
      <w:pgMar w:top="1684" w:right="1786" w:bottom="2292" w:left="178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35C6A"/>
    <w:multiLevelType w:val="hybridMultilevel"/>
    <w:tmpl w:val="2514C3F8"/>
    <w:lvl w:ilvl="0" w:tplc="7308973A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A8D21E">
      <w:start w:val="1"/>
      <w:numFmt w:val="lowerLetter"/>
      <w:lvlText w:val="%2"/>
      <w:lvlJc w:val="left"/>
      <w:pPr>
        <w:ind w:left="12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5E0A82">
      <w:start w:val="1"/>
      <w:numFmt w:val="lowerRoman"/>
      <w:lvlText w:val="%3"/>
      <w:lvlJc w:val="left"/>
      <w:pPr>
        <w:ind w:left="20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2E651C">
      <w:start w:val="1"/>
      <w:numFmt w:val="decimal"/>
      <w:lvlText w:val="%4"/>
      <w:lvlJc w:val="left"/>
      <w:pPr>
        <w:ind w:left="2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D45518">
      <w:start w:val="1"/>
      <w:numFmt w:val="lowerLetter"/>
      <w:lvlText w:val="%5"/>
      <w:lvlJc w:val="left"/>
      <w:pPr>
        <w:ind w:left="3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F6AC6A">
      <w:start w:val="1"/>
      <w:numFmt w:val="lowerRoman"/>
      <w:lvlText w:val="%6"/>
      <w:lvlJc w:val="left"/>
      <w:pPr>
        <w:ind w:left="4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2811A4">
      <w:start w:val="1"/>
      <w:numFmt w:val="decimal"/>
      <w:lvlText w:val="%7"/>
      <w:lvlJc w:val="left"/>
      <w:pPr>
        <w:ind w:left="4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0AABDE">
      <w:start w:val="1"/>
      <w:numFmt w:val="lowerLetter"/>
      <w:lvlText w:val="%8"/>
      <w:lvlJc w:val="left"/>
      <w:pPr>
        <w:ind w:left="5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18CA38">
      <w:start w:val="1"/>
      <w:numFmt w:val="lowerRoman"/>
      <w:lvlText w:val="%9"/>
      <w:lvlJc w:val="left"/>
      <w:pPr>
        <w:ind w:left="6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416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3MTA0MjczMrUwsDBT0lEKTi0uzszPAykwqgUAqRnY5SwAAAA="/>
  </w:docVars>
  <w:rsids>
    <w:rsidRoot w:val="00224985"/>
    <w:rsid w:val="000F4A9D"/>
    <w:rsid w:val="00224985"/>
    <w:rsid w:val="003F4E0A"/>
    <w:rsid w:val="005A5A89"/>
    <w:rsid w:val="006827BE"/>
    <w:rsid w:val="006E089B"/>
    <w:rsid w:val="006E5E36"/>
    <w:rsid w:val="00821B6A"/>
    <w:rsid w:val="00964BBD"/>
    <w:rsid w:val="00C1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8074"/>
  <w15:docId w15:val="{B084DFFC-D459-46E7-A02B-33766394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8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5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styleId="TableGrid">
    <w:name w:val="Table Grid"/>
    <w:basedOn w:val="TableNormal"/>
    <w:uiPriority w:val="39"/>
    <w:rsid w:val="000F4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7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82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Sajeev Kugarajah</dc:creator>
  <cp:keywords/>
  <cp:lastModifiedBy>Sajeev Kugarajah</cp:lastModifiedBy>
  <cp:revision>6</cp:revision>
  <dcterms:created xsi:type="dcterms:W3CDTF">2023-05-16T20:42:00Z</dcterms:created>
  <dcterms:modified xsi:type="dcterms:W3CDTF">2023-05-17T14:22:00Z</dcterms:modified>
</cp:coreProperties>
</file>