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MINI QUIZ: DATA STRUCTURE</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What’s the difference between a list and a tuple? </w:t>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Answer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list and a tuple both store ordered collections of items, but the fundamental difference lies in mutability. Lists are mutable, meaning their contents can be modified after creation, making them ideal for data that changes over time. Tuples, on the other hand, are immutable — once defined, they cannot be altered, making them suitable for fixed, constant data.</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you access a value in a dictionary? </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Answer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Accessing a value in a dictionary is done through its key, since dictionaries store data in key-value pairs rather than by position. Using </w:t>
      </w:r>
      <w:r w:rsidDel="00000000" w:rsidR="00000000" w:rsidRPr="00000000">
        <w:rPr>
          <w:rFonts w:ascii="Times New Roman" w:cs="Times New Roman" w:eastAsia="Times New Roman" w:hAnsi="Times New Roman"/>
          <w:b w:val="1"/>
          <w:bCs w:val="1"/>
          <w:sz w:val="24"/>
          <w:szCs w:val="24"/>
          <w:rtl w:val="0"/>
        </w:rPr>
        <w:t xml:space="preserve">dict["key"]</w:t>
      </w:r>
      <w:r w:rsidDel="00000000" w:rsidR="00000000" w:rsidRPr="00000000">
        <w:rPr>
          <w:rFonts w:ascii="Times New Roman" w:cs="Times New Roman" w:eastAsia="Times New Roman" w:hAnsi="Times New Roman"/>
          <w:sz w:val="24"/>
          <w:szCs w:val="24"/>
          <w:rtl w:val="0"/>
        </w:rPr>
        <w:t xml:space="preserve"> retrieves the corresponding value directly, while the safer </w:t>
      </w:r>
      <w:r w:rsidDel="00000000" w:rsidR="00000000" w:rsidRPr="00000000">
        <w:rPr>
          <w:rFonts w:ascii="Times New Roman" w:cs="Times New Roman" w:eastAsia="Times New Roman" w:hAnsi="Times New Roman"/>
          <w:b w:val="1"/>
          <w:bCs w:val="1"/>
          <w:sz w:val="24"/>
          <w:szCs w:val="24"/>
          <w:rtl w:val="0"/>
        </w:rPr>
        <w:t xml:space="preserve">.get("key")</w:t>
      </w:r>
      <w:r w:rsidDel="00000000" w:rsidR="00000000" w:rsidRPr="00000000">
        <w:rPr>
          <w:rFonts w:ascii="Times New Roman" w:cs="Times New Roman" w:eastAsia="Times New Roman" w:hAnsi="Times New Roman"/>
          <w:sz w:val="24"/>
          <w:szCs w:val="24"/>
          <w:rtl w:val="0"/>
        </w:rPr>
        <w:t xml:space="preserve"> method avoids errors when a key doesn’t exist. </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happens if you add a duplicate value to a set? </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Answer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Adding  a duplicate value to a set has no effect — the set simply retains the original and ignores the duplicate without raising an error. This is because sets are designed to hold only unique values, making them especially useful for deduplication tasks.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SCREENSHOT FOR QUESTIONS 4-6</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020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33020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39116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9116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261620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