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Distributed Blackness: African American Cybercultures by André Brock Jr.</w:t>
      </w:r>
    </w:p>
    <w:p w:rsidR="00000000" w:rsidDel="00000000" w:rsidP="00000000" w:rsidRDefault="00000000" w:rsidRPr="00000000" w14:paraId="00000002">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Discussion Lead: Mónica G. González Burgos</w:t>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04">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Introduction</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In the introduction, Brock states that “online identity has long been conflated with whiteness, even as whiteness is itself signified as a universal, raceless, technocultural identity.” He partially attributes this to “the concentration of Black folk in online spaces that are not exclusively our own” pertaining to the visibility of online Blackness. </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One of the references Brock makes when writing this book is how it calls back to “</w:t>
      </w:r>
      <w:r w:rsidDel="00000000" w:rsidR="00000000" w:rsidRPr="00000000">
        <w:rPr>
          <w:i w:val="1"/>
          <w:color w:val="2d3b45"/>
          <w:sz w:val="24"/>
          <w:szCs w:val="24"/>
          <w:rtl w:val="0"/>
        </w:rPr>
        <w:t xml:space="preserve">The Negro Motorist Green Book</w:t>
      </w:r>
      <w:r w:rsidDel="00000000" w:rsidR="00000000" w:rsidRPr="00000000">
        <w:rPr>
          <w:color w:val="2d3b45"/>
          <w:sz w:val="24"/>
          <w:szCs w:val="24"/>
          <w:rtl w:val="0"/>
        </w:rPr>
        <w:t xml:space="preserve">” which was one of the earliest artifacts intended to act as a database of black owned businesses and experiences across the country. The Green Book was, for all intents and purposes, a cultural network intended to promote tourism within the Black Community.  </w:t>
      </w:r>
    </w:p>
    <w:p w:rsidR="00000000" w:rsidDel="00000000" w:rsidP="00000000" w:rsidRDefault="00000000" w:rsidRPr="00000000" w14:paraId="00000007">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08">
      <w:pPr>
        <w:shd w:fill="ffffff" w:val="clear"/>
        <w:spacing w:after="180" w:before="180" w:lineRule="auto"/>
        <w:rPr>
          <w:color w:val="2d3b45"/>
          <w:sz w:val="24"/>
          <w:szCs w:val="24"/>
        </w:rPr>
      </w:pPr>
      <w:r w:rsidDel="00000000" w:rsidR="00000000" w:rsidRPr="00000000">
        <w:rPr>
          <w:color w:val="2d3b45"/>
          <w:sz w:val="24"/>
          <w:szCs w:val="24"/>
          <w:rtl w:val="0"/>
        </w:rPr>
        <w:t xml:space="preserve">Question for the group:</w:t>
      </w:r>
    </w:p>
    <w:p w:rsidR="00000000" w:rsidDel="00000000" w:rsidP="00000000" w:rsidRDefault="00000000" w:rsidRPr="00000000" w14:paraId="00000009">
      <w:pPr>
        <w:numPr>
          <w:ilvl w:val="0"/>
          <w:numId w:val="1"/>
        </w:numPr>
        <w:shd w:fill="ffffff" w:val="clear"/>
        <w:ind w:left="1100" w:hanging="360"/>
      </w:pPr>
      <w:r w:rsidDel="00000000" w:rsidR="00000000" w:rsidRPr="00000000">
        <w:rPr>
          <w:color w:val="2d3b45"/>
          <w:sz w:val="24"/>
          <w:szCs w:val="24"/>
          <w:rtl w:val="0"/>
        </w:rPr>
        <w:t xml:space="preserve">Have you ever been in a space, virtual or otherwise, in which your identity has been challenged and how have you navigated through it?</w:t>
      </w:r>
    </w:p>
    <w:p w:rsidR="00000000" w:rsidDel="00000000" w:rsidP="00000000" w:rsidRDefault="00000000" w:rsidRPr="00000000" w14:paraId="0000000A">
      <w:pPr>
        <w:numPr>
          <w:ilvl w:val="0"/>
          <w:numId w:val="1"/>
        </w:numPr>
        <w:shd w:fill="ffffff" w:val="clear"/>
        <w:ind w:left="1100" w:hanging="360"/>
      </w:pPr>
      <w:r w:rsidDel="00000000" w:rsidR="00000000" w:rsidRPr="00000000">
        <w:rPr>
          <w:color w:val="2d3b45"/>
          <w:sz w:val="24"/>
          <w:szCs w:val="24"/>
          <w:rtl w:val="0"/>
        </w:rPr>
        <w:t xml:space="preserve">Can you provide examples of times in which underrepresented communities have had to create their own online spaces?</w:t>
      </w:r>
    </w:p>
    <w:p w:rsidR="00000000" w:rsidDel="00000000" w:rsidP="00000000" w:rsidRDefault="00000000" w:rsidRPr="00000000" w14:paraId="0000000B">
      <w:pPr>
        <w:numPr>
          <w:ilvl w:val="0"/>
          <w:numId w:val="1"/>
        </w:numPr>
        <w:shd w:fill="ffffff" w:val="clear"/>
        <w:ind w:left="1100" w:hanging="360"/>
      </w:pPr>
      <w:r w:rsidDel="00000000" w:rsidR="00000000" w:rsidRPr="00000000">
        <w:rPr>
          <w:color w:val="2d3b45"/>
          <w:sz w:val="24"/>
          <w:szCs w:val="24"/>
          <w:rtl w:val="0"/>
        </w:rPr>
        <w:t xml:space="preserve">How does The Green Book compare to cultural networks as we experience them in modern times?</w:t>
      </w:r>
    </w:p>
    <w:p w:rsidR="00000000" w:rsidDel="00000000" w:rsidP="00000000" w:rsidRDefault="00000000" w:rsidRPr="00000000" w14:paraId="0000000C">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0D">
      <w:pPr>
        <w:shd w:fill="ffffff" w:val="clear"/>
        <w:spacing w:after="180" w:before="180" w:lineRule="auto"/>
        <w:rPr>
          <w:b w:val="1"/>
          <w:color w:val="2d3b45"/>
          <w:sz w:val="24"/>
          <w:szCs w:val="24"/>
        </w:rPr>
      </w:pPr>
      <w:r w:rsidDel="00000000" w:rsidR="00000000" w:rsidRPr="00000000">
        <w:rPr>
          <w:color w:val="2d3b45"/>
          <w:sz w:val="24"/>
          <w:szCs w:val="24"/>
          <w:rtl w:val="0"/>
        </w:rPr>
        <w:br w:type="textWrapping"/>
      </w:r>
      <w:r w:rsidDel="00000000" w:rsidR="00000000" w:rsidRPr="00000000">
        <w:rPr>
          <w:b w:val="1"/>
          <w:color w:val="2d3b45"/>
          <w:sz w:val="24"/>
          <w:szCs w:val="24"/>
          <w:rtl w:val="0"/>
        </w:rPr>
        <w:t xml:space="preserve">Chapter 1 </w:t>
      </w:r>
    </w:p>
    <w:p w:rsidR="00000000" w:rsidDel="00000000" w:rsidP="00000000" w:rsidRDefault="00000000" w:rsidRPr="00000000" w14:paraId="0000000E">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Distributing Blackness: </w:t>
      </w:r>
      <w:r w:rsidDel="00000000" w:rsidR="00000000" w:rsidRPr="00000000">
        <w:rPr>
          <w:b w:val="1"/>
          <w:i w:val="1"/>
          <w:color w:val="2d3b45"/>
          <w:sz w:val="24"/>
          <w:szCs w:val="24"/>
          <w:rtl w:val="0"/>
        </w:rPr>
        <w:t xml:space="preserve">Ayo Technology! </w:t>
      </w:r>
      <w:r w:rsidDel="00000000" w:rsidR="00000000" w:rsidRPr="00000000">
        <w:rPr>
          <w:b w:val="1"/>
          <w:color w:val="2d3b45"/>
          <w:sz w:val="24"/>
          <w:szCs w:val="24"/>
          <w:rtl w:val="0"/>
        </w:rPr>
        <w:t xml:space="preserve">Texts, Identities, and Blackness</w:t>
      </w:r>
    </w:p>
    <w:p w:rsidR="00000000" w:rsidDel="00000000" w:rsidP="00000000" w:rsidRDefault="00000000" w:rsidRPr="00000000" w14:paraId="0000000F">
      <w:pPr>
        <w:shd w:fill="ffffff" w:val="clear"/>
        <w:spacing w:after="180" w:before="180" w:lineRule="auto"/>
        <w:rPr>
          <w:color w:val="2d3b45"/>
          <w:sz w:val="24"/>
          <w:szCs w:val="24"/>
        </w:rPr>
      </w:pPr>
      <w:r w:rsidDel="00000000" w:rsidR="00000000" w:rsidRPr="00000000">
        <w:rPr>
          <w:color w:val="2d3b45"/>
          <w:sz w:val="24"/>
          <w:szCs w:val="24"/>
          <w:rtl w:val="0"/>
        </w:rPr>
        <w:t xml:space="preserve">Black Online Identities are shaped by societal stereotypes and historical contexts, emphasizing the importance of understanding digital practices through a cultural lens. Black digital practices have become hypervisible to mainstream white culture and the world through positive, negative, and political performances of Black cultural aesthetics and social media activism. </w:t>
      </w:r>
    </w:p>
    <w:p w:rsidR="00000000" w:rsidDel="00000000" w:rsidP="00000000" w:rsidRDefault="00000000" w:rsidRPr="00000000" w14:paraId="00000010">
      <w:pPr>
        <w:shd w:fill="ffffff" w:val="clear"/>
        <w:spacing w:after="180" w:before="180" w:lineRule="auto"/>
        <w:rPr>
          <w:color w:val="2d3b45"/>
          <w:sz w:val="24"/>
          <w:szCs w:val="24"/>
        </w:rPr>
      </w:pPr>
      <w:r w:rsidDel="00000000" w:rsidR="00000000" w:rsidRPr="00000000">
        <w:rPr>
          <w:color w:val="2d3b45"/>
          <w:sz w:val="24"/>
          <w:szCs w:val="24"/>
          <w:rtl w:val="0"/>
        </w:rPr>
        <w:t xml:space="preserve">Black online communities have evolved over time, from pioneering websites like NetNoir and BlackVoices to the rise of Black entertainment and political blogs, and later the surge of attention to social networking services like Black Twitter and Black Instagram.</w:t>
      </w:r>
    </w:p>
    <w:p w:rsidR="00000000" w:rsidDel="00000000" w:rsidP="00000000" w:rsidRDefault="00000000" w:rsidRPr="00000000" w14:paraId="00000011">
      <w:pPr>
        <w:shd w:fill="ffffff" w:val="clear"/>
        <w:spacing w:after="180" w:before="180" w:lineRule="auto"/>
        <w:rPr>
          <w:color w:val="2d3b45"/>
          <w:sz w:val="24"/>
          <w:szCs w:val="24"/>
        </w:rPr>
      </w:pPr>
      <w:r w:rsidDel="00000000" w:rsidR="00000000" w:rsidRPr="00000000">
        <w:rPr>
          <w:color w:val="2d3b45"/>
          <w:sz w:val="24"/>
          <w:szCs w:val="24"/>
          <w:rtl w:val="0"/>
        </w:rPr>
        <w:t xml:space="preserve">Libidinal Economy focuses on how racial ideology influences digital practices. Libidinal economy, as defined by Lyotard (1993), describes the libidinal impulses powering the machinations of any political economy. It is fueled by jouissance, a conceptually rich word describing an excess of life. This concept emphasizes the role of desire, pleasure, and affect in driving political and economic processes.</w:t>
      </w:r>
    </w:p>
    <w:p w:rsidR="00000000" w:rsidDel="00000000" w:rsidP="00000000" w:rsidRDefault="00000000" w:rsidRPr="00000000" w14:paraId="00000012">
      <w:pPr>
        <w:shd w:fill="ffffff" w:val="clear"/>
        <w:spacing w:after="180" w:before="180" w:lineRule="auto"/>
        <w:rPr>
          <w:color w:val="2d3b45"/>
          <w:sz w:val="24"/>
          <w:szCs w:val="24"/>
        </w:rPr>
      </w:pPr>
      <w:r w:rsidDel="00000000" w:rsidR="00000000" w:rsidRPr="00000000">
        <w:rPr>
          <w:color w:val="2d3b45"/>
          <w:sz w:val="24"/>
          <w:szCs w:val="24"/>
          <w:rtl w:val="0"/>
        </w:rPr>
        <w:t xml:space="preserve">The concept of technology as text within the book argues for interpreting digital technologies as texts to better understand their cultural and social implications, especially in the context of Black cyberculture.</w:t>
      </w:r>
    </w:p>
    <w:p w:rsidR="00000000" w:rsidDel="00000000" w:rsidP="00000000" w:rsidRDefault="00000000" w:rsidRPr="00000000" w14:paraId="00000013">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4">
      <w:pPr>
        <w:shd w:fill="ffffff" w:val="clear"/>
        <w:spacing w:after="180" w:before="180" w:lineRule="auto"/>
        <w:rPr>
          <w:color w:val="2d3b45"/>
          <w:sz w:val="24"/>
          <w:szCs w:val="24"/>
        </w:rPr>
      </w:pPr>
      <w:r w:rsidDel="00000000" w:rsidR="00000000" w:rsidRPr="00000000">
        <w:rPr>
          <w:color w:val="2d3b45"/>
          <w:sz w:val="24"/>
          <w:szCs w:val="24"/>
          <w:rtl w:val="0"/>
        </w:rPr>
        <w:t xml:space="preserve">Questions for the Group:</w:t>
      </w:r>
    </w:p>
    <w:p w:rsidR="00000000" w:rsidDel="00000000" w:rsidP="00000000" w:rsidRDefault="00000000" w:rsidRPr="00000000" w14:paraId="00000015">
      <w:pPr>
        <w:numPr>
          <w:ilvl w:val="0"/>
          <w:numId w:val="3"/>
        </w:numPr>
        <w:shd w:fill="ffffff" w:val="clear"/>
        <w:ind w:left="1100" w:hanging="360"/>
      </w:pPr>
      <w:r w:rsidDel="00000000" w:rsidR="00000000" w:rsidRPr="00000000">
        <w:rPr>
          <w:color w:val="2d3b45"/>
          <w:sz w:val="24"/>
          <w:szCs w:val="24"/>
          <w:rtl w:val="0"/>
        </w:rPr>
        <w:t xml:space="preserve">How would you incorporate the concepts of this chapter into your own research within T&amp;T?</w:t>
      </w:r>
    </w:p>
    <w:p w:rsidR="00000000" w:rsidDel="00000000" w:rsidP="00000000" w:rsidRDefault="00000000" w:rsidRPr="00000000" w14:paraId="00000016">
      <w:pPr>
        <w:numPr>
          <w:ilvl w:val="0"/>
          <w:numId w:val="3"/>
        </w:numPr>
        <w:shd w:fill="ffffff" w:val="clear"/>
        <w:ind w:left="1100" w:hanging="360"/>
      </w:pPr>
      <w:r w:rsidDel="00000000" w:rsidR="00000000" w:rsidRPr="00000000">
        <w:rPr>
          <w:color w:val="2d3b45"/>
          <w:sz w:val="24"/>
          <w:szCs w:val="24"/>
          <w:rtl w:val="0"/>
        </w:rPr>
        <w:t xml:space="preserve">In what ways have societal stereotypes affected the way that Black cyberculture is perceived?</w:t>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8">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Chapter 2 </w:t>
      </w:r>
    </w:p>
    <w:p w:rsidR="00000000" w:rsidDel="00000000" w:rsidP="00000000" w:rsidRDefault="00000000" w:rsidRPr="00000000" w14:paraId="00000019">
      <w:pPr>
        <w:shd w:fill="ffffff" w:val="clear"/>
        <w:spacing w:after="180" w:before="180" w:lineRule="auto"/>
        <w:rPr>
          <w:b w:val="1"/>
          <w:color w:val="2d3b45"/>
          <w:sz w:val="24"/>
          <w:szCs w:val="24"/>
        </w:rPr>
      </w:pPr>
      <w:r w:rsidDel="00000000" w:rsidR="00000000" w:rsidRPr="00000000">
        <w:rPr>
          <w:b w:val="1"/>
          <w:i w:val="1"/>
          <w:color w:val="2d3b45"/>
          <w:sz w:val="24"/>
          <w:szCs w:val="24"/>
          <w:rtl w:val="0"/>
        </w:rPr>
        <w:t xml:space="preserve">Information Inspirations:</w:t>
      </w:r>
      <w:r w:rsidDel="00000000" w:rsidR="00000000" w:rsidRPr="00000000">
        <w:rPr>
          <w:b w:val="1"/>
          <w:color w:val="2d3b45"/>
          <w:sz w:val="24"/>
          <w:szCs w:val="24"/>
          <w:rtl w:val="0"/>
        </w:rPr>
        <w:t xml:space="preserve"> The Web Browser as Racial Technology</w:t>
      </w:r>
    </w:p>
    <w:p w:rsidR="00000000" w:rsidDel="00000000" w:rsidP="00000000" w:rsidRDefault="00000000" w:rsidRPr="00000000" w14:paraId="0000001A">
      <w:pPr>
        <w:shd w:fill="ffffff" w:val="clear"/>
        <w:spacing w:after="180" w:before="180" w:lineRule="auto"/>
        <w:rPr>
          <w:color w:val="2d3b45"/>
          <w:sz w:val="24"/>
          <w:szCs w:val="24"/>
        </w:rPr>
      </w:pPr>
      <w:r w:rsidDel="00000000" w:rsidR="00000000" w:rsidRPr="00000000">
        <w:rPr>
          <w:color w:val="2d3b45"/>
          <w:sz w:val="24"/>
          <w:szCs w:val="24"/>
          <w:rtl w:val="0"/>
        </w:rPr>
        <w:t xml:space="preserve">Chapter 2 Introduces Blackbird, a browser developed to cater to African American internet users by offering a niche browsing experience. It was part of a genre of browsers targeting specific user types, integrating thematic elements to appeal to their audience. Such browsers included </w:t>
      </w:r>
      <w:r w:rsidDel="00000000" w:rsidR="00000000" w:rsidRPr="00000000">
        <w:rPr>
          <w:i w:val="1"/>
          <w:color w:val="2d3b45"/>
          <w:sz w:val="24"/>
          <w:szCs w:val="24"/>
          <w:rtl w:val="0"/>
        </w:rPr>
        <w:t xml:space="preserve">Songbird</w:t>
      </w:r>
      <w:r w:rsidDel="00000000" w:rsidR="00000000" w:rsidRPr="00000000">
        <w:rPr>
          <w:color w:val="2d3b45"/>
          <w:sz w:val="24"/>
          <w:szCs w:val="24"/>
          <w:rtl w:val="0"/>
        </w:rPr>
        <w:t xml:space="preserve"> for music lovers, </w:t>
      </w:r>
      <w:r w:rsidDel="00000000" w:rsidR="00000000" w:rsidRPr="00000000">
        <w:rPr>
          <w:i w:val="1"/>
          <w:color w:val="2d3b45"/>
          <w:sz w:val="24"/>
          <w:szCs w:val="24"/>
          <w:rtl w:val="0"/>
        </w:rPr>
        <w:t xml:space="preserve">Flock</w:t>
      </w:r>
      <w:r w:rsidDel="00000000" w:rsidR="00000000" w:rsidRPr="00000000">
        <w:rPr>
          <w:color w:val="2d3b45"/>
          <w:sz w:val="24"/>
          <w:szCs w:val="24"/>
          <w:rtl w:val="0"/>
        </w:rPr>
        <w:t xml:space="preserve"> for social networking, and </w:t>
      </w:r>
      <w:r w:rsidDel="00000000" w:rsidR="00000000" w:rsidRPr="00000000">
        <w:rPr>
          <w:i w:val="1"/>
          <w:color w:val="2d3b45"/>
          <w:sz w:val="24"/>
          <w:szCs w:val="24"/>
          <w:rtl w:val="0"/>
        </w:rPr>
        <w:t xml:space="preserve">Gloss</w:t>
      </w:r>
      <w:r w:rsidDel="00000000" w:rsidR="00000000" w:rsidRPr="00000000">
        <w:rPr>
          <w:color w:val="2d3b45"/>
          <w:sz w:val="24"/>
          <w:szCs w:val="24"/>
          <w:rtl w:val="0"/>
        </w:rPr>
        <w:t xml:space="preserve"> for women. Blackbird allowed users to customize their experience with multiple search engine plug-ins and websites, similar to Firefox, but faced criticism for being perceived as limiting access to content based on racial frames.</w:t>
      </w:r>
    </w:p>
    <w:p w:rsidR="00000000" w:rsidDel="00000000" w:rsidP="00000000" w:rsidRDefault="00000000" w:rsidRPr="00000000" w14:paraId="0000001B">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C">
      <w:pPr>
        <w:shd w:fill="ffffff" w:val="clear"/>
        <w:spacing w:after="180" w:before="180" w:lineRule="auto"/>
        <w:rPr>
          <w:color w:val="2d3b45"/>
          <w:sz w:val="24"/>
          <w:szCs w:val="24"/>
        </w:rPr>
      </w:pPr>
      <w:r w:rsidDel="00000000" w:rsidR="00000000" w:rsidRPr="00000000">
        <w:rPr>
          <w:color w:val="2d3b45"/>
          <w:sz w:val="24"/>
          <w:szCs w:val="24"/>
          <w:rtl w:val="0"/>
        </w:rPr>
        <w:t xml:space="preserve">Question for the Group:</w:t>
      </w:r>
    </w:p>
    <w:p w:rsidR="00000000" w:rsidDel="00000000" w:rsidP="00000000" w:rsidRDefault="00000000" w:rsidRPr="00000000" w14:paraId="0000001D">
      <w:pPr>
        <w:numPr>
          <w:ilvl w:val="0"/>
          <w:numId w:val="6"/>
        </w:numPr>
        <w:shd w:fill="ffffff" w:val="clear"/>
        <w:ind w:left="1100" w:hanging="360"/>
      </w:pPr>
      <w:r w:rsidDel="00000000" w:rsidR="00000000" w:rsidRPr="00000000">
        <w:rPr>
          <w:color w:val="2d3b45"/>
          <w:sz w:val="24"/>
          <w:szCs w:val="24"/>
          <w:rtl w:val="0"/>
        </w:rPr>
        <w:t xml:space="preserve">What are your thoughts on these “themed” browsers for niche browsing experiences?</w:t>
      </w:r>
    </w:p>
    <w:p w:rsidR="00000000" w:rsidDel="00000000" w:rsidP="00000000" w:rsidRDefault="00000000" w:rsidRPr="00000000" w14:paraId="0000001E">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F">
      <w:pPr>
        <w:shd w:fill="ffffff" w:val="clear"/>
        <w:spacing w:after="180" w:before="180" w:lineRule="auto"/>
        <w:rPr>
          <w:b w:val="1"/>
          <w:i w:val="1"/>
          <w:color w:val="2d3b45"/>
          <w:sz w:val="24"/>
          <w:szCs w:val="24"/>
        </w:rPr>
      </w:pPr>
      <w:r w:rsidDel="00000000" w:rsidR="00000000" w:rsidRPr="00000000">
        <w:rPr>
          <w:b w:val="1"/>
          <w:color w:val="2d3b45"/>
          <w:sz w:val="24"/>
          <w:szCs w:val="24"/>
          <w:rtl w:val="0"/>
        </w:rPr>
        <w:t xml:space="preserve">Chapter 3 </w:t>
      </w:r>
      <w:r w:rsidDel="00000000" w:rsidR="00000000" w:rsidRPr="00000000">
        <w:rPr>
          <w:b w:val="1"/>
          <w:i w:val="1"/>
          <w:color w:val="2d3b45"/>
          <w:sz w:val="24"/>
          <w:szCs w:val="24"/>
          <w:rtl w:val="0"/>
        </w:rPr>
        <w:t xml:space="preserve"> </w:t>
      </w:r>
    </w:p>
    <w:p w:rsidR="00000000" w:rsidDel="00000000" w:rsidP="00000000" w:rsidRDefault="00000000" w:rsidRPr="00000000" w14:paraId="00000020">
      <w:pPr>
        <w:shd w:fill="ffffff" w:val="clear"/>
        <w:spacing w:after="180" w:before="180" w:lineRule="auto"/>
        <w:rPr>
          <w:b w:val="1"/>
          <w:color w:val="2d3b45"/>
          <w:sz w:val="24"/>
          <w:szCs w:val="24"/>
        </w:rPr>
      </w:pPr>
      <w:r w:rsidDel="00000000" w:rsidR="00000000" w:rsidRPr="00000000">
        <w:rPr>
          <w:b w:val="1"/>
          <w:i w:val="1"/>
          <w:color w:val="2d3b45"/>
          <w:sz w:val="24"/>
          <w:szCs w:val="24"/>
          <w:rtl w:val="0"/>
        </w:rPr>
        <w:t xml:space="preserve">       "The Black Purposes of Space Travel": </w:t>
      </w:r>
      <w:r w:rsidDel="00000000" w:rsidR="00000000" w:rsidRPr="00000000">
        <w:rPr>
          <w:b w:val="1"/>
          <w:color w:val="2d3b45"/>
          <w:sz w:val="24"/>
          <w:szCs w:val="24"/>
          <w:rtl w:val="0"/>
        </w:rPr>
        <w:t xml:space="preserve">Black Twitter as Black Technoculture"</w:t>
      </w:r>
    </w:p>
    <w:p w:rsidR="00000000" w:rsidDel="00000000" w:rsidP="00000000" w:rsidRDefault="00000000" w:rsidRPr="00000000" w14:paraId="00000021">
      <w:pPr>
        <w:shd w:fill="ffffff" w:val="clear"/>
        <w:spacing w:after="180" w:before="180" w:lineRule="auto"/>
        <w:rPr>
          <w:color w:val="2d3b45"/>
          <w:sz w:val="24"/>
          <w:szCs w:val="24"/>
        </w:rPr>
      </w:pPr>
      <w:r w:rsidDel="00000000" w:rsidR="00000000" w:rsidRPr="00000000">
        <w:rPr>
          <w:color w:val="2d3b45"/>
          <w:sz w:val="24"/>
          <w:szCs w:val="24"/>
          <w:rtl w:val="0"/>
        </w:rPr>
        <w:t xml:space="preserve">Black Twitter refers to the online community predominantly consisting of Black users on </w:t>
      </w:r>
      <w:r w:rsidDel="00000000" w:rsidR="00000000" w:rsidRPr="00000000">
        <w:rPr>
          <w:i w:val="1"/>
          <w:color w:val="2d3b45"/>
          <w:sz w:val="24"/>
          <w:szCs w:val="24"/>
          <w:rtl w:val="0"/>
        </w:rPr>
        <w:t xml:space="preserve">Twitter-now-X</w:t>
      </w:r>
      <w:r w:rsidDel="00000000" w:rsidR="00000000" w:rsidRPr="00000000">
        <w:rPr>
          <w:color w:val="2d3b45"/>
          <w:sz w:val="24"/>
          <w:szCs w:val="24"/>
          <w:rtl w:val="0"/>
        </w:rPr>
        <w:t xml:space="preserve">. It is characterized by the use of hashtags to organize conversations, share cultural insights, and engage in discourse on various topics. Black Twitter serves as a space for cultural expression, social commentary, and community building, showcasing the diversity and creativity of Black voices in digital spaces. The community's discussions often reflect nuanced perspectives on race, identity, and social issues, challenging mainstream narratives and amplifying marginalized voices.</w:t>
      </w:r>
    </w:p>
    <w:p w:rsidR="00000000" w:rsidDel="00000000" w:rsidP="00000000" w:rsidRDefault="00000000" w:rsidRPr="00000000" w14:paraId="00000022">
      <w:pPr>
        <w:shd w:fill="ffffff" w:val="clear"/>
        <w:spacing w:after="180" w:before="180" w:lineRule="auto"/>
        <w:rPr>
          <w:color w:val="2d3b45"/>
          <w:sz w:val="24"/>
          <w:szCs w:val="24"/>
        </w:rPr>
      </w:pPr>
      <w:r w:rsidDel="00000000" w:rsidR="00000000" w:rsidRPr="00000000">
        <w:rPr>
          <w:i w:val="1"/>
          <w:color w:val="2d3b45"/>
          <w:sz w:val="24"/>
          <w:szCs w:val="24"/>
          <w:rtl w:val="0"/>
        </w:rPr>
        <w:t xml:space="preserve">Signifyin'</w:t>
      </w:r>
      <w:r w:rsidDel="00000000" w:rsidR="00000000" w:rsidRPr="00000000">
        <w:rPr>
          <w:color w:val="2d3b45"/>
          <w:sz w:val="24"/>
          <w:szCs w:val="24"/>
          <w:rtl w:val="0"/>
        </w:rPr>
        <w:t xml:space="preserve"> is a practice in Black culture where language is used creatively to convey complex meanings and cultural references. It involves playful and inventive redefinitions of words and concepts, emphasizing the interactive and social nature of communication within the Black community. It showcases how language can be used as a tool for cultural expression and identity formation, reflecting the richness and depth of Black discourse and is often applied to hashtags.</w:t>
      </w:r>
    </w:p>
    <w:p w:rsidR="00000000" w:rsidDel="00000000" w:rsidP="00000000" w:rsidRDefault="00000000" w:rsidRPr="00000000" w14:paraId="00000023">
      <w:pPr>
        <w:shd w:fill="ffffff" w:val="clear"/>
        <w:spacing w:after="180" w:before="180" w:lineRule="auto"/>
        <w:rPr>
          <w:color w:val="2d3b45"/>
          <w:sz w:val="24"/>
          <w:szCs w:val="24"/>
        </w:rPr>
      </w:pPr>
      <w:r w:rsidDel="00000000" w:rsidR="00000000" w:rsidRPr="00000000">
        <w:rPr>
          <w:color w:val="2d3b45"/>
          <w:sz w:val="24"/>
          <w:szCs w:val="24"/>
          <w:rtl w:val="0"/>
        </w:rPr>
        <w:t xml:space="preserve">Black technoculture refers to the intersection of Black culture and technology, particularly in digital spaces like social media platforms. It highlights the unique ways in which Black communities use technology for communication, expression, and community building, challenging mainstream narratives and expanding the understanding of technology use beyond traditional perspectives.</w:t>
      </w:r>
    </w:p>
    <w:p w:rsidR="00000000" w:rsidDel="00000000" w:rsidP="00000000" w:rsidRDefault="00000000" w:rsidRPr="00000000" w14:paraId="00000024">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25">
      <w:pPr>
        <w:shd w:fill="ffffff" w:val="clear"/>
        <w:spacing w:after="180" w:before="180" w:lineRule="auto"/>
        <w:rPr>
          <w:color w:val="2d3b45"/>
          <w:sz w:val="24"/>
          <w:szCs w:val="24"/>
        </w:rPr>
      </w:pPr>
      <w:r w:rsidDel="00000000" w:rsidR="00000000" w:rsidRPr="00000000">
        <w:rPr>
          <w:color w:val="2d3b45"/>
          <w:sz w:val="24"/>
          <w:szCs w:val="24"/>
          <w:rtl w:val="0"/>
        </w:rPr>
        <w:t xml:space="preserve">Question for the Group:</w:t>
      </w:r>
    </w:p>
    <w:p w:rsidR="00000000" w:rsidDel="00000000" w:rsidP="00000000" w:rsidRDefault="00000000" w:rsidRPr="00000000" w14:paraId="00000026">
      <w:pPr>
        <w:numPr>
          <w:ilvl w:val="0"/>
          <w:numId w:val="7"/>
        </w:numPr>
        <w:shd w:fill="ffffff" w:val="clear"/>
        <w:ind w:left="1100" w:hanging="360"/>
      </w:pPr>
      <w:r w:rsidDel="00000000" w:rsidR="00000000" w:rsidRPr="00000000">
        <w:rPr>
          <w:color w:val="2d3b45"/>
          <w:sz w:val="24"/>
          <w:szCs w:val="24"/>
          <w:rtl w:val="0"/>
        </w:rPr>
        <w:t xml:space="preserve">Bringing it back to the subject of themed experiences and societal stereotypes, What are your thoughts on how Black Twitter integrates itself into the digital humanities?</w:t>
      </w:r>
    </w:p>
    <w:p w:rsidR="00000000" w:rsidDel="00000000" w:rsidP="00000000" w:rsidRDefault="00000000" w:rsidRPr="00000000" w14:paraId="00000027">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28">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Chapter 4</w:t>
      </w:r>
    </w:p>
    <w:p w:rsidR="00000000" w:rsidDel="00000000" w:rsidP="00000000" w:rsidRDefault="00000000" w:rsidRPr="00000000" w14:paraId="00000029">
      <w:pPr>
        <w:shd w:fill="ffffff" w:val="clear"/>
        <w:spacing w:after="180" w:before="180" w:lineRule="auto"/>
        <w:rPr>
          <w:b w:val="1"/>
          <w:color w:val="2d3b45"/>
          <w:sz w:val="24"/>
          <w:szCs w:val="24"/>
        </w:rPr>
      </w:pPr>
      <w:r w:rsidDel="00000000" w:rsidR="00000000" w:rsidRPr="00000000">
        <w:rPr>
          <w:b w:val="1"/>
          <w:i w:val="1"/>
          <w:color w:val="2d3b45"/>
          <w:sz w:val="24"/>
          <w:szCs w:val="24"/>
          <w:rtl w:val="0"/>
        </w:rPr>
        <w:t xml:space="preserve">Black Online Discourse, Part 1:</w:t>
      </w:r>
      <w:r w:rsidDel="00000000" w:rsidR="00000000" w:rsidRPr="00000000">
        <w:rPr>
          <w:b w:val="1"/>
          <w:color w:val="2d3b45"/>
          <w:sz w:val="24"/>
          <w:szCs w:val="24"/>
          <w:rtl w:val="0"/>
        </w:rPr>
        <w:t xml:space="preserve"> Ratchetry and Racism</w:t>
      </w:r>
    </w:p>
    <w:p w:rsidR="00000000" w:rsidDel="00000000" w:rsidP="00000000" w:rsidRDefault="00000000" w:rsidRPr="00000000" w14:paraId="0000002A">
      <w:pPr>
        <w:shd w:fill="ffffff" w:val="clear"/>
        <w:spacing w:after="180" w:before="180" w:lineRule="auto"/>
        <w:rPr>
          <w:color w:val="2d3b45"/>
          <w:sz w:val="24"/>
          <w:szCs w:val="24"/>
        </w:rPr>
      </w:pPr>
      <w:r w:rsidDel="00000000" w:rsidR="00000000" w:rsidRPr="00000000">
        <w:rPr>
          <w:color w:val="2d3b45"/>
          <w:sz w:val="24"/>
          <w:szCs w:val="24"/>
          <w:rtl w:val="0"/>
        </w:rPr>
        <w:t xml:space="preserve">Ratchetry is the expression of unconventional and bold behavior in Black digital culture. It challenges traditional norms of respectability and is is a way for Black individuals to assert their identity and agency online, rejecting mainstream expectations. Essentially, embracing ratchetry is a form of empowerment and resistance against societal norms. In some cases, the use of ratchetry can be seen as a form of political action. It highlights the idea that deviating from societal norms can lead to the emergence of new radical politics and personal autonomy. Ratchetry serves as a way for marginalized individuals to assert agency and challenge dominant cultural expectations online.</w:t>
      </w:r>
    </w:p>
    <w:p w:rsidR="00000000" w:rsidDel="00000000" w:rsidP="00000000" w:rsidRDefault="00000000" w:rsidRPr="00000000" w14:paraId="0000002B">
      <w:pPr>
        <w:shd w:fill="ffffff" w:val="clear"/>
        <w:spacing w:after="180" w:before="180" w:lineRule="auto"/>
        <w:rPr>
          <w:color w:val="2d3b45"/>
          <w:sz w:val="24"/>
          <w:szCs w:val="24"/>
        </w:rPr>
      </w:pPr>
      <w:r w:rsidDel="00000000" w:rsidR="00000000" w:rsidRPr="00000000">
        <w:rPr>
          <w:color w:val="2d3b45"/>
          <w:sz w:val="24"/>
          <w:szCs w:val="24"/>
          <w:rtl w:val="0"/>
        </w:rPr>
        <w:t xml:space="preserve">The "Racism and Reflexive Digital Practice" section delves into how racism impacts Black digital practices, focusing on the nuances of explicit and implicit racism. It discusses reflexive digital practices, which involve interpreting, critiquing, or celebrating everyday Black experiences online, as responses to racism. The section also explores the emotional and psychological effects of online racism on Black individuals, highlighting the intricate dynamics between racism, digital culture, and Black identity in digital spaces.</w:t>
      </w:r>
    </w:p>
    <w:p w:rsidR="00000000" w:rsidDel="00000000" w:rsidP="00000000" w:rsidRDefault="00000000" w:rsidRPr="00000000" w14:paraId="0000002C">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2D">
      <w:pPr>
        <w:shd w:fill="ffffff" w:val="clear"/>
        <w:spacing w:after="180" w:before="180" w:lineRule="auto"/>
        <w:rPr>
          <w:color w:val="2d3b45"/>
          <w:sz w:val="24"/>
          <w:szCs w:val="24"/>
        </w:rPr>
      </w:pPr>
      <w:r w:rsidDel="00000000" w:rsidR="00000000" w:rsidRPr="00000000">
        <w:rPr>
          <w:color w:val="2d3b45"/>
          <w:sz w:val="24"/>
          <w:szCs w:val="24"/>
          <w:rtl w:val="0"/>
        </w:rPr>
        <w:t xml:space="preserve">Question for the Group:</w:t>
      </w:r>
    </w:p>
    <w:p w:rsidR="00000000" w:rsidDel="00000000" w:rsidP="00000000" w:rsidRDefault="00000000" w:rsidRPr="00000000" w14:paraId="0000002E">
      <w:pPr>
        <w:numPr>
          <w:ilvl w:val="0"/>
          <w:numId w:val="4"/>
        </w:numPr>
        <w:shd w:fill="ffffff" w:val="clear"/>
        <w:ind w:left="1100" w:hanging="360"/>
      </w:pPr>
      <w:r w:rsidDel="00000000" w:rsidR="00000000" w:rsidRPr="00000000">
        <w:rPr>
          <w:color w:val="2d3b45"/>
          <w:sz w:val="24"/>
          <w:szCs w:val="24"/>
          <w:rtl w:val="0"/>
        </w:rPr>
        <w:t xml:space="preserve">Given that we as humanities scholars tend to lean more towards “proper” vocabulary and academic circles often shun anyone that doesn’t fit the bill, do you believe that ratchetry has a place in scholarly conversation?</w:t>
      </w:r>
    </w:p>
    <w:p w:rsidR="00000000" w:rsidDel="00000000" w:rsidP="00000000" w:rsidRDefault="00000000" w:rsidRPr="00000000" w14:paraId="0000002F">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30">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Chapter 5 </w:t>
      </w:r>
    </w:p>
    <w:p w:rsidR="00000000" w:rsidDel="00000000" w:rsidP="00000000" w:rsidRDefault="00000000" w:rsidRPr="00000000" w14:paraId="00000031">
      <w:pPr>
        <w:shd w:fill="ffffff" w:val="clear"/>
        <w:spacing w:after="180" w:before="180" w:lineRule="auto"/>
        <w:rPr>
          <w:b w:val="1"/>
          <w:color w:val="2d3b45"/>
          <w:sz w:val="24"/>
          <w:szCs w:val="24"/>
        </w:rPr>
      </w:pPr>
      <w:r w:rsidDel="00000000" w:rsidR="00000000" w:rsidRPr="00000000">
        <w:rPr>
          <w:b w:val="1"/>
          <w:i w:val="1"/>
          <w:color w:val="2d3b45"/>
          <w:sz w:val="24"/>
          <w:szCs w:val="24"/>
          <w:rtl w:val="0"/>
        </w:rPr>
        <w:t xml:space="preserve">Black Online Discourse, Part 2:</w:t>
      </w:r>
      <w:r w:rsidDel="00000000" w:rsidR="00000000" w:rsidRPr="00000000">
        <w:rPr>
          <w:b w:val="1"/>
          <w:color w:val="2d3b45"/>
          <w:sz w:val="24"/>
          <w:szCs w:val="24"/>
          <w:rtl w:val="0"/>
        </w:rPr>
        <w:t xml:space="preserve"> Respectability</w:t>
      </w:r>
    </w:p>
    <w:p w:rsidR="00000000" w:rsidDel="00000000" w:rsidP="00000000" w:rsidRDefault="00000000" w:rsidRPr="00000000" w14:paraId="00000032">
      <w:pPr>
        <w:shd w:fill="ffffff" w:val="clear"/>
        <w:spacing w:after="180" w:before="180" w:lineRule="auto"/>
        <w:rPr>
          <w:color w:val="2d3b45"/>
          <w:sz w:val="24"/>
          <w:szCs w:val="24"/>
        </w:rPr>
      </w:pPr>
      <w:r w:rsidDel="00000000" w:rsidR="00000000" w:rsidRPr="00000000">
        <w:rPr>
          <w:color w:val="2d3b45"/>
          <w:sz w:val="24"/>
          <w:szCs w:val="24"/>
          <w:rtl w:val="0"/>
        </w:rPr>
        <w:t xml:space="preserve">This chapter discusses the competing tensions of ratchetry and racism in Black online discourse. Racism coerces Black expression by demanding energy to avoid danger, while ratchetry is seen as cathartic but avoided due to reinforcing stereotypes. Dogmatic digital practice, influenced by assimilation and abnegation, criticizes inappropriate Black behavior online, aiming to assimilate to Western norms and aesthetics, contrasting with ratchetry's transgressive nature.</w:t>
      </w:r>
    </w:p>
    <w:p w:rsidR="00000000" w:rsidDel="00000000" w:rsidP="00000000" w:rsidRDefault="00000000" w:rsidRPr="00000000" w14:paraId="00000033">
      <w:pPr>
        <w:shd w:fill="ffffff" w:val="clear"/>
        <w:spacing w:after="180" w:before="180" w:lineRule="auto"/>
        <w:rPr>
          <w:color w:val="2d3b45"/>
          <w:sz w:val="24"/>
          <w:szCs w:val="24"/>
        </w:rPr>
      </w:pPr>
      <w:r w:rsidDel="00000000" w:rsidR="00000000" w:rsidRPr="00000000">
        <w:rPr>
          <w:color w:val="2d3b45"/>
          <w:sz w:val="24"/>
          <w:szCs w:val="24"/>
          <w:rtl w:val="0"/>
        </w:rPr>
        <w:t xml:space="preserve">It also explains the complexities of respectability within the Black community. It describes how Black feminist scholars analyze the impact of white supremacy, Black men's misogyny, economic exploitation, and sexism on notions of respectability. The historical context reveals how respectability intersected with capitalism, influencing Black behaviors to conform to societal norms. This discourse on respectability has been critiqued for perpetuating white racial ideologies and shaping perceptions of Black culture.</w:t>
      </w:r>
    </w:p>
    <w:p w:rsidR="00000000" w:rsidDel="00000000" w:rsidP="00000000" w:rsidRDefault="00000000" w:rsidRPr="00000000" w14:paraId="00000034">
      <w:pPr>
        <w:shd w:fill="ffffff" w:val="clear"/>
        <w:spacing w:after="180" w:before="180" w:lineRule="auto"/>
        <w:rPr>
          <w:color w:val="2d3b45"/>
          <w:sz w:val="24"/>
          <w:szCs w:val="24"/>
        </w:rPr>
      </w:pPr>
      <w:r w:rsidDel="00000000" w:rsidR="00000000" w:rsidRPr="00000000">
        <w:rPr>
          <w:color w:val="2d3b45"/>
          <w:sz w:val="24"/>
          <w:szCs w:val="24"/>
          <w:rtl w:val="0"/>
        </w:rPr>
        <w:t xml:space="preserve">Another important subject that Brock dives into from this chapter is the intersection of technology use and respectability within the Black community. The author highlights the importance of appropriate digital practices, emphasizing efficiency and productivity in information design. The book also touches on concerns about maintaining cultural values and standards in digital communication, such as using complete sentences and proper punctuation. Additionally, it addresses the apprehension around the impact of informal digital practices on children's academic abilities and the broader implications for Black digital culture.</w:t>
      </w:r>
    </w:p>
    <w:p w:rsidR="00000000" w:rsidDel="00000000" w:rsidP="00000000" w:rsidRDefault="00000000" w:rsidRPr="00000000" w14:paraId="00000035">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36">
      <w:pPr>
        <w:shd w:fill="ffffff" w:val="clear"/>
        <w:spacing w:after="180" w:before="180" w:lineRule="auto"/>
        <w:rPr>
          <w:color w:val="2d3b45"/>
          <w:sz w:val="24"/>
          <w:szCs w:val="24"/>
        </w:rPr>
      </w:pPr>
      <w:r w:rsidDel="00000000" w:rsidR="00000000" w:rsidRPr="00000000">
        <w:rPr>
          <w:color w:val="2d3b45"/>
          <w:sz w:val="24"/>
          <w:szCs w:val="24"/>
          <w:rtl w:val="0"/>
        </w:rPr>
        <w:t xml:space="preserve">Question for the Group:</w:t>
      </w:r>
    </w:p>
    <w:p w:rsidR="00000000" w:rsidDel="00000000" w:rsidP="00000000" w:rsidRDefault="00000000" w:rsidRPr="00000000" w14:paraId="00000037">
      <w:pPr>
        <w:numPr>
          <w:ilvl w:val="0"/>
          <w:numId w:val="2"/>
        </w:numPr>
        <w:shd w:fill="ffffff" w:val="clear"/>
        <w:ind w:left="1100" w:hanging="360"/>
      </w:pPr>
      <w:r w:rsidDel="00000000" w:rsidR="00000000" w:rsidRPr="00000000">
        <w:rPr>
          <w:color w:val="2d3b45"/>
          <w:sz w:val="24"/>
          <w:szCs w:val="24"/>
          <w:rtl w:val="0"/>
        </w:rPr>
        <w:t xml:space="preserve">How often do you second guess the way you communicate with others or experience fear that what you say or do might be taken the wrong way and bring conflict?</w:t>
      </w:r>
    </w:p>
    <w:p w:rsidR="00000000" w:rsidDel="00000000" w:rsidP="00000000" w:rsidRDefault="00000000" w:rsidRPr="00000000" w14:paraId="00000038">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39">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Chapter 6</w:t>
      </w:r>
    </w:p>
    <w:p w:rsidR="00000000" w:rsidDel="00000000" w:rsidP="00000000" w:rsidRDefault="00000000" w:rsidRPr="00000000" w14:paraId="0000003A">
      <w:pPr>
        <w:shd w:fill="ffffff" w:val="clear"/>
        <w:spacing w:after="180" w:before="180" w:lineRule="auto"/>
        <w:rPr>
          <w:b w:val="1"/>
          <w:color w:val="2d3b45"/>
          <w:sz w:val="24"/>
          <w:szCs w:val="24"/>
        </w:rPr>
      </w:pPr>
      <w:r w:rsidDel="00000000" w:rsidR="00000000" w:rsidRPr="00000000">
        <w:rPr>
          <w:b w:val="1"/>
          <w:i w:val="1"/>
          <w:color w:val="2d3b45"/>
          <w:sz w:val="24"/>
          <w:szCs w:val="24"/>
          <w:rtl w:val="0"/>
        </w:rPr>
        <w:t xml:space="preserve">      Making a Way out of No Way: </w:t>
      </w:r>
      <w:r w:rsidDel="00000000" w:rsidR="00000000" w:rsidRPr="00000000">
        <w:rPr>
          <w:b w:val="1"/>
          <w:color w:val="2d3b45"/>
          <w:sz w:val="24"/>
          <w:szCs w:val="24"/>
          <w:rtl w:val="0"/>
        </w:rPr>
        <w:t xml:space="preserve">Black Cyberculture and the Black Technocultural Matrix</w:t>
      </w:r>
    </w:p>
    <w:p w:rsidR="00000000" w:rsidDel="00000000" w:rsidP="00000000" w:rsidRDefault="00000000" w:rsidRPr="00000000" w14:paraId="0000003B">
      <w:pPr>
        <w:shd w:fill="ffffff" w:val="clear"/>
        <w:spacing w:after="180" w:before="180" w:lineRule="auto"/>
        <w:rPr>
          <w:color w:val="2d3b45"/>
          <w:sz w:val="24"/>
          <w:szCs w:val="24"/>
        </w:rPr>
      </w:pPr>
      <w:r w:rsidDel="00000000" w:rsidR="00000000" w:rsidRPr="00000000">
        <w:rPr>
          <w:color w:val="2d3b45"/>
          <w:sz w:val="24"/>
          <w:szCs w:val="24"/>
          <w:rtl w:val="0"/>
        </w:rPr>
        <w:t xml:space="preserve">This last chapter goes back around to reprise subjects in the previous chapters, but some of the biggest highlights come from the </w:t>
      </w:r>
      <w:r w:rsidDel="00000000" w:rsidR="00000000" w:rsidRPr="00000000">
        <w:rPr>
          <w:i w:val="1"/>
          <w:color w:val="2d3b45"/>
          <w:sz w:val="24"/>
          <w:szCs w:val="24"/>
          <w:rtl w:val="0"/>
        </w:rPr>
        <w:t xml:space="preserve">Blackness, Intersectionality</w:t>
      </w:r>
      <w:r w:rsidDel="00000000" w:rsidR="00000000" w:rsidRPr="00000000">
        <w:rPr>
          <w:color w:val="2d3b45"/>
          <w:sz w:val="24"/>
          <w:szCs w:val="24"/>
          <w:rtl w:val="0"/>
        </w:rPr>
        <w:t xml:space="preserve">, and </w:t>
      </w:r>
      <w:r w:rsidDel="00000000" w:rsidR="00000000" w:rsidRPr="00000000">
        <w:rPr>
          <w:i w:val="1"/>
          <w:color w:val="2d3b45"/>
          <w:sz w:val="24"/>
          <w:szCs w:val="24"/>
          <w:rtl w:val="0"/>
        </w:rPr>
        <w:t xml:space="preserve">The Future</w:t>
      </w:r>
      <w:r w:rsidDel="00000000" w:rsidR="00000000" w:rsidRPr="00000000">
        <w:rPr>
          <w:color w:val="2d3b45"/>
          <w:sz w:val="24"/>
          <w:szCs w:val="24"/>
          <w:rtl w:val="0"/>
        </w:rPr>
        <w:t xml:space="preserve"> sections. </w:t>
      </w:r>
      <w:r w:rsidDel="00000000" w:rsidR="00000000" w:rsidRPr="00000000">
        <w:rPr>
          <w:i w:val="1"/>
          <w:color w:val="2d3b45"/>
          <w:sz w:val="24"/>
          <w:szCs w:val="24"/>
          <w:rtl w:val="0"/>
        </w:rPr>
        <w:t xml:space="preserve">Blackness</w:t>
      </w:r>
      <w:r w:rsidDel="00000000" w:rsidR="00000000" w:rsidRPr="00000000">
        <w:rPr>
          <w:color w:val="2d3b45"/>
          <w:sz w:val="24"/>
          <w:szCs w:val="24"/>
          <w:rtl w:val="0"/>
        </w:rPr>
        <w:t xml:space="preserve"> explores the concept of Blackness within Black technoculture, focusing on the multifaceted dimensions of Black identity and cultural expression once more. It discusses how Blackness is not solely defined by the Black body but encompasses elements of humor, critique, and political engagement from a libidinal perspective. The section highlights how Blackness is deployed to define and navigate digital and online spaces, challenging assumptions about racial identity and authenticity in digital environments. It also touches on the notion of digital double consciousness, emphasizing the complexities of Black identity and representation in online spaces.</w:t>
      </w:r>
    </w:p>
    <w:p w:rsidR="00000000" w:rsidDel="00000000" w:rsidP="00000000" w:rsidRDefault="00000000" w:rsidRPr="00000000" w14:paraId="0000003C">
      <w:pPr>
        <w:shd w:fill="ffffff" w:val="clear"/>
        <w:spacing w:after="180" w:before="180" w:lineRule="auto"/>
        <w:rPr>
          <w:color w:val="2d3b45"/>
          <w:sz w:val="24"/>
          <w:szCs w:val="24"/>
        </w:rPr>
      </w:pPr>
      <w:r w:rsidDel="00000000" w:rsidR="00000000" w:rsidRPr="00000000">
        <w:rPr>
          <w:i w:val="1"/>
          <w:color w:val="2d3b45"/>
          <w:sz w:val="24"/>
          <w:szCs w:val="24"/>
          <w:rtl w:val="0"/>
        </w:rPr>
        <w:t xml:space="preserve">Intersectionality </w:t>
      </w:r>
      <w:r w:rsidDel="00000000" w:rsidR="00000000" w:rsidRPr="00000000">
        <w:rPr>
          <w:color w:val="2d3b45"/>
          <w:sz w:val="24"/>
          <w:szCs w:val="24"/>
          <w:rtl w:val="0"/>
        </w:rPr>
        <w:t xml:space="preserve">tackles the incorporation of intersectionality into the analysis of Black technoculture, emphasizing the interweaving of Blackness with various facets of identity, including the digital realm. It acknowledges the contributions of Black feminist theorists in developing intersectionality as a tool to understand the complexities of Blackness, gender, and sexuality. The section highlights how intersectionality serves as a theory of differentiation, focusing on social position, subjectivity, and identity at the intersection of emotional, psychic, socioeconomic, political, and cultural dynamics. It underscores the importance of incorporating intersectionality into discussions of Black technoculture to address context collapse and empower diverse narratives of Black experiences in digital spaces.</w:t>
      </w:r>
    </w:p>
    <w:p w:rsidR="00000000" w:rsidDel="00000000" w:rsidP="00000000" w:rsidRDefault="00000000" w:rsidRPr="00000000" w14:paraId="0000003D">
      <w:pPr>
        <w:shd w:fill="ffffff" w:val="clear"/>
        <w:spacing w:after="180" w:before="180" w:lineRule="auto"/>
        <w:rPr>
          <w:color w:val="2d3b45"/>
          <w:sz w:val="24"/>
          <w:szCs w:val="24"/>
        </w:rPr>
      </w:pPr>
      <w:r w:rsidDel="00000000" w:rsidR="00000000" w:rsidRPr="00000000">
        <w:rPr>
          <w:i w:val="1"/>
          <w:color w:val="2d3b45"/>
          <w:sz w:val="24"/>
          <w:szCs w:val="24"/>
          <w:rtl w:val="0"/>
        </w:rPr>
        <w:t xml:space="preserve">The Future</w:t>
      </w:r>
      <w:r w:rsidDel="00000000" w:rsidR="00000000" w:rsidRPr="00000000">
        <w:rPr>
          <w:color w:val="2d3b45"/>
          <w:sz w:val="24"/>
          <w:szCs w:val="24"/>
          <w:rtl w:val="0"/>
        </w:rPr>
        <w:t xml:space="preserve"> talks about the concept of the future within the context of Black technoculture, challenging traditional notions of Afrofuturism and proposing a reevaluation of temporal frameworks. It discusses the idea of the postpresent as a temporal context for understanding Black discursive perspectives on time, modernity, and technology. The section emphasizes the role of African American Vernacular English (AAVE) in shaping Black technocultural perspectives and challenges utopian sentiments within Afrofuturism. It also touches on the complexities of navigating Blackness and technoculture in the present moment, highlighting the need to move beyond idealized visions of the future to engage with the complexities of Black digital practice in the now.</w:t>
      </w:r>
    </w:p>
    <w:p w:rsidR="00000000" w:rsidDel="00000000" w:rsidP="00000000" w:rsidRDefault="00000000" w:rsidRPr="00000000" w14:paraId="0000003E">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3F">
      <w:pPr>
        <w:shd w:fill="ffffff" w:val="clear"/>
        <w:spacing w:after="180" w:before="180" w:lineRule="auto"/>
        <w:rPr>
          <w:color w:val="2d3b45"/>
          <w:sz w:val="24"/>
          <w:szCs w:val="24"/>
        </w:rPr>
      </w:pPr>
      <w:r w:rsidDel="00000000" w:rsidR="00000000" w:rsidRPr="00000000">
        <w:rPr>
          <w:color w:val="2d3b45"/>
          <w:sz w:val="24"/>
          <w:szCs w:val="24"/>
          <w:rtl w:val="0"/>
        </w:rPr>
        <w:t xml:space="preserve">Question for the Group:</w:t>
      </w:r>
    </w:p>
    <w:p w:rsidR="00000000" w:rsidDel="00000000" w:rsidP="00000000" w:rsidRDefault="00000000" w:rsidRPr="00000000" w14:paraId="00000040">
      <w:pPr>
        <w:numPr>
          <w:ilvl w:val="0"/>
          <w:numId w:val="5"/>
        </w:numPr>
        <w:shd w:fill="ffffff" w:val="clear"/>
        <w:ind w:left="1100" w:hanging="360"/>
      </w:pPr>
      <w:r w:rsidDel="00000000" w:rsidR="00000000" w:rsidRPr="00000000">
        <w:rPr>
          <w:color w:val="2d3b45"/>
          <w:sz w:val="24"/>
          <w:szCs w:val="24"/>
          <w:rtl w:val="0"/>
        </w:rPr>
        <w:t xml:space="preserve">What can you take from Brock’s work to integrate into your own research after this discussion?</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