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Hi, Vee! I really enjoyed reading over this! I was able to go through all of it, so below are my answers. I hope you find it to be helpful (and that I correctly interpreted what you were trying to say in this piece). I'd love to see the finished piece, it was a treat to go through!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Does the draft have a clear introductory section and a clear concluding section?</w:t>
      </w:r>
    </w:p>
    <w:p w:rsidR="00000000" w:rsidDel="00000000" w:rsidP="00000000" w:rsidRDefault="00000000" w:rsidRPr="00000000" w14:paraId="00000004">
      <w:pPr>
        <w:rPr>
          <w:i w:val="1"/>
        </w:rPr>
      </w:pPr>
      <w:r w:rsidDel="00000000" w:rsidR="00000000" w:rsidRPr="00000000">
        <w:rPr>
          <w:rtl w:val="0"/>
        </w:rPr>
        <w:t xml:space="preserve">The draft definitely has a clear introduction. You stated what the goals of your essay are very clearly. That said, in the conclusion, you state that the term nonbinary has been recent, but to my understanding it has been around since at least the 1900sLinks to an external site. in Western culture, and even older in Native American and other native cultures, according to the ACLU Ohio Links to an external site.branch website. I don’t recall if this misinformation is in Amin’s essay or not, but I do want to point that out. Even if the point is that it has been popularized recently, I would still make sure to make that distinction. Aside from that, I’d say the conclusion is well-done.</w:t>
      </w:r>
      <w:r w:rsidDel="00000000" w:rsidR="00000000" w:rsidRPr="00000000">
        <w:rPr>
          <w:i w:val="1"/>
          <w:rtl w:val="0"/>
        </w:rPr>
        <w:t xml:space="preserve"> </w:t>
      </w:r>
      <w:hyperlink r:id="rId6">
        <w:r w:rsidDel="00000000" w:rsidR="00000000" w:rsidRPr="00000000">
          <w:rPr>
            <w:i w:val="1"/>
            <w:color w:val="1155cc"/>
            <w:u w:val="single"/>
            <w:rtl w:val="0"/>
          </w:rPr>
          <w:t xml:space="preserve">https://www.gendergp.com/non-binary-people-in-history/</w:t>
        </w:r>
      </w:hyperlink>
      <w:r w:rsidDel="00000000" w:rsidR="00000000" w:rsidRPr="00000000">
        <w:rPr>
          <w:rtl w:val="0"/>
        </w:rPr>
      </w:r>
    </w:p>
    <w:p w:rsidR="00000000" w:rsidDel="00000000" w:rsidP="00000000" w:rsidRDefault="00000000" w:rsidRPr="00000000" w14:paraId="00000005">
      <w:pPr>
        <w:rPr>
          <w:i w:val="1"/>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https://www.acluohio.org/en/news/transgender-people-have-always-existed</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Is it clear what approach your peer has taken for their project (autoethnography, or case study)? What methods does your peer use in their project? I</w:t>
      </w:r>
    </w:p>
    <w:p w:rsidR="00000000" w:rsidDel="00000000" w:rsidP="00000000" w:rsidRDefault="00000000" w:rsidRPr="00000000" w14:paraId="00000009">
      <w:pPr>
        <w:rPr/>
      </w:pPr>
      <w:r w:rsidDel="00000000" w:rsidR="00000000" w:rsidRPr="00000000">
        <w:rPr>
          <w:rtl w:val="0"/>
        </w:rPr>
        <w:t xml:space="preserve">It is very clear that you are taking an ethnographic approach and doing it in the form of a research paper. I can see that you seem to be making a hybrid of ethnography and textual analysis, as you really do go in-depth in your analysis of Amin. At least, that is what I get from this draft.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What are the findings of their project? In other words, do they make clear what was learned and why it matters? </w:t>
      </w:r>
    </w:p>
    <w:p w:rsidR="00000000" w:rsidDel="00000000" w:rsidP="00000000" w:rsidRDefault="00000000" w:rsidRPr="00000000" w14:paraId="0000000C">
      <w:pPr>
        <w:rPr/>
      </w:pPr>
      <w:r w:rsidDel="00000000" w:rsidR="00000000" w:rsidRPr="00000000">
        <w:rPr>
          <w:rtl w:val="0"/>
        </w:rPr>
        <w:t xml:space="preserve">As I understand it, I find you do two things in your text. First, you question of Amin’s analysis on the term “nonbinary” and how it is seen as a new opposite to cisgender, which he finds to be a more negative than positive phenomenon. Second, you reaffirm the validity of such a label by reflecting on your own relationship with gender while also factoring the unique experiences and perspectives that affects such analysis because of your autism (which has you deal with things such as sensory issues, and how that affects how you present yourself to a world that labels us based on how we dress and look). In other words, you find that the term nonbinary can help people in terms of learning about how their relationship with gender more than it hinders it. The research you have presented also shows that it helps others as well, which emphasizes its importance. (Please let me know if I hit the mark!)</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Does your peer consider their audience (peers and Dr. Arellano) and purpose (to demonstrate how gender is constructed in your everyday) in their draft? I</w:t>
      </w:r>
    </w:p>
    <w:p w:rsidR="00000000" w:rsidDel="00000000" w:rsidP="00000000" w:rsidRDefault="00000000" w:rsidRPr="00000000" w14:paraId="0000000F">
      <w:pPr>
        <w:rPr/>
      </w:pPr>
      <w:r w:rsidDel="00000000" w:rsidR="00000000" w:rsidRPr="00000000">
        <w:rPr>
          <w:rtl w:val="0"/>
        </w:rPr>
        <w:t xml:space="preserve">I’d say you definitely consider your audience and purpose by showing a good understanding of the texts and of the nature of an autoethnography.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Does your peer consider genre conventions of their chosen genre?</w:t>
      </w:r>
    </w:p>
    <w:p w:rsidR="00000000" w:rsidDel="00000000" w:rsidP="00000000" w:rsidRDefault="00000000" w:rsidRPr="00000000" w14:paraId="00000012">
      <w:pPr>
        <w:rPr/>
      </w:pPr>
      <w:r w:rsidDel="00000000" w:rsidR="00000000" w:rsidRPr="00000000">
        <w:rPr>
          <w:rtl w:val="0"/>
        </w:rPr>
        <w:t xml:space="preserve">Since you are doing an academic essay, I’d say you do consider the genre pretty well. You properly cite your sources, are following the MLA format, and seem to overall understand the requirements of the genre.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Hi, Vee!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Does the draft have a clear introductory section and a clear concluding section? Offer suggestions for improvement, or note that these sections need to be included. </w:t>
      </w:r>
    </w:p>
    <w:p w:rsidR="00000000" w:rsidDel="00000000" w:rsidP="00000000" w:rsidRDefault="00000000" w:rsidRPr="00000000" w14:paraId="00000017">
      <w:pPr>
        <w:rPr/>
      </w:pPr>
      <w:r w:rsidDel="00000000" w:rsidR="00000000" w:rsidRPr="00000000">
        <w:rPr>
          <w:rtl w:val="0"/>
        </w:rPr>
        <w:t xml:space="preserve">Your introduction section is made even more clear due to how you include headers to the different sections, as is your conclusion made by its transition. A possible addition to your conclusion could be when discussing how we are yet to see how many individuals will in the future identify as nonbinary, referencing back to the Trevor Project's mission/how important it is that we validate identities to protect nonbinary lives</w:t>
      </w:r>
    </w:p>
    <w:p w:rsidR="00000000" w:rsidDel="00000000" w:rsidP="00000000" w:rsidRDefault="00000000" w:rsidRPr="00000000" w14:paraId="00000018">
      <w:pPr>
        <w:rPr/>
      </w:pPr>
      <w:r w:rsidDel="00000000" w:rsidR="00000000" w:rsidRPr="00000000">
        <w:rPr>
          <w:rtl w:val="0"/>
        </w:rPr>
        <w:t xml:space="preserve">Is it clear what approach your peer has taken for their project (autoethnography, or case study)? Is it also clear the phenomena your peer is studying in this project? If not suggest feedback for making these two points clear. </w:t>
      </w:r>
    </w:p>
    <w:p w:rsidR="00000000" w:rsidDel="00000000" w:rsidP="00000000" w:rsidRDefault="00000000" w:rsidRPr="00000000" w14:paraId="00000019">
      <w:pPr>
        <w:rPr/>
      </w:pPr>
      <w:r w:rsidDel="00000000" w:rsidR="00000000" w:rsidRPr="00000000">
        <w:rPr>
          <w:rtl w:val="0"/>
        </w:rPr>
        <w:t xml:space="preserve">Autoethnography  </w:t>
      </w:r>
    </w:p>
    <w:p w:rsidR="00000000" w:rsidDel="00000000" w:rsidP="00000000" w:rsidRDefault="00000000" w:rsidRPr="00000000" w14:paraId="0000001A">
      <w:pPr>
        <w:rPr/>
      </w:pPr>
      <w:r w:rsidDel="00000000" w:rsidR="00000000" w:rsidRPr="00000000">
        <w:rPr>
          <w:rtl w:val="0"/>
        </w:rPr>
        <w:t xml:space="preserve">What methods does your peer use in their project? In other words, how does your peer complete their project (self reflection, analysis of a text, observations, etc.)? If this is not clear suggest feedback for improvement.</w:t>
      </w:r>
    </w:p>
    <w:p w:rsidR="00000000" w:rsidDel="00000000" w:rsidP="00000000" w:rsidRDefault="00000000" w:rsidRPr="00000000" w14:paraId="0000001B">
      <w:pPr>
        <w:rPr/>
      </w:pPr>
      <w:r w:rsidDel="00000000" w:rsidR="00000000" w:rsidRPr="00000000">
        <w:rPr>
          <w:rtl w:val="0"/>
        </w:rPr>
        <w:t xml:space="preserve">Self reflection as responding to a text</w:t>
      </w:r>
    </w:p>
    <w:p w:rsidR="00000000" w:rsidDel="00000000" w:rsidP="00000000" w:rsidRDefault="00000000" w:rsidRPr="00000000" w14:paraId="0000001C">
      <w:pPr>
        <w:rPr/>
      </w:pPr>
      <w:r w:rsidDel="00000000" w:rsidR="00000000" w:rsidRPr="00000000">
        <w:rPr>
          <w:rtl w:val="0"/>
        </w:rPr>
        <w:t xml:space="preserve">What are the findings of their project? In other words, do they make clear what was learned and why it matters? If not suggest feedback. </w:t>
      </w:r>
    </w:p>
    <w:p w:rsidR="00000000" w:rsidDel="00000000" w:rsidP="00000000" w:rsidRDefault="00000000" w:rsidRPr="00000000" w14:paraId="0000001D">
      <w:pPr>
        <w:rPr/>
      </w:pPr>
      <w:r w:rsidDel="00000000" w:rsidR="00000000" w:rsidRPr="00000000">
        <w:rPr>
          <w:rtl w:val="0"/>
        </w:rPr>
        <w:t xml:space="preserve">Yes, you do a great job contextualizing your experience alongside kairos, data, and sources </w:t>
      </w:r>
    </w:p>
    <w:p w:rsidR="00000000" w:rsidDel="00000000" w:rsidP="00000000" w:rsidRDefault="00000000" w:rsidRPr="00000000" w14:paraId="0000001E">
      <w:pPr>
        <w:rPr/>
      </w:pPr>
      <w:r w:rsidDel="00000000" w:rsidR="00000000" w:rsidRPr="00000000">
        <w:rPr>
          <w:rtl w:val="0"/>
        </w:rPr>
        <w:t xml:space="preserve">Does your peer consider their audience (peers and Dr. Arellano) and purpose (to demonstrate how gender is constructed in your everyday) in their draft? If not suggest feedback for improvement. </w:t>
      </w:r>
    </w:p>
    <w:p w:rsidR="00000000" w:rsidDel="00000000" w:rsidP="00000000" w:rsidRDefault="00000000" w:rsidRPr="00000000" w14:paraId="0000001F">
      <w:pPr>
        <w:rPr/>
      </w:pPr>
      <w:r w:rsidDel="00000000" w:rsidR="00000000" w:rsidRPr="00000000">
        <w:rPr>
          <w:rtl w:val="0"/>
        </w:rPr>
        <w:t xml:space="preserve">I think you do a good job in balancing the academic tone with your own experiences, as well as demonstrating how your gender identity as nonbinary exists within a binary gendered world, and explore what it means to be nonbinary, not just for yourself but in relation to a national youth survey</w:t>
      </w:r>
    </w:p>
    <w:p w:rsidR="00000000" w:rsidDel="00000000" w:rsidP="00000000" w:rsidRDefault="00000000" w:rsidRPr="00000000" w14:paraId="00000020">
      <w:pPr>
        <w:rPr/>
      </w:pPr>
      <w:r w:rsidDel="00000000" w:rsidR="00000000" w:rsidRPr="00000000">
        <w:rPr>
          <w:rtl w:val="0"/>
        </w:rPr>
        <w:t xml:space="preserve">Does your peer consider genre conventions of their chosen genre? For example, if they are creating a website, they integrate links, images, videos, etc., instead of just copy and pasting an essay into a website. </w:t>
      </w:r>
    </w:p>
    <w:p w:rsidR="00000000" w:rsidDel="00000000" w:rsidP="00000000" w:rsidRDefault="00000000" w:rsidRPr="00000000" w14:paraId="00000021">
      <w:pPr>
        <w:rPr/>
      </w:pPr>
      <w:r w:rsidDel="00000000" w:rsidR="00000000" w:rsidRPr="00000000">
        <w:rPr>
          <w:rtl w:val="0"/>
        </w:rPr>
        <w:t xml:space="preserve">The text seems to follow the conventions of autoethnography very well. Your tone is consistent throughout, and you do a good job balancing your experience with sources</w:t>
      </w:r>
    </w:p>
    <w:p w:rsidR="00000000" w:rsidDel="00000000" w:rsidP="00000000" w:rsidRDefault="00000000" w:rsidRPr="00000000" w14:paraId="00000022">
      <w:pPr>
        <w:rPr/>
      </w:pPr>
      <w:r w:rsidDel="00000000" w:rsidR="00000000" w:rsidRPr="00000000">
        <w:rPr>
          <w:rtl w:val="0"/>
        </w:rPr>
        <w:t xml:space="preserve">I did not have time to fully dive into your draft, but I would love to read through it again later! Considering the length and strong ideas you have here, I think it would make a good piece to present at a conference or try to get published.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gendergp.com/non-binary-people-in-history/" TargetMode="External"/><Relationship Id="rId7" Type="http://schemas.openxmlformats.org/officeDocument/2006/relationships/hyperlink" Target="https://www.acluohio.org/en/news/transgender-people-have-always-exist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