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55C1C" w14:textId="77777777" w:rsidR="00791DB5" w:rsidRPr="00791DB5" w:rsidRDefault="00791DB5" w:rsidP="00791DB5">
      <w:pPr>
        <w:rPr>
          <w:b/>
          <w:bCs/>
        </w:rPr>
      </w:pPr>
      <w:r w:rsidRPr="00791DB5">
        <w:rPr>
          <w:b/>
          <w:bCs/>
        </w:rPr>
        <w:t>GenAI Operating Model for Barclays Finance and Collaborative Programs</w:t>
      </w:r>
    </w:p>
    <w:p w14:paraId="4EBBA0D9" w14:textId="77777777" w:rsidR="00791DB5" w:rsidRPr="00791DB5" w:rsidRDefault="00791DB5" w:rsidP="00791DB5">
      <w:pPr>
        <w:rPr>
          <w:b/>
          <w:bCs/>
        </w:rPr>
      </w:pPr>
      <w:r w:rsidRPr="00791DB5">
        <w:rPr>
          <w:b/>
          <w:bCs/>
        </w:rPr>
        <w:t>1. Introduction</w:t>
      </w:r>
    </w:p>
    <w:p w14:paraId="0F167648" w14:textId="77777777" w:rsidR="00791DB5" w:rsidRPr="00791DB5" w:rsidRDefault="00791DB5" w:rsidP="00791DB5">
      <w:pPr>
        <w:numPr>
          <w:ilvl w:val="0"/>
          <w:numId w:val="11"/>
        </w:numPr>
        <w:rPr>
          <w:b/>
          <w:bCs/>
        </w:rPr>
      </w:pPr>
      <w:r w:rsidRPr="00791DB5">
        <w:rPr>
          <w:b/>
          <w:bCs/>
        </w:rPr>
        <w:t>Purpose: Establish a scalable, governed operating model to build, manage, and consume GenAI applications across Finance and collaborating programs (e.g., Impairment, Treasury, Liquidity).</w:t>
      </w:r>
    </w:p>
    <w:p w14:paraId="6BC46CA3" w14:textId="77777777" w:rsidR="00791DB5" w:rsidRPr="00791DB5" w:rsidRDefault="00791DB5" w:rsidP="00791DB5">
      <w:pPr>
        <w:numPr>
          <w:ilvl w:val="0"/>
          <w:numId w:val="11"/>
        </w:numPr>
        <w:rPr>
          <w:b/>
          <w:bCs/>
        </w:rPr>
      </w:pPr>
      <w:r w:rsidRPr="00791DB5">
        <w:rPr>
          <w:b/>
          <w:bCs/>
        </w:rPr>
        <w:t>Objectives:</w:t>
      </w:r>
    </w:p>
    <w:p w14:paraId="6988AA2A" w14:textId="77777777" w:rsidR="00791DB5" w:rsidRPr="00791DB5" w:rsidRDefault="00791DB5" w:rsidP="00791DB5">
      <w:pPr>
        <w:numPr>
          <w:ilvl w:val="1"/>
          <w:numId w:val="11"/>
        </w:numPr>
        <w:rPr>
          <w:b/>
          <w:bCs/>
        </w:rPr>
      </w:pPr>
      <w:r w:rsidRPr="00791DB5">
        <w:rPr>
          <w:b/>
          <w:bCs/>
        </w:rPr>
        <w:t>Streamline onboarding of new use cases and teams.</w:t>
      </w:r>
    </w:p>
    <w:p w14:paraId="3AF4FE53" w14:textId="77777777" w:rsidR="00791DB5" w:rsidRPr="00791DB5" w:rsidRDefault="00791DB5" w:rsidP="00791DB5">
      <w:pPr>
        <w:numPr>
          <w:ilvl w:val="1"/>
          <w:numId w:val="11"/>
        </w:numPr>
        <w:rPr>
          <w:b/>
          <w:bCs/>
        </w:rPr>
      </w:pPr>
      <w:r w:rsidRPr="00791DB5">
        <w:rPr>
          <w:b/>
          <w:bCs/>
        </w:rPr>
        <w:t>Provide clear governance, roles, and decision rights.</w:t>
      </w:r>
    </w:p>
    <w:p w14:paraId="63CD93A9" w14:textId="77777777" w:rsidR="00791DB5" w:rsidRPr="00791DB5" w:rsidRDefault="00791DB5" w:rsidP="00791DB5">
      <w:pPr>
        <w:numPr>
          <w:ilvl w:val="1"/>
          <w:numId w:val="11"/>
        </w:numPr>
        <w:rPr>
          <w:b/>
          <w:bCs/>
        </w:rPr>
      </w:pPr>
      <w:r w:rsidRPr="00791DB5">
        <w:rPr>
          <w:b/>
          <w:bCs/>
        </w:rPr>
        <w:t>Ensure compliance with CSO, CDO, Legal, MRM, Compliance, GAIGC.</w:t>
      </w:r>
    </w:p>
    <w:p w14:paraId="60A6AE9B" w14:textId="77777777" w:rsidR="00791DB5" w:rsidRPr="00791DB5" w:rsidRDefault="00791DB5" w:rsidP="00791DB5">
      <w:pPr>
        <w:numPr>
          <w:ilvl w:val="1"/>
          <w:numId w:val="11"/>
        </w:numPr>
        <w:rPr>
          <w:b/>
          <w:bCs/>
        </w:rPr>
      </w:pPr>
      <w:r w:rsidRPr="00791DB5">
        <w:rPr>
          <w:b/>
          <w:bCs/>
        </w:rPr>
        <w:t>Promote reuse of established GenAI Patterns and applications.</w:t>
      </w:r>
    </w:p>
    <w:p w14:paraId="758565F1" w14:textId="77777777" w:rsidR="00791DB5" w:rsidRPr="00791DB5" w:rsidRDefault="00791DB5" w:rsidP="00791DB5">
      <w:pPr>
        <w:rPr>
          <w:b/>
          <w:bCs/>
        </w:rPr>
      </w:pPr>
      <w:r w:rsidRPr="00791DB5">
        <w:rPr>
          <w:b/>
          <w:bCs/>
        </w:rPr>
        <w:t>2. Scope &amp; Patterns</w:t>
      </w:r>
    </w:p>
    <w:p w14:paraId="19A4D580" w14:textId="77777777" w:rsidR="00791DB5" w:rsidRPr="00791DB5" w:rsidRDefault="00791DB5" w:rsidP="00791DB5">
      <w:pPr>
        <w:numPr>
          <w:ilvl w:val="0"/>
          <w:numId w:val="12"/>
        </w:numPr>
        <w:rPr>
          <w:b/>
          <w:bCs/>
        </w:rPr>
      </w:pPr>
      <w:r w:rsidRPr="00791DB5">
        <w:rPr>
          <w:b/>
          <w:bCs/>
        </w:rPr>
        <w:t>Scope: All GenAI initiatives under Finance and collaborating programs across Barclays.</w:t>
      </w:r>
    </w:p>
    <w:p w14:paraId="639F4838" w14:textId="77777777" w:rsidR="00791DB5" w:rsidRPr="00791DB5" w:rsidRDefault="00791DB5" w:rsidP="00791DB5">
      <w:pPr>
        <w:numPr>
          <w:ilvl w:val="0"/>
          <w:numId w:val="12"/>
        </w:numPr>
        <w:rPr>
          <w:b/>
          <w:bCs/>
        </w:rPr>
      </w:pPr>
      <w:r w:rsidRPr="00791DB5">
        <w:rPr>
          <w:b/>
          <w:bCs/>
        </w:rPr>
        <w:t>Core Patterns:</w:t>
      </w:r>
    </w:p>
    <w:p w14:paraId="70A27970" w14:textId="77777777" w:rsidR="00791DB5" w:rsidRPr="00791DB5" w:rsidRDefault="00791DB5" w:rsidP="00791DB5">
      <w:pPr>
        <w:numPr>
          <w:ilvl w:val="1"/>
          <w:numId w:val="12"/>
        </w:numPr>
        <w:rPr>
          <w:b/>
          <w:bCs/>
        </w:rPr>
      </w:pPr>
      <w:r w:rsidRPr="00791DB5">
        <w:rPr>
          <w:b/>
          <w:bCs/>
        </w:rPr>
        <w:t xml:space="preserve">Translate (e.g., </w:t>
      </w:r>
      <w:proofErr w:type="spellStart"/>
      <w:r w:rsidRPr="00791DB5">
        <w:rPr>
          <w:b/>
          <w:bCs/>
        </w:rPr>
        <w:t>TranslateX</w:t>
      </w:r>
      <w:proofErr w:type="spellEnd"/>
      <w:r w:rsidRPr="00791DB5">
        <w:rPr>
          <w:b/>
          <w:bCs/>
        </w:rPr>
        <w:t>)</w:t>
      </w:r>
    </w:p>
    <w:p w14:paraId="2419A983" w14:textId="77777777" w:rsidR="00791DB5" w:rsidRPr="00791DB5" w:rsidRDefault="00791DB5" w:rsidP="00791DB5">
      <w:pPr>
        <w:numPr>
          <w:ilvl w:val="1"/>
          <w:numId w:val="12"/>
        </w:numPr>
        <w:rPr>
          <w:b/>
          <w:bCs/>
        </w:rPr>
      </w:pPr>
      <w:r w:rsidRPr="00791DB5">
        <w:rPr>
          <w:b/>
          <w:bCs/>
        </w:rPr>
        <w:t xml:space="preserve">Search / Generate / Summarize / Assistant (e.g., </w:t>
      </w:r>
      <w:proofErr w:type="spellStart"/>
      <w:r w:rsidRPr="00791DB5">
        <w:rPr>
          <w:b/>
          <w:bCs/>
        </w:rPr>
        <w:t>DocGen</w:t>
      </w:r>
      <w:proofErr w:type="spellEnd"/>
      <w:r w:rsidRPr="00791DB5">
        <w:rPr>
          <w:b/>
          <w:bCs/>
        </w:rPr>
        <w:t xml:space="preserve"> &amp; Assistant)</w:t>
      </w:r>
    </w:p>
    <w:p w14:paraId="0788C8C1" w14:textId="77777777" w:rsidR="00791DB5" w:rsidRPr="00791DB5" w:rsidRDefault="00791DB5" w:rsidP="00791DB5">
      <w:pPr>
        <w:numPr>
          <w:ilvl w:val="1"/>
          <w:numId w:val="12"/>
        </w:numPr>
        <w:rPr>
          <w:b/>
          <w:bCs/>
        </w:rPr>
      </w:pPr>
      <w:r w:rsidRPr="00791DB5">
        <w:rPr>
          <w:b/>
          <w:bCs/>
        </w:rPr>
        <w:t>Agentic AI Workflows</w:t>
      </w:r>
    </w:p>
    <w:p w14:paraId="258A5680" w14:textId="77777777" w:rsidR="00791DB5" w:rsidRPr="00791DB5" w:rsidRDefault="00791DB5" w:rsidP="00791DB5">
      <w:pPr>
        <w:rPr>
          <w:b/>
          <w:bCs/>
        </w:rPr>
      </w:pPr>
      <w:r w:rsidRPr="00791DB5">
        <w:rPr>
          <w:b/>
          <w:bCs/>
        </w:rPr>
        <w:t>3. Governance Framework</w:t>
      </w:r>
    </w:p>
    <w:p w14:paraId="472543CB" w14:textId="77777777" w:rsidR="00791DB5" w:rsidRPr="00791DB5" w:rsidRDefault="00791DB5" w:rsidP="00791DB5">
      <w:pPr>
        <w:numPr>
          <w:ilvl w:val="0"/>
          <w:numId w:val="13"/>
        </w:numPr>
        <w:rPr>
          <w:b/>
          <w:bCs/>
        </w:rPr>
      </w:pPr>
      <w:r w:rsidRPr="00791DB5">
        <w:rPr>
          <w:b/>
          <w:bCs/>
        </w:rPr>
        <w:t>Steering Committee: Senior representatives from Finance GenAI Team.</w:t>
      </w:r>
    </w:p>
    <w:p w14:paraId="7BA68DAC" w14:textId="77777777" w:rsidR="00791DB5" w:rsidRPr="00791DB5" w:rsidRDefault="00791DB5" w:rsidP="00791DB5">
      <w:pPr>
        <w:numPr>
          <w:ilvl w:val="1"/>
          <w:numId w:val="13"/>
        </w:numPr>
        <w:rPr>
          <w:b/>
          <w:bCs/>
        </w:rPr>
      </w:pPr>
      <w:r w:rsidRPr="00791DB5">
        <w:rPr>
          <w:b/>
          <w:bCs/>
        </w:rPr>
        <w:t>Review use cases and business benefits, and approve overall strategy, budgets, high-risk/high-priority projects with significant business impact.</w:t>
      </w:r>
    </w:p>
    <w:p w14:paraId="3F95F1E6" w14:textId="77777777" w:rsidR="00791DB5" w:rsidRPr="00791DB5" w:rsidRDefault="00791DB5" w:rsidP="00791DB5">
      <w:pPr>
        <w:numPr>
          <w:ilvl w:val="1"/>
          <w:numId w:val="13"/>
        </w:numPr>
        <w:rPr>
          <w:b/>
          <w:bCs/>
        </w:rPr>
      </w:pPr>
      <w:r w:rsidRPr="00791DB5">
        <w:rPr>
          <w:b/>
          <w:bCs/>
        </w:rPr>
        <w:t>Advise program teams on securing approval from the GenAI champion for POCs.</w:t>
      </w:r>
    </w:p>
    <w:p w14:paraId="766DEC7A" w14:textId="77777777" w:rsidR="00791DB5" w:rsidRPr="00791DB5" w:rsidRDefault="00791DB5" w:rsidP="00791DB5">
      <w:pPr>
        <w:numPr>
          <w:ilvl w:val="1"/>
          <w:numId w:val="13"/>
        </w:numPr>
        <w:rPr>
          <w:b/>
          <w:bCs/>
        </w:rPr>
      </w:pPr>
      <w:r w:rsidRPr="00791DB5">
        <w:rPr>
          <w:b/>
          <w:bCs/>
        </w:rPr>
        <w:t>Guide program teams to collaborate and ensure compliance with CSO, CDO, Legal, MRM, Compliance, GAIGC for Pilot and Production.</w:t>
      </w:r>
    </w:p>
    <w:p w14:paraId="7216020C" w14:textId="77777777" w:rsidR="00791DB5" w:rsidRPr="00791DB5" w:rsidRDefault="00791DB5" w:rsidP="00791DB5">
      <w:pPr>
        <w:numPr>
          <w:ilvl w:val="0"/>
          <w:numId w:val="13"/>
        </w:numPr>
        <w:rPr>
          <w:b/>
          <w:bCs/>
        </w:rPr>
      </w:pPr>
      <w:r w:rsidRPr="00791DB5">
        <w:rPr>
          <w:b/>
          <w:bCs/>
        </w:rPr>
        <w:t>GenAI Center of Excellence (</w:t>
      </w:r>
      <w:proofErr w:type="spellStart"/>
      <w:r w:rsidRPr="00791DB5">
        <w:rPr>
          <w:b/>
          <w:bCs/>
        </w:rPr>
        <w:t>CoE</w:t>
      </w:r>
      <w:proofErr w:type="spellEnd"/>
      <w:r w:rsidRPr="00791DB5">
        <w:rPr>
          <w:b/>
          <w:bCs/>
        </w:rPr>
        <w:t xml:space="preserve">): Finance GenAI team as </w:t>
      </w:r>
      <w:proofErr w:type="spellStart"/>
      <w:r w:rsidRPr="00791DB5">
        <w:rPr>
          <w:b/>
          <w:bCs/>
        </w:rPr>
        <w:t>CoE</w:t>
      </w:r>
      <w:proofErr w:type="spellEnd"/>
      <w:r w:rsidRPr="00791DB5">
        <w:rPr>
          <w:b/>
          <w:bCs/>
        </w:rPr>
        <w:t>.</w:t>
      </w:r>
    </w:p>
    <w:p w14:paraId="51597EC5" w14:textId="77777777" w:rsidR="00791DB5" w:rsidRPr="00791DB5" w:rsidRDefault="00791DB5" w:rsidP="00791DB5">
      <w:pPr>
        <w:numPr>
          <w:ilvl w:val="1"/>
          <w:numId w:val="13"/>
        </w:numPr>
        <w:rPr>
          <w:b/>
          <w:bCs/>
        </w:rPr>
      </w:pPr>
      <w:r w:rsidRPr="00791DB5">
        <w:rPr>
          <w:b/>
          <w:bCs/>
        </w:rPr>
        <w:t>Define standards, patterns, toolkits, and best practices.</w:t>
      </w:r>
    </w:p>
    <w:p w14:paraId="71612182" w14:textId="77777777" w:rsidR="00791DB5" w:rsidRPr="00791DB5" w:rsidRDefault="00791DB5" w:rsidP="00791DB5">
      <w:pPr>
        <w:numPr>
          <w:ilvl w:val="1"/>
          <w:numId w:val="13"/>
        </w:numPr>
        <w:rPr>
          <w:b/>
          <w:bCs/>
        </w:rPr>
      </w:pPr>
      <w:r w:rsidRPr="00791DB5">
        <w:rPr>
          <w:b/>
          <w:bCs/>
        </w:rPr>
        <w:lastRenderedPageBreak/>
        <w:t>Own common services (knowledgebase, security, logging, etc.).</w:t>
      </w:r>
    </w:p>
    <w:p w14:paraId="364F5F2E" w14:textId="77777777" w:rsidR="00791DB5" w:rsidRPr="00791DB5" w:rsidRDefault="00791DB5" w:rsidP="00791DB5">
      <w:pPr>
        <w:numPr>
          <w:ilvl w:val="0"/>
          <w:numId w:val="13"/>
        </w:numPr>
        <w:rPr>
          <w:b/>
          <w:bCs/>
        </w:rPr>
      </w:pPr>
      <w:r w:rsidRPr="00791DB5">
        <w:rPr>
          <w:b/>
          <w:bCs/>
        </w:rPr>
        <w:t xml:space="preserve">Program Councils: Each collaborating program forms a council with Finance </w:t>
      </w:r>
      <w:proofErr w:type="spellStart"/>
      <w:r w:rsidRPr="00791DB5">
        <w:rPr>
          <w:b/>
          <w:bCs/>
        </w:rPr>
        <w:t>CoE</w:t>
      </w:r>
      <w:proofErr w:type="spellEnd"/>
      <w:r w:rsidRPr="00791DB5">
        <w:rPr>
          <w:b/>
          <w:bCs/>
        </w:rPr>
        <w:t xml:space="preserve"> managers.</w:t>
      </w:r>
    </w:p>
    <w:p w14:paraId="1E03315E" w14:textId="77777777" w:rsidR="00791DB5" w:rsidRPr="00791DB5" w:rsidRDefault="00791DB5" w:rsidP="00791DB5">
      <w:pPr>
        <w:numPr>
          <w:ilvl w:val="1"/>
          <w:numId w:val="13"/>
        </w:numPr>
        <w:rPr>
          <w:b/>
          <w:bCs/>
        </w:rPr>
      </w:pPr>
      <w:r w:rsidRPr="00791DB5">
        <w:rPr>
          <w:b/>
          <w:bCs/>
        </w:rPr>
        <w:t>Review new use cases, resource allocation, and compliance checks.</w:t>
      </w:r>
    </w:p>
    <w:p w14:paraId="7B89ABD3" w14:textId="77777777" w:rsidR="00791DB5" w:rsidRPr="00791DB5" w:rsidRDefault="00791DB5" w:rsidP="00791DB5">
      <w:pPr>
        <w:rPr>
          <w:b/>
          <w:bCs/>
        </w:rPr>
      </w:pPr>
      <w:r w:rsidRPr="00791DB5">
        <w:rPr>
          <w:b/>
          <w:bCs/>
        </w:rPr>
        <w:t>4. Organizational Roles &amp;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7137"/>
      </w:tblGrid>
      <w:tr w:rsidR="00791DB5" w:rsidRPr="00791DB5" w14:paraId="08C9B60F" w14:textId="77777777" w:rsidTr="00791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1C532" w14:textId="77777777" w:rsidR="00791DB5" w:rsidRPr="00791DB5" w:rsidRDefault="00791DB5" w:rsidP="00791DB5">
            <w:pPr>
              <w:rPr>
                <w:b/>
                <w:bCs/>
              </w:rPr>
            </w:pPr>
            <w:r w:rsidRPr="00791DB5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246FFA1" w14:textId="77777777" w:rsidR="00791DB5" w:rsidRPr="00791DB5" w:rsidRDefault="00791DB5" w:rsidP="00791DB5">
            <w:pPr>
              <w:rPr>
                <w:b/>
                <w:bCs/>
              </w:rPr>
            </w:pPr>
            <w:r w:rsidRPr="00791DB5">
              <w:rPr>
                <w:b/>
                <w:bCs/>
              </w:rPr>
              <w:t>Responsibilities</w:t>
            </w:r>
          </w:p>
        </w:tc>
      </w:tr>
      <w:tr w:rsidR="00791DB5" w:rsidRPr="00791DB5" w14:paraId="61A25127" w14:textId="77777777" w:rsidTr="00791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A0683" w14:textId="77777777" w:rsidR="00791DB5" w:rsidRPr="00791DB5" w:rsidRDefault="00791DB5" w:rsidP="00791DB5">
            <w:pPr>
              <w:rPr>
                <w:b/>
                <w:bCs/>
              </w:rPr>
            </w:pPr>
            <w:r w:rsidRPr="00791DB5">
              <w:rPr>
                <w:b/>
                <w:bCs/>
              </w:rPr>
              <w:t>Finance GenAI Sponsor</w:t>
            </w:r>
          </w:p>
        </w:tc>
        <w:tc>
          <w:tcPr>
            <w:tcW w:w="0" w:type="auto"/>
            <w:vAlign w:val="center"/>
            <w:hideMark/>
          </w:tcPr>
          <w:p w14:paraId="41B897BF" w14:textId="77777777" w:rsidR="00791DB5" w:rsidRPr="00791DB5" w:rsidRDefault="00791DB5" w:rsidP="00791DB5">
            <w:pPr>
              <w:rPr>
                <w:b/>
                <w:bCs/>
              </w:rPr>
            </w:pPr>
            <w:proofErr w:type="gramStart"/>
            <w:r w:rsidRPr="00791DB5">
              <w:rPr>
                <w:b/>
                <w:bCs/>
              </w:rPr>
              <w:t>Ensures</w:t>
            </w:r>
            <w:proofErr w:type="gramEnd"/>
            <w:r w:rsidRPr="00791DB5">
              <w:rPr>
                <w:b/>
                <w:bCs/>
              </w:rPr>
              <w:t xml:space="preserve"> funding is secured by program teams, evangelizes strategy, chairs Steering Committee.</w:t>
            </w:r>
          </w:p>
        </w:tc>
      </w:tr>
      <w:tr w:rsidR="00791DB5" w:rsidRPr="00791DB5" w14:paraId="2CBB586C" w14:textId="77777777" w:rsidTr="00791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02C0C" w14:textId="77777777" w:rsidR="00791DB5" w:rsidRPr="00791DB5" w:rsidRDefault="00791DB5" w:rsidP="00791DB5">
            <w:pPr>
              <w:rPr>
                <w:b/>
                <w:bCs/>
              </w:rPr>
            </w:pPr>
            <w:proofErr w:type="spellStart"/>
            <w:r w:rsidRPr="00791DB5">
              <w:rPr>
                <w:b/>
                <w:bCs/>
              </w:rPr>
              <w:t>CoE</w:t>
            </w:r>
            <w:proofErr w:type="spellEnd"/>
            <w:r w:rsidRPr="00791DB5">
              <w:rPr>
                <w:b/>
                <w:bCs/>
              </w:rPr>
              <w:t xml:space="preserve"> Lead &amp; Architects</w:t>
            </w:r>
          </w:p>
        </w:tc>
        <w:tc>
          <w:tcPr>
            <w:tcW w:w="0" w:type="auto"/>
            <w:vAlign w:val="center"/>
            <w:hideMark/>
          </w:tcPr>
          <w:p w14:paraId="26768AE6" w14:textId="77777777" w:rsidR="00791DB5" w:rsidRPr="00791DB5" w:rsidRDefault="00791DB5" w:rsidP="00791DB5">
            <w:pPr>
              <w:rPr>
                <w:b/>
                <w:bCs/>
              </w:rPr>
            </w:pPr>
            <w:r w:rsidRPr="00791DB5">
              <w:rPr>
                <w:b/>
                <w:bCs/>
              </w:rPr>
              <w:t>Define patterns, maintain reference architectures, and drive technical standards.</w:t>
            </w:r>
          </w:p>
        </w:tc>
      </w:tr>
      <w:tr w:rsidR="00791DB5" w:rsidRPr="00791DB5" w14:paraId="5CEB9B93" w14:textId="77777777" w:rsidTr="00791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BE9EC" w14:textId="77777777" w:rsidR="00791DB5" w:rsidRPr="00791DB5" w:rsidRDefault="00791DB5" w:rsidP="00791DB5">
            <w:pPr>
              <w:rPr>
                <w:b/>
                <w:bCs/>
              </w:rPr>
            </w:pPr>
            <w:r w:rsidRPr="00791DB5">
              <w:rPr>
                <w:b/>
                <w:bCs/>
              </w:rPr>
              <w:t>Finance Risk Manager</w:t>
            </w:r>
          </w:p>
        </w:tc>
        <w:tc>
          <w:tcPr>
            <w:tcW w:w="0" w:type="auto"/>
            <w:vAlign w:val="center"/>
            <w:hideMark/>
          </w:tcPr>
          <w:p w14:paraId="5789CF89" w14:textId="77777777" w:rsidR="00791DB5" w:rsidRPr="00791DB5" w:rsidRDefault="00791DB5" w:rsidP="00791DB5">
            <w:pPr>
              <w:rPr>
                <w:b/>
                <w:bCs/>
              </w:rPr>
            </w:pPr>
            <w:r w:rsidRPr="00791DB5">
              <w:rPr>
                <w:b/>
                <w:bCs/>
              </w:rPr>
              <w:t>Coordinates reviews with CSO, CDO, MRM, Legal, Compliance, ARB, GAIGC, etc.</w:t>
            </w:r>
          </w:p>
        </w:tc>
      </w:tr>
      <w:tr w:rsidR="00791DB5" w:rsidRPr="00791DB5" w14:paraId="322E2581" w14:textId="77777777" w:rsidTr="00791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C4A51" w14:textId="77777777" w:rsidR="00791DB5" w:rsidRPr="00791DB5" w:rsidRDefault="00791DB5" w:rsidP="00791DB5">
            <w:pPr>
              <w:rPr>
                <w:b/>
                <w:bCs/>
              </w:rPr>
            </w:pPr>
            <w:r w:rsidRPr="00791DB5">
              <w:rPr>
                <w:b/>
                <w:bCs/>
              </w:rPr>
              <w:t>Program Manager</w:t>
            </w:r>
          </w:p>
        </w:tc>
        <w:tc>
          <w:tcPr>
            <w:tcW w:w="0" w:type="auto"/>
            <w:vAlign w:val="center"/>
            <w:hideMark/>
          </w:tcPr>
          <w:p w14:paraId="337BDF31" w14:textId="77777777" w:rsidR="00791DB5" w:rsidRPr="00791DB5" w:rsidRDefault="00791DB5" w:rsidP="00791DB5">
            <w:pPr>
              <w:rPr>
                <w:b/>
                <w:bCs/>
              </w:rPr>
            </w:pPr>
            <w:r w:rsidRPr="00791DB5">
              <w:rPr>
                <w:b/>
                <w:bCs/>
              </w:rPr>
              <w:t>Represents a business program, manages local IT delivery and priorities.</w:t>
            </w:r>
          </w:p>
        </w:tc>
      </w:tr>
      <w:tr w:rsidR="00791DB5" w:rsidRPr="00791DB5" w14:paraId="632919D8" w14:textId="77777777" w:rsidTr="00791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1A360" w14:textId="77777777" w:rsidR="00791DB5" w:rsidRPr="00791DB5" w:rsidRDefault="00791DB5" w:rsidP="00791DB5">
            <w:pPr>
              <w:rPr>
                <w:b/>
                <w:bCs/>
              </w:rPr>
            </w:pPr>
            <w:r w:rsidRPr="00791DB5">
              <w:rPr>
                <w:b/>
                <w:bCs/>
              </w:rPr>
              <w:t>Data Steward</w:t>
            </w:r>
          </w:p>
        </w:tc>
        <w:tc>
          <w:tcPr>
            <w:tcW w:w="0" w:type="auto"/>
            <w:vAlign w:val="center"/>
            <w:hideMark/>
          </w:tcPr>
          <w:p w14:paraId="4FC567BA" w14:textId="77777777" w:rsidR="00791DB5" w:rsidRPr="00791DB5" w:rsidRDefault="00791DB5" w:rsidP="00791DB5">
            <w:pPr>
              <w:rPr>
                <w:b/>
                <w:bCs/>
              </w:rPr>
            </w:pPr>
            <w:r w:rsidRPr="00791DB5">
              <w:rPr>
                <w:b/>
                <w:bCs/>
              </w:rPr>
              <w:t>Manages data ingestion, quality, metadata standards, etc.</w:t>
            </w:r>
          </w:p>
        </w:tc>
      </w:tr>
      <w:tr w:rsidR="00791DB5" w:rsidRPr="00791DB5" w14:paraId="07EFCD11" w14:textId="77777777" w:rsidTr="00791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1540D" w14:textId="77777777" w:rsidR="00791DB5" w:rsidRPr="00791DB5" w:rsidRDefault="00791DB5" w:rsidP="00791DB5">
            <w:pPr>
              <w:rPr>
                <w:b/>
                <w:bCs/>
              </w:rPr>
            </w:pPr>
            <w:r w:rsidRPr="00791DB5">
              <w:rPr>
                <w:b/>
                <w:bCs/>
              </w:rPr>
              <w:t>DevOps / Cloud Ops Lead</w:t>
            </w:r>
          </w:p>
        </w:tc>
        <w:tc>
          <w:tcPr>
            <w:tcW w:w="0" w:type="auto"/>
            <w:vAlign w:val="center"/>
            <w:hideMark/>
          </w:tcPr>
          <w:p w14:paraId="0B9255BC" w14:textId="77777777" w:rsidR="00791DB5" w:rsidRPr="00791DB5" w:rsidRDefault="00791DB5" w:rsidP="00791DB5">
            <w:pPr>
              <w:rPr>
                <w:b/>
                <w:bCs/>
              </w:rPr>
            </w:pPr>
            <w:r w:rsidRPr="00791DB5">
              <w:rPr>
                <w:b/>
                <w:bCs/>
              </w:rPr>
              <w:t>Manages CI/CD, monitoring, and production support in AWS.</w:t>
            </w:r>
          </w:p>
        </w:tc>
      </w:tr>
      <w:tr w:rsidR="00791DB5" w:rsidRPr="00791DB5" w14:paraId="148C10B9" w14:textId="77777777" w:rsidTr="00791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AA865" w14:textId="77777777" w:rsidR="00791DB5" w:rsidRPr="00791DB5" w:rsidRDefault="00791DB5" w:rsidP="00791DB5">
            <w:pPr>
              <w:rPr>
                <w:b/>
                <w:bCs/>
              </w:rPr>
            </w:pPr>
            <w:r w:rsidRPr="00791DB5">
              <w:rPr>
                <w:b/>
                <w:bCs/>
              </w:rPr>
              <w:t>Business Owner</w:t>
            </w:r>
          </w:p>
        </w:tc>
        <w:tc>
          <w:tcPr>
            <w:tcW w:w="0" w:type="auto"/>
            <w:vAlign w:val="center"/>
            <w:hideMark/>
          </w:tcPr>
          <w:p w14:paraId="693AEC67" w14:textId="77777777" w:rsidR="00791DB5" w:rsidRPr="00791DB5" w:rsidRDefault="00791DB5" w:rsidP="00791DB5">
            <w:pPr>
              <w:rPr>
                <w:b/>
                <w:bCs/>
              </w:rPr>
            </w:pPr>
            <w:r w:rsidRPr="00791DB5">
              <w:rPr>
                <w:b/>
                <w:bCs/>
              </w:rPr>
              <w:t>Defines requirements, validates outputs, and owns adoption metrics.</w:t>
            </w:r>
          </w:p>
        </w:tc>
      </w:tr>
    </w:tbl>
    <w:p w14:paraId="5C6A52DC" w14:textId="77777777" w:rsidR="00791DB5" w:rsidRPr="00791DB5" w:rsidRDefault="00791DB5" w:rsidP="00791DB5">
      <w:pPr>
        <w:rPr>
          <w:b/>
          <w:bCs/>
        </w:rPr>
      </w:pPr>
      <w:r w:rsidRPr="00791DB5">
        <w:rPr>
          <w:b/>
          <w:bCs/>
        </w:rPr>
        <w:t>5. Engagement &amp; Contribution Models</w:t>
      </w:r>
    </w:p>
    <w:p w14:paraId="75F9B0F6" w14:textId="77777777" w:rsidR="00791DB5" w:rsidRPr="00791DB5" w:rsidRDefault="00791DB5" w:rsidP="00791DB5">
      <w:pPr>
        <w:numPr>
          <w:ilvl w:val="0"/>
          <w:numId w:val="14"/>
        </w:numPr>
        <w:rPr>
          <w:b/>
          <w:bCs/>
        </w:rPr>
      </w:pPr>
      <w:r w:rsidRPr="00791DB5">
        <w:rPr>
          <w:b/>
          <w:bCs/>
        </w:rPr>
        <w:t>Scenario A: Reuse Existing Apps</w:t>
      </w:r>
    </w:p>
    <w:p w14:paraId="0706D4EB" w14:textId="77777777" w:rsidR="00791DB5" w:rsidRPr="00791DB5" w:rsidRDefault="00791DB5" w:rsidP="00791DB5">
      <w:pPr>
        <w:numPr>
          <w:ilvl w:val="1"/>
          <w:numId w:val="14"/>
        </w:numPr>
        <w:rPr>
          <w:b/>
          <w:bCs/>
        </w:rPr>
      </w:pPr>
      <w:r w:rsidRPr="00791DB5">
        <w:rPr>
          <w:b/>
          <w:bCs/>
        </w:rPr>
        <w:t xml:space="preserve">Business Identifies Need → Contact </w:t>
      </w:r>
      <w:proofErr w:type="spellStart"/>
      <w:r w:rsidRPr="00791DB5">
        <w:rPr>
          <w:b/>
          <w:bCs/>
        </w:rPr>
        <w:t>CoE</w:t>
      </w:r>
      <w:proofErr w:type="spellEnd"/>
      <w:r w:rsidRPr="00791DB5">
        <w:rPr>
          <w:b/>
          <w:bCs/>
        </w:rPr>
        <w:t xml:space="preserve"> Service Desk</w:t>
      </w:r>
    </w:p>
    <w:p w14:paraId="2C22DF1D" w14:textId="77777777" w:rsidR="00791DB5" w:rsidRPr="00791DB5" w:rsidRDefault="00791DB5" w:rsidP="00791DB5">
      <w:pPr>
        <w:numPr>
          <w:ilvl w:val="1"/>
          <w:numId w:val="14"/>
        </w:numPr>
        <w:rPr>
          <w:b/>
          <w:bCs/>
        </w:rPr>
      </w:pPr>
      <w:proofErr w:type="spellStart"/>
      <w:r w:rsidRPr="00791DB5">
        <w:rPr>
          <w:b/>
          <w:bCs/>
        </w:rPr>
        <w:t>CoE</w:t>
      </w:r>
      <w:proofErr w:type="spellEnd"/>
      <w:r w:rsidRPr="00791DB5">
        <w:rPr>
          <w:b/>
          <w:bCs/>
        </w:rPr>
        <w:t xml:space="preserve"> assesses fit to existing </w:t>
      </w:r>
      <w:proofErr w:type="spellStart"/>
      <w:r w:rsidRPr="00791DB5">
        <w:rPr>
          <w:b/>
          <w:bCs/>
        </w:rPr>
        <w:t>TranslateX</w:t>
      </w:r>
      <w:proofErr w:type="spellEnd"/>
      <w:r w:rsidRPr="00791DB5">
        <w:rPr>
          <w:b/>
          <w:bCs/>
        </w:rPr>
        <w:t xml:space="preserve">, </w:t>
      </w:r>
      <w:proofErr w:type="spellStart"/>
      <w:r w:rsidRPr="00791DB5">
        <w:rPr>
          <w:b/>
          <w:bCs/>
        </w:rPr>
        <w:t>DocGen</w:t>
      </w:r>
      <w:proofErr w:type="spellEnd"/>
      <w:r w:rsidRPr="00791DB5">
        <w:rPr>
          <w:b/>
          <w:bCs/>
        </w:rPr>
        <w:t xml:space="preserve"> &amp; Assistant, Agentic Workflows</w:t>
      </w:r>
    </w:p>
    <w:p w14:paraId="50D627A9" w14:textId="77777777" w:rsidR="00791DB5" w:rsidRPr="00791DB5" w:rsidRDefault="00791DB5" w:rsidP="00791DB5">
      <w:pPr>
        <w:numPr>
          <w:ilvl w:val="1"/>
          <w:numId w:val="14"/>
        </w:numPr>
        <w:rPr>
          <w:b/>
          <w:bCs/>
        </w:rPr>
      </w:pPr>
      <w:r w:rsidRPr="00791DB5">
        <w:rPr>
          <w:b/>
          <w:bCs/>
        </w:rPr>
        <w:t>Onboarding sessions scheduled</w:t>
      </w:r>
    </w:p>
    <w:p w14:paraId="42BC6D37" w14:textId="77777777" w:rsidR="00791DB5" w:rsidRPr="00791DB5" w:rsidRDefault="00791DB5" w:rsidP="00791DB5">
      <w:pPr>
        <w:numPr>
          <w:ilvl w:val="0"/>
          <w:numId w:val="14"/>
        </w:numPr>
        <w:rPr>
          <w:b/>
          <w:bCs/>
        </w:rPr>
      </w:pPr>
      <w:r w:rsidRPr="00791DB5">
        <w:rPr>
          <w:b/>
          <w:bCs/>
        </w:rPr>
        <w:t>Scenario B: New Build</w:t>
      </w:r>
    </w:p>
    <w:p w14:paraId="51B6A342" w14:textId="77777777" w:rsidR="00791DB5" w:rsidRPr="00791DB5" w:rsidRDefault="00791DB5" w:rsidP="00791DB5">
      <w:pPr>
        <w:numPr>
          <w:ilvl w:val="1"/>
          <w:numId w:val="15"/>
        </w:numPr>
        <w:rPr>
          <w:b/>
          <w:bCs/>
        </w:rPr>
      </w:pPr>
      <w:r w:rsidRPr="00791DB5">
        <w:rPr>
          <w:b/>
          <w:bCs/>
        </w:rPr>
        <w:t>Program Manager submits use case via standardized intake form</w:t>
      </w:r>
    </w:p>
    <w:p w14:paraId="66A1F15E" w14:textId="77777777" w:rsidR="00791DB5" w:rsidRPr="00791DB5" w:rsidRDefault="00791DB5" w:rsidP="00791DB5">
      <w:pPr>
        <w:numPr>
          <w:ilvl w:val="1"/>
          <w:numId w:val="15"/>
        </w:numPr>
        <w:rPr>
          <w:b/>
          <w:bCs/>
        </w:rPr>
      </w:pPr>
      <w:proofErr w:type="spellStart"/>
      <w:r w:rsidRPr="00791DB5">
        <w:rPr>
          <w:b/>
          <w:bCs/>
        </w:rPr>
        <w:lastRenderedPageBreak/>
        <w:t>CoE</w:t>
      </w:r>
      <w:proofErr w:type="spellEnd"/>
      <w:r w:rsidRPr="00791DB5">
        <w:rPr>
          <w:b/>
          <w:bCs/>
        </w:rPr>
        <w:t xml:space="preserve"> and Program Council perform feasibility, pattern alignment, and compliance checks</w:t>
      </w:r>
    </w:p>
    <w:p w14:paraId="6DB58D8B" w14:textId="77777777" w:rsidR="00791DB5" w:rsidRPr="00791DB5" w:rsidRDefault="00791DB5" w:rsidP="00791DB5">
      <w:pPr>
        <w:numPr>
          <w:ilvl w:val="1"/>
          <w:numId w:val="15"/>
        </w:numPr>
        <w:rPr>
          <w:b/>
          <w:bCs/>
        </w:rPr>
      </w:pPr>
      <w:r w:rsidRPr="00791DB5">
        <w:rPr>
          <w:b/>
          <w:bCs/>
        </w:rPr>
        <w:t>Joint delivery team formed (</w:t>
      </w:r>
      <w:proofErr w:type="spellStart"/>
      <w:r w:rsidRPr="00791DB5">
        <w:rPr>
          <w:b/>
          <w:bCs/>
        </w:rPr>
        <w:t>CoE</w:t>
      </w:r>
      <w:proofErr w:type="spellEnd"/>
      <w:r w:rsidRPr="00791DB5">
        <w:rPr>
          <w:b/>
          <w:bCs/>
        </w:rPr>
        <w:t xml:space="preserve"> + Program IT)</w:t>
      </w:r>
    </w:p>
    <w:p w14:paraId="69040B00" w14:textId="77777777" w:rsidR="00791DB5" w:rsidRPr="00791DB5" w:rsidRDefault="00791DB5" w:rsidP="00791DB5">
      <w:pPr>
        <w:numPr>
          <w:ilvl w:val="1"/>
          <w:numId w:val="15"/>
        </w:numPr>
        <w:rPr>
          <w:b/>
          <w:bCs/>
        </w:rPr>
      </w:pPr>
      <w:r w:rsidRPr="00791DB5">
        <w:rPr>
          <w:b/>
          <w:bCs/>
        </w:rPr>
        <w:t>Follow lifecycle stages (Design → Build → Test → Review → Deploy)</w:t>
      </w:r>
    </w:p>
    <w:p w14:paraId="5B26E26E" w14:textId="77777777" w:rsidR="00791DB5" w:rsidRPr="00791DB5" w:rsidRDefault="00791DB5" w:rsidP="00791DB5">
      <w:pPr>
        <w:rPr>
          <w:b/>
          <w:bCs/>
        </w:rPr>
      </w:pPr>
      <w:r w:rsidRPr="00791DB5">
        <w:rPr>
          <w:b/>
          <w:bCs/>
        </w:rPr>
        <w:t>6. Delivery Lifecycle &amp; Processes</w:t>
      </w:r>
    </w:p>
    <w:p w14:paraId="7DC97138" w14:textId="77777777" w:rsidR="00791DB5" w:rsidRPr="00791DB5" w:rsidRDefault="00791DB5" w:rsidP="00791DB5">
      <w:pPr>
        <w:numPr>
          <w:ilvl w:val="0"/>
          <w:numId w:val="16"/>
        </w:numPr>
        <w:rPr>
          <w:b/>
          <w:bCs/>
        </w:rPr>
      </w:pPr>
      <w:r w:rsidRPr="00791DB5">
        <w:rPr>
          <w:b/>
          <w:bCs/>
        </w:rPr>
        <w:t>Intake &amp; Prioritization: Quarterly review by Program Councils against strategic KPIs.</w:t>
      </w:r>
    </w:p>
    <w:p w14:paraId="34097AB0" w14:textId="77777777" w:rsidR="00791DB5" w:rsidRPr="00791DB5" w:rsidRDefault="00791DB5" w:rsidP="00791DB5">
      <w:pPr>
        <w:numPr>
          <w:ilvl w:val="0"/>
          <w:numId w:val="16"/>
        </w:numPr>
        <w:rPr>
          <w:b/>
          <w:bCs/>
        </w:rPr>
      </w:pPr>
      <w:r w:rsidRPr="00791DB5">
        <w:rPr>
          <w:b/>
          <w:bCs/>
        </w:rPr>
        <w:t xml:space="preserve">Design &amp; Architecture: Use </w:t>
      </w:r>
      <w:proofErr w:type="spellStart"/>
      <w:r w:rsidRPr="00791DB5">
        <w:rPr>
          <w:b/>
          <w:bCs/>
        </w:rPr>
        <w:t>CoE</w:t>
      </w:r>
      <w:proofErr w:type="spellEnd"/>
      <w:r w:rsidRPr="00791DB5">
        <w:rPr>
          <w:b/>
          <w:bCs/>
        </w:rPr>
        <w:t xml:space="preserve"> reference architecture; pattern selection and compliance gating.</w:t>
      </w:r>
    </w:p>
    <w:p w14:paraId="6AB489D3" w14:textId="77777777" w:rsidR="00791DB5" w:rsidRPr="00791DB5" w:rsidRDefault="00791DB5" w:rsidP="00791DB5">
      <w:pPr>
        <w:numPr>
          <w:ilvl w:val="0"/>
          <w:numId w:val="16"/>
        </w:numPr>
        <w:rPr>
          <w:b/>
          <w:bCs/>
        </w:rPr>
      </w:pPr>
      <w:r w:rsidRPr="00791DB5">
        <w:rPr>
          <w:b/>
          <w:bCs/>
        </w:rPr>
        <w:t xml:space="preserve">Development &amp; Testing: Code repositories (Common Code Base), </w:t>
      </w:r>
      <w:proofErr w:type="spellStart"/>
      <w:r w:rsidRPr="00791DB5">
        <w:rPr>
          <w:b/>
          <w:bCs/>
        </w:rPr>
        <w:t>IaC</w:t>
      </w:r>
      <w:proofErr w:type="spellEnd"/>
      <w:r w:rsidRPr="00791DB5">
        <w:rPr>
          <w:b/>
          <w:bCs/>
        </w:rPr>
        <w:t xml:space="preserve"> templates, automated security scans.</w:t>
      </w:r>
    </w:p>
    <w:p w14:paraId="2B186654" w14:textId="77777777" w:rsidR="00791DB5" w:rsidRPr="00791DB5" w:rsidRDefault="00791DB5" w:rsidP="00791DB5">
      <w:pPr>
        <w:numPr>
          <w:ilvl w:val="0"/>
          <w:numId w:val="16"/>
        </w:numPr>
        <w:rPr>
          <w:b/>
          <w:bCs/>
        </w:rPr>
      </w:pPr>
      <w:r w:rsidRPr="00791DB5">
        <w:rPr>
          <w:b/>
          <w:bCs/>
        </w:rPr>
        <w:t>Compliance &amp; Approval: Pre-production review by Finance Risk Manager; generate artifacts for CSO/CDO/GAIGC.</w:t>
      </w:r>
    </w:p>
    <w:p w14:paraId="621A75F6" w14:textId="77777777" w:rsidR="00791DB5" w:rsidRPr="00791DB5" w:rsidRDefault="00791DB5" w:rsidP="00791DB5">
      <w:pPr>
        <w:numPr>
          <w:ilvl w:val="0"/>
          <w:numId w:val="16"/>
        </w:numPr>
        <w:rPr>
          <w:b/>
          <w:bCs/>
        </w:rPr>
      </w:pPr>
      <w:r w:rsidRPr="00791DB5">
        <w:rPr>
          <w:b/>
          <w:bCs/>
        </w:rPr>
        <w:t>Production Rollout: Standardized deployment pipelines; runbooks for Ops.</w:t>
      </w:r>
    </w:p>
    <w:p w14:paraId="2C2C4937" w14:textId="77777777" w:rsidR="00791DB5" w:rsidRPr="00791DB5" w:rsidRDefault="00791DB5" w:rsidP="00791DB5">
      <w:pPr>
        <w:numPr>
          <w:ilvl w:val="0"/>
          <w:numId w:val="16"/>
        </w:numPr>
        <w:rPr>
          <w:b/>
          <w:bCs/>
        </w:rPr>
      </w:pPr>
      <w:r w:rsidRPr="00791DB5">
        <w:rPr>
          <w:b/>
          <w:bCs/>
        </w:rPr>
        <w:t>Support &amp; Operations: 24x7 monitoring, SLAs, incident management.</w:t>
      </w:r>
    </w:p>
    <w:p w14:paraId="3A019D92" w14:textId="77777777" w:rsidR="00791DB5" w:rsidRPr="00791DB5" w:rsidRDefault="00791DB5" w:rsidP="00791DB5">
      <w:pPr>
        <w:numPr>
          <w:ilvl w:val="0"/>
          <w:numId w:val="16"/>
        </w:numPr>
        <w:rPr>
          <w:b/>
          <w:bCs/>
        </w:rPr>
      </w:pPr>
      <w:r w:rsidRPr="00791DB5">
        <w:rPr>
          <w:b/>
          <w:bCs/>
        </w:rPr>
        <w:t>Continuous Improvement: Post implementation reviews, pattern updates, community of practice.</w:t>
      </w:r>
    </w:p>
    <w:p w14:paraId="6B06B4AA" w14:textId="77777777" w:rsidR="00791DB5" w:rsidRPr="00791DB5" w:rsidRDefault="00791DB5" w:rsidP="00791DB5">
      <w:pPr>
        <w:rPr>
          <w:b/>
          <w:bCs/>
        </w:rPr>
      </w:pPr>
      <w:r w:rsidRPr="00791DB5">
        <w:rPr>
          <w:b/>
          <w:bCs/>
        </w:rPr>
        <w:t>7. Standards, Tooling &amp; Platform</w:t>
      </w:r>
    </w:p>
    <w:p w14:paraId="7B4DDAA9" w14:textId="77777777" w:rsidR="00791DB5" w:rsidRPr="00791DB5" w:rsidRDefault="00791DB5" w:rsidP="00791DB5">
      <w:pPr>
        <w:numPr>
          <w:ilvl w:val="0"/>
          <w:numId w:val="17"/>
        </w:numPr>
        <w:rPr>
          <w:b/>
          <w:bCs/>
        </w:rPr>
      </w:pPr>
      <w:r w:rsidRPr="00791DB5">
        <w:rPr>
          <w:b/>
          <w:bCs/>
        </w:rPr>
        <w:t>Cloud Platform: AWS shared landing zone, IAM standards, network segmentation.</w:t>
      </w:r>
    </w:p>
    <w:p w14:paraId="74CA7DCD" w14:textId="77777777" w:rsidR="00791DB5" w:rsidRPr="00791DB5" w:rsidRDefault="00791DB5" w:rsidP="00791DB5">
      <w:pPr>
        <w:numPr>
          <w:ilvl w:val="0"/>
          <w:numId w:val="17"/>
        </w:numPr>
        <w:rPr>
          <w:b/>
          <w:bCs/>
        </w:rPr>
      </w:pPr>
      <w:r w:rsidRPr="00791DB5">
        <w:rPr>
          <w:b/>
          <w:bCs/>
        </w:rPr>
        <w:t>Common Services: Knowledgebase (OpenSearch), RAG services, PII redaction service.</w:t>
      </w:r>
    </w:p>
    <w:p w14:paraId="17491DC8" w14:textId="77777777" w:rsidR="00791DB5" w:rsidRPr="00791DB5" w:rsidRDefault="00791DB5" w:rsidP="00791DB5">
      <w:pPr>
        <w:numPr>
          <w:ilvl w:val="0"/>
          <w:numId w:val="17"/>
        </w:numPr>
        <w:rPr>
          <w:b/>
          <w:bCs/>
        </w:rPr>
      </w:pPr>
      <w:r w:rsidRPr="00791DB5">
        <w:rPr>
          <w:b/>
          <w:bCs/>
        </w:rPr>
        <w:t>DevOps Toolchain: CloudFormation, CloudWatch, GitLab, Nexus 3, Sonar, Veracode, etc.</w:t>
      </w:r>
    </w:p>
    <w:p w14:paraId="6B084251" w14:textId="77777777" w:rsidR="00791DB5" w:rsidRPr="00791DB5" w:rsidRDefault="00791DB5" w:rsidP="00791DB5">
      <w:pPr>
        <w:numPr>
          <w:ilvl w:val="0"/>
          <w:numId w:val="17"/>
        </w:numPr>
        <w:rPr>
          <w:b/>
          <w:bCs/>
        </w:rPr>
      </w:pPr>
      <w:r w:rsidRPr="00791DB5">
        <w:rPr>
          <w:b/>
          <w:bCs/>
        </w:rPr>
        <w:t>Security &amp; Compliance: Guardrails with AWS Config, Security Hub, encryption, audit logging.</w:t>
      </w:r>
    </w:p>
    <w:p w14:paraId="36E51443" w14:textId="77777777" w:rsidR="00791DB5" w:rsidRPr="00791DB5" w:rsidRDefault="00791DB5" w:rsidP="00791DB5">
      <w:pPr>
        <w:numPr>
          <w:ilvl w:val="0"/>
          <w:numId w:val="17"/>
        </w:numPr>
        <w:rPr>
          <w:b/>
          <w:bCs/>
        </w:rPr>
      </w:pPr>
      <w:r w:rsidRPr="00791DB5">
        <w:rPr>
          <w:b/>
          <w:bCs/>
        </w:rPr>
        <w:t>Reusable Infrastructure Templates: Pre-built CloudFormation modules for RAG, CloudWatch, BAM authentication, Guardrails, GitLab pipelines, EKS clusters, and Data Ingestion, etc.</w:t>
      </w:r>
    </w:p>
    <w:p w14:paraId="0D472B7B" w14:textId="77777777" w:rsidR="00791DB5" w:rsidRPr="00791DB5" w:rsidRDefault="00791DB5" w:rsidP="00791DB5">
      <w:pPr>
        <w:numPr>
          <w:ilvl w:val="0"/>
          <w:numId w:val="17"/>
        </w:numPr>
        <w:rPr>
          <w:b/>
          <w:bCs/>
        </w:rPr>
      </w:pPr>
      <w:r w:rsidRPr="00791DB5">
        <w:rPr>
          <w:b/>
          <w:bCs/>
        </w:rPr>
        <w:lastRenderedPageBreak/>
        <w:t xml:space="preserve">Common Code Base (CCB) Strategy: All GenAI application </w:t>
      </w:r>
      <w:proofErr w:type="gramStart"/>
      <w:r w:rsidRPr="00791DB5">
        <w:rPr>
          <w:b/>
          <w:bCs/>
        </w:rPr>
        <w:t>code is</w:t>
      </w:r>
      <w:proofErr w:type="gramEnd"/>
      <w:r w:rsidRPr="00791DB5">
        <w:rPr>
          <w:b/>
          <w:bCs/>
        </w:rPr>
        <w:t xml:space="preserve"> centralized in a shared repository. Teams fork or branch for feature work, with every change subject to strict version control, automated testing, and formal review/approval by Finance GenAI </w:t>
      </w:r>
      <w:proofErr w:type="spellStart"/>
      <w:r w:rsidRPr="00791DB5">
        <w:rPr>
          <w:b/>
          <w:bCs/>
        </w:rPr>
        <w:t>CoE</w:t>
      </w:r>
      <w:proofErr w:type="spellEnd"/>
      <w:r w:rsidRPr="00791DB5">
        <w:rPr>
          <w:b/>
          <w:bCs/>
        </w:rPr>
        <w:t xml:space="preserve"> SMEs to prevent divergence and ensure traceability.</w:t>
      </w:r>
    </w:p>
    <w:p w14:paraId="7E5BB8B0" w14:textId="77777777" w:rsidR="00791DB5" w:rsidRPr="00791DB5" w:rsidRDefault="00791DB5" w:rsidP="00791DB5">
      <w:pPr>
        <w:rPr>
          <w:b/>
          <w:bCs/>
        </w:rPr>
      </w:pPr>
      <w:r w:rsidRPr="00791DB5">
        <w:rPr>
          <w:b/>
          <w:bCs/>
        </w:rPr>
        <w:t>8. Metrics &amp; Reporting</w:t>
      </w:r>
    </w:p>
    <w:p w14:paraId="1FC9422F" w14:textId="77777777" w:rsidR="00791DB5" w:rsidRPr="00791DB5" w:rsidRDefault="00791DB5" w:rsidP="00791DB5">
      <w:pPr>
        <w:numPr>
          <w:ilvl w:val="0"/>
          <w:numId w:val="18"/>
        </w:numPr>
        <w:rPr>
          <w:b/>
          <w:bCs/>
        </w:rPr>
      </w:pPr>
      <w:r w:rsidRPr="00791DB5">
        <w:rPr>
          <w:b/>
          <w:bCs/>
        </w:rPr>
        <w:t xml:space="preserve">Adoption </w:t>
      </w:r>
      <w:proofErr w:type="gramStart"/>
      <w:r w:rsidRPr="00791DB5">
        <w:rPr>
          <w:b/>
          <w:bCs/>
        </w:rPr>
        <w:t>Metrics: #</w:t>
      </w:r>
      <w:proofErr w:type="gramEnd"/>
      <w:r w:rsidRPr="00791DB5">
        <w:rPr>
          <w:b/>
          <w:bCs/>
        </w:rPr>
        <w:t xml:space="preserve"> of programs </w:t>
      </w:r>
      <w:proofErr w:type="gramStart"/>
      <w:r w:rsidRPr="00791DB5">
        <w:rPr>
          <w:b/>
          <w:bCs/>
        </w:rPr>
        <w:t>onboarded; #</w:t>
      </w:r>
      <w:proofErr w:type="gramEnd"/>
      <w:r w:rsidRPr="00791DB5">
        <w:rPr>
          <w:b/>
          <w:bCs/>
        </w:rPr>
        <w:t xml:space="preserve"> of use cases delivered.</w:t>
      </w:r>
    </w:p>
    <w:p w14:paraId="06FCBD80" w14:textId="77777777" w:rsidR="00791DB5" w:rsidRPr="00791DB5" w:rsidRDefault="00791DB5" w:rsidP="00791DB5">
      <w:pPr>
        <w:numPr>
          <w:ilvl w:val="0"/>
          <w:numId w:val="18"/>
        </w:numPr>
        <w:rPr>
          <w:b/>
          <w:bCs/>
        </w:rPr>
      </w:pPr>
      <w:r w:rsidRPr="00791DB5">
        <w:rPr>
          <w:b/>
          <w:bCs/>
        </w:rPr>
        <w:t>Performance Metrics: Latency, error rates, cost per request.</w:t>
      </w:r>
    </w:p>
    <w:p w14:paraId="28FE825C" w14:textId="77777777" w:rsidR="00791DB5" w:rsidRPr="00791DB5" w:rsidRDefault="00791DB5" w:rsidP="00791DB5">
      <w:pPr>
        <w:numPr>
          <w:ilvl w:val="0"/>
          <w:numId w:val="18"/>
        </w:numPr>
        <w:rPr>
          <w:b/>
          <w:bCs/>
        </w:rPr>
      </w:pPr>
      <w:r w:rsidRPr="00791DB5">
        <w:rPr>
          <w:b/>
          <w:bCs/>
        </w:rPr>
        <w:t xml:space="preserve">Business Impact: Time saved, </w:t>
      </w:r>
      <w:proofErr w:type="gramStart"/>
      <w:r w:rsidRPr="00791DB5">
        <w:rPr>
          <w:b/>
          <w:bCs/>
        </w:rPr>
        <w:t>accuracy</w:t>
      </w:r>
      <w:proofErr w:type="gramEnd"/>
      <w:r w:rsidRPr="00791DB5">
        <w:rPr>
          <w:b/>
          <w:bCs/>
        </w:rPr>
        <w:t xml:space="preserve"> improvements, cost savings.</w:t>
      </w:r>
    </w:p>
    <w:p w14:paraId="46DBD95D" w14:textId="77777777" w:rsidR="00791DB5" w:rsidRPr="00791DB5" w:rsidRDefault="00791DB5" w:rsidP="00791DB5">
      <w:pPr>
        <w:numPr>
          <w:ilvl w:val="0"/>
          <w:numId w:val="18"/>
        </w:numPr>
        <w:rPr>
          <w:b/>
          <w:bCs/>
        </w:rPr>
      </w:pPr>
      <w:r w:rsidRPr="00791DB5">
        <w:rPr>
          <w:b/>
          <w:bCs/>
        </w:rPr>
        <w:t xml:space="preserve">Compliance </w:t>
      </w:r>
      <w:proofErr w:type="gramStart"/>
      <w:r w:rsidRPr="00791DB5">
        <w:rPr>
          <w:b/>
          <w:bCs/>
        </w:rPr>
        <w:t>Metrics: #</w:t>
      </w:r>
      <w:proofErr w:type="gramEnd"/>
      <w:r w:rsidRPr="00791DB5">
        <w:rPr>
          <w:b/>
          <w:bCs/>
        </w:rPr>
        <w:t xml:space="preserve"> of reviews </w:t>
      </w:r>
      <w:proofErr w:type="gramStart"/>
      <w:r w:rsidRPr="00791DB5">
        <w:rPr>
          <w:b/>
          <w:bCs/>
        </w:rPr>
        <w:t>passed; #</w:t>
      </w:r>
      <w:proofErr w:type="gramEnd"/>
      <w:r w:rsidRPr="00791DB5">
        <w:rPr>
          <w:b/>
          <w:bCs/>
        </w:rPr>
        <w:t xml:space="preserve"> of audit findings.</w:t>
      </w:r>
    </w:p>
    <w:p w14:paraId="7B2EABBC" w14:textId="77777777" w:rsidR="00791DB5" w:rsidRPr="00791DB5" w:rsidRDefault="00791DB5" w:rsidP="00791DB5">
      <w:pPr>
        <w:rPr>
          <w:b/>
          <w:bCs/>
        </w:rPr>
      </w:pPr>
      <w:r w:rsidRPr="00791DB5">
        <w:rPr>
          <w:b/>
          <w:bCs/>
        </w:rPr>
        <w:t>9. Communication &amp; Community</w:t>
      </w:r>
    </w:p>
    <w:p w14:paraId="487F3B2A" w14:textId="77777777" w:rsidR="00791DB5" w:rsidRPr="00791DB5" w:rsidRDefault="00791DB5" w:rsidP="00791DB5">
      <w:pPr>
        <w:numPr>
          <w:ilvl w:val="0"/>
          <w:numId w:val="19"/>
        </w:numPr>
        <w:rPr>
          <w:b/>
          <w:bCs/>
        </w:rPr>
      </w:pPr>
      <w:r w:rsidRPr="00791DB5">
        <w:rPr>
          <w:b/>
          <w:bCs/>
        </w:rPr>
        <w:t>GenAI Community of Practice: Monthly forums for knowledge sharing, pattern showcase.</w:t>
      </w:r>
    </w:p>
    <w:p w14:paraId="540D9B70" w14:textId="77777777" w:rsidR="00791DB5" w:rsidRPr="00791DB5" w:rsidRDefault="00791DB5" w:rsidP="00791DB5">
      <w:pPr>
        <w:numPr>
          <w:ilvl w:val="0"/>
          <w:numId w:val="19"/>
        </w:numPr>
        <w:rPr>
          <w:b/>
          <w:bCs/>
        </w:rPr>
      </w:pPr>
      <w:r w:rsidRPr="00791DB5">
        <w:rPr>
          <w:b/>
          <w:bCs/>
        </w:rPr>
        <w:t>Documentation Portal: Central source for architecture docs, templates, runbooks.</w:t>
      </w:r>
    </w:p>
    <w:p w14:paraId="29110815" w14:textId="77777777" w:rsidR="00791DB5" w:rsidRPr="00791DB5" w:rsidRDefault="00791DB5" w:rsidP="00791DB5">
      <w:pPr>
        <w:numPr>
          <w:ilvl w:val="0"/>
          <w:numId w:val="19"/>
        </w:numPr>
        <w:rPr>
          <w:b/>
          <w:bCs/>
        </w:rPr>
      </w:pPr>
      <w:r w:rsidRPr="00791DB5">
        <w:rPr>
          <w:b/>
          <w:bCs/>
        </w:rPr>
        <w:t>Training &amp; Enablement: Workshops, hands-on labs for new program teams.</w:t>
      </w:r>
    </w:p>
    <w:p w14:paraId="0D6FD2CB" w14:textId="77777777" w:rsidR="00791DB5" w:rsidRPr="00791DB5" w:rsidRDefault="00791DB5" w:rsidP="00791DB5">
      <w:pPr>
        <w:rPr>
          <w:b/>
          <w:bCs/>
        </w:rPr>
      </w:pPr>
      <w:r w:rsidRPr="00791DB5">
        <w:rPr>
          <w:b/>
          <w:bCs/>
        </w:rPr>
        <w:t>10. Roadmap &amp; Continuous Evolution</w:t>
      </w:r>
    </w:p>
    <w:p w14:paraId="15F65BF6" w14:textId="77777777" w:rsidR="00791DB5" w:rsidRPr="00791DB5" w:rsidRDefault="00791DB5" w:rsidP="00791DB5">
      <w:pPr>
        <w:numPr>
          <w:ilvl w:val="0"/>
          <w:numId w:val="20"/>
        </w:numPr>
        <w:rPr>
          <w:b/>
          <w:bCs/>
        </w:rPr>
      </w:pPr>
      <w:r w:rsidRPr="00791DB5">
        <w:rPr>
          <w:b/>
          <w:bCs/>
        </w:rPr>
        <w:t>Pattern Enhancements: Add new patterns (e.g., multimodal, Analytics, Recon, etc.).</w:t>
      </w:r>
    </w:p>
    <w:p w14:paraId="2732B845" w14:textId="77777777" w:rsidR="00791DB5" w:rsidRPr="00791DB5" w:rsidRDefault="00791DB5" w:rsidP="00791DB5">
      <w:pPr>
        <w:numPr>
          <w:ilvl w:val="0"/>
          <w:numId w:val="20"/>
        </w:numPr>
        <w:rPr>
          <w:b/>
          <w:bCs/>
        </w:rPr>
      </w:pPr>
      <w:r w:rsidRPr="00791DB5">
        <w:rPr>
          <w:b/>
          <w:bCs/>
        </w:rPr>
        <w:t>Platform Upgrades: Evaluate emerging AWS services, LLM improvements.</w:t>
      </w:r>
    </w:p>
    <w:p w14:paraId="5FD408FB" w14:textId="77777777" w:rsidR="00791DB5" w:rsidRPr="00791DB5" w:rsidRDefault="00791DB5" w:rsidP="00791DB5">
      <w:pPr>
        <w:numPr>
          <w:ilvl w:val="0"/>
          <w:numId w:val="20"/>
        </w:numPr>
        <w:rPr>
          <w:b/>
          <w:bCs/>
        </w:rPr>
      </w:pPr>
      <w:r w:rsidRPr="00791DB5">
        <w:rPr>
          <w:b/>
          <w:bCs/>
        </w:rPr>
        <w:t>Process Optimization: Automate compliance gating, enhance observability.</w:t>
      </w:r>
    </w:p>
    <w:p w14:paraId="21515D18" w14:textId="77777777" w:rsidR="004F6A8B" w:rsidRPr="00791DB5" w:rsidRDefault="004F6A8B" w:rsidP="00791DB5"/>
    <w:sectPr w:rsidR="004F6A8B" w:rsidRPr="0079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34C24"/>
    <w:multiLevelType w:val="multilevel"/>
    <w:tmpl w:val="ADC4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35B43"/>
    <w:multiLevelType w:val="multilevel"/>
    <w:tmpl w:val="A608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03FF8"/>
    <w:multiLevelType w:val="multilevel"/>
    <w:tmpl w:val="92AE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61B05"/>
    <w:multiLevelType w:val="multilevel"/>
    <w:tmpl w:val="74B2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14560"/>
    <w:multiLevelType w:val="multilevel"/>
    <w:tmpl w:val="8372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C4265"/>
    <w:multiLevelType w:val="multilevel"/>
    <w:tmpl w:val="9DBA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0D758C"/>
    <w:multiLevelType w:val="multilevel"/>
    <w:tmpl w:val="7FD6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F0A03"/>
    <w:multiLevelType w:val="multilevel"/>
    <w:tmpl w:val="7924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17464"/>
    <w:multiLevelType w:val="multilevel"/>
    <w:tmpl w:val="D74A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7233F"/>
    <w:multiLevelType w:val="multilevel"/>
    <w:tmpl w:val="D8AA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00763E"/>
    <w:multiLevelType w:val="multilevel"/>
    <w:tmpl w:val="1A300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AD3C4D"/>
    <w:multiLevelType w:val="multilevel"/>
    <w:tmpl w:val="4924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41D58"/>
    <w:multiLevelType w:val="multilevel"/>
    <w:tmpl w:val="BB40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264A65"/>
    <w:multiLevelType w:val="multilevel"/>
    <w:tmpl w:val="A00C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D10595"/>
    <w:multiLevelType w:val="multilevel"/>
    <w:tmpl w:val="9CEC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577131"/>
    <w:multiLevelType w:val="multilevel"/>
    <w:tmpl w:val="6668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A130C7"/>
    <w:multiLevelType w:val="multilevel"/>
    <w:tmpl w:val="0CE8A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9844CF"/>
    <w:multiLevelType w:val="multilevel"/>
    <w:tmpl w:val="E902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7436761">
    <w:abstractNumId w:val="14"/>
  </w:num>
  <w:num w:numId="2" w16cid:durableId="740517413">
    <w:abstractNumId w:val="2"/>
  </w:num>
  <w:num w:numId="3" w16cid:durableId="1687636081">
    <w:abstractNumId w:val="17"/>
  </w:num>
  <w:num w:numId="4" w16cid:durableId="831870754">
    <w:abstractNumId w:val="9"/>
  </w:num>
  <w:num w:numId="5" w16cid:durableId="986545926">
    <w:abstractNumId w:val="9"/>
    <w:lvlOverride w:ilvl="1">
      <w:startOverride w:val="1"/>
    </w:lvlOverride>
  </w:num>
  <w:num w:numId="6" w16cid:durableId="617415787">
    <w:abstractNumId w:val="16"/>
  </w:num>
  <w:num w:numId="7" w16cid:durableId="363945143">
    <w:abstractNumId w:val="6"/>
  </w:num>
  <w:num w:numId="8" w16cid:durableId="8416131">
    <w:abstractNumId w:val="7"/>
  </w:num>
  <w:num w:numId="9" w16cid:durableId="2079327295">
    <w:abstractNumId w:val="12"/>
  </w:num>
  <w:num w:numId="10" w16cid:durableId="854424566">
    <w:abstractNumId w:val="0"/>
  </w:num>
  <w:num w:numId="11" w16cid:durableId="460732230">
    <w:abstractNumId w:val="15"/>
  </w:num>
  <w:num w:numId="12" w16cid:durableId="1599295653">
    <w:abstractNumId w:val="11"/>
  </w:num>
  <w:num w:numId="13" w16cid:durableId="1707094388">
    <w:abstractNumId w:val="3"/>
  </w:num>
  <w:num w:numId="14" w16cid:durableId="660499939">
    <w:abstractNumId w:val="4"/>
  </w:num>
  <w:num w:numId="15" w16cid:durableId="1446004631">
    <w:abstractNumId w:val="4"/>
    <w:lvlOverride w:ilvl="1">
      <w:startOverride w:val="1"/>
    </w:lvlOverride>
  </w:num>
  <w:num w:numId="16" w16cid:durableId="1481388570">
    <w:abstractNumId w:val="10"/>
  </w:num>
  <w:num w:numId="17" w16cid:durableId="1442186898">
    <w:abstractNumId w:val="13"/>
  </w:num>
  <w:num w:numId="18" w16cid:durableId="1551453900">
    <w:abstractNumId w:val="8"/>
  </w:num>
  <w:num w:numId="19" w16cid:durableId="674922104">
    <w:abstractNumId w:val="5"/>
  </w:num>
  <w:num w:numId="20" w16cid:durableId="1670478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02"/>
    <w:rsid w:val="000C6063"/>
    <w:rsid w:val="00286810"/>
    <w:rsid w:val="00476996"/>
    <w:rsid w:val="004F6A8B"/>
    <w:rsid w:val="00791DB5"/>
    <w:rsid w:val="00812007"/>
    <w:rsid w:val="00816B5D"/>
    <w:rsid w:val="00836DE8"/>
    <w:rsid w:val="00A10518"/>
    <w:rsid w:val="00A933A8"/>
    <w:rsid w:val="00CD6302"/>
    <w:rsid w:val="00DC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672E"/>
  <w15:chartTrackingRefBased/>
  <w15:docId w15:val="{2C536C63-40CE-48A4-B115-C4F9C6C8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3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3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3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3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3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3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Ajitha Rani NG</dc:creator>
  <cp:keywords/>
  <dc:description/>
  <cp:lastModifiedBy>Ajitha Rani NG</cp:lastModifiedBy>
  <cp:revision>1</cp:revision>
  <dcterms:created xsi:type="dcterms:W3CDTF">2025-07-23T08:52:00Z</dcterms:created>
  <dcterms:modified xsi:type="dcterms:W3CDTF">2025-07-23T09:33:00Z</dcterms:modified>
</cp:coreProperties>
</file>