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88A2A" w14:textId="77777777" w:rsidR="00FF0FF4" w:rsidRPr="003301AB" w:rsidRDefault="00FF0FF4" w:rsidP="00FF0FF4">
      <w:pPr>
        <w:rPr>
          <w:b/>
          <w:bCs/>
        </w:rPr>
      </w:pPr>
      <w:r w:rsidRPr="003301AB">
        <w:rPr>
          <w:b/>
          <w:bCs/>
        </w:rPr>
        <w:t>Finance GenAI Document Studio</w:t>
      </w:r>
    </w:p>
    <w:p w14:paraId="5109308B" w14:textId="1DD0FC20" w:rsidR="00FF0FF4" w:rsidRPr="003301AB" w:rsidRDefault="00FF0FF4" w:rsidP="00FF0FF4">
      <w:r w:rsidRPr="003301AB">
        <w:rPr>
          <w:b/>
          <w:bCs/>
        </w:rPr>
        <w:t>Project Description</w:t>
      </w:r>
      <w:r w:rsidRPr="003301AB">
        <w:t xml:space="preserve"> Enterprise-grade, AI-powered Document Studio for Barclays Finance to automate publication-grade reports (PDF/DOCX/</w:t>
      </w:r>
      <w:r>
        <w:t>PPTX</w:t>
      </w:r>
      <w:r w:rsidRPr="003301AB">
        <w:t xml:space="preserve">) from large CSV/Parquet datasets. Enables business users to build reusable, parameterized templates with visual data prep, rich tables/charts, </w:t>
      </w:r>
      <w:r w:rsidRPr="003301AB">
        <w:rPr>
          <w:b/>
          <w:bCs/>
        </w:rPr>
        <w:t>grounded AI narratives</w:t>
      </w:r>
      <w:r w:rsidRPr="003301AB">
        <w:t xml:space="preserve"> (Bedrock Claude Sonnet + Titan embeddings), live previews, review/approval workflows, full provenance, lineage, and auditability. Targets 70–80% reduction in manual effort for MI/regulatory reporting with strong governance, compliance, and explainability.</w:t>
      </w:r>
    </w:p>
    <w:p w14:paraId="689822AE" w14:textId="77777777" w:rsidR="00FF0FF4" w:rsidRPr="003301AB" w:rsidRDefault="00FF0FF4" w:rsidP="00FF0FF4">
      <w:r w:rsidRPr="003301AB">
        <w:rPr>
          <w:b/>
          <w:bCs/>
        </w:rPr>
        <w:t>12-Month Project Plan to Full Product (Feb – Dec 2026)</w:t>
      </w:r>
      <w:r w:rsidRPr="003301AB">
        <w:t xml:space="preserve"> </w:t>
      </w:r>
      <w:r w:rsidRPr="003301AB">
        <w:rPr>
          <w:b/>
          <w:bCs/>
        </w:rPr>
        <w:t>Phase 1 (MVP):</w:t>
      </w:r>
      <w:r w:rsidRPr="003301AB">
        <w:t xml:space="preserve"> Feb – Jul 2026 → All v1 Must-Haves Delivered</w:t>
      </w:r>
      <w:r w:rsidRPr="003301AB">
        <w:t> </w:t>
      </w:r>
      <w:r w:rsidRPr="003301AB">
        <w:rPr>
          <w:b/>
          <w:bCs/>
        </w:rPr>
        <w:t>Phase 2 (Advanced Product):</w:t>
      </w:r>
      <w:r w:rsidRPr="003301AB">
        <w:t xml:space="preserve"> Aug – Dec 2026 → Should-Haves + Ultra-Modern Enhancements (incl. </w:t>
      </w:r>
      <w:r w:rsidRPr="003301AB">
        <w:rPr>
          <w:b/>
          <w:bCs/>
        </w:rPr>
        <w:t>Model Context Protocol</w:t>
      </w:r>
      <w:r w:rsidRPr="003301AB">
        <w:t xml:space="preserve"> integration, multi-agent flows, advanced RAG, etc.) </w:t>
      </w:r>
      <w:r w:rsidRPr="003301AB">
        <w:rPr>
          <w:b/>
          <w:bCs/>
        </w:rPr>
        <w:t>Team Phase 1:</w:t>
      </w:r>
      <w:r w:rsidRPr="003301AB">
        <w:t xml:space="preserve"> 6 Full-Time Developers</w:t>
      </w:r>
      <w:r w:rsidRPr="003301AB">
        <w:t> </w:t>
      </w:r>
      <w:r w:rsidRPr="003301AB">
        <w:rPr>
          <w:b/>
          <w:bCs/>
        </w:rPr>
        <w:t>Phase 1 Cost:</w:t>
      </w:r>
      <w:r w:rsidRPr="003301AB">
        <w:t xml:space="preserve"> £352,395 </w:t>
      </w:r>
      <w:r w:rsidRPr="003301AB">
        <w:rPr>
          <w:b/>
          <w:bCs/>
        </w:rPr>
        <w:t>Team Phase 2:</w:t>
      </w:r>
      <w:r w:rsidRPr="003301AB">
        <w:t xml:space="preserve"> 2 Developers (focused on high-value enhancements)</w:t>
      </w:r>
      <w:r w:rsidRPr="003301AB">
        <w:t> </w:t>
      </w:r>
      <w:r w:rsidRPr="003301AB">
        <w:rPr>
          <w:b/>
          <w:bCs/>
        </w:rPr>
        <w:t>Phase 2 Cost:</w:t>
      </w:r>
      <w:r w:rsidRPr="003301AB">
        <w:t xml:space="preserve"> £117,465 (~1/3 of Phase 1) </w:t>
      </w:r>
      <w:r w:rsidRPr="003301AB">
        <w:rPr>
          <w:b/>
          <w:bCs/>
        </w:rPr>
        <w:t>Total Project Cost (11 months):</w:t>
      </w:r>
      <w:r w:rsidRPr="003301AB">
        <w:t xml:space="preserve"> £469,860</w:t>
      </w:r>
    </w:p>
    <w:p w14:paraId="105B952E" w14:textId="77777777" w:rsidR="00FF0FF4" w:rsidRPr="00FF0FF4" w:rsidRDefault="00FF0FF4" w:rsidP="00FF0FF4">
      <w:pPr>
        <w:rPr>
          <w:b/>
          <w:bCs/>
        </w:rPr>
      </w:pPr>
      <w:r w:rsidRPr="00FF0FF4">
        <w:rPr>
          <w:b/>
          <w:bCs/>
        </w:rPr>
        <w:t>Phase 1: MVP (Feb – Jul 2026)</w:t>
      </w:r>
    </w:p>
    <w:p w14:paraId="2476C819" w14:textId="77777777" w:rsidR="00FF0FF4" w:rsidRPr="00FF0FF4" w:rsidRDefault="00FF0FF4" w:rsidP="00FF0FF4">
      <w:r w:rsidRPr="00FF0FF4">
        <w:rPr>
          <w:b/>
          <w:bCs/>
        </w:rPr>
        <w:t>February: Foundation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9"/>
        <w:gridCol w:w="7761"/>
      </w:tblGrid>
      <w:tr w:rsidR="00FF0FF4" w:rsidRPr="00FF0FF4" w14:paraId="539108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7E525C" w14:textId="77777777" w:rsidR="00FF0FF4" w:rsidRPr="00FF0FF4" w:rsidRDefault="00FF0FF4" w:rsidP="00FF0FF4">
            <w:pPr>
              <w:rPr>
                <w:b/>
                <w:bCs/>
              </w:rPr>
            </w:pPr>
            <w:r w:rsidRPr="00FF0FF4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D2A8730" w14:textId="77777777" w:rsidR="00FF0FF4" w:rsidRPr="00FF0FF4" w:rsidRDefault="00FF0FF4" w:rsidP="00FF0FF4">
            <w:pPr>
              <w:rPr>
                <w:b/>
                <w:bCs/>
              </w:rPr>
            </w:pPr>
            <w:r w:rsidRPr="00FF0FF4">
              <w:rPr>
                <w:b/>
                <w:bCs/>
              </w:rPr>
              <w:t>Narration &amp; Detailed Explanation</w:t>
            </w:r>
          </w:p>
        </w:tc>
      </w:tr>
      <w:tr w:rsidR="00FF0FF4" w:rsidRPr="00FF0FF4" w14:paraId="1C7CDD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9CB84" w14:textId="77777777" w:rsidR="00FF0FF4" w:rsidRPr="00FF0FF4" w:rsidRDefault="00FF0FF4" w:rsidP="00FF0FF4">
            <w:r w:rsidRPr="00FF0FF4">
              <w:t>AWS infra setup</w:t>
            </w:r>
          </w:p>
        </w:tc>
        <w:tc>
          <w:tcPr>
            <w:tcW w:w="0" w:type="auto"/>
            <w:vAlign w:val="center"/>
            <w:hideMark/>
          </w:tcPr>
          <w:p w14:paraId="730185F4" w14:textId="77777777" w:rsidR="00FF0FF4" w:rsidRPr="00FF0FF4" w:rsidRDefault="00FF0FF4" w:rsidP="00FF0FF4">
            <w:r w:rsidRPr="00FF0FF4">
              <w:t xml:space="preserve">"We're kicking off with the bedrock—literally—of our platform: provisioning AWS infrastructure. This isn't just setting up servers; it's creating a secure, scalable home for all data, </w:t>
            </w:r>
            <w:proofErr w:type="gramStart"/>
            <w:r w:rsidRPr="00FF0FF4">
              <w:t>compute</w:t>
            </w:r>
            <w:proofErr w:type="gramEnd"/>
            <w:r w:rsidRPr="00FF0FF4">
              <w:t xml:space="preserve">, and AI workloads." </w:t>
            </w:r>
            <w:r w:rsidRPr="00FF0FF4">
              <w:rPr>
                <w:b/>
                <w:bCs/>
              </w:rPr>
              <w:t>Detailed Breakdown</w:t>
            </w:r>
            <w:r w:rsidRPr="00FF0FF4">
              <w:t xml:space="preserve">: Purpose is to build a compliant, multi-tenant foundation supporting thousands of users and terabytes of data. Activities include provisioning S3 buckets (raw/Parquet/outputs), Glue Catalog (schema registry), Athena (ad-hoc queries), </w:t>
            </w:r>
            <w:proofErr w:type="spellStart"/>
            <w:r w:rsidRPr="00FF0FF4">
              <w:t>DuckDB</w:t>
            </w:r>
            <w:proofErr w:type="spellEnd"/>
            <w:r w:rsidRPr="00FF0FF4">
              <w:t xml:space="preserve">/Arrow workers (previews), Redis (caching), ECS/EKS clusters (services), and DynamoDB/Postgres (metadata/templates). Technical: Use </w:t>
            </w:r>
            <w:proofErr w:type="spellStart"/>
            <w:r w:rsidRPr="00FF0FF4">
              <w:t>IaC</w:t>
            </w:r>
            <w:proofErr w:type="spellEnd"/>
            <w:r w:rsidRPr="00FF0FF4">
              <w:t xml:space="preserve"> (Terraform/CDK) for reproducibility and exit strategy; configure VPC peering, private subnets. Alignment: Architecture #10, NFRs (scalability, security, portability). Dependencies: None. Outcomes: Fully configured environment; enables all subsequent development. Risk: Misconfiguration delays—mitigate with pre-approved Barclays landing zone.</w:t>
            </w:r>
          </w:p>
        </w:tc>
      </w:tr>
      <w:tr w:rsidR="00FF0FF4" w:rsidRPr="00FF0FF4" w14:paraId="627A02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474F9" w14:textId="77777777" w:rsidR="00FF0FF4" w:rsidRPr="00FF0FF4" w:rsidRDefault="00FF0FF4" w:rsidP="00FF0FF4">
            <w:r w:rsidRPr="00FF0FF4">
              <w:t>SSO/Auth</w:t>
            </w:r>
          </w:p>
        </w:tc>
        <w:tc>
          <w:tcPr>
            <w:tcW w:w="0" w:type="auto"/>
            <w:vAlign w:val="center"/>
            <w:hideMark/>
          </w:tcPr>
          <w:p w14:paraId="464865E6" w14:textId="77777777" w:rsidR="00FF0FF4" w:rsidRPr="00FF0FF4" w:rsidRDefault="00FF0FF4" w:rsidP="00FF0FF4">
            <w:r w:rsidRPr="00FF0FF4">
              <w:t xml:space="preserve">"Security starts at login: we're integrating Barclays SSO so only authorized users access the studio, with roles enforced from day one." </w:t>
            </w:r>
            <w:r w:rsidRPr="00FF0FF4">
              <w:rPr>
                <w:b/>
                <w:bCs/>
              </w:rPr>
              <w:t>Detailed Breakdown</w:t>
            </w:r>
            <w:r w:rsidRPr="00FF0FF4">
              <w:t xml:space="preserve">: Purpose ensures enterprise-grade identity (no shadow </w:t>
            </w:r>
            <w:r w:rsidRPr="00FF0FF4">
              <w:lastRenderedPageBreak/>
              <w:t xml:space="preserve">accounts). Activities: Set up Cognito pools with OIDC/SAML federation; map Barclays groups to RBAC roles (Author/Reviewer/Approver/Consumer/Admin). Technical: Token-based sessions; optional ABAC via dataset tags. Alignment: Personas #2, NFR security (SSO/KMS). </w:t>
            </w:r>
            <w:proofErr w:type="gramStart"/>
            <w:r w:rsidRPr="00FF0FF4">
              <w:t>Dependencies</w:t>
            </w:r>
            <w:proofErr w:type="gramEnd"/>
            <w:r w:rsidRPr="00FF0FF4">
              <w:t>: Infra. Outcomes: Seamless, audited login. Benefit: Immediate compliance.</w:t>
            </w:r>
          </w:p>
        </w:tc>
      </w:tr>
      <w:tr w:rsidR="00FF0FF4" w:rsidRPr="00FF0FF4" w14:paraId="56DE7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62DD8" w14:textId="77777777" w:rsidR="00FF0FF4" w:rsidRPr="00FF0FF4" w:rsidRDefault="00FF0FF4" w:rsidP="00FF0FF4">
            <w:proofErr w:type="spellStart"/>
            <w:r w:rsidRPr="00FF0FF4">
              <w:lastRenderedPageBreak/>
              <w:t>CSV→Parquet</w:t>
            </w:r>
            <w:proofErr w:type="spellEnd"/>
            <w:r w:rsidRPr="00FF0FF4">
              <w:t xml:space="preserve"> pipeline</w:t>
            </w:r>
          </w:p>
        </w:tc>
        <w:tc>
          <w:tcPr>
            <w:tcW w:w="0" w:type="auto"/>
            <w:vAlign w:val="center"/>
            <w:hideMark/>
          </w:tcPr>
          <w:p w14:paraId="36D9A6BD" w14:textId="77777777" w:rsidR="00FF0FF4" w:rsidRPr="00FF0FF4" w:rsidRDefault="00FF0FF4" w:rsidP="00FF0FF4">
            <w:r w:rsidRPr="00FF0FF4">
              <w:t xml:space="preserve">"Raw CSVs from Finance teams are inefficient— we're automating conversion to Parquet for 10x faster queries and zero-copy analytics." </w:t>
            </w:r>
            <w:r w:rsidRPr="00FF0FF4">
              <w:rPr>
                <w:b/>
                <w:bCs/>
              </w:rPr>
              <w:t>Detailed Breakdown</w:t>
            </w:r>
            <w:r w:rsidRPr="00FF0FF4">
              <w:t>: Purpose enables ultra-modern zero-</w:t>
            </w:r>
            <w:proofErr w:type="gramStart"/>
            <w:r w:rsidRPr="00FF0FF4">
              <w:t>copy (#</w:t>
            </w:r>
            <w:proofErr w:type="gramEnd"/>
            <w:r w:rsidRPr="00FF0FF4">
              <w:t xml:space="preserve">10). Activities: Trigger on S3 upload → convert/partition by date → profile schema. Technical: Lambda + Arrow; predicate pushdown. Alignment: FR-B ingest. </w:t>
            </w:r>
            <w:proofErr w:type="gramStart"/>
            <w:r w:rsidRPr="00FF0FF4">
              <w:t>Dependencies</w:t>
            </w:r>
            <w:proofErr w:type="gramEnd"/>
            <w:r w:rsidRPr="00FF0FF4">
              <w:t>: S3/Glue. Outcomes: Optimized storage; foundation for previews.</w:t>
            </w:r>
          </w:p>
        </w:tc>
      </w:tr>
      <w:tr w:rsidR="00FF0FF4" w:rsidRPr="00FF0FF4" w14:paraId="15C7A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D2381" w14:textId="77777777" w:rsidR="00FF0FF4" w:rsidRPr="00FF0FF4" w:rsidRDefault="00FF0FF4" w:rsidP="00FF0FF4">
            <w:r w:rsidRPr="00FF0FF4">
              <w:t>Schema/GE suites</w:t>
            </w:r>
          </w:p>
        </w:tc>
        <w:tc>
          <w:tcPr>
            <w:tcW w:w="0" w:type="auto"/>
            <w:vAlign w:val="center"/>
            <w:hideMark/>
          </w:tcPr>
          <w:p w14:paraId="7797CE06" w14:textId="77777777" w:rsidR="00FF0FF4" w:rsidRPr="00FF0FF4" w:rsidRDefault="00FF0FF4" w:rsidP="00FF0FF4">
            <w:r w:rsidRPr="00FF0FF4">
              <w:t xml:space="preserve">"Data quality is non-negotiable in Finance— we're enforcing contracts upfront to catch issues before they hit reports." </w:t>
            </w:r>
            <w:r w:rsidRPr="00FF0FF4">
              <w:rPr>
                <w:b/>
                <w:bCs/>
              </w:rPr>
              <w:t>Detailed Breakdown</w:t>
            </w:r>
            <w:r w:rsidRPr="00FF0FF4">
              <w:t>: Purpose prevents drift/hallucinations downstream. Activities: Glue registration with PII tags; attach GE checks (nulls/</w:t>
            </w:r>
            <w:proofErr w:type="spellStart"/>
            <w:r w:rsidRPr="00FF0FF4">
              <w:t>uniques</w:t>
            </w:r>
            <w:proofErr w:type="spellEnd"/>
            <w:r w:rsidRPr="00FF0FF4">
              <w:t xml:space="preserve">/ranges). Technical: Inline fail-fast/warn. Alignment: FR-B validation, ultra-modern #3. Dependencies: Pipeline. </w:t>
            </w:r>
            <w:proofErr w:type="gramStart"/>
            <w:r w:rsidRPr="00FF0FF4">
              <w:t>Outcomes</w:t>
            </w:r>
            <w:proofErr w:type="gramEnd"/>
            <w:r w:rsidRPr="00FF0FF4">
              <w:t>: Trusted datasets.</w:t>
            </w:r>
          </w:p>
        </w:tc>
      </w:tr>
      <w:tr w:rsidR="00FF0FF4" w:rsidRPr="00FF0FF4" w14:paraId="7F453D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F15E7" w14:textId="77777777" w:rsidR="00FF0FF4" w:rsidRPr="00FF0FF4" w:rsidRDefault="00FF0FF4" w:rsidP="00FF0FF4">
            <w:r w:rsidRPr="00FF0FF4">
              <w:t>CI/CD + security baseline</w:t>
            </w:r>
          </w:p>
        </w:tc>
        <w:tc>
          <w:tcPr>
            <w:tcW w:w="0" w:type="auto"/>
            <w:vAlign w:val="center"/>
            <w:hideMark/>
          </w:tcPr>
          <w:p w14:paraId="08C817C9" w14:textId="77777777" w:rsidR="00FF0FF4" w:rsidRPr="00FF0FF4" w:rsidRDefault="00FF0FF4" w:rsidP="00FF0FF4">
            <w:r w:rsidRPr="00FF0FF4">
              <w:t xml:space="preserve">"To move fast without breaking things, we're automating deployments with built-in security scans." </w:t>
            </w:r>
            <w:r w:rsidRPr="00FF0FF4">
              <w:rPr>
                <w:b/>
                <w:bCs/>
              </w:rPr>
              <w:t>Detailed Breakdown</w:t>
            </w:r>
            <w:r w:rsidRPr="00FF0FF4">
              <w:t xml:space="preserve">: Purpose supports rapid iterations. Activities: Blue/green pipelines; SAST/DAST/scanning. Technical: TeamCity → ECS; WAF/CloudFront. Alignment: Quality #11, NFR security. </w:t>
            </w:r>
            <w:proofErr w:type="gramStart"/>
            <w:r w:rsidRPr="00FF0FF4">
              <w:t>Dependencies</w:t>
            </w:r>
            <w:proofErr w:type="gramEnd"/>
            <w:r w:rsidRPr="00FF0FF4">
              <w:t>: Infra. Outcomes: Safe, repeatable releases.</w:t>
            </w:r>
          </w:p>
        </w:tc>
      </w:tr>
      <w:tr w:rsidR="00FF0FF4" w:rsidRPr="00FF0FF4" w14:paraId="20BBA3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1D69E" w14:textId="77777777" w:rsidR="00FF0FF4" w:rsidRPr="00FF0FF4" w:rsidRDefault="00FF0FF4" w:rsidP="00FF0FF4">
            <w:r w:rsidRPr="00FF0FF4">
              <w:t>Backlog + sample data</w:t>
            </w:r>
          </w:p>
        </w:tc>
        <w:tc>
          <w:tcPr>
            <w:tcW w:w="0" w:type="auto"/>
            <w:vAlign w:val="center"/>
            <w:hideMark/>
          </w:tcPr>
          <w:p w14:paraId="2A7334C1" w14:textId="77777777" w:rsidR="00FF0FF4" w:rsidRPr="00FF0FF4" w:rsidRDefault="00FF0FF4" w:rsidP="00FF0FF4">
            <w:r w:rsidRPr="00FF0FF4">
              <w:t xml:space="preserve">"No plan survives without prioritization— we're refining JIRA and loading test data to hit the ground running." </w:t>
            </w:r>
            <w:r w:rsidRPr="00FF0FF4">
              <w:rPr>
                <w:b/>
                <w:bCs/>
              </w:rPr>
              <w:t>Detailed Breakdown</w:t>
            </w:r>
            <w:r w:rsidRPr="00FF0FF4">
              <w:t xml:space="preserve">: Purpose aligns team on </w:t>
            </w:r>
            <w:proofErr w:type="spellStart"/>
            <w:r w:rsidRPr="00FF0FF4">
              <w:t>MoSCoW</w:t>
            </w:r>
            <w:proofErr w:type="spellEnd"/>
            <w:r w:rsidRPr="00FF0FF4">
              <w:t>. Activities: Groom epics/stories; upload samples/corpus. Technical: S3. Alignment: Backlog seed, readiness #13. Dependencies: All above. Outcomes: Sprint-ready.</w:t>
            </w:r>
          </w:p>
        </w:tc>
      </w:tr>
      <w:tr w:rsidR="00FF0FF4" w:rsidRPr="00FF0FF4" w14:paraId="75324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3F2D2" w14:textId="77777777" w:rsidR="00FF0FF4" w:rsidRPr="00FF0FF4" w:rsidRDefault="00FF0FF4" w:rsidP="00FF0FF4">
            <w:r w:rsidRPr="00FF0FF4">
              <w:t>End-to-End: Infra → Ingest</w:t>
            </w:r>
          </w:p>
        </w:tc>
        <w:tc>
          <w:tcPr>
            <w:tcW w:w="0" w:type="auto"/>
            <w:vAlign w:val="center"/>
            <w:hideMark/>
          </w:tcPr>
          <w:p w14:paraId="5037512F" w14:textId="77777777" w:rsidR="00FF0FF4" w:rsidRPr="00FF0FF4" w:rsidRDefault="00FF0FF4" w:rsidP="00FF0FF4">
            <w:r w:rsidRPr="00FF0FF4">
              <w:t xml:space="preserve">"Finally, a smoke test: upload a CSV and watch it flow through—proving our foundation works end-to-end." </w:t>
            </w:r>
            <w:r w:rsidRPr="00FF0FF4">
              <w:rPr>
                <w:b/>
                <w:bCs/>
              </w:rPr>
              <w:t>Detailed Breakdown</w:t>
            </w:r>
            <w:r w:rsidRPr="00FF0FF4">
              <w:t xml:space="preserve">: Purpose de-risks </w:t>
            </w:r>
            <w:r w:rsidRPr="00FF0FF4">
              <w:lastRenderedPageBreak/>
              <w:t>early. Activities: Full ingest validation. Alignment: BRD data flow #8. Outcomes: Milestone "Infra live".</w:t>
            </w:r>
          </w:p>
        </w:tc>
      </w:tr>
    </w:tbl>
    <w:p w14:paraId="1BA5EF39" w14:textId="77777777" w:rsidR="004F6A8B" w:rsidRDefault="004F6A8B"/>
    <w:p w14:paraId="32852AFD" w14:textId="77777777" w:rsidR="00FF0FF4" w:rsidRPr="00FF0FF4" w:rsidRDefault="00FF0FF4" w:rsidP="00FF0FF4">
      <w:r w:rsidRPr="00FF0FF4">
        <w:t>March: Core Authoring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3"/>
        <w:gridCol w:w="7267"/>
      </w:tblGrid>
      <w:tr w:rsidR="00FF0FF4" w:rsidRPr="00FF0FF4" w14:paraId="56922E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8F20FE" w14:textId="77777777" w:rsidR="00FF0FF4" w:rsidRPr="00FF0FF4" w:rsidRDefault="00FF0FF4" w:rsidP="00FF0FF4">
            <w:pPr>
              <w:rPr>
                <w:b/>
                <w:bCs/>
              </w:rPr>
            </w:pPr>
            <w:r w:rsidRPr="00FF0FF4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66F16A91" w14:textId="77777777" w:rsidR="00FF0FF4" w:rsidRPr="00FF0FF4" w:rsidRDefault="00FF0FF4" w:rsidP="00FF0FF4">
            <w:pPr>
              <w:rPr>
                <w:b/>
                <w:bCs/>
              </w:rPr>
            </w:pPr>
            <w:r w:rsidRPr="00FF0FF4">
              <w:rPr>
                <w:b/>
                <w:bCs/>
              </w:rPr>
              <w:t>Narration &amp; Detailed Explanation</w:t>
            </w:r>
          </w:p>
        </w:tc>
      </w:tr>
      <w:tr w:rsidR="00FF0FF4" w:rsidRPr="00FF0FF4" w14:paraId="6F1AD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17EDC" w14:textId="77777777" w:rsidR="00FF0FF4" w:rsidRPr="00FF0FF4" w:rsidRDefault="00FF0FF4" w:rsidP="00FF0FF4">
            <w:r w:rsidRPr="00FF0FF4">
              <w:t>Block editor + params</w:t>
            </w:r>
          </w:p>
        </w:tc>
        <w:tc>
          <w:tcPr>
            <w:tcW w:w="0" w:type="auto"/>
            <w:vAlign w:val="center"/>
            <w:hideMark/>
          </w:tcPr>
          <w:p w14:paraId="716C9EF4" w14:textId="77777777" w:rsidR="00FF0FF4" w:rsidRPr="00FF0FF4" w:rsidRDefault="00FF0FF4" w:rsidP="00FF0FF4">
            <w:r w:rsidRPr="00FF0FF4">
              <w:t xml:space="preserve">"The heart of self-service: a drag-drop editor where users build templates like Lego, with smart parameters for dynamic runs." </w:t>
            </w:r>
            <w:r w:rsidRPr="00FF0FF4">
              <w:rPr>
                <w:b/>
                <w:bCs/>
              </w:rPr>
              <w:t>Detailed Breakdown</w:t>
            </w:r>
            <w:r w:rsidRPr="00FF0FF4">
              <w:t>: Purpose empowers non-tech Authors. Activities: Palette, inspector tabs, typed params (date/</w:t>
            </w:r>
            <w:proofErr w:type="spellStart"/>
            <w:r w:rsidRPr="00FF0FF4">
              <w:t>enum</w:t>
            </w:r>
            <w:proofErr w:type="spellEnd"/>
            <w:r w:rsidRPr="00FF0FF4">
              <w:t xml:space="preserve"> with validators/scenarios). Technical: React + Redux; JSON DSL (Jinja-like). Alignment: FR-A. Outcomes: Reusable templates.</w:t>
            </w:r>
          </w:p>
        </w:tc>
      </w:tr>
      <w:tr w:rsidR="00FF0FF4" w:rsidRPr="00FF0FF4" w14:paraId="65CC21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761A1" w14:textId="77777777" w:rsidR="00FF0FF4" w:rsidRPr="00FF0FF4" w:rsidRDefault="00FF0FF4" w:rsidP="00FF0FF4">
            <w:r w:rsidRPr="00FF0FF4">
              <w:t>Live preview</w:t>
            </w:r>
          </w:p>
        </w:tc>
        <w:tc>
          <w:tcPr>
            <w:tcW w:w="0" w:type="auto"/>
            <w:vAlign w:val="center"/>
            <w:hideMark/>
          </w:tcPr>
          <w:p w14:paraId="5A395DB0" w14:textId="77777777" w:rsidR="00FF0FF4" w:rsidRPr="00FF0FF4" w:rsidRDefault="00FF0FF4" w:rsidP="00FF0FF4">
            <w:r w:rsidRPr="00FF0FF4">
              <w:t xml:space="preserve">"No more 'save and hope'—instant pixel-perfect preview accelerates authoring dramatically." </w:t>
            </w:r>
            <w:r w:rsidRPr="00FF0FF4">
              <w:rPr>
                <w:b/>
                <w:bCs/>
              </w:rPr>
              <w:t>Detailed Breakdown</w:t>
            </w:r>
            <w:r w:rsidRPr="00FF0FF4">
              <w:t>: Purpose hits KPIs (≤2 days to first template). Activities: Three-pane sync; cached per-block. Technical: HTML render pipeline. Alignment: FR-E, UI/UX. Outcomes: Feedback loop.</w:t>
            </w:r>
          </w:p>
        </w:tc>
      </w:tr>
      <w:tr w:rsidR="00FF0FF4" w:rsidRPr="00FF0FF4" w14:paraId="07C853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CA9B7" w14:textId="77777777" w:rsidR="00FF0FF4" w:rsidRPr="00FF0FF4" w:rsidRDefault="00FF0FF4" w:rsidP="00FF0FF4">
            <w:r w:rsidRPr="00FF0FF4">
              <w:t>Core blocks (title/table/chart)</w:t>
            </w:r>
          </w:p>
        </w:tc>
        <w:tc>
          <w:tcPr>
            <w:tcW w:w="0" w:type="auto"/>
            <w:vAlign w:val="center"/>
            <w:hideMark/>
          </w:tcPr>
          <w:p w14:paraId="5DA7C1F2" w14:textId="77777777" w:rsidR="00FF0FF4" w:rsidRPr="00FF0FF4" w:rsidRDefault="00FF0FF4" w:rsidP="00FF0FF4">
            <w:r w:rsidRPr="00FF0FF4">
              <w:t xml:space="preserve">"Starting simple: essential blocks for structure and visuals." </w:t>
            </w:r>
            <w:r w:rsidRPr="00FF0FF4">
              <w:rPr>
                <w:b/>
                <w:bCs/>
              </w:rPr>
              <w:t>Detailed Breakdown</w:t>
            </w:r>
            <w:r w:rsidRPr="00FF0FF4">
              <w:t>: Purpose builds basic reports. Activities: Title/TOC/heading + table/chart binding. Technical: Formatting/totals. Alignment: FR-C. Outcomes: Composable docs.</w:t>
            </w:r>
          </w:p>
        </w:tc>
      </w:tr>
      <w:tr w:rsidR="00FF0FF4" w:rsidRPr="00FF0FF4" w14:paraId="21233C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4853D" w14:textId="77777777" w:rsidR="00FF0FF4" w:rsidRPr="00FF0FF4" w:rsidRDefault="00FF0FF4" w:rsidP="00FF0FF4">
            <w:r w:rsidRPr="00FF0FF4">
              <w:t>Themes/branding</w:t>
            </w:r>
          </w:p>
        </w:tc>
        <w:tc>
          <w:tcPr>
            <w:tcW w:w="0" w:type="auto"/>
            <w:vAlign w:val="center"/>
            <w:hideMark/>
          </w:tcPr>
          <w:p w14:paraId="18E84171" w14:textId="77777777" w:rsidR="00FF0FF4" w:rsidRPr="00FF0FF4" w:rsidRDefault="00FF0FF4" w:rsidP="00FF0FF4">
            <w:r w:rsidRPr="00FF0FF4">
              <w:t xml:space="preserve">"Everything looks Barclays-professional out of the box." </w:t>
            </w:r>
            <w:r w:rsidRPr="00FF0FF4">
              <w:rPr>
                <w:b/>
                <w:bCs/>
              </w:rPr>
              <w:t>Detailed Breakdown</w:t>
            </w:r>
            <w:r w:rsidRPr="00FF0FF4">
              <w:t>: Purpose consistency. Activities: Tokens, dark/light. Technical: Tailwind. Alignment: UI/UX. Outcomes: Branded outputs.</w:t>
            </w:r>
          </w:p>
        </w:tc>
      </w:tr>
      <w:tr w:rsidR="00FF0FF4" w:rsidRPr="00FF0FF4" w14:paraId="1E0D87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4B5AA" w14:textId="77777777" w:rsidR="00FF0FF4" w:rsidRPr="00FF0FF4" w:rsidRDefault="00FF0FF4" w:rsidP="00FF0FF4">
            <w:r w:rsidRPr="00FF0FF4">
              <w:t>Versioning</w:t>
            </w:r>
          </w:p>
        </w:tc>
        <w:tc>
          <w:tcPr>
            <w:tcW w:w="0" w:type="auto"/>
            <w:vAlign w:val="center"/>
            <w:hideMark/>
          </w:tcPr>
          <w:p w14:paraId="187A11E7" w14:textId="77777777" w:rsidR="00FF0FF4" w:rsidRPr="00FF0FF4" w:rsidRDefault="00FF0FF4" w:rsidP="00FF0FF4">
            <w:r w:rsidRPr="00FF0FF4">
              <w:t xml:space="preserve">"Templates evolve—versioning ensures auditability." </w:t>
            </w:r>
            <w:r w:rsidRPr="00FF0FF4">
              <w:rPr>
                <w:b/>
                <w:bCs/>
              </w:rPr>
              <w:t>Detailed Breakdown</w:t>
            </w:r>
            <w:r w:rsidRPr="00FF0FF4">
              <w:t xml:space="preserve">: Purpose tracks </w:t>
            </w:r>
            <w:proofErr w:type="gramStart"/>
            <w:r w:rsidRPr="00FF0FF4">
              <w:t>changes</w:t>
            </w:r>
            <w:proofErr w:type="gramEnd"/>
            <w:r w:rsidRPr="00FF0FF4">
              <w:t xml:space="preserve">. Activities: Diff views, lifecycle. Technical: </w:t>
            </w:r>
            <w:proofErr w:type="spellStart"/>
            <w:r w:rsidRPr="00FF0FF4">
              <w:t>SemVer</w:t>
            </w:r>
            <w:proofErr w:type="spellEnd"/>
            <w:r w:rsidRPr="00FF0FF4">
              <w:t xml:space="preserve"> metadata. Alignment: FR-F. Outcomes: Safe iterations.</w:t>
            </w:r>
          </w:p>
        </w:tc>
      </w:tr>
      <w:tr w:rsidR="00FF0FF4" w:rsidRPr="00FF0FF4" w14:paraId="034A65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3C9F1" w14:textId="77777777" w:rsidR="00FF0FF4" w:rsidRPr="00FF0FF4" w:rsidRDefault="00FF0FF4" w:rsidP="00FF0FF4">
            <w:r w:rsidRPr="00FF0FF4">
              <w:t>End-to-End: Author → Preview</w:t>
            </w:r>
          </w:p>
        </w:tc>
        <w:tc>
          <w:tcPr>
            <w:tcW w:w="0" w:type="auto"/>
            <w:vAlign w:val="center"/>
            <w:hideMark/>
          </w:tcPr>
          <w:p w14:paraId="6006E34A" w14:textId="77777777" w:rsidR="00FF0FF4" w:rsidRPr="00FF0FF4" w:rsidRDefault="00FF0FF4" w:rsidP="00FF0FF4">
            <w:r w:rsidRPr="00FF0FF4">
              <w:t xml:space="preserve">"Demo time: create a template and see it render </w:t>
            </w:r>
            <w:proofErr w:type="gramStart"/>
            <w:r w:rsidRPr="00FF0FF4">
              <w:t>instantly—proving</w:t>
            </w:r>
            <w:proofErr w:type="gramEnd"/>
            <w:r w:rsidRPr="00FF0FF4">
              <w:t xml:space="preserve"> the core authoring experience." </w:t>
            </w:r>
            <w:r w:rsidRPr="00FF0FF4">
              <w:rPr>
                <w:b/>
                <w:bCs/>
              </w:rPr>
              <w:t>Detailed Breakdown</w:t>
            </w:r>
            <w:r w:rsidRPr="00FF0FF4">
              <w:t xml:space="preserve">: Purpose </w:t>
            </w:r>
            <w:r w:rsidRPr="00FF0FF4">
              <w:lastRenderedPageBreak/>
              <w:t>validates loop. Alignment: Use case #1. Outcomes: Milestone "Authoring functional".</w:t>
            </w:r>
          </w:p>
        </w:tc>
      </w:tr>
    </w:tbl>
    <w:p w14:paraId="0D190F58" w14:textId="77777777" w:rsidR="00FF0FF4" w:rsidRDefault="00FF0FF4"/>
    <w:p w14:paraId="38EBFAEB" w14:textId="653A66B8" w:rsidR="00FF0FF4" w:rsidRDefault="00FF0FF4" w:rsidP="006564C7">
      <w:r w:rsidRPr="00FF0FF4">
        <w:t>April: Data Prep + Viz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7745"/>
      </w:tblGrid>
      <w:tr w:rsidR="006564C7" w:rsidRPr="006564C7" w14:paraId="1FE1DE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C3F43D" w14:textId="77777777" w:rsidR="006564C7" w:rsidRPr="006564C7" w:rsidRDefault="006564C7" w:rsidP="006564C7">
            <w:pPr>
              <w:rPr>
                <w:b/>
                <w:bCs/>
              </w:rPr>
            </w:pPr>
            <w:r w:rsidRPr="006564C7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707DA9A4" w14:textId="77777777" w:rsidR="006564C7" w:rsidRPr="006564C7" w:rsidRDefault="006564C7" w:rsidP="006564C7">
            <w:pPr>
              <w:rPr>
                <w:b/>
                <w:bCs/>
              </w:rPr>
            </w:pPr>
            <w:r w:rsidRPr="006564C7">
              <w:rPr>
                <w:b/>
                <w:bCs/>
              </w:rPr>
              <w:t>Narration &amp; Detailed Explanation</w:t>
            </w:r>
          </w:p>
        </w:tc>
      </w:tr>
      <w:tr w:rsidR="006564C7" w:rsidRPr="006564C7" w14:paraId="672960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0EFB9" w14:textId="77777777" w:rsidR="006564C7" w:rsidRPr="006564C7" w:rsidRDefault="006564C7" w:rsidP="006564C7">
            <w:r w:rsidRPr="006564C7">
              <w:t>Visual data-prep canvas</w:t>
            </w:r>
          </w:p>
        </w:tc>
        <w:tc>
          <w:tcPr>
            <w:tcW w:w="0" w:type="auto"/>
            <w:vAlign w:val="center"/>
            <w:hideMark/>
          </w:tcPr>
          <w:p w14:paraId="05995A49" w14:textId="77777777" w:rsidR="006564C7" w:rsidRPr="006564C7" w:rsidRDefault="006564C7" w:rsidP="006564C7">
            <w:r w:rsidRPr="006564C7">
              <w:t xml:space="preserve">"Business users transform data visually—no SQL needed, yet powerful joins/aggregates." </w:t>
            </w:r>
            <w:r w:rsidRPr="006564C7">
              <w:rPr>
                <w:b/>
                <w:bCs/>
              </w:rPr>
              <w:t>Detailed Breakdown</w:t>
            </w:r>
            <w:r w:rsidRPr="006564C7">
              <w:t>: Purpose democratizes prep. Activities: React-flow nodes (filters/chips/joins/pivot/transpose/calculated fields). Technical: DAG serialization to execution plan; read-only SQL view. Alignment: FR-B. Dependencies: Core authoring. Outcomes: No-code transformations for binding to visuals.</w:t>
            </w:r>
          </w:p>
        </w:tc>
      </w:tr>
      <w:tr w:rsidR="006564C7" w:rsidRPr="006564C7" w14:paraId="417B5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19776" w14:textId="77777777" w:rsidR="006564C7" w:rsidRPr="006564C7" w:rsidRDefault="006564C7" w:rsidP="006564C7">
            <w:proofErr w:type="spellStart"/>
            <w:r w:rsidRPr="006564C7">
              <w:t>DuckDB</w:t>
            </w:r>
            <w:proofErr w:type="spellEnd"/>
            <w:r w:rsidRPr="006564C7">
              <w:t xml:space="preserve"> preview</w:t>
            </w:r>
          </w:p>
        </w:tc>
        <w:tc>
          <w:tcPr>
            <w:tcW w:w="0" w:type="auto"/>
            <w:vAlign w:val="center"/>
            <w:hideMark/>
          </w:tcPr>
          <w:p w14:paraId="6FFC69FF" w14:textId="77777777" w:rsidR="006564C7" w:rsidRPr="006564C7" w:rsidRDefault="006564C7" w:rsidP="006564C7">
            <w:r w:rsidRPr="006564C7">
              <w:t xml:space="preserve">"Lightning-fast previews on massive data via deterministic sampling." </w:t>
            </w:r>
            <w:r w:rsidRPr="006564C7">
              <w:rPr>
                <w:b/>
                <w:bCs/>
              </w:rPr>
              <w:t>Detailed Breakdown</w:t>
            </w:r>
            <w:r w:rsidRPr="006564C7">
              <w:t xml:space="preserve">: Purpose meets p95 &lt;1.2s NFR. Activities: Stratified, seeded sampling with column profiling. Technical: </w:t>
            </w:r>
            <w:proofErr w:type="spellStart"/>
            <w:r w:rsidRPr="006564C7">
              <w:t>DuckDB</w:t>
            </w:r>
            <w:proofErr w:type="spellEnd"/>
            <w:r w:rsidRPr="006564C7">
              <w:t>/Arrow zero-copy on Parquet. Alignment: FR-B preview. Dependencies: Pipeline. Outcomes: Instant feedback during prep.</w:t>
            </w:r>
          </w:p>
        </w:tc>
      </w:tr>
      <w:tr w:rsidR="006564C7" w:rsidRPr="006564C7" w14:paraId="6BF307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135F4" w14:textId="77777777" w:rsidR="006564C7" w:rsidRPr="006564C7" w:rsidRDefault="006564C7" w:rsidP="006564C7">
            <w:r w:rsidRPr="006564C7">
              <w:t>Advanced tables/charts</w:t>
            </w:r>
          </w:p>
        </w:tc>
        <w:tc>
          <w:tcPr>
            <w:tcW w:w="0" w:type="auto"/>
            <w:vAlign w:val="center"/>
            <w:hideMark/>
          </w:tcPr>
          <w:p w14:paraId="733FA6E8" w14:textId="77777777" w:rsidR="006564C7" w:rsidRPr="006564C7" w:rsidRDefault="006564C7" w:rsidP="006564C7">
            <w:r w:rsidRPr="006564C7">
              <w:t xml:space="preserve">"Publication-grade: conditional formatting, multi-axis, pagination, footnotes." </w:t>
            </w:r>
            <w:r w:rsidRPr="006564C7">
              <w:rPr>
                <w:b/>
                <w:bCs/>
              </w:rPr>
              <w:t>Detailed Breakdown</w:t>
            </w:r>
            <w:r w:rsidRPr="006564C7">
              <w:t xml:space="preserve">: Purpose rich, formatted visuals. Activities: Totals/subtotals, reference bands, series mapping. Technical: </w:t>
            </w:r>
            <w:proofErr w:type="spellStart"/>
            <w:r w:rsidRPr="006564C7">
              <w:t>ECharts</w:t>
            </w:r>
            <w:proofErr w:type="spellEnd"/>
            <w:r w:rsidRPr="006564C7">
              <w:t>/Recharts with SVG/PNG export support. Alignment: FR-C. Dependencies: Data-prep. Outcomes: Professional-grade tables/charts ready for documents.</w:t>
            </w:r>
          </w:p>
        </w:tc>
      </w:tr>
      <w:tr w:rsidR="006564C7" w:rsidRPr="006564C7" w14:paraId="6423C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9C431" w14:textId="77777777" w:rsidR="006564C7" w:rsidRPr="006564C7" w:rsidRDefault="006564C7" w:rsidP="006564C7">
            <w:r w:rsidRPr="006564C7">
              <w:t>Export functionality</w:t>
            </w:r>
          </w:p>
        </w:tc>
        <w:tc>
          <w:tcPr>
            <w:tcW w:w="0" w:type="auto"/>
            <w:vAlign w:val="center"/>
            <w:hideMark/>
          </w:tcPr>
          <w:p w14:paraId="25987095" w14:textId="5E128707" w:rsidR="006564C7" w:rsidRPr="006564C7" w:rsidRDefault="006564C7" w:rsidP="006564C7">
            <w:r w:rsidRPr="006564C7">
              <w:t>"Seamless output: compile to PDF/DOCX/</w:t>
            </w:r>
            <w:r>
              <w:t>PPTX</w:t>
            </w:r>
            <w:r w:rsidRPr="006564C7">
              <w:t xml:space="preserve"> with Barclays branding and disclaimers." </w:t>
            </w:r>
            <w:r w:rsidRPr="006564C7">
              <w:rPr>
                <w:b/>
                <w:bCs/>
              </w:rPr>
              <w:t>Detailed Breakdown</w:t>
            </w:r>
            <w:r w:rsidRPr="006564C7">
              <w:t xml:space="preserve">: Purpose delivers final artifacts (Must-Have export). Activities: </w:t>
            </w:r>
            <w:r>
              <w:t>PPTX,</w:t>
            </w:r>
            <w:r w:rsidRPr="006564C7">
              <w:t xml:space="preserve"> PDF (</w:t>
            </w:r>
            <w:proofErr w:type="spellStart"/>
            <w:r w:rsidRPr="006564C7">
              <w:t>WeasyPrint</w:t>
            </w:r>
            <w:proofErr w:type="spellEnd"/>
            <w:r w:rsidRPr="006564C7">
              <w:t>/</w:t>
            </w:r>
            <w:proofErr w:type="spellStart"/>
            <w:r w:rsidRPr="006564C7">
              <w:t>pdfmake</w:t>
            </w:r>
            <w:proofErr w:type="spellEnd"/>
            <w:r w:rsidRPr="006564C7">
              <w:t>)</w:t>
            </w:r>
            <w:r>
              <w:t>,</w:t>
            </w:r>
            <w:r w:rsidRPr="006564C7">
              <w:t xml:space="preserve"> DOCX; include headers/footers/disclaimers. Technical: Server-side render service; signed URLs. Alignment: BRD #5.4 Rendering &amp; Output, Must-Have PDF/DOCX</w:t>
            </w:r>
            <w:r>
              <w:t>/PPTX</w:t>
            </w:r>
            <w:r w:rsidRPr="006564C7">
              <w:t xml:space="preserve">. </w:t>
            </w:r>
            <w:proofErr w:type="gramStart"/>
            <w:r w:rsidRPr="006564C7">
              <w:t>Dependencies</w:t>
            </w:r>
            <w:proofErr w:type="gramEnd"/>
            <w:r w:rsidRPr="006564C7">
              <w:t>: Tables/charts + themes. Outcomes: Downloadable, branded reports; bridges to full generation.</w:t>
            </w:r>
          </w:p>
        </w:tc>
      </w:tr>
      <w:tr w:rsidR="006564C7" w:rsidRPr="006564C7" w14:paraId="50DF19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AD2AD" w14:textId="77777777" w:rsidR="006564C7" w:rsidRPr="006564C7" w:rsidRDefault="006564C7" w:rsidP="006564C7">
            <w:r w:rsidRPr="006564C7">
              <w:lastRenderedPageBreak/>
              <w:t>Profiling/drift alerts</w:t>
            </w:r>
          </w:p>
        </w:tc>
        <w:tc>
          <w:tcPr>
            <w:tcW w:w="0" w:type="auto"/>
            <w:vAlign w:val="center"/>
            <w:hideMark/>
          </w:tcPr>
          <w:p w14:paraId="79411567" w14:textId="77777777" w:rsidR="006564C7" w:rsidRPr="006564C7" w:rsidRDefault="006564C7" w:rsidP="006564C7">
            <w:r w:rsidRPr="006564C7">
              <w:t xml:space="preserve">"Proactive warnings if data schema or distributions drift." </w:t>
            </w:r>
            <w:r w:rsidRPr="006564C7">
              <w:rPr>
                <w:b/>
                <w:bCs/>
              </w:rPr>
              <w:t>Detailed Breakdown</w:t>
            </w:r>
            <w:r w:rsidRPr="006564C7">
              <w:t>: Purpose data quality gates. Activities: Inline null%/min-max/</w:t>
            </w:r>
            <w:proofErr w:type="spellStart"/>
            <w:r w:rsidRPr="006564C7">
              <w:t>uniques</w:t>
            </w:r>
            <w:proofErr w:type="spellEnd"/>
            <w:r w:rsidRPr="006564C7">
              <w:t xml:space="preserve"> stats; basic alerts. Technical: GE integration with builder suggestions. Alignment: Ultra-modern #3. Dependencies: Schema suites. Outcomes: Trusted inputs.</w:t>
            </w:r>
          </w:p>
        </w:tc>
      </w:tr>
      <w:tr w:rsidR="006564C7" w:rsidRPr="006564C7" w14:paraId="4A052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0A640" w14:textId="77777777" w:rsidR="006564C7" w:rsidRPr="006564C7" w:rsidRDefault="006564C7" w:rsidP="006564C7">
            <w:r w:rsidRPr="006564C7">
              <w:t>End-to-End: Prep → Visualize</w:t>
            </w:r>
          </w:p>
        </w:tc>
        <w:tc>
          <w:tcPr>
            <w:tcW w:w="0" w:type="auto"/>
            <w:vAlign w:val="center"/>
            <w:hideMark/>
          </w:tcPr>
          <w:p w14:paraId="5A56ABAE" w14:textId="77777777" w:rsidR="006564C7" w:rsidRPr="006564C7" w:rsidRDefault="006564C7" w:rsidP="006564C7">
            <w:r w:rsidRPr="006564C7">
              <w:t xml:space="preserve">"Full pipeline validation: transform data, bind to advanced tables/charts, and export preview." </w:t>
            </w:r>
            <w:r w:rsidRPr="006564C7">
              <w:rPr>
                <w:b/>
                <w:bCs/>
              </w:rPr>
              <w:t>Detailed Breakdown</w:t>
            </w:r>
            <w:r w:rsidRPr="006564C7">
              <w:t xml:space="preserve">: Purpose confirms visualization + export readiness. Activities: Demo with sample data → formatted </w:t>
            </w:r>
            <w:proofErr w:type="gramStart"/>
            <w:r w:rsidRPr="006564C7">
              <w:t>output → export</w:t>
            </w:r>
            <w:proofErr w:type="gramEnd"/>
            <w:r w:rsidRPr="006564C7">
              <w:t xml:space="preserve"> test. Alignment: Use case #5, core visualization. Outcomes: Milestone "Data-to-viz complete".</w:t>
            </w:r>
          </w:p>
        </w:tc>
      </w:tr>
    </w:tbl>
    <w:p w14:paraId="2DD4FCEB" w14:textId="77777777" w:rsidR="006564C7" w:rsidRDefault="006564C7" w:rsidP="006564C7"/>
    <w:p w14:paraId="70ECB0FB" w14:textId="07D30458" w:rsidR="00FF0FF4" w:rsidRDefault="00FF0FF4" w:rsidP="006564C7">
      <w:r w:rsidRPr="00FF0FF4">
        <w:t>May: AI Narration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3"/>
        <w:gridCol w:w="6687"/>
      </w:tblGrid>
      <w:tr w:rsidR="006564C7" w:rsidRPr="006564C7" w14:paraId="79B964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81E373" w14:textId="77777777" w:rsidR="006564C7" w:rsidRPr="006564C7" w:rsidRDefault="006564C7" w:rsidP="006564C7">
            <w:pPr>
              <w:rPr>
                <w:b/>
                <w:bCs/>
              </w:rPr>
            </w:pPr>
            <w:r w:rsidRPr="006564C7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45FF99BB" w14:textId="77777777" w:rsidR="006564C7" w:rsidRPr="006564C7" w:rsidRDefault="006564C7" w:rsidP="006564C7">
            <w:pPr>
              <w:rPr>
                <w:b/>
                <w:bCs/>
              </w:rPr>
            </w:pPr>
            <w:r w:rsidRPr="006564C7">
              <w:rPr>
                <w:b/>
                <w:bCs/>
              </w:rPr>
              <w:t>Narration &amp; Detailed Explanation</w:t>
            </w:r>
          </w:p>
        </w:tc>
      </w:tr>
      <w:tr w:rsidR="006564C7" w:rsidRPr="006564C7" w14:paraId="523CE7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EFDCB" w14:textId="77777777" w:rsidR="006564C7" w:rsidRPr="006564C7" w:rsidRDefault="006564C7" w:rsidP="006564C7">
            <w:r w:rsidRPr="006564C7">
              <w:t>Bedrock + RAG</w:t>
            </w:r>
          </w:p>
        </w:tc>
        <w:tc>
          <w:tcPr>
            <w:tcW w:w="0" w:type="auto"/>
            <w:vAlign w:val="center"/>
            <w:hideMark/>
          </w:tcPr>
          <w:p w14:paraId="696B3E2B" w14:textId="77777777" w:rsidR="006564C7" w:rsidRPr="006564C7" w:rsidRDefault="006564C7" w:rsidP="006564C7">
            <w:r w:rsidRPr="006564C7">
              <w:t xml:space="preserve">"The AI engine: Claude Sonnet generates narratives, grounded via Titan embeddings retrieval." </w:t>
            </w:r>
            <w:r w:rsidRPr="006564C7">
              <w:rPr>
                <w:b/>
                <w:bCs/>
              </w:rPr>
              <w:t>Detailed Breakdown</w:t>
            </w:r>
            <w:r w:rsidRPr="006564C7">
              <w:t>: Purpose factual, data-aware commentary. Activities: Setup vector store over approved corpus. Technical: Bedrock calls; retrieval budget per block. Alignment: FR-D grounding. Dependencies: Data-prep. Outcomes: Reliable RAG foundation.</w:t>
            </w:r>
          </w:p>
        </w:tc>
      </w:tr>
      <w:tr w:rsidR="006564C7" w:rsidRPr="006564C7" w14:paraId="6102AD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0E7E9" w14:textId="77777777" w:rsidR="006564C7" w:rsidRPr="006564C7" w:rsidRDefault="006564C7" w:rsidP="006564C7">
            <w:r w:rsidRPr="006564C7">
              <w:t>Narration prompts/JSON/critique</w:t>
            </w:r>
          </w:p>
        </w:tc>
        <w:tc>
          <w:tcPr>
            <w:tcW w:w="0" w:type="auto"/>
            <w:vAlign w:val="center"/>
            <w:hideMark/>
          </w:tcPr>
          <w:p w14:paraId="3D4D7EB5" w14:textId="77777777" w:rsidR="006564C7" w:rsidRPr="006564C7" w:rsidRDefault="006564C7" w:rsidP="006564C7">
            <w:r w:rsidRPr="006564C7">
              <w:t xml:space="preserve">"Structured and controllable: JSON schema output with self-critique loop." </w:t>
            </w:r>
            <w:r w:rsidRPr="006564C7">
              <w:rPr>
                <w:b/>
                <w:bCs/>
              </w:rPr>
              <w:t>Detailed Breakdown</w:t>
            </w:r>
            <w:r w:rsidRPr="006564C7">
              <w:t>: Purpose determinism and quality (low temp, numeric assertions). Activities: System/context/user scaffold + one-pass fix. Technical: JSON enforcement; critique for factuality/style. Alignment: FR-D. Outcomes: High-quality drafts.</w:t>
            </w:r>
          </w:p>
        </w:tc>
      </w:tr>
      <w:tr w:rsidR="006564C7" w:rsidRPr="006564C7" w14:paraId="60D7C9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69A69" w14:textId="77777777" w:rsidR="006564C7" w:rsidRPr="006564C7" w:rsidRDefault="006564C7" w:rsidP="006564C7">
            <w:r w:rsidRPr="006564C7">
              <w:t>Source highlighting/Traceability</w:t>
            </w:r>
          </w:p>
        </w:tc>
        <w:tc>
          <w:tcPr>
            <w:tcW w:w="0" w:type="auto"/>
            <w:vAlign w:val="center"/>
            <w:hideMark/>
          </w:tcPr>
          <w:p w14:paraId="49EE9505" w14:textId="77777777" w:rsidR="006564C7" w:rsidRPr="006564C7" w:rsidRDefault="006564C7" w:rsidP="006564C7">
            <w:r w:rsidRPr="006564C7">
              <w:t xml:space="preserve">"Full explainability: highlight retrieved sources with confidence and matched spans; enable traceability back to original data/references." </w:t>
            </w:r>
            <w:r w:rsidRPr="006564C7">
              <w:rPr>
                <w:b/>
                <w:bCs/>
              </w:rPr>
              <w:t>Detailed Breakdown</w:t>
            </w:r>
            <w:r w:rsidRPr="006564C7">
              <w:t xml:space="preserve">: Purpose auditor-friendly transparency (≥95% grounding coverage). Activities: Reference drawer with highlights, confidence scores, and clickable lineage links. Technical: Retrieval metadata + span mapping; integrate with provenance. Alignment: FR-D </w:t>
            </w:r>
            <w:r w:rsidRPr="006564C7">
              <w:lastRenderedPageBreak/>
              <w:t xml:space="preserve">explainability, ultra-modern provenance stamp #8. </w:t>
            </w:r>
            <w:proofErr w:type="gramStart"/>
            <w:r w:rsidRPr="006564C7">
              <w:t>Dependencies</w:t>
            </w:r>
            <w:proofErr w:type="gramEnd"/>
            <w:r w:rsidRPr="006564C7">
              <w:t>: RAG. Outcomes: Users trust and verify AI outputs.</w:t>
            </w:r>
          </w:p>
        </w:tc>
      </w:tr>
      <w:tr w:rsidR="006564C7" w:rsidRPr="006564C7" w14:paraId="139A1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256B5" w14:textId="77777777" w:rsidR="006564C7" w:rsidRPr="006564C7" w:rsidRDefault="006564C7" w:rsidP="006564C7">
            <w:r w:rsidRPr="006564C7">
              <w:lastRenderedPageBreak/>
              <w:t>Redaction/policy</w:t>
            </w:r>
          </w:p>
        </w:tc>
        <w:tc>
          <w:tcPr>
            <w:tcW w:w="0" w:type="auto"/>
            <w:vAlign w:val="center"/>
            <w:hideMark/>
          </w:tcPr>
          <w:p w14:paraId="44A546CE" w14:textId="77777777" w:rsidR="006564C7" w:rsidRPr="006564C7" w:rsidRDefault="006564C7" w:rsidP="006564C7">
            <w:r w:rsidRPr="006564C7">
              <w:t xml:space="preserve">"Built-in safeguards: PII redaction and refusal for insufficient data." </w:t>
            </w:r>
            <w:r w:rsidRPr="006564C7">
              <w:rPr>
                <w:b/>
                <w:bCs/>
              </w:rPr>
              <w:t>Detailed Breakdown</w:t>
            </w:r>
            <w:r w:rsidRPr="006564C7">
              <w:t>: Purpose compliance. Activities: Pre/post filters; forbidden phrases. Technical: Lexicon/policy engine. Alignment: Governance #9. Outcomes: Safe generation.</w:t>
            </w:r>
          </w:p>
        </w:tc>
      </w:tr>
      <w:tr w:rsidR="006564C7" w:rsidRPr="006564C7" w14:paraId="651FA1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66306" w14:textId="77777777" w:rsidR="006564C7" w:rsidRPr="006564C7" w:rsidRDefault="006564C7" w:rsidP="006564C7">
            <w:r w:rsidRPr="006564C7">
              <w:t>End-to-End: Grounded narration</w:t>
            </w:r>
          </w:p>
        </w:tc>
        <w:tc>
          <w:tcPr>
            <w:tcW w:w="0" w:type="auto"/>
            <w:vAlign w:val="center"/>
            <w:hideMark/>
          </w:tcPr>
          <w:p w14:paraId="50A1AABB" w14:textId="77777777" w:rsidR="006564C7" w:rsidRPr="006564C7" w:rsidRDefault="006564C7" w:rsidP="006564C7">
            <w:r w:rsidRPr="006564C7">
              <w:t xml:space="preserve">"End-to-end AI demo: attach references, generate traceable narrative, and preview with sources." </w:t>
            </w:r>
            <w:r w:rsidRPr="006564C7">
              <w:rPr>
                <w:b/>
                <w:bCs/>
              </w:rPr>
              <w:t>Detailed Breakdown</w:t>
            </w:r>
            <w:r w:rsidRPr="006564C7">
              <w:t>: Purpose validates controllable AI. Alignment: Use case #3. Outcomes: Milestone "AI narration ready".</w:t>
            </w:r>
          </w:p>
        </w:tc>
      </w:tr>
    </w:tbl>
    <w:p w14:paraId="345E1328" w14:textId="77777777" w:rsidR="006564C7" w:rsidRDefault="006564C7" w:rsidP="006564C7"/>
    <w:p w14:paraId="14AC255C" w14:textId="05655989" w:rsidR="00FF0FF4" w:rsidRDefault="00FF0FF4" w:rsidP="006564C7">
      <w:r w:rsidRPr="00FF0FF4">
        <w:t>June: Governance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6"/>
        <w:gridCol w:w="6274"/>
      </w:tblGrid>
      <w:tr w:rsidR="006564C7" w:rsidRPr="006564C7" w14:paraId="72740D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DFA62C" w14:textId="77777777" w:rsidR="006564C7" w:rsidRPr="006564C7" w:rsidRDefault="006564C7" w:rsidP="006564C7">
            <w:pPr>
              <w:rPr>
                <w:b/>
                <w:bCs/>
              </w:rPr>
            </w:pPr>
            <w:r w:rsidRPr="006564C7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2F6D5C8" w14:textId="77777777" w:rsidR="006564C7" w:rsidRPr="006564C7" w:rsidRDefault="006564C7" w:rsidP="006564C7">
            <w:pPr>
              <w:rPr>
                <w:b/>
                <w:bCs/>
              </w:rPr>
            </w:pPr>
            <w:r w:rsidRPr="006564C7">
              <w:rPr>
                <w:b/>
                <w:bCs/>
              </w:rPr>
              <w:t>Narration &amp; Detailed Explanation</w:t>
            </w:r>
          </w:p>
        </w:tc>
      </w:tr>
      <w:tr w:rsidR="006564C7" w:rsidRPr="006564C7" w14:paraId="34F10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42281" w14:textId="77777777" w:rsidR="006564C7" w:rsidRPr="006564C7" w:rsidRDefault="006564C7" w:rsidP="006564C7">
            <w:r w:rsidRPr="006564C7">
              <w:t>RBAC/ABAC workflows</w:t>
            </w:r>
          </w:p>
        </w:tc>
        <w:tc>
          <w:tcPr>
            <w:tcW w:w="0" w:type="auto"/>
            <w:vAlign w:val="center"/>
            <w:hideMark/>
          </w:tcPr>
          <w:p w14:paraId="101C9E49" w14:textId="77777777" w:rsidR="006564C7" w:rsidRPr="006564C7" w:rsidRDefault="006564C7" w:rsidP="006564C7">
            <w:r w:rsidRPr="006564C7">
              <w:t xml:space="preserve">"Secure, role-based access with optional attribute filters for sensitive data." </w:t>
            </w:r>
            <w:r w:rsidRPr="006564C7">
              <w:rPr>
                <w:b/>
                <w:bCs/>
              </w:rPr>
              <w:t>Detailed Breakdown</w:t>
            </w:r>
            <w:r w:rsidRPr="006564C7">
              <w:t xml:space="preserve">: Purpose </w:t>
            </w:r>
            <w:proofErr w:type="gramStart"/>
            <w:r w:rsidRPr="006564C7">
              <w:t>least-privilege</w:t>
            </w:r>
            <w:proofErr w:type="gramEnd"/>
            <w:r w:rsidRPr="006564C7">
              <w:t xml:space="preserve"> in multi-user environment. Activities: Workspace isolation; tag-based (PII/region/LOB). Technical: Cognito + policy enforcement. Alignment: Personas #2. Dependencies: Auth. Outcomes: Controlled access.</w:t>
            </w:r>
          </w:p>
        </w:tc>
      </w:tr>
      <w:tr w:rsidR="006564C7" w:rsidRPr="006564C7" w14:paraId="08129F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BE6B7" w14:textId="77777777" w:rsidR="006564C7" w:rsidRPr="006564C7" w:rsidRDefault="006564C7" w:rsidP="006564C7">
            <w:r w:rsidRPr="006564C7">
              <w:t>Review/approval + collaboration + commentary + sign-off + watermarks</w:t>
            </w:r>
          </w:p>
        </w:tc>
        <w:tc>
          <w:tcPr>
            <w:tcW w:w="0" w:type="auto"/>
            <w:vAlign w:val="center"/>
            <w:hideMark/>
          </w:tcPr>
          <w:p w14:paraId="43BEC183" w14:textId="77777777" w:rsidR="006564C7" w:rsidRPr="006564C7" w:rsidRDefault="006564C7" w:rsidP="006564C7">
            <w:r w:rsidRPr="006564C7">
              <w:t xml:space="preserve">"Comprehensive human oversight: inline collaboration, commentary, tracked changes, formal </w:t>
            </w:r>
            <w:proofErr w:type="gramStart"/>
            <w:r w:rsidRPr="006564C7">
              <w:t>sign-offs</w:t>
            </w:r>
            <w:proofErr w:type="gramEnd"/>
            <w:r w:rsidRPr="006564C7">
              <w:t xml:space="preserve">, and dynamic watermarks." </w:t>
            </w:r>
            <w:r w:rsidRPr="006564C7">
              <w:rPr>
                <w:b/>
                <w:bCs/>
              </w:rPr>
              <w:t>Detailed Breakdown</w:t>
            </w:r>
            <w:r w:rsidRPr="006564C7">
              <w:t xml:space="preserve">: Purpose ensures accuracy/compliance before publication. Activities: Block-level inline comments/annotations, change requests, multi-user commentary threads, Approver sign-off gates, watermarks (Draft/Internal until approved). Technical: Workflow engine with notifications; version diff integration. Alignment: FR-F (reviews, gates, watermarks), core use case #7. </w:t>
            </w:r>
            <w:proofErr w:type="gramStart"/>
            <w:r w:rsidRPr="006564C7">
              <w:t>Dependencies</w:t>
            </w:r>
            <w:proofErr w:type="gramEnd"/>
            <w:r w:rsidRPr="006564C7">
              <w:t>: Versioning. Outcomes: Governed, collaborative promotion from Draft → Published.</w:t>
            </w:r>
          </w:p>
        </w:tc>
      </w:tr>
      <w:tr w:rsidR="006564C7" w:rsidRPr="006564C7" w14:paraId="1A197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DF8B3" w14:textId="77777777" w:rsidR="006564C7" w:rsidRPr="006564C7" w:rsidRDefault="006564C7" w:rsidP="006564C7">
            <w:r w:rsidRPr="006564C7">
              <w:lastRenderedPageBreak/>
              <w:t>Provenance + logs</w:t>
            </w:r>
          </w:p>
        </w:tc>
        <w:tc>
          <w:tcPr>
            <w:tcW w:w="0" w:type="auto"/>
            <w:vAlign w:val="center"/>
            <w:hideMark/>
          </w:tcPr>
          <w:p w14:paraId="5A8ACE4E" w14:textId="77777777" w:rsidR="006564C7" w:rsidRPr="006564C7" w:rsidRDefault="006564C7" w:rsidP="006564C7">
            <w:r w:rsidRPr="006564C7">
              <w:t xml:space="preserve">"Complete audit trail: manifests, hashes, and immutable logs for every run." </w:t>
            </w:r>
            <w:r w:rsidRPr="006564C7">
              <w:rPr>
                <w:b/>
                <w:bCs/>
              </w:rPr>
              <w:t>Detailed Breakdown</w:t>
            </w:r>
            <w:r w:rsidRPr="006564C7">
              <w:t xml:space="preserve">: Purpose </w:t>
            </w:r>
            <w:proofErr w:type="spellStart"/>
            <w:r w:rsidRPr="006564C7">
              <w:t>replayability</w:t>
            </w:r>
            <w:proofErr w:type="spellEnd"/>
            <w:r w:rsidRPr="006564C7">
              <w:t xml:space="preserve"> and regulator confidence. Activities: YAML/JSON manifest per artifact; </w:t>
            </w:r>
            <w:proofErr w:type="spellStart"/>
            <w:r w:rsidRPr="006564C7">
              <w:t>OpenLineage</w:t>
            </w:r>
            <w:proofErr w:type="spellEnd"/>
            <w:r w:rsidRPr="006564C7">
              <w:t xml:space="preserve"> DAG tracking. Technical: 7yr retention; footer provenance stamp. Alignment: Compliance #10, ultra-modern #8. Outcomes: Full lineage.</w:t>
            </w:r>
          </w:p>
        </w:tc>
      </w:tr>
      <w:tr w:rsidR="006564C7" w:rsidRPr="006564C7" w14:paraId="7EBE5A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B2367" w14:textId="77777777" w:rsidR="006564C7" w:rsidRPr="006564C7" w:rsidRDefault="006564C7" w:rsidP="006564C7">
            <w:r w:rsidRPr="006564C7">
              <w:t>Security hardening/Compliance</w:t>
            </w:r>
          </w:p>
        </w:tc>
        <w:tc>
          <w:tcPr>
            <w:tcW w:w="0" w:type="auto"/>
            <w:vAlign w:val="center"/>
            <w:hideMark/>
          </w:tcPr>
          <w:p w14:paraId="4F39FD7C" w14:textId="77777777" w:rsidR="006564C7" w:rsidRPr="006564C7" w:rsidRDefault="006564C7" w:rsidP="006564C7">
            <w:r w:rsidRPr="006564C7">
              <w:t xml:space="preserve">"Enterprise-ready protection: encryption, masking, pen-testing, and full compliance controls." </w:t>
            </w:r>
            <w:r w:rsidRPr="006564C7">
              <w:rPr>
                <w:b/>
                <w:bCs/>
              </w:rPr>
              <w:t>Detailed Breakdown</w:t>
            </w:r>
            <w:r w:rsidRPr="006564C7">
              <w:t xml:space="preserve">: Purpose meets banking standards (no PII exposure, audit-proof). Activities: Column-level masking, secrets rotation, WAF rules; compliance checks (disclaimers, retention policies). Technical: KMS/Secrets Manager; policy tests. Alignment: NFR security/compliance, readiness checklists #13. </w:t>
            </w:r>
            <w:proofErr w:type="gramStart"/>
            <w:r w:rsidRPr="006564C7">
              <w:t>Dependencies</w:t>
            </w:r>
            <w:proofErr w:type="gramEnd"/>
            <w:r w:rsidRPr="006564C7">
              <w:t>: Infra. Outcomes: Production-compliant system.</w:t>
            </w:r>
          </w:p>
        </w:tc>
      </w:tr>
      <w:tr w:rsidR="006564C7" w:rsidRPr="006564C7" w14:paraId="08C9F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02CBD" w14:textId="77777777" w:rsidR="006564C7" w:rsidRPr="006564C7" w:rsidRDefault="006564C7" w:rsidP="006564C7">
            <w:r w:rsidRPr="006564C7">
              <w:t>End-to-End: Governed run</w:t>
            </w:r>
          </w:p>
        </w:tc>
        <w:tc>
          <w:tcPr>
            <w:tcW w:w="0" w:type="auto"/>
            <w:vAlign w:val="center"/>
            <w:hideMark/>
          </w:tcPr>
          <w:p w14:paraId="06E13564" w14:textId="77777777" w:rsidR="006564C7" w:rsidRPr="006564C7" w:rsidRDefault="006564C7" w:rsidP="006564C7">
            <w:r w:rsidRPr="006564C7">
              <w:t xml:space="preserve">"Full governed demo: author → collaborate/review → sign-off → generate with provenance." </w:t>
            </w:r>
            <w:r w:rsidRPr="006564C7">
              <w:rPr>
                <w:b/>
                <w:bCs/>
              </w:rPr>
              <w:t>Detailed Breakdown</w:t>
            </w:r>
            <w:r w:rsidRPr="006564C7">
              <w:t>: Purpose validates end-to-end compliance. Alignment: Use case #7. Outcomes: Milestone "Governance enforced".</w:t>
            </w:r>
          </w:p>
        </w:tc>
      </w:tr>
    </w:tbl>
    <w:p w14:paraId="5CAB219E" w14:textId="77777777" w:rsidR="006564C7" w:rsidRDefault="006564C7" w:rsidP="006564C7"/>
    <w:p w14:paraId="3EF2AA30" w14:textId="77777777" w:rsidR="00FF0FF4" w:rsidRPr="00FF0FF4" w:rsidRDefault="00FF0FF4" w:rsidP="00FF0FF4">
      <w:r w:rsidRPr="00FF0FF4">
        <w:t>July: Automation + MVP Launch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7200"/>
      </w:tblGrid>
      <w:tr w:rsidR="00FF0FF4" w:rsidRPr="00FF0FF4" w14:paraId="5AFB56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C7B737" w14:textId="77777777" w:rsidR="00FF0FF4" w:rsidRPr="00FF0FF4" w:rsidRDefault="00FF0FF4" w:rsidP="00FF0FF4">
            <w:pPr>
              <w:rPr>
                <w:b/>
                <w:bCs/>
              </w:rPr>
            </w:pPr>
            <w:r w:rsidRPr="00FF0FF4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78CC919E" w14:textId="77777777" w:rsidR="00FF0FF4" w:rsidRPr="00FF0FF4" w:rsidRDefault="00FF0FF4" w:rsidP="00FF0FF4">
            <w:pPr>
              <w:rPr>
                <w:b/>
                <w:bCs/>
              </w:rPr>
            </w:pPr>
            <w:r w:rsidRPr="00FF0FF4">
              <w:rPr>
                <w:b/>
                <w:bCs/>
              </w:rPr>
              <w:t>Narration &amp; Detailed Explanation</w:t>
            </w:r>
          </w:p>
        </w:tc>
      </w:tr>
      <w:tr w:rsidR="00FF0FF4" w:rsidRPr="00FF0FF4" w14:paraId="742A08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03FA7" w14:textId="77777777" w:rsidR="00FF0FF4" w:rsidRPr="00FF0FF4" w:rsidRDefault="00FF0FF4" w:rsidP="00FF0FF4">
            <w:r w:rsidRPr="00FF0FF4">
              <w:t>Scheduling + notifications</w:t>
            </w:r>
          </w:p>
        </w:tc>
        <w:tc>
          <w:tcPr>
            <w:tcW w:w="0" w:type="auto"/>
            <w:vAlign w:val="center"/>
            <w:hideMark/>
          </w:tcPr>
          <w:p w14:paraId="2B36E633" w14:textId="77777777" w:rsidR="00FF0FF4" w:rsidRPr="00FF0FF4" w:rsidRDefault="00FF0FF4" w:rsidP="00FF0FF4">
            <w:r w:rsidRPr="00FF0FF4">
              <w:t xml:space="preserve">"Set it and forget it: daily runs with auto-delivery." </w:t>
            </w:r>
            <w:r w:rsidRPr="00FF0FF4">
              <w:rPr>
                <w:b/>
                <w:bCs/>
              </w:rPr>
              <w:t>Detailed Breakdown</w:t>
            </w:r>
            <w:r w:rsidRPr="00FF0FF4">
              <w:t>: Purpose timeliness. Activities: Cron + signed URLs. Technical: Step Functions. Alignment: FR-G. Outcomes: Automation.</w:t>
            </w:r>
          </w:p>
        </w:tc>
      </w:tr>
      <w:tr w:rsidR="00FF0FF4" w:rsidRPr="00FF0FF4" w14:paraId="55771D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84B11" w14:textId="77777777" w:rsidR="00FF0FF4" w:rsidRPr="00FF0FF4" w:rsidRDefault="00FF0FF4" w:rsidP="00FF0FF4">
            <w:r w:rsidRPr="00FF0FF4">
              <w:t>Observability dashboards</w:t>
            </w:r>
          </w:p>
        </w:tc>
        <w:tc>
          <w:tcPr>
            <w:tcW w:w="0" w:type="auto"/>
            <w:vAlign w:val="center"/>
            <w:hideMark/>
          </w:tcPr>
          <w:p w14:paraId="06B47EF4" w14:textId="77777777" w:rsidR="00FF0FF4" w:rsidRPr="00FF0FF4" w:rsidRDefault="00FF0FF4" w:rsidP="00FF0FF4">
            <w:r w:rsidRPr="00FF0FF4">
              <w:t xml:space="preserve">"Visibility into costs, latency, success rates." </w:t>
            </w:r>
            <w:r w:rsidRPr="00FF0FF4">
              <w:rPr>
                <w:b/>
                <w:bCs/>
              </w:rPr>
              <w:t>Detailed Breakdown</w:t>
            </w:r>
            <w:r w:rsidRPr="00FF0FF4">
              <w:t>: Purpose ops control. Activities: Token/cache metrics. Technical: CloudWatch. Alignment: FR-H. Outcomes: Monitoring.</w:t>
            </w:r>
          </w:p>
        </w:tc>
      </w:tr>
      <w:tr w:rsidR="00FF0FF4" w:rsidRPr="00FF0FF4" w14:paraId="238843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FF08E" w14:textId="77777777" w:rsidR="00FF0FF4" w:rsidRPr="00FF0FF4" w:rsidRDefault="00FF0FF4" w:rsidP="00FF0FF4">
            <w:r w:rsidRPr="00FF0FF4">
              <w:lastRenderedPageBreak/>
              <w:t>Full E2E/testing/UAT</w:t>
            </w:r>
          </w:p>
        </w:tc>
        <w:tc>
          <w:tcPr>
            <w:tcW w:w="0" w:type="auto"/>
            <w:vAlign w:val="center"/>
            <w:hideMark/>
          </w:tcPr>
          <w:p w14:paraId="3F7C6DAC" w14:textId="77777777" w:rsidR="00FF0FF4" w:rsidRPr="00FF0FF4" w:rsidRDefault="00FF0FF4" w:rsidP="00FF0FF4">
            <w:r w:rsidRPr="00FF0FF4">
              <w:t xml:space="preserve">"Rigorous validation: load, security, SME sign-off." </w:t>
            </w:r>
            <w:r w:rsidRPr="00FF0FF4">
              <w:rPr>
                <w:b/>
                <w:bCs/>
              </w:rPr>
              <w:t>Detailed Breakdown</w:t>
            </w:r>
            <w:r w:rsidRPr="00FF0FF4">
              <w:t>: Purpose reliability ≥99%. Activities: Playwright/k6 + UAT. Technical: Regression suites. Alignment: Quality #11. Outcomes: Production-ready.</w:t>
            </w:r>
          </w:p>
        </w:tc>
      </w:tr>
      <w:tr w:rsidR="00FF0FF4" w:rsidRPr="00FF0FF4" w14:paraId="5892C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2E53D" w14:textId="77777777" w:rsidR="00FF0FF4" w:rsidRPr="00FF0FF4" w:rsidRDefault="00FF0FF4" w:rsidP="00FF0FF4">
            <w:r w:rsidRPr="00FF0FF4">
              <w:t>MVP Go-Live (31 Jul)</w:t>
            </w:r>
          </w:p>
        </w:tc>
        <w:tc>
          <w:tcPr>
            <w:tcW w:w="0" w:type="auto"/>
            <w:vAlign w:val="center"/>
            <w:hideMark/>
          </w:tcPr>
          <w:p w14:paraId="4771172C" w14:textId="77777777" w:rsidR="00FF0FF4" w:rsidRPr="00FF0FF4" w:rsidRDefault="00FF0FF4" w:rsidP="00FF0FF4">
            <w:r w:rsidRPr="00FF0FF4">
              <w:t xml:space="preserve">"The big moment: MVP in production, delivering core value." </w:t>
            </w:r>
            <w:r w:rsidRPr="00FF0FF4">
              <w:rPr>
                <w:b/>
                <w:bCs/>
              </w:rPr>
              <w:t>Detailed Breakdown</w:t>
            </w:r>
            <w:r w:rsidRPr="00FF0FF4">
              <w:t>: Purpose early wins. Activities: Deploy + monitoring. Alignment: Phase 1 must-haves. Outcomes: Milestone "MVP Launched".</w:t>
            </w:r>
          </w:p>
        </w:tc>
      </w:tr>
      <w:tr w:rsidR="00FF0FF4" w:rsidRPr="00FF0FF4" w14:paraId="21D926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DEAA5" w14:textId="77777777" w:rsidR="00FF0FF4" w:rsidRPr="00FF0FF4" w:rsidRDefault="00FF0FF4" w:rsidP="00FF0FF4">
            <w:r w:rsidRPr="00FF0FF4">
              <w:t>Training/handover</w:t>
            </w:r>
          </w:p>
        </w:tc>
        <w:tc>
          <w:tcPr>
            <w:tcW w:w="0" w:type="auto"/>
            <w:vAlign w:val="center"/>
            <w:hideMark/>
          </w:tcPr>
          <w:p w14:paraId="4C4F861F" w14:textId="77777777" w:rsidR="00FF0FF4" w:rsidRPr="00FF0FF4" w:rsidRDefault="00FF0FF4" w:rsidP="00FF0FF4">
            <w:r w:rsidRPr="00FF0FF4">
              <w:t xml:space="preserve">"Empowering users: docs and sessions for smooth adoption." </w:t>
            </w:r>
            <w:r w:rsidRPr="00FF0FF4">
              <w:rPr>
                <w:b/>
                <w:bCs/>
              </w:rPr>
              <w:t>Detailed Breakdown</w:t>
            </w:r>
            <w:r w:rsidRPr="00FF0FF4">
              <w:t>: Purpose hits KPIs (effort reduction). Activities: Runbooks, workshops. Alignment: BRD objectives. Outcomes: Enabled teams.</w:t>
            </w:r>
          </w:p>
        </w:tc>
      </w:tr>
    </w:tbl>
    <w:p w14:paraId="451346A5" w14:textId="77777777" w:rsidR="00FF0FF4" w:rsidRDefault="00FF0FF4"/>
    <w:p w14:paraId="4D33FE11" w14:textId="77777777" w:rsidR="00FF0FF4" w:rsidRPr="00FF0FF4" w:rsidRDefault="00FF0FF4" w:rsidP="00FF0FF4">
      <w:r w:rsidRPr="00FF0FF4">
        <w:t>Phase 2: Advanced Product (Aug – Dec 2026)</w:t>
      </w:r>
    </w:p>
    <w:p w14:paraId="1AD01275" w14:textId="77777777" w:rsidR="00FF0FF4" w:rsidRPr="00FF0FF4" w:rsidRDefault="00FF0FF4" w:rsidP="00FF0FF4">
      <w:r w:rsidRPr="00FF0FF4">
        <w:t>August: Scenario &amp; MCP Intro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4"/>
        <w:gridCol w:w="6786"/>
      </w:tblGrid>
      <w:tr w:rsidR="00FF0FF4" w:rsidRPr="00FF0FF4" w14:paraId="143DA5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78F64F" w14:textId="77777777" w:rsidR="00FF0FF4" w:rsidRPr="00FF0FF4" w:rsidRDefault="00FF0FF4" w:rsidP="00FF0FF4">
            <w:pPr>
              <w:rPr>
                <w:b/>
                <w:bCs/>
              </w:rPr>
            </w:pPr>
            <w:r w:rsidRPr="00FF0FF4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068E180F" w14:textId="77777777" w:rsidR="00FF0FF4" w:rsidRPr="00FF0FF4" w:rsidRDefault="00FF0FF4" w:rsidP="00FF0FF4">
            <w:pPr>
              <w:rPr>
                <w:b/>
                <w:bCs/>
              </w:rPr>
            </w:pPr>
            <w:r w:rsidRPr="00FF0FF4">
              <w:rPr>
                <w:b/>
                <w:bCs/>
              </w:rPr>
              <w:t>Narration &amp; Detailed Explanation</w:t>
            </w:r>
          </w:p>
        </w:tc>
      </w:tr>
      <w:tr w:rsidR="00FF0FF4" w:rsidRPr="00FF0FF4" w14:paraId="72328B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E6158" w14:textId="77777777" w:rsidR="00FF0FF4" w:rsidRPr="00FF0FF4" w:rsidRDefault="00FF0FF4" w:rsidP="00FF0FF4">
            <w:r w:rsidRPr="00FF0FF4">
              <w:t>Scenario Studio (macro packs)</w:t>
            </w:r>
          </w:p>
        </w:tc>
        <w:tc>
          <w:tcPr>
            <w:tcW w:w="0" w:type="auto"/>
            <w:vAlign w:val="center"/>
            <w:hideMark/>
          </w:tcPr>
          <w:p w14:paraId="08E91E0D" w14:textId="77777777" w:rsidR="00FF0FF4" w:rsidRPr="00FF0FF4" w:rsidRDefault="00FF0FF4" w:rsidP="00FF0FF4">
            <w:r w:rsidRPr="00FF0FF4">
              <w:t xml:space="preserve">"What-if analysis: switch rates/CPI and see regenerated reports with diffs." </w:t>
            </w:r>
            <w:r w:rsidRPr="00FF0FF4">
              <w:rPr>
                <w:b/>
                <w:bCs/>
              </w:rPr>
              <w:t>Detailed Breakdown</w:t>
            </w:r>
            <w:r w:rsidRPr="00FF0FF4">
              <w:t>: Purpose stress testing. Activities: Pack switching. Technical: Param overrides. Alignment: Ultra-modern #1. Outcomes: Scenario insights.</w:t>
            </w:r>
          </w:p>
        </w:tc>
      </w:tr>
      <w:tr w:rsidR="00FF0FF4" w:rsidRPr="00FF0FF4" w14:paraId="55DD9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3F3E2" w14:textId="77777777" w:rsidR="00FF0FF4" w:rsidRPr="00FF0FF4" w:rsidRDefault="00FF0FF4" w:rsidP="00FF0FF4">
            <w:r w:rsidRPr="00FF0FF4">
              <w:t>Model Context Protocol (MCP) integration basics</w:t>
            </w:r>
          </w:p>
        </w:tc>
        <w:tc>
          <w:tcPr>
            <w:tcW w:w="0" w:type="auto"/>
            <w:vAlign w:val="center"/>
            <w:hideMark/>
          </w:tcPr>
          <w:p w14:paraId="507FE76A" w14:textId="77777777" w:rsidR="00FF0FF4" w:rsidRPr="00FF0FF4" w:rsidRDefault="00FF0FF4" w:rsidP="00FF0FF4">
            <w:r w:rsidRPr="00FF0FF4">
              <w:t xml:space="preserve">"Opening doors safely: initial secure tool calling for agents." </w:t>
            </w:r>
            <w:r w:rsidRPr="00FF0FF4">
              <w:rPr>
                <w:b/>
                <w:bCs/>
              </w:rPr>
              <w:t>Detailed Breakdown</w:t>
            </w:r>
            <w:r w:rsidRPr="00FF0FF4">
              <w:t>: Purpose agentic foundation. Activities: Basic MCP setup. Technical: Bedrock framework. Alignment: Phase 2 enhancements. Outcomes: Tool readiness.</w:t>
            </w:r>
          </w:p>
        </w:tc>
      </w:tr>
      <w:tr w:rsidR="00FF0FF4" w:rsidRPr="00FF0FF4" w14:paraId="25BE3E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CC36E" w14:textId="77777777" w:rsidR="00FF0FF4" w:rsidRPr="00FF0FF4" w:rsidRDefault="00FF0FF4" w:rsidP="00FF0FF4">
            <w:r w:rsidRPr="00FF0FF4">
              <w:t>Grounded Compare/Explain delta + drivers</w:t>
            </w:r>
          </w:p>
        </w:tc>
        <w:tc>
          <w:tcPr>
            <w:tcW w:w="0" w:type="auto"/>
            <w:vAlign w:val="center"/>
            <w:hideMark/>
          </w:tcPr>
          <w:p w14:paraId="48E21EA3" w14:textId="77777777" w:rsidR="00FF0FF4" w:rsidRPr="00FF0FF4" w:rsidRDefault="00FF0FF4" w:rsidP="00FF0FF4">
            <w:r w:rsidRPr="00FF0FF4">
              <w:t xml:space="preserve">"Auto-explain variances: price/volume/mix drivers drafted." </w:t>
            </w:r>
            <w:r w:rsidRPr="00FF0FF4">
              <w:rPr>
                <w:b/>
                <w:bCs/>
              </w:rPr>
              <w:t>Detailed Breakdown</w:t>
            </w:r>
            <w:r w:rsidRPr="00FF0FF4">
              <w:t>: Purpose deep insights. Activities: One-click analysis. Technical: Computations + narration. Alignment: Ultra-modern #4. Outcomes: Variance commentary.</w:t>
            </w:r>
          </w:p>
        </w:tc>
      </w:tr>
      <w:tr w:rsidR="00FF0FF4" w:rsidRPr="00FF0FF4" w14:paraId="74625C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3E580" w14:textId="77777777" w:rsidR="00FF0FF4" w:rsidRPr="00FF0FF4" w:rsidRDefault="00FF0FF4" w:rsidP="00FF0FF4">
            <w:r w:rsidRPr="00FF0FF4">
              <w:lastRenderedPageBreak/>
              <w:t>Change-aware templates</w:t>
            </w:r>
          </w:p>
        </w:tc>
        <w:tc>
          <w:tcPr>
            <w:tcW w:w="0" w:type="auto"/>
            <w:vAlign w:val="center"/>
            <w:hideMark/>
          </w:tcPr>
          <w:p w14:paraId="0F380D49" w14:textId="77777777" w:rsidR="00FF0FF4" w:rsidRPr="00FF0FF4" w:rsidRDefault="00FF0FF4" w:rsidP="00FF0FF4">
            <w:r w:rsidRPr="00FF0FF4">
              <w:t xml:space="preserve">"Smart flags: auto-bullets for material changes (e.g., NCL ↑20bps)." </w:t>
            </w:r>
            <w:r w:rsidRPr="00FF0FF4">
              <w:rPr>
                <w:b/>
                <w:bCs/>
              </w:rPr>
              <w:t>Detailed Breakdown</w:t>
            </w:r>
            <w:r w:rsidRPr="00FF0FF4">
              <w:t>: Purpose proactive highlighting. Activities: Threshold rules. Technical: Rule evaluation. Alignment: Ultra-modern #2. Outcomes: Change detection.</w:t>
            </w:r>
          </w:p>
        </w:tc>
      </w:tr>
      <w:tr w:rsidR="00FF0FF4" w:rsidRPr="00FF0FF4" w14:paraId="714152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C9578" w14:textId="77777777" w:rsidR="00FF0FF4" w:rsidRPr="00FF0FF4" w:rsidRDefault="00FF0FF4" w:rsidP="00FF0FF4">
            <w:r w:rsidRPr="00FF0FF4">
              <w:t>Snippets library + search</w:t>
            </w:r>
          </w:p>
        </w:tc>
        <w:tc>
          <w:tcPr>
            <w:tcW w:w="0" w:type="auto"/>
            <w:vAlign w:val="center"/>
            <w:hideMark/>
          </w:tcPr>
          <w:p w14:paraId="527F1B26" w14:textId="77777777" w:rsidR="00FF0FF4" w:rsidRPr="00FF0FF4" w:rsidRDefault="00FF0FF4" w:rsidP="00FF0FF4">
            <w:r w:rsidRPr="00FF0FF4">
              <w:t xml:space="preserve">"Reuse </w:t>
            </w:r>
            <w:proofErr w:type="gramStart"/>
            <w:r w:rsidRPr="00FF0FF4">
              <w:t>accelerates:</w:t>
            </w:r>
            <w:proofErr w:type="gramEnd"/>
            <w:r w:rsidRPr="00FF0FF4">
              <w:t xml:space="preserve"> tagged, searchable block library." </w:t>
            </w:r>
            <w:r w:rsidRPr="00FF0FF4">
              <w:rPr>
                <w:b/>
                <w:bCs/>
              </w:rPr>
              <w:t>Detailed Breakdown</w:t>
            </w:r>
            <w:r w:rsidRPr="00FF0FF4">
              <w:t>: Purpose speed. Activities: Quick insert. Technical: Metadata search. Alignment: Should-have. Outcomes: Milestone "Scenario + MCP basics".</w:t>
            </w:r>
          </w:p>
        </w:tc>
      </w:tr>
    </w:tbl>
    <w:p w14:paraId="71D3F563" w14:textId="77777777" w:rsidR="00FF0FF4" w:rsidRDefault="00FF0FF4"/>
    <w:p w14:paraId="1EAA60B3" w14:textId="77777777" w:rsidR="00FF0FF4" w:rsidRPr="00FF0FF4" w:rsidRDefault="00FF0FF4" w:rsidP="00FF0FF4">
      <w:r w:rsidRPr="00FF0FF4">
        <w:t>September: Advanced AI &amp; Gov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7"/>
        <w:gridCol w:w="7213"/>
      </w:tblGrid>
      <w:tr w:rsidR="00FF0FF4" w:rsidRPr="00FF0FF4" w14:paraId="3752F8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B14688" w14:textId="77777777" w:rsidR="00FF0FF4" w:rsidRPr="00FF0FF4" w:rsidRDefault="00FF0FF4" w:rsidP="00FF0FF4">
            <w:pPr>
              <w:rPr>
                <w:b/>
                <w:bCs/>
              </w:rPr>
            </w:pPr>
            <w:r w:rsidRPr="00FF0FF4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31EB9F81" w14:textId="77777777" w:rsidR="00FF0FF4" w:rsidRPr="00FF0FF4" w:rsidRDefault="00FF0FF4" w:rsidP="00FF0FF4">
            <w:pPr>
              <w:rPr>
                <w:b/>
                <w:bCs/>
              </w:rPr>
            </w:pPr>
            <w:r w:rsidRPr="00FF0FF4">
              <w:rPr>
                <w:b/>
                <w:bCs/>
              </w:rPr>
              <w:t>Narration &amp; Detailed Explanation</w:t>
            </w:r>
          </w:p>
        </w:tc>
      </w:tr>
      <w:tr w:rsidR="00FF0FF4" w:rsidRPr="00FF0FF4" w14:paraId="04847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F2C8E" w14:textId="77777777" w:rsidR="00FF0FF4" w:rsidRPr="00FF0FF4" w:rsidRDefault="00FF0FF4" w:rsidP="00FF0FF4">
            <w:r w:rsidRPr="00FF0FF4">
              <w:t>Full MCP implementation</w:t>
            </w:r>
          </w:p>
        </w:tc>
        <w:tc>
          <w:tcPr>
            <w:tcW w:w="0" w:type="auto"/>
            <w:vAlign w:val="center"/>
            <w:hideMark/>
          </w:tcPr>
          <w:p w14:paraId="322D0779" w14:textId="77777777" w:rsidR="00FF0FF4" w:rsidRPr="00FF0FF4" w:rsidRDefault="00FF0FF4" w:rsidP="00FF0FF4">
            <w:r w:rsidRPr="00FF0FF4">
              <w:t xml:space="preserve">"Complete secure orchestration: agents call external APIs/databases safely." </w:t>
            </w:r>
            <w:r w:rsidRPr="00FF0FF4">
              <w:rPr>
                <w:b/>
                <w:bCs/>
              </w:rPr>
              <w:t>Detailed Breakdown</w:t>
            </w:r>
            <w:r w:rsidRPr="00FF0FF4">
              <w:t xml:space="preserve">: Purpose advanced </w:t>
            </w:r>
            <w:proofErr w:type="spellStart"/>
            <w:r w:rsidRPr="00FF0FF4">
              <w:t>agentics</w:t>
            </w:r>
            <w:proofErr w:type="spellEnd"/>
            <w:r w:rsidRPr="00FF0FF4">
              <w:t>. Activities: Tool approval/logging. Technical: Governance wrappers. Alignment: MCP enhancements. Outcomes: Powerful agents.</w:t>
            </w:r>
          </w:p>
        </w:tc>
      </w:tr>
      <w:tr w:rsidR="00FF0FF4" w:rsidRPr="00FF0FF4" w14:paraId="4409B0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5EE7D" w14:textId="77777777" w:rsidR="00FF0FF4" w:rsidRPr="00FF0FF4" w:rsidRDefault="00FF0FF4" w:rsidP="00FF0FF4">
            <w:r w:rsidRPr="00FF0FF4">
              <w:t>Advanced agentic flows</w:t>
            </w:r>
          </w:p>
        </w:tc>
        <w:tc>
          <w:tcPr>
            <w:tcW w:w="0" w:type="auto"/>
            <w:vAlign w:val="center"/>
            <w:hideMark/>
          </w:tcPr>
          <w:p w14:paraId="268B2B52" w14:textId="77777777" w:rsidR="00FF0FF4" w:rsidRPr="00FF0FF4" w:rsidRDefault="00FF0FF4" w:rsidP="00FF0FF4">
            <w:r w:rsidRPr="00FF0FF4">
              <w:t xml:space="preserve">"Smarter AI: multi-pass reasoning, Chain-of-Thought, dynamic tools." </w:t>
            </w:r>
            <w:r w:rsidRPr="00FF0FF4">
              <w:rPr>
                <w:b/>
                <w:bCs/>
              </w:rPr>
              <w:t>Detailed Breakdown</w:t>
            </w:r>
            <w:r w:rsidRPr="00FF0FF4">
              <w:t>: Purpose higher quality. Activities: Orchestration via MCP. Technical: Iterative calls. Alignment: Critique extension. Outcomes: Sophisticated narratives.</w:t>
            </w:r>
          </w:p>
        </w:tc>
      </w:tr>
      <w:tr w:rsidR="00FF0FF4" w:rsidRPr="00FF0FF4" w14:paraId="26474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7AB54" w14:textId="77777777" w:rsidR="00FF0FF4" w:rsidRPr="00FF0FF4" w:rsidRDefault="00FF0FF4" w:rsidP="00FF0FF4">
            <w:r w:rsidRPr="00FF0FF4">
              <w:t>Hybrid RAG + re-ranking</w:t>
            </w:r>
          </w:p>
        </w:tc>
        <w:tc>
          <w:tcPr>
            <w:tcW w:w="0" w:type="auto"/>
            <w:vAlign w:val="center"/>
            <w:hideMark/>
          </w:tcPr>
          <w:p w14:paraId="01048AA3" w14:textId="77777777" w:rsidR="00FF0FF4" w:rsidRPr="00FF0FF4" w:rsidRDefault="00FF0FF4" w:rsidP="00FF0FF4">
            <w:r w:rsidRPr="00FF0FF4">
              <w:t xml:space="preserve">"Better grounding: combined search with relevance scoring." </w:t>
            </w:r>
            <w:r w:rsidRPr="00FF0FF4">
              <w:rPr>
                <w:b/>
                <w:bCs/>
              </w:rPr>
              <w:t>Detailed Breakdown</w:t>
            </w:r>
            <w:r w:rsidRPr="00FF0FF4">
              <w:t>: Purpose ≥97% accuracy. Activities: Hybrid vectors. Technical: Re-rankers. Alignment: Grounding improvement. Outcomes: Precise retrieval.</w:t>
            </w:r>
          </w:p>
        </w:tc>
      </w:tr>
      <w:tr w:rsidR="00FF0FF4" w:rsidRPr="00FF0FF4" w14:paraId="4BBF30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03B37" w14:textId="77777777" w:rsidR="00FF0FF4" w:rsidRPr="00FF0FF4" w:rsidRDefault="00FF0FF4" w:rsidP="00FF0FF4">
            <w:r w:rsidRPr="00FF0FF4">
              <w:t>Advanced data contracts/auto-fixes</w:t>
            </w:r>
          </w:p>
        </w:tc>
        <w:tc>
          <w:tcPr>
            <w:tcW w:w="0" w:type="auto"/>
            <w:vAlign w:val="center"/>
            <w:hideMark/>
          </w:tcPr>
          <w:p w14:paraId="077C6F1C" w14:textId="77777777" w:rsidR="00FF0FF4" w:rsidRPr="00FF0FF4" w:rsidRDefault="00FF0FF4" w:rsidP="00FF0FF4">
            <w:r w:rsidRPr="00FF0FF4">
              <w:t xml:space="preserve">"Self-healing: auto-suggest/fix drift in builder." </w:t>
            </w:r>
            <w:r w:rsidRPr="00FF0FF4">
              <w:rPr>
                <w:b/>
                <w:bCs/>
              </w:rPr>
              <w:t>Detailed Breakdown</w:t>
            </w:r>
            <w:r w:rsidRPr="00FF0FF4">
              <w:t>: Purpose robustness. Activities: Builder assists. Technical: GE extensions. Alignment: Ultra-modern #3. Outcomes: Resilient data.</w:t>
            </w:r>
          </w:p>
        </w:tc>
      </w:tr>
      <w:tr w:rsidR="00FF0FF4" w:rsidRPr="00FF0FF4" w14:paraId="18A409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3875E" w14:textId="77777777" w:rsidR="00FF0FF4" w:rsidRPr="00FF0FF4" w:rsidRDefault="00FF0FF4" w:rsidP="00FF0FF4">
            <w:proofErr w:type="spellStart"/>
            <w:r w:rsidRPr="00FF0FF4">
              <w:t>Cost</w:t>
            </w:r>
            <w:proofErr w:type="spellEnd"/>
            <w:r w:rsidRPr="00FF0FF4">
              <w:t xml:space="preserve"> guardrails + command palette</w:t>
            </w:r>
          </w:p>
        </w:tc>
        <w:tc>
          <w:tcPr>
            <w:tcW w:w="0" w:type="auto"/>
            <w:vAlign w:val="center"/>
            <w:hideMark/>
          </w:tcPr>
          <w:p w14:paraId="682CC590" w14:textId="77777777" w:rsidR="00FF0FF4" w:rsidRPr="00FF0FF4" w:rsidRDefault="00FF0FF4" w:rsidP="00FF0FF4">
            <w:r w:rsidRPr="00FF0FF4">
              <w:t>"Efficiency + usability: token controls and quick actions (</w:t>
            </w:r>
            <w:r w:rsidRPr="00FF0FF4">
              <w:rPr>
                <w:rFonts w:ascii="Cambria Math" w:hAnsi="Cambria Math" w:cs="Cambria Math"/>
              </w:rPr>
              <w:t>⌘</w:t>
            </w:r>
            <w:r w:rsidRPr="00FF0FF4">
              <w:t xml:space="preserve">K)." </w:t>
            </w:r>
            <w:r w:rsidRPr="00FF0FF4">
              <w:rPr>
                <w:b/>
                <w:bCs/>
              </w:rPr>
              <w:t>Detailed Breakdown</w:t>
            </w:r>
            <w:r w:rsidRPr="00FF0FF4">
              <w:t>: Purpose cost management + speed. Activities: Auto-downgrade; shortcuts. Technical: Monitoring + UI. Alignment: Ultra-modern #5/#9. Outcomes: Milestone "Advanced AI/Gov ready".</w:t>
            </w:r>
          </w:p>
        </w:tc>
      </w:tr>
    </w:tbl>
    <w:p w14:paraId="106A83B6" w14:textId="77777777" w:rsidR="00FF0FF4" w:rsidRDefault="00FF0FF4"/>
    <w:p w14:paraId="187CD1F3" w14:textId="77777777" w:rsidR="00FF0FF4" w:rsidRPr="00FF0FF4" w:rsidRDefault="00FF0FF4" w:rsidP="00FF0FF4">
      <w:r w:rsidRPr="00FF0FF4">
        <w:t>October: Plugins &amp; Collab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6"/>
        <w:gridCol w:w="7584"/>
      </w:tblGrid>
      <w:tr w:rsidR="00FF0FF4" w:rsidRPr="00FF0FF4" w14:paraId="45FA0F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8291B2" w14:textId="77777777" w:rsidR="00FF0FF4" w:rsidRPr="00FF0FF4" w:rsidRDefault="00FF0FF4" w:rsidP="00FF0FF4">
            <w:pPr>
              <w:rPr>
                <w:b/>
                <w:bCs/>
              </w:rPr>
            </w:pPr>
            <w:r w:rsidRPr="00FF0FF4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511C4E70" w14:textId="77777777" w:rsidR="00FF0FF4" w:rsidRPr="00FF0FF4" w:rsidRDefault="00FF0FF4" w:rsidP="00FF0FF4">
            <w:pPr>
              <w:rPr>
                <w:b/>
                <w:bCs/>
              </w:rPr>
            </w:pPr>
            <w:r w:rsidRPr="00FF0FF4">
              <w:rPr>
                <w:b/>
                <w:bCs/>
              </w:rPr>
              <w:t>Narration &amp; Detailed Explanation</w:t>
            </w:r>
          </w:p>
        </w:tc>
      </w:tr>
      <w:tr w:rsidR="00FF0FF4" w:rsidRPr="00FF0FF4" w14:paraId="0A37DB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15DCA" w14:textId="77777777" w:rsidR="00FF0FF4" w:rsidRPr="00FF0FF4" w:rsidRDefault="00FF0FF4" w:rsidP="00FF0FF4">
            <w:r w:rsidRPr="00FF0FF4">
              <w:t>Plugin SDK</w:t>
            </w:r>
          </w:p>
        </w:tc>
        <w:tc>
          <w:tcPr>
            <w:tcW w:w="0" w:type="auto"/>
            <w:vAlign w:val="center"/>
            <w:hideMark/>
          </w:tcPr>
          <w:p w14:paraId="0C17DAF7" w14:textId="77777777" w:rsidR="00FF0FF4" w:rsidRPr="00FF0FF4" w:rsidRDefault="00FF0FF4" w:rsidP="00FF0FF4">
            <w:r w:rsidRPr="00FF0FF4">
              <w:t xml:space="preserve">"Extensibility: internal teams build custom blocks safely." </w:t>
            </w:r>
            <w:r w:rsidRPr="00FF0FF4">
              <w:rPr>
                <w:b/>
                <w:bCs/>
              </w:rPr>
              <w:t>Detailed Breakdown</w:t>
            </w:r>
            <w:r w:rsidRPr="00FF0FF4">
              <w:t>: Purpose long-term growth. Activities: Governed API. Technical: Validation hooks. Alignment: Ultra-modern #6. Outcomes: Customization.</w:t>
            </w:r>
          </w:p>
        </w:tc>
      </w:tr>
      <w:tr w:rsidR="00FF0FF4" w:rsidRPr="00FF0FF4" w14:paraId="04B2EB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3BFFC" w14:textId="77777777" w:rsidR="00FF0FF4" w:rsidRPr="00FF0FF4" w:rsidRDefault="00FF0FF4" w:rsidP="00FF0FF4">
            <w:r w:rsidRPr="00FF0FF4">
              <w:t>Real-time co-editing (y-</w:t>
            </w:r>
            <w:proofErr w:type="spellStart"/>
            <w:r w:rsidRPr="00FF0FF4">
              <w:t>js</w:t>
            </w:r>
            <w:proofErr w:type="spellEnd"/>
            <w:r w:rsidRPr="00FF0FF4">
              <w:t>)</w:t>
            </w:r>
          </w:p>
        </w:tc>
        <w:tc>
          <w:tcPr>
            <w:tcW w:w="0" w:type="auto"/>
            <w:vAlign w:val="center"/>
            <w:hideMark/>
          </w:tcPr>
          <w:p w14:paraId="0B48D8D4" w14:textId="77777777" w:rsidR="00FF0FF4" w:rsidRPr="00FF0FF4" w:rsidRDefault="00FF0FF4" w:rsidP="00FF0FF4">
            <w:r w:rsidRPr="00FF0FF4">
              <w:t xml:space="preserve">"Teamwork: basic collaborative editing." </w:t>
            </w:r>
            <w:r w:rsidRPr="00FF0FF4">
              <w:rPr>
                <w:b/>
                <w:bCs/>
              </w:rPr>
              <w:t>Detailed Breakdown</w:t>
            </w:r>
            <w:r w:rsidRPr="00FF0FF4">
              <w:t>: Purpose collaboration. Activities: Presence/cursors. Technical: CRDTs. Alignment: v2 scope. Outcomes: Multi-user.</w:t>
            </w:r>
          </w:p>
        </w:tc>
      </w:tr>
      <w:tr w:rsidR="00FF0FF4" w:rsidRPr="00FF0FF4" w14:paraId="103941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18B55" w14:textId="77777777" w:rsidR="00FF0FF4" w:rsidRPr="00FF0FF4" w:rsidRDefault="00FF0FF4" w:rsidP="00FF0FF4">
            <w:r w:rsidRPr="00FF0FF4">
              <w:t>Custom chart gallery</w:t>
            </w:r>
          </w:p>
        </w:tc>
        <w:tc>
          <w:tcPr>
            <w:tcW w:w="0" w:type="auto"/>
            <w:vAlign w:val="center"/>
            <w:hideMark/>
          </w:tcPr>
          <w:p w14:paraId="3F1B2A79" w14:textId="77777777" w:rsidR="00FF0FF4" w:rsidRPr="00FF0FF4" w:rsidRDefault="00FF0FF4" w:rsidP="00FF0FF4">
            <w:r w:rsidRPr="00FF0FF4">
              <w:t xml:space="preserve">"Advanced visuals: Sankey, waterfall variance." </w:t>
            </w:r>
            <w:r w:rsidRPr="00FF0FF4">
              <w:rPr>
                <w:b/>
                <w:bCs/>
              </w:rPr>
              <w:t>Detailed Breakdown</w:t>
            </w:r>
            <w:r w:rsidRPr="00FF0FF4">
              <w:t>: Purpose richer reporting. Activities: Extended types. Technical: Library plugins. Alignment: Could-have. Outcomes: Specialized charts.</w:t>
            </w:r>
          </w:p>
        </w:tc>
      </w:tr>
      <w:tr w:rsidR="00FF0FF4" w:rsidRPr="00FF0FF4" w14:paraId="0A371B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A060D" w14:textId="77777777" w:rsidR="00FF0FF4" w:rsidRPr="00FF0FF4" w:rsidRDefault="00FF0FF4" w:rsidP="00FF0FF4">
            <w:r w:rsidRPr="00FF0FF4">
              <w:t>Golden-run testing + CI regression</w:t>
            </w:r>
          </w:p>
        </w:tc>
        <w:tc>
          <w:tcPr>
            <w:tcW w:w="0" w:type="auto"/>
            <w:vAlign w:val="center"/>
            <w:hideMark/>
          </w:tcPr>
          <w:p w14:paraId="52E7305C" w14:textId="77777777" w:rsidR="00FF0FF4" w:rsidRPr="00FF0FF4" w:rsidRDefault="00FF0FF4" w:rsidP="00FF0FF4">
            <w:r w:rsidRPr="00FF0FF4">
              <w:t xml:space="preserve">"Stability: snapshot tests catch regressions." </w:t>
            </w:r>
            <w:r w:rsidRPr="00FF0FF4">
              <w:rPr>
                <w:b/>
                <w:bCs/>
              </w:rPr>
              <w:t>Detailed Breakdown</w:t>
            </w:r>
            <w:r w:rsidRPr="00FF0FF4">
              <w:t>: Purpose reliability. Activities: Visual diffs in CI. Technical: Playwright. Alignment: Ultra-modern #7. Outcomes: Consistent outputs.</w:t>
            </w:r>
          </w:p>
        </w:tc>
      </w:tr>
      <w:tr w:rsidR="00FF0FF4" w:rsidRPr="00FF0FF4" w14:paraId="721F29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B754D" w14:textId="77777777" w:rsidR="00FF0FF4" w:rsidRPr="00FF0FF4" w:rsidRDefault="00FF0FF4" w:rsidP="00FF0FF4">
            <w:r w:rsidRPr="00FF0FF4">
              <w:t>Ops guardrails</w:t>
            </w:r>
          </w:p>
        </w:tc>
        <w:tc>
          <w:tcPr>
            <w:tcW w:w="0" w:type="auto"/>
            <w:vAlign w:val="center"/>
            <w:hideMark/>
          </w:tcPr>
          <w:p w14:paraId="5B6FFBE3" w14:textId="77777777" w:rsidR="00FF0FF4" w:rsidRPr="00FF0FF4" w:rsidRDefault="00FF0FF4" w:rsidP="00FF0FF4">
            <w:r w:rsidRPr="00FF0FF4">
              <w:t xml:space="preserve">"Production safety: burst queues, token ceilings." </w:t>
            </w:r>
            <w:r w:rsidRPr="00FF0FF4">
              <w:rPr>
                <w:b/>
                <w:bCs/>
              </w:rPr>
              <w:t>Detailed Breakdown</w:t>
            </w:r>
            <w:r w:rsidRPr="00FF0FF4">
              <w:t>: Purpose controlled scaling. Activities: Workspace limits. Technical: Rate limiting. Alignment: Ultra-modern #9. Outcomes: Milestone "Plugins + collab enabled".</w:t>
            </w:r>
          </w:p>
        </w:tc>
      </w:tr>
    </w:tbl>
    <w:p w14:paraId="06AFF8C2" w14:textId="77777777" w:rsidR="00FF0FF4" w:rsidRDefault="00FF0FF4"/>
    <w:p w14:paraId="6701676F" w14:textId="77777777" w:rsidR="00FF0FF4" w:rsidRPr="00FF0FF4" w:rsidRDefault="00FF0FF4" w:rsidP="00FF0FF4">
      <w:r w:rsidRPr="00FF0FF4">
        <w:t>November: Integrations &amp; Scaling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7418"/>
      </w:tblGrid>
      <w:tr w:rsidR="00FF0FF4" w:rsidRPr="00FF0FF4" w14:paraId="00C4F3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B400AA" w14:textId="77777777" w:rsidR="00FF0FF4" w:rsidRPr="00FF0FF4" w:rsidRDefault="00FF0FF4" w:rsidP="00FF0FF4">
            <w:pPr>
              <w:rPr>
                <w:b/>
                <w:bCs/>
              </w:rPr>
            </w:pPr>
            <w:r w:rsidRPr="00FF0FF4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7B8A394B" w14:textId="77777777" w:rsidR="00FF0FF4" w:rsidRPr="00FF0FF4" w:rsidRDefault="00FF0FF4" w:rsidP="00FF0FF4">
            <w:pPr>
              <w:rPr>
                <w:b/>
                <w:bCs/>
              </w:rPr>
            </w:pPr>
            <w:r w:rsidRPr="00FF0FF4">
              <w:rPr>
                <w:b/>
                <w:bCs/>
              </w:rPr>
              <w:t>Narration &amp; Detailed Explanation</w:t>
            </w:r>
          </w:p>
        </w:tc>
      </w:tr>
      <w:tr w:rsidR="00FF0FF4" w:rsidRPr="00FF0FF4" w14:paraId="134448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3F575" w14:textId="77777777" w:rsidR="00FF0FF4" w:rsidRPr="00FF0FF4" w:rsidRDefault="00FF0FF4" w:rsidP="00FF0FF4">
            <w:r w:rsidRPr="00FF0FF4">
              <w:t>MCP-powered integrations</w:t>
            </w:r>
          </w:p>
        </w:tc>
        <w:tc>
          <w:tcPr>
            <w:tcW w:w="0" w:type="auto"/>
            <w:vAlign w:val="center"/>
            <w:hideMark/>
          </w:tcPr>
          <w:p w14:paraId="5EAC4E4A" w14:textId="77777777" w:rsidR="00FF0FF4" w:rsidRPr="00FF0FF4" w:rsidRDefault="00FF0FF4" w:rsidP="00FF0FF4">
            <w:r w:rsidRPr="00FF0FF4">
              <w:t xml:space="preserve">"Ecosystem expansion: secure BI embeds via agents." </w:t>
            </w:r>
            <w:r w:rsidRPr="00FF0FF4">
              <w:rPr>
                <w:b/>
                <w:bCs/>
              </w:rPr>
              <w:t>Detailed Breakdown</w:t>
            </w:r>
            <w:r w:rsidRPr="00FF0FF4">
              <w:t>: Purpose connectivity. Activities: Tool calling to AWS/BI. Technical: MCP wrappers. Alignment: MCP enhancements. Outcomes: Integrated workflows.</w:t>
            </w:r>
          </w:p>
        </w:tc>
      </w:tr>
      <w:tr w:rsidR="00FF0FF4" w:rsidRPr="00FF0FF4" w14:paraId="48E2B6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D85E1" w14:textId="77777777" w:rsidR="00FF0FF4" w:rsidRPr="00FF0FF4" w:rsidRDefault="00FF0FF4" w:rsidP="00FF0FF4">
            <w:r w:rsidRPr="00FF0FF4">
              <w:t>Teams/Slack distribution</w:t>
            </w:r>
          </w:p>
        </w:tc>
        <w:tc>
          <w:tcPr>
            <w:tcW w:w="0" w:type="auto"/>
            <w:vAlign w:val="center"/>
            <w:hideMark/>
          </w:tcPr>
          <w:p w14:paraId="5F25D17E" w14:textId="77777777" w:rsidR="00FF0FF4" w:rsidRPr="00FF0FF4" w:rsidRDefault="00FF0FF4" w:rsidP="00FF0FF4">
            <w:r w:rsidRPr="00FF0FF4">
              <w:t xml:space="preserve">"Frictionless sharing: direct posts/links." </w:t>
            </w:r>
            <w:r w:rsidRPr="00FF0FF4">
              <w:rPr>
                <w:b/>
                <w:bCs/>
              </w:rPr>
              <w:t>Detailed Breakdown</w:t>
            </w:r>
            <w:r w:rsidRPr="00FF0FF4">
              <w:t>: Purpose collaboration. Activities: Webhooks. Technical: API integrations. Alignment: Could-have. Outcomes: Distribution.</w:t>
            </w:r>
          </w:p>
        </w:tc>
      </w:tr>
      <w:tr w:rsidR="00FF0FF4" w:rsidRPr="00FF0FF4" w14:paraId="21AC0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06802" w14:textId="77777777" w:rsidR="00FF0FF4" w:rsidRPr="00FF0FF4" w:rsidRDefault="00FF0FF4" w:rsidP="00FF0FF4">
            <w:r w:rsidRPr="00FF0FF4">
              <w:lastRenderedPageBreak/>
              <w:t>Accessibility (WCAG AA+) + i18n</w:t>
            </w:r>
          </w:p>
        </w:tc>
        <w:tc>
          <w:tcPr>
            <w:tcW w:w="0" w:type="auto"/>
            <w:vAlign w:val="center"/>
            <w:hideMark/>
          </w:tcPr>
          <w:p w14:paraId="0AF2DA43" w14:textId="77777777" w:rsidR="00FF0FF4" w:rsidRPr="00FF0FF4" w:rsidRDefault="00FF0FF4" w:rsidP="00FF0FF4">
            <w:r w:rsidRPr="00FF0FF4">
              <w:t xml:space="preserve">"Inclusive globally: full keyboard/A11y and locale support." </w:t>
            </w:r>
            <w:r w:rsidRPr="00FF0FF4">
              <w:rPr>
                <w:b/>
                <w:bCs/>
              </w:rPr>
              <w:t>Detailed Breakdown</w:t>
            </w:r>
            <w:r w:rsidRPr="00FF0FF4">
              <w:t>: Purpose broad adoption. Activities: ARIA, currency/date formatting. Technical: Tokens. Alignment: NFRs. Outcomes: Compliant UI.</w:t>
            </w:r>
          </w:p>
        </w:tc>
      </w:tr>
      <w:tr w:rsidR="00FF0FF4" w:rsidRPr="00FF0FF4" w14:paraId="7D016D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7D15A" w14:textId="77777777" w:rsidR="00FF0FF4" w:rsidRPr="00FF0FF4" w:rsidRDefault="00FF0FF4" w:rsidP="00FF0FF4">
            <w:r w:rsidRPr="00FF0FF4">
              <w:t>Zero-copy + performance scaling</w:t>
            </w:r>
          </w:p>
        </w:tc>
        <w:tc>
          <w:tcPr>
            <w:tcW w:w="0" w:type="auto"/>
            <w:vAlign w:val="center"/>
            <w:hideMark/>
          </w:tcPr>
          <w:p w14:paraId="4707457B" w14:textId="77777777" w:rsidR="00FF0FF4" w:rsidRPr="00FF0FF4" w:rsidRDefault="00FF0FF4" w:rsidP="00FF0FF4">
            <w:r w:rsidRPr="00FF0FF4">
              <w:t xml:space="preserve">"Handle massive workloads efficiently." </w:t>
            </w:r>
            <w:r w:rsidRPr="00FF0FF4">
              <w:rPr>
                <w:b/>
                <w:bCs/>
              </w:rPr>
              <w:t>Detailed Breakdown</w:t>
            </w:r>
            <w:r w:rsidRPr="00FF0FF4">
              <w:t xml:space="preserve">: Purpose p95 &lt;10min for 100M rows. Activities: Pruning/pushdown optimizations. Technical: </w:t>
            </w:r>
            <w:proofErr w:type="spellStart"/>
            <w:r w:rsidRPr="00FF0FF4">
              <w:t>DuckDB</w:t>
            </w:r>
            <w:proofErr w:type="spellEnd"/>
            <w:r w:rsidRPr="00FF0FF4">
              <w:t>/Athena. Alignment: Ultra-modern #10. Outcomes: Scalability.</w:t>
            </w:r>
          </w:p>
        </w:tc>
      </w:tr>
      <w:tr w:rsidR="00FF0FF4" w:rsidRPr="00FF0FF4" w14:paraId="436750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27999" w14:textId="77777777" w:rsidR="00FF0FF4" w:rsidRPr="00FF0FF4" w:rsidRDefault="00FF0FF4" w:rsidP="00FF0FF4">
            <w:r w:rsidRPr="00FF0FF4">
              <w:t>Advanced lineage</w:t>
            </w:r>
          </w:p>
        </w:tc>
        <w:tc>
          <w:tcPr>
            <w:tcW w:w="0" w:type="auto"/>
            <w:vAlign w:val="center"/>
            <w:hideMark/>
          </w:tcPr>
          <w:p w14:paraId="51BFBA9F" w14:textId="77777777" w:rsidR="00FF0FF4" w:rsidRPr="00FF0FF4" w:rsidRDefault="00FF0FF4" w:rsidP="00FF0FF4">
            <w:r w:rsidRPr="00FF0FF4">
              <w:t xml:space="preserve">"Visual traceability: enhanced DAG views." </w:t>
            </w:r>
            <w:r w:rsidRPr="00FF0FF4">
              <w:rPr>
                <w:b/>
                <w:bCs/>
              </w:rPr>
              <w:t>Detailed Breakdown</w:t>
            </w:r>
            <w:r w:rsidRPr="00FF0FF4">
              <w:t xml:space="preserve">: Purpose </w:t>
            </w:r>
            <w:proofErr w:type="gramStart"/>
            <w:r w:rsidRPr="00FF0FF4">
              <w:t>auditor-friendly</w:t>
            </w:r>
            <w:proofErr w:type="gramEnd"/>
            <w:r w:rsidRPr="00FF0FF4">
              <w:t xml:space="preserve">. Activities: Graph UI. Technical: </w:t>
            </w:r>
            <w:proofErr w:type="spellStart"/>
            <w:r w:rsidRPr="00FF0FF4">
              <w:t>OpenLineage</w:t>
            </w:r>
            <w:proofErr w:type="spellEnd"/>
            <w:r w:rsidRPr="00FF0FF4">
              <w:t>+. Alignment: Governance #9. Outcomes: Milestone "Integrations complete".</w:t>
            </w:r>
          </w:p>
        </w:tc>
      </w:tr>
    </w:tbl>
    <w:p w14:paraId="0F9E2B5A" w14:textId="77777777" w:rsidR="00FF0FF4" w:rsidRDefault="00FF0FF4"/>
    <w:p w14:paraId="423D5F31" w14:textId="77777777" w:rsidR="00FF0FF4" w:rsidRPr="00FF0FF4" w:rsidRDefault="00FF0FF4" w:rsidP="00FF0FF4">
      <w:r w:rsidRPr="00FF0FF4">
        <w:t>December: Stabilization &amp; Full Launch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7452"/>
      </w:tblGrid>
      <w:tr w:rsidR="00FF0FF4" w:rsidRPr="00FF0FF4" w14:paraId="0465A7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997A42" w14:textId="77777777" w:rsidR="00FF0FF4" w:rsidRPr="00FF0FF4" w:rsidRDefault="00FF0FF4" w:rsidP="00FF0FF4">
            <w:pPr>
              <w:rPr>
                <w:b/>
                <w:bCs/>
              </w:rPr>
            </w:pPr>
            <w:r w:rsidRPr="00FF0FF4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59F418BB" w14:textId="77777777" w:rsidR="00FF0FF4" w:rsidRPr="00FF0FF4" w:rsidRDefault="00FF0FF4" w:rsidP="00FF0FF4">
            <w:pPr>
              <w:rPr>
                <w:b/>
                <w:bCs/>
              </w:rPr>
            </w:pPr>
            <w:r w:rsidRPr="00FF0FF4">
              <w:rPr>
                <w:b/>
                <w:bCs/>
              </w:rPr>
              <w:t>Narration &amp; Detailed Explanation</w:t>
            </w:r>
          </w:p>
        </w:tc>
      </w:tr>
      <w:tr w:rsidR="00FF0FF4" w:rsidRPr="00FF0FF4" w14:paraId="52566C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C7DF6" w14:textId="77777777" w:rsidR="00FF0FF4" w:rsidRPr="00FF0FF4" w:rsidRDefault="00FF0FF4" w:rsidP="00FF0FF4">
            <w:r w:rsidRPr="00FF0FF4">
              <w:t>Full-scale load/security testing</w:t>
            </w:r>
          </w:p>
        </w:tc>
        <w:tc>
          <w:tcPr>
            <w:tcW w:w="0" w:type="auto"/>
            <w:vAlign w:val="center"/>
            <w:hideMark/>
          </w:tcPr>
          <w:p w14:paraId="22091AD0" w14:textId="77777777" w:rsidR="00FF0FF4" w:rsidRPr="00FF0FF4" w:rsidRDefault="00FF0FF4" w:rsidP="00FF0FF4">
            <w:r w:rsidRPr="00FF0FF4">
              <w:t xml:space="preserve">"Stress to </w:t>
            </w:r>
            <w:proofErr w:type="gramStart"/>
            <w:r w:rsidRPr="00FF0FF4">
              <w:t>impress:</w:t>
            </w:r>
            <w:proofErr w:type="gramEnd"/>
            <w:r w:rsidRPr="00FF0FF4">
              <w:t xml:space="preserve"> simulate real volumes and threats." </w:t>
            </w:r>
            <w:r w:rsidRPr="00FF0FF4">
              <w:rPr>
                <w:b/>
                <w:bCs/>
              </w:rPr>
              <w:t>Detailed Breakdown</w:t>
            </w:r>
            <w:r w:rsidRPr="00FF0FF4">
              <w:t>: Purpose 99.9% reliability. Activities: k6 penetration tests. Technical: Volume simulation. Alignment: Quality #11. Outcomes: Robustness.</w:t>
            </w:r>
          </w:p>
        </w:tc>
      </w:tr>
      <w:tr w:rsidR="00FF0FF4" w:rsidRPr="00FF0FF4" w14:paraId="51A05A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32F5C" w14:textId="77777777" w:rsidR="00FF0FF4" w:rsidRPr="00FF0FF4" w:rsidRDefault="00FF0FF4" w:rsidP="00FF0FF4">
            <w:r w:rsidRPr="00FF0FF4">
              <w:t>Visual regression suite</w:t>
            </w:r>
          </w:p>
        </w:tc>
        <w:tc>
          <w:tcPr>
            <w:tcW w:w="0" w:type="auto"/>
            <w:vAlign w:val="center"/>
            <w:hideMark/>
          </w:tcPr>
          <w:p w14:paraId="3BBCB609" w14:textId="77777777" w:rsidR="00FF0FF4" w:rsidRPr="00FF0FF4" w:rsidRDefault="00FF0FF4" w:rsidP="00FF0FF4">
            <w:r w:rsidRPr="00FF0FF4">
              <w:t xml:space="preserve">"Pixel-perfect consistency across runs." </w:t>
            </w:r>
            <w:r w:rsidRPr="00FF0FF4">
              <w:rPr>
                <w:b/>
                <w:bCs/>
              </w:rPr>
              <w:t>Detailed Breakdown</w:t>
            </w:r>
            <w:r w:rsidRPr="00FF0FF4">
              <w:t>: Purpose stable outputs. Activities: Automated snapshots. Technical: Playwright. Alignment: Testing #11. Outcomes: Quality assurance.</w:t>
            </w:r>
          </w:p>
        </w:tc>
      </w:tr>
      <w:tr w:rsidR="00FF0FF4" w:rsidRPr="00FF0FF4" w14:paraId="70B78A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8E0D0" w14:textId="77777777" w:rsidR="00FF0FF4" w:rsidRPr="00FF0FF4" w:rsidRDefault="00FF0FF4" w:rsidP="00FF0FF4">
            <w:r w:rsidRPr="00FF0FF4">
              <w:t>Production stabilization</w:t>
            </w:r>
          </w:p>
        </w:tc>
        <w:tc>
          <w:tcPr>
            <w:tcW w:w="0" w:type="auto"/>
            <w:vAlign w:val="center"/>
            <w:hideMark/>
          </w:tcPr>
          <w:p w14:paraId="4295324D" w14:textId="77777777" w:rsidR="00FF0FF4" w:rsidRPr="00FF0FF4" w:rsidRDefault="00FF0FF4" w:rsidP="00FF0FF4">
            <w:r w:rsidRPr="00FF0FF4">
              <w:t xml:space="preserve">"Polish and tune: fix issues, optimize monitoring." </w:t>
            </w:r>
            <w:r w:rsidRPr="00FF0FF4">
              <w:rPr>
                <w:b/>
                <w:bCs/>
              </w:rPr>
              <w:t>Detailed Breakdown</w:t>
            </w:r>
            <w:r w:rsidRPr="00FF0FF4">
              <w:t>: Purpose smooth operations. Activities: Hotfixes, alerts. Technical: Sentry/CloudWatch. Alignment: NFR reliability. Outcomes: Stable platform.</w:t>
            </w:r>
          </w:p>
        </w:tc>
      </w:tr>
      <w:tr w:rsidR="00FF0FF4" w:rsidRPr="00FF0FF4" w14:paraId="77FDA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11C50" w14:textId="77777777" w:rsidR="00FF0FF4" w:rsidRPr="00FF0FF4" w:rsidRDefault="00FF0FF4" w:rsidP="00FF0FF4">
            <w:r w:rsidRPr="00FF0FF4">
              <w:t>Feedback polish</w:t>
            </w:r>
          </w:p>
        </w:tc>
        <w:tc>
          <w:tcPr>
            <w:tcW w:w="0" w:type="auto"/>
            <w:vAlign w:val="center"/>
            <w:hideMark/>
          </w:tcPr>
          <w:p w14:paraId="78E80466" w14:textId="77777777" w:rsidR="00FF0FF4" w:rsidRPr="00FF0FF4" w:rsidRDefault="00FF0FF4" w:rsidP="00FF0FF4">
            <w:r w:rsidRPr="00FF0FF4">
              <w:t xml:space="preserve">"User-driven perfection: incorporate post-MVP input." </w:t>
            </w:r>
            <w:r w:rsidRPr="00FF0FF4">
              <w:rPr>
                <w:b/>
                <w:bCs/>
              </w:rPr>
              <w:t>Detailed Breakdown</w:t>
            </w:r>
            <w:r w:rsidRPr="00FF0FF4">
              <w:t>: Purpose adoption (100+ templates). Activities: SME iterations. Alignment: KPIs. Outcomes: Refined experience.</w:t>
            </w:r>
          </w:p>
        </w:tc>
      </w:tr>
      <w:tr w:rsidR="00FF0FF4" w:rsidRPr="00FF0FF4" w14:paraId="086A25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CA535" w14:textId="77777777" w:rsidR="00FF0FF4" w:rsidRPr="00FF0FF4" w:rsidRDefault="00FF0FF4" w:rsidP="00FF0FF4">
            <w:r w:rsidRPr="00FF0FF4">
              <w:lastRenderedPageBreak/>
              <w:t>Full Product Launch (31 Dec)</w:t>
            </w:r>
          </w:p>
        </w:tc>
        <w:tc>
          <w:tcPr>
            <w:tcW w:w="0" w:type="auto"/>
            <w:vAlign w:val="center"/>
            <w:hideMark/>
          </w:tcPr>
          <w:p w14:paraId="6F5AC5FB" w14:textId="77777777" w:rsidR="00FF0FF4" w:rsidRPr="00FF0FF4" w:rsidRDefault="00FF0FF4" w:rsidP="00FF0FF4">
            <w:r w:rsidRPr="00FF0FF4">
              <w:t xml:space="preserve">"Culmination: complete ultra-modern studio live." </w:t>
            </w:r>
            <w:r w:rsidRPr="00FF0FF4">
              <w:rPr>
                <w:b/>
                <w:bCs/>
              </w:rPr>
              <w:t>Detailed Breakdown</w:t>
            </w:r>
            <w:r w:rsidRPr="00FF0FF4">
              <w:t>: Purpose 80%+ effort reduction. Activities: Official rollout. Alignment: Phase 2 scope. Outcomes: Milestone "Full Product Live".</w:t>
            </w:r>
          </w:p>
        </w:tc>
      </w:tr>
      <w:tr w:rsidR="00FF0FF4" w:rsidRPr="00FF0FF4" w14:paraId="219166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68D6F" w14:textId="77777777" w:rsidR="00FF0FF4" w:rsidRPr="00FF0FF4" w:rsidRDefault="00FF0FF4" w:rsidP="00FF0FF4">
            <w:proofErr w:type="spellStart"/>
            <w:r w:rsidRPr="00FF0FF4">
              <w:t>vNext</w:t>
            </w:r>
            <w:proofErr w:type="spellEnd"/>
            <w:r w:rsidRPr="00FF0FF4">
              <w:t xml:space="preserve"> planning</w:t>
            </w:r>
          </w:p>
        </w:tc>
        <w:tc>
          <w:tcPr>
            <w:tcW w:w="0" w:type="auto"/>
            <w:vAlign w:val="center"/>
            <w:hideMark/>
          </w:tcPr>
          <w:p w14:paraId="410CC293" w14:textId="77777777" w:rsidR="00FF0FF4" w:rsidRPr="00FF0FF4" w:rsidRDefault="00FF0FF4" w:rsidP="00FF0FF4">
            <w:r w:rsidRPr="00FF0FF4">
              <w:t xml:space="preserve">"Looking ahead: roadmap for ongoing innovation." </w:t>
            </w:r>
            <w:r w:rsidRPr="00FF0FF4">
              <w:rPr>
                <w:b/>
                <w:bCs/>
              </w:rPr>
              <w:t>Detailed Breakdown</w:t>
            </w:r>
            <w:r w:rsidRPr="00FF0FF4">
              <w:t>: Purpose sustained value. Activities: Stakeholder workshops. Alignment: BRD transformation tracks. Outcomes: Future roadmap.</w:t>
            </w:r>
          </w:p>
        </w:tc>
      </w:tr>
    </w:tbl>
    <w:p w14:paraId="2EA81340" w14:textId="77777777" w:rsidR="00FF0FF4" w:rsidRDefault="00FF0FF4"/>
    <w:sectPr w:rsidR="00FF0F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FF4"/>
    <w:rsid w:val="000C6063"/>
    <w:rsid w:val="00476996"/>
    <w:rsid w:val="004F6A8B"/>
    <w:rsid w:val="006564C7"/>
    <w:rsid w:val="00812007"/>
    <w:rsid w:val="00816B5D"/>
    <w:rsid w:val="00836DE8"/>
    <w:rsid w:val="00847135"/>
    <w:rsid w:val="00A10518"/>
    <w:rsid w:val="00FF0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E3FDD"/>
  <w15:chartTrackingRefBased/>
  <w15:docId w15:val="{0DECCB47-FFE4-4DDF-84D5-C42DA4060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0FF4"/>
  </w:style>
  <w:style w:type="paragraph" w:styleId="Heading1">
    <w:name w:val="heading 1"/>
    <w:basedOn w:val="Normal"/>
    <w:next w:val="Normal"/>
    <w:link w:val="Heading1Char"/>
    <w:uiPriority w:val="9"/>
    <w:qFormat/>
    <w:rsid w:val="00FF0F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F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F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F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F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F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F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F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F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F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F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F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F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F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F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F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F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F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F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F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F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F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F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F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F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F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12</Pages>
  <Words>3176</Words>
  <Characters>17341</Characters>
  <Application>Microsoft Office Word</Application>
  <DocSecurity>0</DocSecurity>
  <Lines>788</Lines>
  <Paragraphs>402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Veerabadran Sudhakar</dc:creator>
  <cp:keywords/>
  <dc:description/>
  <cp:lastModifiedBy>Veerabadran Sudhakar</cp:lastModifiedBy>
  <cp:revision>1</cp:revision>
  <dcterms:created xsi:type="dcterms:W3CDTF">2026-01-07T13:15:00Z</dcterms:created>
  <dcterms:modified xsi:type="dcterms:W3CDTF">2026-01-07T13:41:00Z</dcterms:modified>
</cp:coreProperties>
</file>