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29CA9" w14:textId="77777777" w:rsidR="007A016F" w:rsidRDefault="007A016F" w:rsidP="007A016F">
      <w:r>
        <w:t xml:space="preserve">Hello Everyone, </w:t>
      </w:r>
    </w:p>
    <w:p w14:paraId="6650F09C" w14:textId="77777777" w:rsidR="007A016F" w:rsidRDefault="007A016F" w:rsidP="007A016F">
      <w:r>
        <w:t xml:space="preserve">First </w:t>
      </w:r>
      <w:proofErr w:type="spellStart"/>
      <w:r>
        <w:t>i</w:t>
      </w:r>
      <w:proofErr w:type="spellEnd"/>
      <w:r>
        <w:t xml:space="preserve"> would like to thank Barclays for such </w:t>
      </w:r>
      <w:proofErr w:type="gramStart"/>
      <w:r>
        <w:t>opportunity</w:t>
      </w:r>
      <w:proofErr w:type="gramEnd"/>
      <w:r>
        <w:t xml:space="preserve"> bringing all the technology enthusiast together and thank GenAI COE to for </w:t>
      </w:r>
      <w:proofErr w:type="spellStart"/>
      <w:r>
        <w:t>organazing</w:t>
      </w:r>
      <w:proofErr w:type="spellEnd"/>
      <w:r>
        <w:t xml:space="preserve"> this on such amazing scale.</w:t>
      </w:r>
    </w:p>
    <w:p w14:paraId="4A2B7C32" w14:textId="397D2F2F" w:rsidR="007A016F" w:rsidRDefault="00AD0FD3" w:rsidP="007A016F">
      <w:r>
        <w:t xml:space="preserve">We are Analytics </w:t>
      </w:r>
    </w:p>
    <w:p w14:paraId="014856BF" w14:textId="77777777" w:rsidR="007A016F" w:rsidRDefault="007A016F" w:rsidP="007A016F">
      <w:proofErr w:type="gramStart"/>
      <w:r>
        <w:t>Firstly</w:t>
      </w:r>
      <w:proofErr w:type="gramEnd"/>
      <w:r>
        <w:t xml:space="preserve"> you can see the </w:t>
      </w:r>
      <w:proofErr w:type="spellStart"/>
      <w:r>
        <w:t>Barcalys</w:t>
      </w:r>
      <w:proofErr w:type="spellEnd"/>
      <w:r>
        <w:t xml:space="preserve"> strategy that we have to achieve in 3 years, And it can be </w:t>
      </w:r>
      <w:proofErr w:type="spellStart"/>
      <w:r>
        <w:t>acheived</w:t>
      </w:r>
      <w:proofErr w:type="spellEnd"/>
      <w:r>
        <w:t xml:space="preserve"> by making </w:t>
      </w:r>
      <w:proofErr w:type="spellStart"/>
      <w:r>
        <w:t>barclays</w:t>
      </w:r>
      <w:proofErr w:type="spellEnd"/>
      <w:r>
        <w:t xml:space="preserve"> better by working in a consistently excellent way putting Customer and Client experience in center of everything we do.</w:t>
      </w:r>
    </w:p>
    <w:p w14:paraId="4F3482ED" w14:textId="77777777" w:rsidR="007A016F" w:rsidRDefault="007A016F" w:rsidP="007A016F"/>
    <w:p w14:paraId="2C8F9804" w14:textId="77777777" w:rsidR="007A016F" w:rsidRDefault="007A016F" w:rsidP="007A016F">
      <w:r>
        <w:t>Our Problem Statement is currently that the Finance peer product has over 400 users at senior management level supporting most of our business where the process of extracting peer financial data is manual, laborious and error-prone process.</w:t>
      </w:r>
    </w:p>
    <w:p w14:paraId="1BC78F32" w14:textId="77777777" w:rsidR="007A016F" w:rsidRDefault="007A016F" w:rsidP="007A016F"/>
    <w:p w14:paraId="51CD3E6A" w14:textId="77777777" w:rsidR="007A016F" w:rsidRDefault="007A016F" w:rsidP="007A016F">
      <w:r>
        <w:t xml:space="preserve">Here we find opportunity to enhance by providing </w:t>
      </w:r>
      <w:proofErr w:type="gramStart"/>
      <w:r>
        <w:t>a</w:t>
      </w:r>
      <w:proofErr w:type="gramEnd"/>
      <w:r>
        <w:t xml:space="preserve"> automation in creating </w:t>
      </w:r>
      <w:proofErr w:type="spellStart"/>
      <w:r>
        <w:t>self service</w:t>
      </w:r>
      <w:proofErr w:type="spellEnd"/>
      <w:r>
        <w:t xml:space="preserve"> reports with data </w:t>
      </w:r>
      <w:proofErr w:type="spellStart"/>
      <w:r>
        <w:t>insisghts</w:t>
      </w:r>
      <w:proofErr w:type="spellEnd"/>
      <w:r>
        <w:t xml:space="preserve"> using Gen AI powered solution </w:t>
      </w:r>
    </w:p>
    <w:p w14:paraId="49E04CC3" w14:textId="77777777" w:rsidR="007A016F" w:rsidRDefault="007A016F" w:rsidP="007A016F">
      <w:r>
        <w:t xml:space="preserve">mapping to Consistently Excellent theme </w:t>
      </w:r>
      <w:proofErr w:type="gramStart"/>
      <w:r>
        <w:t>( World</w:t>
      </w:r>
      <w:proofErr w:type="gramEnd"/>
      <w:r>
        <w:t xml:space="preserve"> Class Service and </w:t>
      </w:r>
      <w:proofErr w:type="spellStart"/>
      <w:r>
        <w:t>SImplicity</w:t>
      </w:r>
      <w:proofErr w:type="spellEnd"/>
      <w:r>
        <w:t xml:space="preserve"> and efficiency, seeking out every opportunity to automate).</w:t>
      </w:r>
    </w:p>
    <w:p w14:paraId="3CEDB007" w14:textId="77777777" w:rsidR="007A016F" w:rsidRDefault="007A016F" w:rsidP="007A016F"/>
    <w:p w14:paraId="0586D88F" w14:textId="77777777" w:rsidR="007A016F" w:rsidRDefault="007A016F" w:rsidP="007A016F">
      <w:r>
        <w:t>What we achieved out of this use case:</w:t>
      </w:r>
    </w:p>
    <w:p w14:paraId="212E9B86" w14:textId="77777777" w:rsidR="007A016F" w:rsidRDefault="007A016F" w:rsidP="007A016F">
      <w:r>
        <w:t xml:space="preserve">Service us a </w:t>
      </w:r>
      <w:proofErr w:type="gramStart"/>
      <w:r>
        <w:t>solution ,</w:t>
      </w:r>
      <w:proofErr w:type="gramEnd"/>
      <w:r>
        <w:t xml:space="preserve"> reducing 7-8 hours of man hours , cost savings of 25k using 4 AWS </w:t>
      </w:r>
      <w:proofErr w:type="spellStart"/>
      <w:r>
        <w:t>serivices</w:t>
      </w:r>
      <w:proofErr w:type="spellEnd"/>
      <w:r>
        <w:t xml:space="preserve"> and 8 </w:t>
      </w:r>
      <w:proofErr w:type="spellStart"/>
      <w:r>
        <w:t>Phython</w:t>
      </w:r>
      <w:proofErr w:type="spellEnd"/>
      <w:r>
        <w:t xml:space="preserve"> libraries.</w:t>
      </w:r>
    </w:p>
    <w:p w14:paraId="141138A7" w14:textId="77777777" w:rsidR="007A016F" w:rsidRDefault="007A016F" w:rsidP="007A016F"/>
    <w:p w14:paraId="73B71164" w14:textId="77777777" w:rsidR="007A016F" w:rsidRDefault="007A016F" w:rsidP="007A016F">
      <w:r>
        <w:t>Demo ---</w:t>
      </w:r>
    </w:p>
    <w:p w14:paraId="51232868" w14:textId="77777777" w:rsidR="007A016F" w:rsidRDefault="007A016F" w:rsidP="007A016F">
      <w:r>
        <w:t>1. Data preparation</w:t>
      </w:r>
    </w:p>
    <w:p w14:paraId="4CD1FA04" w14:textId="77777777" w:rsidR="007A016F" w:rsidRDefault="007A016F" w:rsidP="007A016F">
      <w:r>
        <w:t xml:space="preserve">2. </w:t>
      </w:r>
    </w:p>
    <w:p w14:paraId="2E715C4C" w14:textId="77777777" w:rsidR="007A016F" w:rsidRDefault="007A016F" w:rsidP="007A016F"/>
    <w:p w14:paraId="4DEE9837" w14:textId="77777777" w:rsidR="007A016F" w:rsidRDefault="007A016F" w:rsidP="007A016F">
      <w:r>
        <w:t>Next steps</w:t>
      </w:r>
    </w:p>
    <w:p w14:paraId="55525031" w14:textId="77777777" w:rsidR="007A016F" w:rsidRDefault="007A016F" w:rsidP="007A016F"/>
    <w:p w14:paraId="38E70326" w14:textId="51DB5C50" w:rsidR="004F6A8B" w:rsidRDefault="007A016F" w:rsidP="007A016F">
      <w:r>
        <w:t xml:space="preserve">We would like to take this </w:t>
      </w:r>
      <w:proofErr w:type="spellStart"/>
      <w:r>
        <w:t>usecase</w:t>
      </w:r>
      <w:proofErr w:type="spellEnd"/>
      <w:r>
        <w:t xml:space="preserve"> forward post </w:t>
      </w:r>
      <w:proofErr w:type="gramStart"/>
      <w:r>
        <w:t>Hackathon ,</w:t>
      </w:r>
      <w:proofErr w:type="gramEnd"/>
      <w:r>
        <w:t xml:space="preserve"> As appx &gt; 1000 reports are generated </w:t>
      </w:r>
      <w:proofErr w:type="spellStart"/>
      <w:r>
        <w:t>annaully</w:t>
      </w:r>
      <w:proofErr w:type="spellEnd"/>
      <w:r>
        <w:t xml:space="preserve">  to support regulatory and Strategic </w:t>
      </w:r>
      <w:proofErr w:type="spellStart"/>
      <w:r>
        <w:t>intiatives</w:t>
      </w:r>
      <w:proofErr w:type="spellEnd"/>
      <w:r>
        <w:t xml:space="preserve">. And this </w:t>
      </w:r>
      <w:proofErr w:type="gramStart"/>
      <w:r>
        <w:t>solution</w:t>
      </w:r>
      <w:proofErr w:type="gramEnd"/>
      <w:r>
        <w:t xml:space="preserve"> if </w:t>
      </w:r>
      <w:proofErr w:type="gramStart"/>
      <w:r>
        <w:t>leveraged  can</w:t>
      </w:r>
      <w:proofErr w:type="gramEnd"/>
      <w:r>
        <w:t xml:space="preserve">  yield significant benefits and would be a strong example of doing things differently raising the bar so that we deliver at an excellent standard more </w:t>
      </w:r>
      <w:proofErr w:type="spellStart"/>
      <w:r>
        <w:t>consistenly</w:t>
      </w:r>
      <w:proofErr w:type="spellEnd"/>
      <w:r>
        <w:t>.</w:t>
      </w:r>
    </w:p>
    <w:p w14:paraId="706BA0EA" w14:textId="77777777" w:rsidR="00E81939" w:rsidRDefault="00E81939" w:rsidP="007A016F"/>
    <w:p w14:paraId="2740E1BF" w14:textId="36EF960A" w:rsidR="00E81939" w:rsidRDefault="00AD0FD3" w:rsidP="007A016F">
      <w:r>
        <w:t>HI Every</w:t>
      </w:r>
    </w:p>
    <w:p w14:paraId="5031E76E" w14:textId="20D9F358" w:rsidR="00E81939" w:rsidRDefault="00E81939" w:rsidP="007A016F">
      <w:r>
        <w:lastRenderedPageBreak/>
        <w:t>Remove</w:t>
      </w:r>
    </w:p>
    <w:p w14:paraId="39EE264F" w14:textId="01CDD35A" w:rsidR="00E81939" w:rsidRDefault="00E81939" w:rsidP="007A016F">
      <w:r>
        <w:t>Regulatory and strategic 400</w:t>
      </w:r>
    </w:p>
    <w:p w14:paraId="43D3565C" w14:textId="77777777" w:rsidR="00E81939" w:rsidRDefault="00E81939" w:rsidP="007A016F"/>
    <w:p w14:paraId="0C501192" w14:textId="004074F4" w:rsidR="00E81939" w:rsidRDefault="00E81939" w:rsidP="007A016F">
      <w:r>
        <w:t>Add</w:t>
      </w:r>
    </w:p>
    <w:p w14:paraId="36BD616F" w14:textId="03A5D7AF" w:rsidR="00E81939" w:rsidRDefault="00E81939" w:rsidP="007A016F">
      <w:r>
        <w:t>Time to market</w:t>
      </w:r>
    </w:p>
    <w:p w14:paraId="382E0135" w14:textId="0EBB5E7A" w:rsidR="00E81939" w:rsidRDefault="00E81939" w:rsidP="007A016F">
      <w:r>
        <w:t>Reliability</w:t>
      </w:r>
    </w:p>
    <w:p w14:paraId="16092298" w14:textId="672EA611" w:rsidR="00E81939" w:rsidRPr="007A016F" w:rsidRDefault="00E81939" w:rsidP="007A016F">
      <w:r>
        <w:t>Data sensitivity</w:t>
      </w:r>
    </w:p>
    <w:sectPr w:rsidR="00E81939" w:rsidRPr="007A0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16F"/>
    <w:rsid w:val="000C6063"/>
    <w:rsid w:val="0027173A"/>
    <w:rsid w:val="00476996"/>
    <w:rsid w:val="004F6A8B"/>
    <w:rsid w:val="007A016F"/>
    <w:rsid w:val="00812007"/>
    <w:rsid w:val="00836DE8"/>
    <w:rsid w:val="00AD0FD3"/>
    <w:rsid w:val="00C91637"/>
    <w:rsid w:val="00E81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1C89"/>
  <w15:chartTrackingRefBased/>
  <w15:docId w15:val="{6333C482-CA09-412B-AD8A-C0FE2837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1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16F"/>
    <w:rPr>
      <w:rFonts w:eastAsiaTheme="majorEastAsia" w:cstheme="majorBidi"/>
      <w:color w:val="272727" w:themeColor="text1" w:themeTint="D8"/>
    </w:rPr>
  </w:style>
  <w:style w:type="paragraph" w:styleId="Title">
    <w:name w:val="Title"/>
    <w:basedOn w:val="Normal"/>
    <w:next w:val="Normal"/>
    <w:link w:val="TitleChar"/>
    <w:uiPriority w:val="10"/>
    <w:qFormat/>
    <w:rsid w:val="007A0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16F"/>
    <w:pPr>
      <w:spacing w:before="160"/>
      <w:jc w:val="center"/>
    </w:pPr>
    <w:rPr>
      <w:i/>
      <w:iCs/>
      <w:color w:val="404040" w:themeColor="text1" w:themeTint="BF"/>
    </w:rPr>
  </w:style>
  <w:style w:type="character" w:customStyle="1" w:styleId="QuoteChar">
    <w:name w:val="Quote Char"/>
    <w:basedOn w:val="DefaultParagraphFont"/>
    <w:link w:val="Quote"/>
    <w:uiPriority w:val="29"/>
    <w:rsid w:val="007A016F"/>
    <w:rPr>
      <w:i/>
      <w:iCs/>
      <w:color w:val="404040" w:themeColor="text1" w:themeTint="BF"/>
    </w:rPr>
  </w:style>
  <w:style w:type="paragraph" w:styleId="ListParagraph">
    <w:name w:val="List Paragraph"/>
    <w:basedOn w:val="Normal"/>
    <w:uiPriority w:val="34"/>
    <w:qFormat/>
    <w:rsid w:val="007A016F"/>
    <w:pPr>
      <w:ind w:left="720"/>
      <w:contextualSpacing/>
    </w:pPr>
  </w:style>
  <w:style w:type="character" w:styleId="IntenseEmphasis">
    <w:name w:val="Intense Emphasis"/>
    <w:basedOn w:val="DefaultParagraphFont"/>
    <w:uiPriority w:val="21"/>
    <w:qFormat/>
    <w:rsid w:val="007A016F"/>
    <w:rPr>
      <w:i/>
      <w:iCs/>
      <w:color w:val="0F4761" w:themeColor="accent1" w:themeShade="BF"/>
    </w:rPr>
  </w:style>
  <w:style w:type="paragraph" w:styleId="IntenseQuote">
    <w:name w:val="Intense Quote"/>
    <w:basedOn w:val="Normal"/>
    <w:next w:val="Normal"/>
    <w:link w:val="IntenseQuoteChar"/>
    <w:uiPriority w:val="30"/>
    <w:qFormat/>
    <w:rsid w:val="007A0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16F"/>
    <w:rPr>
      <w:i/>
      <w:iCs/>
      <w:color w:val="0F4761" w:themeColor="accent1" w:themeShade="BF"/>
    </w:rPr>
  </w:style>
  <w:style w:type="character" w:styleId="IntenseReference">
    <w:name w:val="Intense Reference"/>
    <w:basedOn w:val="DefaultParagraphFont"/>
    <w:uiPriority w:val="32"/>
    <w:qFormat/>
    <w:rsid w:val="007A01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Veerabadran Sudhakar</dc:creator>
  <cp:keywords/>
  <dc:description/>
  <cp:lastModifiedBy>Veerabadran Sudhakar</cp:lastModifiedBy>
  <cp:revision>1</cp:revision>
  <dcterms:created xsi:type="dcterms:W3CDTF">2024-06-09T22:47:00Z</dcterms:created>
  <dcterms:modified xsi:type="dcterms:W3CDTF">2024-06-10T10:50:00Z</dcterms:modified>
</cp:coreProperties>
</file>