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306" w:rsidRDefault="00620298">
      <w:pPr>
        <w:rPr>
          <w:rFonts w:hint="eastAsia"/>
        </w:rPr>
      </w:pPr>
      <w:r>
        <w:rPr>
          <w:noProof/>
        </w:rPr>
        <w:drawing>
          <wp:inline distT="0" distB="0" distL="0" distR="0" wp14:anchorId="46C483FB" wp14:editId="5B3FD729">
            <wp:extent cx="5731510" cy="3347055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B5" w:rsidRDefault="006816B5">
      <w:pPr>
        <w:rPr>
          <w:rFonts w:hint="eastAsia"/>
        </w:rPr>
      </w:pPr>
      <w:r>
        <w:t>T</w:t>
      </w:r>
      <w:r>
        <w:rPr>
          <w:rFonts w:hint="eastAsia"/>
        </w:rPr>
        <w:t xml:space="preserve">he input matrix has random values ranging from -5.0 to 5.0. In the above graph, the calculation time of the direct multiplication significantly increases in the linear process, but the calculation time of the repeated squaring multiplication remains constant. </w:t>
      </w:r>
      <w:r w:rsidR="009D4437">
        <w:t>T</w:t>
      </w:r>
      <w:r w:rsidR="009D4437">
        <w:rPr>
          <w:rFonts w:hint="eastAsia"/>
        </w:rPr>
        <w:t xml:space="preserve">he reason why repeated squaring multiplication is faster is that this algorithm divides the task into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(exponent)</m:t>
            </m:r>
          </m:e>
        </m:func>
      </m:oMath>
      <w:r w:rsidR="009D4437">
        <w:rPr>
          <w:rFonts w:hint="eastAsia"/>
        </w:rPr>
        <w:t>-many smaller tasks.</w:t>
      </w:r>
      <w:r w:rsidR="002B70F9">
        <w:rPr>
          <w:rFonts w:hint="eastAsia"/>
        </w:rPr>
        <w:t xml:space="preserve"> </w:t>
      </w:r>
      <w:bookmarkStart w:id="0" w:name="_GoBack"/>
      <w:bookmarkEnd w:id="0"/>
    </w:p>
    <w:p w:rsidR="00620298" w:rsidRDefault="00620298">
      <w:pPr>
        <w:rPr>
          <w:rFonts w:hint="eastAsia"/>
        </w:rPr>
      </w:pPr>
      <w:r>
        <w:rPr>
          <w:noProof/>
        </w:rPr>
        <w:drawing>
          <wp:inline distT="0" distB="0" distL="0" distR="0" wp14:anchorId="5E9A5B02" wp14:editId="055DBCCC">
            <wp:extent cx="5731510" cy="2998633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98" w:rsidRDefault="006816B5">
      <w:pPr>
        <w:rPr>
          <w:rFonts w:hint="eastAsia"/>
        </w:rPr>
      </w:pPr>
      <w:r>
        <w:rPr>
          <w:rFonts w:hint="eastAsia"/>
        </w:rPr>
        <w:t xml:space="preserve">However, if the value of exponents is small, direct multiplication is faster that the repeated squaring algorithm(in the case of a 20x20 matrix, direct multiplication is faster till exponent </w:t>
      </w:r>
      <w:r>
        <w:rPr>
          <w:rFonts w:hint="eastAsia"/>
        </w:rPr>
        <w:lastRenderedPageBreak/>
        <w:t xml:space="preserve">becomes 6). This is </w:t>
      </w:r>
      <w:proofErr w:type="gramStart"/>
      <w:r>
        <w:rPr>
          <w:rFonts w:hint="eastAsia"/>
        </w:rPr>
        <w:t>because,</w:t>
      </w:r>
      <w:proofErr w:type="gramEnd"/>
      <w:r>
        <w:rPr>
          <w:rFonts w:hint="eastAsia"/>
        </w:rPr>
        <w:t xml:space="preserve"> the code of direct multiplication is much simpler than that of the repeated multiplication.</w:t>
      </w:r>
    </w:p>
    <w:p w:rsidR="00620298" w:rsidRDefault="00620298">
      <w:pPr>
        <w:rPr>
          <w:rFonts w:hint="eastAsia"/>
        </w:rPr>
      </w:pPr>
      <w:r>
        <w:rPr>
          <w:noProof/>
        </w:rPr>
        <w:drawing>
          <wp:inline distT="0" distB="0" distL="0" distR="0" wp14:anchorId="398D7C45" wp14:editId="091CC776">
            <wp:extent cx="5227239" cy="2838123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564" cy="28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90" w:rsidRDefault="006816B5">
      <w:pPr>
        <w:rPr>
          <w:rFonts w:hint="eastAsia"/>
          <w:noProof/>
        </w:rPr>
      </w:pPr>
      <w:r>
        <w:rPr>
          <w:rFonts w:hint="eastAsia"/>
        </w:rPr>
        <w:t xml:space="preserve">What if the matrix is simple? Even though, the input matrix is 30x30 identical </w:t>
      </w:r>
      <w:proofErr w:type="gramStart"/>
      <w:r>
        <w:rPr>
          <w:rFonts w:hint="eastAsia"/>
        </w:rPr>
        <w:t>matrix</w:t>
      </w:r>
      <w:proofErr w:type="gramEnd"/>
      <w:r>
        <w:rPr>
          <w:rFonts w:hint="eastAsia"/>
        </w:rPr>
        <w:t>, the calculation time of direct multiplication is increased in the linear process, and repe</w:t>
      </w:r>
      <w:r w:rsidR="009D4437">
        <w:rPr>
          <w:rFonts w:hint="eastAsia"/>
        </w:rPr>
        <w:t>ated squaring algorithm remains</w:t>
      </w:r>
      <w:r>
        <w:rPr>
          <w:rFonts w:hint="eastAsia"/>
        </w:rPr>
        <w:t xml:space="preserve"> constant.</w:t>
      </w:r>
    </w:p>
    <w:p w:rsidR="009D4437" w:rsidRDefault="00071A8B">
      <w:pPr>
        <w:rPr>
          <w:rFonts w:hint="eastAsia"/>
        </w:rPr>
      </w:pPr>
      <w:r>
        <w:rPr>
          <w:noProof/>
        </w:rPr>
        <w:drawing>
          <wp:inline distT="0" distB="0" distL="0" distR="0" wp14:anchorId="390C50E8" wp14:editId="1E13F25E">
            <wp:extent cx="5520629" cy="2940796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014" cy="294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37" w:rsidRDefault="009D4437">
      <w:pPr>
        <w:rPr>
          <w:rFonts w:hint="eastAsia"/>
        </w:rPr>
      </w:pPr>
      <w:r>
        <w:rPr>
          <w:rFonts w:hint="eastAsia"/>
        </w:rPr>
        <w:t xml:space="preserve">It seems that the calculation time of the repeated squaring multiplication does not depend on how simple the matrix is. </w:t>
      </w:r>
    </w:p>
    <w:p w:rsidR="009D4437" w:rsidRDefault="009D4437">
      <w:pPr>
        <w:rPr>
          <w:rFonts w:hint="eastAsia"/>
        </w:rPr>
      </w:pPr>
    </w:p>
    <w:p w:rsidR="009D4437" w:rsidRDefault="009D4437">
      <w:pPr>
        <w:rPr>
          <w:rFonts w:hint="eastAsia"/>
        </w:rPr>
      </w:pPr>
    </w:p>
    <w:p w:rsidR="009D4437" w:rsidRDefault="009D4437">
      <w:pPr>
        <w:rPr>
          <w:rFonts w:hint="eastAsia"/>
        </w:rPr>
      </w:pPr>
    </w:p>
    <w:p w:rsidR="00620298" w:rsidRDefault="00152990">
      <w:pPr>
        <w:rPr>
          <w:rFonts w:hint="eastAsia"/>
        </w:rPr>
      </w:pPr>
      <w:r>
        <w:rPr>
          <w:noProof/>
        </w:rPr>
        <w:drawing>
          <wp:inline distT="0" distB="0" distL="0" distR="0" wp14:anchorId="55E8B1B0" wp14:editId="5AF599A8">
            <wp:extent cx="5731510" cy="3069052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37" w:rsidRDefault="009D4437">
      <w:r>
        <w:rPr>
          <w:rFonts w:hint="eastAsia"/>
        </w:rPr>
        <w:t xml:space="preserve">Meanwhile, the calculation time of direct multiplication is related to the simplicity of the input matrix. When the input matrix is an identical matrix, the calculation speed is slightly faster. </w:t>
      </w:r>
    </w:p>
    <w:sectPr w:rsidR="009D44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98"/>
    <w:rsid w:val="00071A8B"/>
    <w:rsid w:val="00152990"/>
    <w:rsid w:val="001C5801"/>
    <w:rsid w:val="002B70F9"/>
    <w:rsid w:val="00620298"/>
    <w:rsid w:val="006816B5"/>
    <w:rsid w:val="009D4437"/>
    <w:rsid w:val="00E41631"/>
    <w:rsid w:val="00FC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2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298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9D44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2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298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9D44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윤준하</dc:creator>
  <cp:lastModifiedBy>윤준하</cp:lastModifiedBy>
  <cp:revision>4</cp:revision>
  <cp:lastPrinted>2016-11-02T07:35:00Z</cp:lastPrinted>
  <dcterms:created xsi:type="dcterms:W3CDTF">2016-11-02T04:58:00Z</dcterms:created>
  <dcterms:modified xsi:type="dcterms:W3CDTF">2016-11-02T07:36:00Z</dcterms:modified>
</cp:coreProperties>
</file>