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49A5" w:rsidRPr="00657BC2" w:rsidRDefault="00000000">
      <w:pPr>
        <w:pStyle w:val="BodyText"/>
        <w:spacing w:before="34"/>
        <w:rPr>
          <w:color w:val="000000" w:themeColor="text1"/>
          <w:sz w:val="20"/>
        </w:rPr>
      </w:pPr>
      <w:r w:rsidRPr="00657BC2">
        <w:rPr>
          <w:rFonts w:hint="cs"/>
          <w:noProof/>
          <w:color w:val="000000" w:themeColor="text1"/>
          <w:sz w:val="20"/>
        </w:rPr>
        <mc:AlternateContent>
          <mc:Choice Requires="wps">
            <w:drawing>
              <wp:anchor distT="0" distB="0" distL="0" distR="0" simplePos="0" relativeHeight="485483520"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7FDE8E" id="Graphic 1" o:spid="_x0000_s1026" style="position:absolute;margin-left:61.7pt;margin-top:45.6pt;width:486.25pt;height:749.8pt;z-index:-17832960;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p w:rsidR="004249A5" w:rsidRPr="00657BC2" w:rsidRDefault="00000000">
      <w:pPr>
        <w:tabs>
          <w:tab w:val="left" w:pos="6871"/>
        </w:tabs>
        <w:ind w:left="176"/>
        <w:rPr>
          <w:color w:val="000000" w:themeColor="text1"/>
          <w:position w:val="59"/>
          <w:sz w:val="20"/>
        </w:rPr>
      </w:pPr>
      <w:r w:rsidRPr="00657BC2">
        <w:rPr>
          <w:rFonts w:hint="cs"/>
          <w:noProof/>
          <w:color w:val="000000" w:themeColor="text1"/>
          <w:sz w:val="20"/>
        </w:rPr>
        <w:drawing>
          <wp:inline distT="0" distB="0" distL="0" distR="0">
            <wp:extent cx="2587469" cy="83324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587469" cy="833247"/>
                    </a:xfrm>
                    <a:prstGeom prst="rect">
                      <a:avLst/>
                    </a:prstGeom>
                  </pic:spPr>
                </pic:pic>
              </a:graphicData>
            </a:graphic>
          </wp:inline>
        </w:drawing>
      </w:r>
      <w:r w:rsidRPr="00657BC2">
        <w:rPr>
          <w:rFonts w:hint="cs"/>
          <w:color w:val="000000" w:themeColor="text1"/>
          <w:sz w:val="20"/>
        </w:rPr>
        <w:tab/>
      </w:r>
      <w:r w:rsidRPr="00657BC2">
        <w:rPr>
          <w:rFonts w:hint="cs"/>
          <w:noProof/>
          <w:color w:val="000000" w:themeColor="text1"/>
          <w:position w:val="59"/>
          <w:sz w:val="20"/>
        </w:rPr>
        <w:drawing>
          <wp:inline distT="0" distB="0" distL="0" distR="0">
            <wp:extent cx="1355182" cy="2040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55182" cy="204025"/>
                    </a:xfrm>
                    <a:prstGeom prst="rect">
                      <a:avLst/>
                    </a:prstGeom>
                  </pic:spPr>
                </pic:pic>
              </a:graphicData>
            </a:graphic>
          </wp:inline>
        </w:drawing>
      </w:r>
    </w:p>
    <w:p w:rsidR="004249A5" w:rsidRPr="00657BC2" w:rsidRDefault="00000000">
      <w:pPr>
        <w:pStyle w:val="Heading2"/>
        <w:ind w:left="1519" w:right="1463"/>
        <w:jc w:val="center"/>
        <w:rPr>
          <w:color w:val="000000" w:themeColor="text1"/>
        </w:rPr>
      </w:pPr>
      <w:r w:rsidRPr="00657BC2">
        <w:rPr>
          <w:rFonts w:hint="cs"/>
          <w:color w:val="000000" w:themeColor="text1"/>
        </w:rPr>
        <w:t>Major</w:t>
      </w:r>
      <w:r w:rsidRPr="00657BC2">
        <w:rPr>
          <w:rFonts w:hint="cs"/>
          <w:color w:val="000000" w:themeColor="text1"/>
          <w:spacing w:val="-4"/>
        </w:rPr>
        <w:t xml:space="preserve"> </w:t>
      </w:r>
      <w:r w:rsidRPr="00657BC2">
        <w:rPr>
          <w:rFonts w:hint="cs"/>
          <w:color w:val="000000" w:themeColor="text1"/>
        </w:rPr>
        <w:t>Project</w:t>
      </w:r>
      <w:r w:rsidRPr="00657BC2">
        <w:rPr>
          <w:rFonts w:hint="cs"/>
          <w:color w:val="000000" w:themeColor="text1"/>
          <w:spacing w:val="-2"/>
        </w:rPr>
        <w:t xml:space="preserve"> Report</w:t>
      </w:r>
    </w:p>
    <w:p w:rsidR="004249A5" w:rsidRPr="00657BC2" w:rsidRDefault="00000000">
      <w:pPr>
        <w:pStyle w:val="Heading3"/>
        <w:spacing w:before="60"/>
        <w:ind w:left="1599" w:right="1463" w:firstLine="0"/>
        <w:jc w:val="center"/>
        <w:rPr>
          <w:color w:val="000000" w:themeColor="text1"/>
        </w:rPr>
      </w:pPr>
      <w:r w:rsidRPr="00657BC2">
        <w:rPr>
          <w:rFonts w:hint="cs"/>
          <w:color w:val="000000" w:themeColor="text1"/>
          <w:spacing w:val="-5"/>
        </w:rPr>
        <w:t>on</w:t>
      </w:r>
    </w:p>
    <w:p w:rsidR="003260C2" w:rsidRPr="002600C5" w:rsidRDefault="00000000" w:rsidP="003260C2">
      <w:pPr>
        <w:spacing w:before="55" w:line="256" w:lineRule="auto"/>
        <w:ind w:left="1573" w:right="1463"/>
        <w:jc w:val="center"/>
        <w:rPr>
          <w:b/>
          <w:color w:val="EE0000"/>
          <w:sz w:val="32"/>
        </w:rPr>
      </w:pPr>
      <w:r w:rsidRPr="002600C5">
        <w:rPr>
          <w:rFonts w:hint="cs"/>
          <w:b/>
          <w:color w:val="EE0000"/>
          <w:sz w:val="32"/>
        </w:rPr>
        <w:t>“</w:t>
      </w:r>
      <w:r w:rsidR="003260C2" w:rsidRPr="002600C5">
        <w:rPr>
          <w:rFonts w:hint="cs"/>
          <w:b/>
          <w:color w:val="EE0000"/>
          <w:sz w:val="32"/>
        </w:rPr>
        <w:t>ACTIS -</w:t>
      </w:r>
      <w:r w:rsidR="0046182D" w:rsidRPr="002600C5">
        <w:rPr>
          <w:rFonts w:hint="cs"/>
          <w:b/>
          <w:color w:val="EE0000"/>
          <w:sz w:val="32"/>
        </w:rPr>
        <w:t xml:space="preserve"> AGENTIC COLLABORATIVE THREAT INTELLIGENCE SYSTEM VIA TRUST-AWARE FEDERATED LEARNING</w:t>
      </w:r>
      <w:r w:rsidRPr="002600C5">
        <w:rPr>
          <w:rFonts w:hint="cs"/>
          <w:b/>
          <w:color w:val="EE0000"/>
          <w:sz w:val="32"/>
        </w:rPr>
        <w:t xml:space="preserve">” </w:t>
      </w:r>
    </w:p>
    <w:p w:rsidR="004249A5" w:rsidRPr="002600C5" w:rsidRDefault="0046182D" w:rsidP="003260C2">
      <w:pPr>
        <w:spacing w:before="55" w:line="256" w:lineRule="auto"/>
        <w:ind w:left="1573" w:right="1463"/>
        <w:jc w:val="center"/>
        <w:rPr>
          <w:b/>
          <w:color w:val="EE0000"/>
          <w:sz w:val="32"/>
        </w:rPr>
      </w:pPr>
      <w:r w:rsidRPr="002600C5">
        <w:rPr>
          <w:rFonts w:hint="cs"/>
          <w:b/>
          <w:color w:val="EE0000"/>
          <w:spacing w:val="-2"/>
          <w:sz w:val="28"/>
        </w:rPr>
        <w:t>MCE491P</w:t>
      </w:r>
    </w:p>
    <w:p w:rsidR="004249A5" w:rsidRPr="00657BC2" w:rsidRDefault="004249A5">
      <w:pPr>
        <w:pStyle w:val="BodyText"/>
        <w:spacing w:before="2"/>
        <w:rPr>
          <w:b/>
          <w:color w:val="000000" w:themeColor="text1"/>
          <w:sz w:val="32"/>
        </w:rPr>
      </w:pPr>
    </w:p>
    <w:p w:rsidR="004249A5" w:rsidRPr="00657BC2" w:rsidRDefault="00000000">
      <w:pPr>
        <w:ind w:left="359"/>
        <w:jc w:val="center"/>
        <w:rPr>
          <w:color w:val="000000" w:themeColor="text1"/>
          <w:sz w:val="32"/>
        </w:rPr>
      </w:pPr>
      <w:r w:rsidRPr="00657BC2">
        <w:rPr>
          <w:rFonts w:hint="cs"/>
          <w:color w:val="000000" w:themeColor="text1"/>
          <w:sz w:val="32"/>
        </w:rPr>
        <w:t>Submitted</w:t>
      </w:r>
      <w:r w:rsidRPr="00657BC2">
        <w:rPr>
          <w:rFonts w:hint="cs"/>
          <w:color w:val="000000" w:themeColor="text1"/>
          <w:spacing w:val="-10"/>
          <w:sz w:val="32"/>
        </w:rPr>
        <w:t xml:space="preserve"> </w:t>
      </w:r>
      <w:r w:rsidRPr="00657BC2">
        <w:rPr>
          <w:rFonts w:hint="cs"/>
          <w:color w:val="000000" w:themeColor="text1"/>
          <w:spacing w:val="-5"/>
          <w:sz w:val="32"/>
        </w:rPr>
        <w:t>by</w:t>
      </w:r>
    </w:p>
    <w:p w:rsidR="004249A5" w:rsidRPr="00657BC2" w:rsidRDefault="004249A5">
      <w:pPr>
        <w:pStyle w:val="BodyText"/>
        <w:spacing w:before="7"/>
        <w:rPr>
          <w:color w:val="000000" w:themeColor="text1"/>
          <w:sz w:val="32"/>
        </w:rPr>
      </w:pPr>
    </w:p>
    <w:p w:rsidR="0046182D" w:rsidRPr="002600C5" w:rsidRDefault="0046182D">
      <w:pPr>
        <w:spacing w:line="283" w:lineRule="auto"/>
        <w:ind w:left="3273" w:right="2732"/>
        <w:jc w:val="center"/>
        <w:rPr>
          <w:b/>
          <w:color w:val="EE0000"/>
          <w:sz w:val="28"/>
        </w:rPr>
      </w:pPr>
      <w:r w:rsidRPr="002600C5">
        <w:rPr>
          <w:rFonts w:hint="cs"/>
          <w:b/>
          <w:color w:val="EE0000"/>
          <w:sz w:val="28"/>
        </w:rPr>
        <w:t xml:space="preserve">VEERASAGAR S </w:t>
      </w:r>
      <w:proofErr w:type="spellStart"/>
      <w:r w:rsidRPr="002600C5">
        <w:rPr>
          <w:rFonts w:hint="cs"/>
          <w:b/>
          <w:color w:val="EE0000"/>
          <w:sz w:val="28"/>
        </w:rPr>
        <w:t>S</w:t>
      </w:r>
      <w:proofErr w:type="spellEnd"/>
    </w:p>
    <w:p w:rsidR="004249A5" w:rsidRPr="002600C5" w:rsidRDefault="00000000">
      <w:pPr>
        <w:spacing w:line="283" w:lineRule="auto"/>
        <w:ind w:left="3273" w:right="2732"/>
        <w:jc w:val="center"/>
        <w:rPr>
          <w:b/>
          <w:color w:val="EE0000"/>
          <w:sz w:val="28"/>
        </w:rPr>
      </w:pPr>
      <w:r w:rsidRPr="002600C5">
        <w:rPr>
          <w:rFonts w:hint="cs"/>
          <w:b/>
          <w:color w:val="EE0000"/>
          <w:sz w:val="28"/>
        </w:rPr>
        <w:t>1RV2</w:t>
      </w:r>
      <w:r w:rsidR="0046182D" w:rsidRPr="002600C5">
        <w:rPr>
          <w:rFonts w:hint="cs"/>
          <w:b/>
          <w:color w:val="EE0000"/>
          <w:sz w:val="28"/>
        </w:rPr>
        <w:t>4</w:t>
      </w:r>
      <w:r w:rsidRPr="002600C5">
        <w:rPr>
          <w:rFonts w:hint="cs"/>
          <w:b/>
          <w:color w:val="EE0000"/>
          <w:sz w:val="28"/>
        </w:rPr>
        <w:t>SCS</w:t>
      </w:r>
      <w:r w:rsidR="0046182D" w:rsidRPr="002600C5">
        <w:rPr>
          <w:rFonts w:hint="cs"/>
          <w:b/>
          <w:color w:val="EE0000"/>
          <w:sz w:val="28"/>
        </w:rPr>
        <w:t>17</w:t>
      </w:r>
    </w:p>
    <w:p w:rsidR="004249A5" w:rsidRPr="00657BC2" w:rsidRDefault="004249A5">
      <w:pPr>
        <w:pStyle w:val="BodyText"/>
        <w:spacing w:before="62"/>
        <w:rPr>
          <w:b/>
          <w:color w:val="000000" w:themeColor="text1"/>
          <w:sz w:val="28"/>
        </w:rPr>
      </w:pPr>
    </w:p>
    <w:p w:rsidR="004249A5" w:rsidRPr="00657BC2" w:rsidRDefault="00000000">
      <w:pPr>
        <w:pStyle w:val="Heading3"/>
        <w:spacing w:line="278" w:lineRule="auto"/>
        <w:ind w:left="3273" w:right="3134" w:firstLine="0"/>
        <w:jc w:val="center"/>
        <w:rPr>
          <w:color w:val="000000" w:themeColor="text1"/>
        </w:rPr>
      </w:pPr>
      <w:r w:rsidRPr="00657BC2">
        <w:rPr>
          <w:rFonts w:hint="cs"/>
          <w:color w:val="000000" w:themeColor="text1"/>
        </w:rPr>
        <w:t>Under</w:t>
      </w:r>
      <w:r w:rsidRPr="00657BC2">
        <w:rPr>
          <w:rFonts w:hint="cs"/>
          <w:color w:val="000000" w:themeColor="text1"/>
          <w:spacing w:val="-18"/>
        </w:rPr>
        <w:t xml:space="preserve"> </w:t>
      </w:r>
      <w:r w:rsidRPr="00657BC2">
        <w:rPr>
          <w:rFonts w:hint="cs"/>
          <w:color w:val="000000" w:themeColor="text1"/>
        </w:rPr>
        <w:t>the</w:t>
      </w:r>
      <w:r w:rsidRPr="00657BC2">
        <w:rPr>
          <w:rFonts w:hint="cs"/>
          <w:color w:val="000000" w:themeColor="text1"/>
          <w:spacing w:val="-18"/>
        </w:rPr>
        <w:t xml:space="preserve"> </w:t>
      </w:r>
      <w:r w:rsidRPr="00657BC2">
        <w:rPr>
          <w:rFonts w:hint="cs"/>
          <w:color w:val="000000" w:themeColor="text1"/>
        </w:rPr>
        <w:t xml:space="preserve">Guidance </w:t>
      </w:r>
      <w:r w:rsidRPr="00657BC2">
        <w:rPr>
          <w:rFonts w:hint="cs"/>
          <w:color w:val="000000" w:themeColor="text1"/>
          <w:spacing w:val="-6"/>
        </w:rPr>
        <w:t>of</w:t>
      </w:r>
    </w:p>
    <w:p w:rsidR="004249A5" w:rsidRPr="00657BC2" w:rsidRDefault="0046182D">
      <w:pPr>
        <w:pStyle w:val="BodyText"/>
        <w:spacing w:before="69"/>
        <w:rPr>
          <w:b/>
          <w:color w:val="000000" w:themeColor="text1"/>
          <w:sz w:val="26"/>
        </w:rPr>
      </w:pPr>
      <w:r w:rsidRPr="00657BC2">
        <w:rPr>
          <w:rFonts w:hint="cs"/>
          <w:b/>
          <w:noProof/>
          <w:color w:val="000000" w:themeColor="text1"/>
          <w:sz w:val="26"/>
        </w:rPr>
        <mc:AlternateContent>
          <mc:Choice Requires="wps">
            <w:drawing>
              <wp:anchor distT="0" distB="0" distL="114300" distR="114300" simplePos="0" relativeHeight="487638016" behindDoc="0" locked="0" layoutInCell="1" allowOverlap="1">
                <wp:simplePos x="0" y="0"/>
                <wp:positionH relativeFrom="column">
                  <wp:posOffset>2062089</wp:posOffset>
                </wp:positionH>
                <wp:positionV relativeFrom="paragraph">
                  <wp:posOffset>150837</wp:posOffset>
                </wp:positionV>
                <wp:extent cx="2250830" cy="328246"/>
                <wp:effectExtent l="0" t="0" r="0" b="2540"/>
                <wp:wrapNone/>
                <wp:docPr id="586816091" name="Text Box 149"/>
                <wp:cNvGraphicFramePr/>
                <a:graphic xmlns:a="http://schemas.openxmlformats.org/drawingml/2006/main">
                  <a:graphicData uri="http://schemas.microsoft.com/office/word/2010/wordprocessingShape">
                    <wps:wsp>
                      <wps:cNvSpPr txBox="1"/>
                      <wps:spPr>
                        <a:xfrm>
                          <a:off x="0" y="0"/>
                          <a:ext cx="2250830" cy="328246"/>
                        </a:xfrm>
                        <a:prstGeom prst="rect">
                          <a:avLst/>
                        </a:prstGeom>
                        <a:solidFill>
                          <a:schemeClr val="lt1"/>
                        </a:solidFill>
                        <a:ln w="6350">
                          <a:noFill/>
                        </a:ln>
                      </wps:spPr>
                      <wps:txbx>
                        <w:txbxContent>
                          <w:p w:rsidR="0046182D" w:rsidRPr="002600C5" w:rsidRDefault="0046182D">
                            <w:pPr>
                              <w:rPr>
                                <w:color w:val="EE0000"/>
                              </w:rPr>
                            </w:pPr>
                            <w:r w:rsidRPr="002600C5">
                              <w:rPr>
                                <w:b/>
                                <w:color w:val="EE0000"/>
                                <w:sz w:val="26"/>
                              </w:rPr>
                              <w:t>Dr. Rajashree Shettar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9" o:spid="_x0000_s1026" type="#_x0000_t202" style="position:absolute;margin-left:162.35pt;margin-top:11.9pt;width:177.25pt;height:25.85pt;z-index:487638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D4RLAIAAFQEAAAOAAAAZHJzL2Uyb0RvYy54bWysVEtv2zAMvg/YfxB0X+w4j6VBnCJLkWFA&#13;&#10;0RZIh54VWYoNyKImKbGzXz9Kdh7rdhp2kUmR+vj66MV9WytyFNZVoHM6HKSUCM2hqPQ+p99fN59m&#13;&#10;lDjPdMEUaJHTk3D0fvnxw6Ixc5FBCaoQliCIdvPG5LT03syTxPFS1MwNwAiNRgm2Zh5Vu08KyxpE&#13;&#10;r1WSpek0acAWxgIXzuHtQ2eky4gvpeD+WUonPFE5xdx8PG08d+FMlgs231tmyor3abB/yKJmlcag&#13;&#10;F6gH5hk52OoPqLriFhxIP+BQJyBlxUWsAasZpu+q2ZbMiFgLNseZS5vc/4PlT8etebHEt1+gxQGG&#13;&#10;hjTGzR1ehnpaaevwxUwJ2rGFp0vbROsJx8ssm6SzEZo42kbZLBtPA0xyfW2s818F1CQIObU4ltgt&#13;&#10;dnx0vnM9u4RgDlRVbCqlohKoINbKkiPDISofc0Tw37yUJk1Op6NJGoE1hOcdstKYy7WmIPl21/aF&#13;&#10;7qA4Yf0WOmo4wzcVJvnInH9hFrmAdSG//TMeUgEGgV6ipAT782/3wR9HhFZKGuRWTt2PA7OCEvVN&#13;&#10;4/DuhuNxIGNUxpPPGSr21rK7tehDvQasfIibZHgUg79XZ1FaqN9wDVYhKpqY5hg7p/4srn3HeFwj&#13;&#10;Llar6IT0M8w/6q3hATp0OozgtX1j1vRz8jjhJzizkM3fjavzDS81rA4eZBVnGRrcdbXvO1I3sqFf&#13;&#10;s7Abt3r0uv4Mlr8AAAD//wMAUEsDBBQABgAIAAAAIQCu1u/N5gAAAA4BAAAPAAAAZHJzL2Rvd25y&#13;&#10;ZXYueG1sTI9LT8MwEITvSPwHa5G4IOqQkAbSOBXiUSRuNDzEzY2XJCJeR7Gbhn/PcoLLSqudmZ2v&#13;&#10;WM+2FxOOvnOk4GIRgUCqnemoUfBSPZxfgfBBk9G9I1TwjR7W5fFRoXPjDvSM0zY0gkPI51pBG8KQ&#13;&#10;S+nrFq32Czcg8e3TjVYHXsdGmlEfONz2Mo6ipbS6I/7Q6gFvW6y/tnur4OOseX/y8+b1kKTJcP84&#13;&#10;VdmbqZQ6PZnvVjxuViACzuHPAb8M3B9KLrZzezJe9AqS+DJjqYI4YQ4WLLPrGMROQZamIMtC/sco&#13;&#10;fwAAAP//AwBQSwECLQAUAAYACAAAACEAtoM4kv4AAADhAQAAEwAAAAAAAAAAAAAAAAAAAAAAW0Nv&#13;&#10;bnRlbnRfVHlwZXNdLnhtbFBLAQItABQABgAIAAAAIQA4/SH/1gAAAJQBAAALAAAAAAAAAAAAAAAA&#13;&#10;AC8BAABfcmVscy8ucmVsc1BLAQItABQABgAIAAAAIQCU+D4RLAIAAFQEAAAOAAAAAAAAAAAAAAAA&#13;&#10;AC4CAABkcnMvZTJvRG9jLnhtbFBLAQItABQABgAIAAAAIQCu1u/N5gAAAA4BAAAPAAAAAAAAAAAA&#13;&#10;AAAAAIYEAABkcnMvZG93bnJldi54bWxQSwUGAAAAAAQABADzAAAAmQUAAAAA&#13;&#10;" fillcolor="white [3201]" stroked="f" strokeweight=".5pt">
                <v:textbox>
                  <w:txbxContent>
                    <w:p w:rsidR="0046182D" w:rsidRPr="002600C5" w:rsidRDefault="0046182D">
                      <w:pPr>
                        <w:rPr>
                          <w:color w:val="EE0000"/>
                        </w:rPr>
                      </w:pPr>
                      <w:r w:rsidRPr="002600C5">
                        <w:rPr>
                          <w:b/>
                          <w:color w:val="EE0000"/>
                          <w:sz w:val="26"/>
                        </w:rPr>
                        <w:t>Dr. Rajashree Shettar</w:t>
                      </w:r>
                    </w:p>
                  </w:txbxContent>
                </v:textbox>
              </v:shape>
            </w:pict>
          </mc:Fallback>
        </mc:AlternateContent>
      </w:r>
    </w:p>
    <w:p w:rsidR="0046182D" w:rsidRPr="00657BC2" w:rsidRDefault="0046182D">
      <w:pPr>
        <w:spacing w:before="1"/>
        <w:ind w:left="3528" w:right="3633" w:hanging="1"/>
        <w:jc w:val="center"/>
        <w:rPr>
          <w:b/>
          <w:color w:val="000000" w:themeColor="text1"/>
          <w:spacing w:val="-2"/>
          <w:sz w:val="26"/>
        </w:rPr>
      </w:pPr>
    </w:p>
    <w:p w:rsidR="004249A5" w:rsidRPr="002600C5" w:rsidRDefault="00000000">
      <w:pPr>
        <w:spacing w:before="1"/>
        <w:ind w:left="3528" w:right="3633" w:hanging="1"/>
        <w:jc w:val="center"/>
        <w:rPr>
          <w:b/>
          <w:color w:val="EE0000"/>
          <w:sz w:val="26"/>
        </w:rPr>
      </w:pPr>
      <w:r w:rsidRPr="002600C5">
        <w:rPr>
          <w:rFonts w:hint="cs"/>
          <w:b/>
          <w:color w:val="EE0000"/>
          <w:spacing w:val="-2"/>
          <w:sz w:val="26"/>
        </w:rPr>
        <w:t xml:space="preserve">Professor </w:t>
      </w:r>
      <w:r w:rsidRPr="002600C5">
        <w:rPr>
          <w:rFonts w:hint="cs"/>
          <w:b/>
          <w:color w:val="EE0000"/>
          <w:sz w:val="26"/>
        </w:rPr>
        <w:t>Department</w:t>
      </w:r>
      <w:r w:rsidRPr="002600C5">
        <w:rPr>
          <w:rFonts w:hint="cs"/>
          <w:b/>
          <w:color w:val="EE0000"/>
          <w:spacing w:val="-17"/>
          <w:sz w:val="26"/>
        </w:rPr>
        <w:t xml:space="preserve"> </w:t>
      </w:r>
      <w:r w:rsidRPr="002600C5">
        <w:rPr>
          <w:rFonts w:hint="cs"/>
          <w:b/>
          <w:color w:val="EE0000"/>
          <w:sz w:val="26"/>
        </w:rPr>
        <w:t>of</w:t>
      </w:r>
      <w:r w:rsidRPr="002600C5">
        <w:rPr>
          <w:rFonts w:hint="cs"/>
          <w:b/>
          <w:color w:val="EE0000"/>
          <w:spacing w:val="-16"/>
          <w:sz w:val="26"/>
        </w:rPr>
        <w:t xml:space="preserve"> </w:t>
      </w:r>
      <w:r w:rsidRPr="002600C5">
        <w:rPr>
          <w:rFonts w:hint="cs"/>
          <w:b/>
          <w:color w:val="EE0000"/>
          <w:sz w:val="26"/>
        </w:rPr>
        <w:t>CSE</w:t>
      </w:r>
    </w:p>
    <w:p w:rsidR="004249A5" w:rsidRPr="002600C5" w:rsidRDefault="00000000">
      <w:pPr>
        <w:ind w:left="2580" w:right="2684"/>
        <w:jc w:val="center"/>
        <w:rPr>
          <w:b/>
          <w:color w:val="EE0000"/>
          <w:sz w:val="26"/>
        </w:rPr>
      </w:pPr>
      <w:r w:rsidRPr="002600C5">
        <w:rPr>
          <w:rFonts w:hint="cs"/>
          <w:b/>
          <w:color w:val="EE0000"/>
          <w:sz w:val="26"/>
        </w:rPr>
        <w:t>RV</w:t>
      </w:r>
      <w:r w:rsidRPr="002600C5">
        <w:rPr>
          <w:rFonts w:hint="cs"/>
          <w:b/>
          <w:color w:val="EE0000"/>
          <w:spacing w:val="-12"/>
          <w:sz w:val="26"/>
        </w:rPr>
        <w:t xml:space="preserve"> </w:t>
      </w:r>
      <w:r w:rsidRPr="002600C5">
        <w:rPr>
          <w:rFonts w:hint="cs"/>
          <w:b/>
          <w:color w:val="EE0000"/>
          <w:sz w:val="26"/>
        </w:rPr>
        <w:t>College</w:t>
      </w:r>
      <w:r w:rsidRPr="002600C5">
        <w:rPr>
          <w:rFonts w:hint="cs"/>
          <w:b/>
          <w:color w:val="EE0000"/>
          <w:spacing w:val="-12"/>
          <w:sz w:val="26"/>
        </w:rPr>
        <w:t xml:space="preserve"> </w:t>
      </w:r>
      <w:r w:rsidRPr="002600C5">
        <w:rPr>
          <w:rFonts w:hint="cs"/>
          <w:b/>
          <w:color w:val="EE0000"/>
          <w:sz w:val="26"/>
        </w:rPr>
        <w:t>of</w:t>
      </w:r>
      <w:r w:rsidRPr="002600C5">
        <w:rPr>
          <w:rFonts w:hint="cs"/>
          <w:b/>
          <w:color w:val="EE0000"/>
          <w:spacing w:val="-12"/>
          <w:sz w:val="26"/>
        </w:rPr>
        <w:t xml:space="preserve"> </w:t>
      </w:r>
      <w:r w:rsidRPr="002600C5">
        <w:rPr>
          <w:rFonts w:hint="cs"/>
          <w:b/>
          <w:color w:val="EE0000"/>
          <w:sz w:val="26"/>
        </w:rPr>
        <w:t>Engineering</w:t>
      </w:r>
      <w:r w:rsidRPr="002600C5">
        <w:rPr>
          <w:rFonts w:hint="cs"/>
          <w:b/>
          <w:color w:val="EE0000"/>
          <w:sz w:val="24"/>
        </w:rPr>
        <w:t xml:space="preserve">® </w:t>
      </w:r>
      <w:r w:rsidRPr="002600C5">
        <w:rPr>
          <w:rFonts w:hint="cs"/>
          <w:b/>
          <w:color w:val="EE0000"/>
          <w:sz w:val="26"/>
        </w:rPr>
        <w:t>Bengaluru - 560059</w:t>
      </w:r>
    </w:p>
    <w:p w:rsidR="004249A5" w:rsidRPr="00657BC2" w:rsidRDefault="004249A5">
      <w:pPr>
        <w:pStyle w:val="BodyText"/>
        <w:spacing w:before="161"/>
        <w:rPr>
          <w:b/>
          <w:color w:val="000000" w:themeColor="text1"/>
          <w:sz w:val="28"/>
        </w:rPr>
      </w:pPr>
    </w:p>
    <w:p w:rsidR="004249A5" w:rsidRPr="00657BC2" w:rsidRDefault="00000000">
      <w:pPr>
        <w:spacing w:line="283" w:lineRule="auto"/>
        <w:ind w:left="1392" w:right="1463"/>
        <w:jc w:val="center"/>
        <w:rPr>
          <w:b/>
          <w:i/>
          <w:color w:val="000000" w:themeColor="text1"/>
          <w:sz w:val="28"/>
        </w:rPr>
      </w:pPr>
      <w:r w:rsidRPr="00657BC2">
        <w:rPr>
          <w:rFonts w:hint="cs"/>
          <w:b/>
          <w:i/>
          <w:color w:val="000000" w:themeColor="text1"/>
          <w:sz w:val="28"/>
        </w:rPr>
        <w:t>Submitted</w:t>
      </w:r>
      <w:r w:rsidRPr="00657BC2">
        <w:rPr>
          <w:rFonts w:hint="cs"/>
          <w:b/>
          <w:i/>
          <w:color w:val="000000" w:themeColor="text1"/>
          <w:spacing w:val="-5"/>
          <w:sz w:val="28"/>
        </w:rPr>
        <w:t xml:space="preserve"> </w:t>
      </w:r>
      <w:r w:rsidRPr="00657BC2">
        <w:rPr>
          <w:rFonts w:hint="cs"/>
          <w:b/>
          <w:i/>
          <w:color w:val="000000" w:themeColor="text1"/>
          <w:sz w:val="28"/>
        </w:rPr>
        <w:t>in</w:t>
      </w:r>
      <w:r w:rsidRPr="00657BC2">
        <w:rPr>
          <w:rFonts w:hint="cs"/>
          <w:b/>
          <w:i/>
          <w:color w:val="000000" w:themeColor="text1"/>
          <w:spacing w:val="-5"/>
          <w:sz w:val="28"/>
        </w:rPr>
        <w:t xml:space="preserve"> </w:t>
      </w:r>
      <w:r w:rsidRPr="00657BC2">
        <w:rPr>
          <w:rFonts w:hint="cs"/>
          <w:b/>
          <w:i/>
          <w:color w:val="000000" w:themeColor="text1"/>
          <w:sz w:val="28"/>
        </w:rPr>
        <w:t>partial</w:t>
      </w:r>
      <w:r w:rsidRPr="00657BC2">
        <w:rPr>
          <w:rFonts w:hint="cs"/>
          <w:b/>
          <w:i/>
          <w:color w:val="000000" w:themeColor="text1"/>
          <w:spacing w:val="-5"/>
          <w:sz w:val="28"/>
        </w:rPr>
        <w:t xml:space="preserve"> </w:t>
      </w:r>
      <w:r w:rsidRPr="00657BC2">
        <w:rPr>
          <w:rFonts w:hint="cs"/>
          <w:b/>
          <w:i/>
          <w:color w:val="000000" w:themeColor="text1"/>
          <w:sz w:val="28"/>
        </w:rPr>
        <w:t>fulfillment</w:t>
      </w:r>
      <w:r w:rsidRPr="00657BC2">
        <w:rPr>
          <w:rFonts w:hint="cs"/>
          <w:b/>
          <w:i/>
          <w:color w:val="000000" w:themeColor="text1"/>
          <w:spacing w:val="-5"/>
          <w:sz w:val="28"/>
        </w:rPr>
        <w:t xml:space="preserve"> </w:t>
      </w:r>
      <w:r w:rsidRPr="00657BC2">
        <w:rPr>
          <w:rFonts w:hint="cs"/>
          <w:b/>
          <w:i/>
          <w:color w:val="000000" w:themeColor="text1"/>
          <w:sz w:val="28"/>
        </w:rPr>
        <w:t>for</w:t>
      </w:r>
      <w:r w:rsidRPr="00657BC2">
        <w:rPr>
          <w:rFonts w:hint="cs"/>
          <w:b/>
          <w:i/>
          <w:color w:val="000000" w:themeColor="text1"/>
          <w:spacing w:val="-5"/>
          <w:sz w:val="28"/>
        </w:rPr>
        <w:t xml:space="preserve"> </w:t>
      </w:r>
      <w:r w:rsidRPr="00657BC2">
        <w:rPr>
          <w:rFonts w:hint="cs"/>
          <w:b/>
          <w:i/>
          <w:color w:val="000000" w:themeColor="text1"/>
          <w:sz w:val="28"/>
        </w:rPr>
        <w:t>the</w:t>
      </w:r>
      <w:r w:rsidRPr="00657BC2">
        <w:rPr>
          <w:rFonts w:hint="cs"/>
          <w:b/>
          <w:i/>
          <w:color w:val="000000" w:themeColor="text1"/>
          <w:spacing w:val="-5"/>
          <w:sz w:val="28"/>
        </w:rPr>
        <w:t xml:space="preserve"> </w:t>
      </w:r>
      <w:r w:rsidRPr="00657BC2">
        <w:rPr>
          <w:rFonts w:hint="cs"/>
          <w:b/>
          <w:i/>
          <w:color w:val="000000" w:themeColor="text1"/>
          <w:sz w:val="28"/>
        </w:rPr>
        <w:t>award</w:t>
      </w:r>
      <w:r w:rsidRPr="00657BC2">
        <w:rPr>
          <w:rFonts w:hint="cs"/>
          <w:b/>
          <w:i/>
          <w:color w:val="000000" w:themeColor="text1"/>
          <w:spacing w:val="-5"/>
          <w:sz w:val="28"/>
        </w:rPr>
        <w:t xml:space="preserve"> </w:t>
      </w:r>
      <w:r w:rsidRPr="00657BC2">
        <w:rPr>
          <w:rFonts w:hint="cs"/>
          <w:b/>
          <w:i/>
          <w:color w:val="000000" w:themeColor="text1"/>
          <w:sz w:val="28"/>
        </w:rPr>
        <w:t>of</w:t>
      </w:r>
      <w:r w:rsidRPr="00657BC2">
        <w:rPr>
          <w:rFonts w:hint="cs"/>
          <w:b/>
          <w:i/>
          <w:color w:val="000000" w:themeColor="text1"/>
          <w:spacing w:val="-5"/>
          <w:sz w:val="28"/>
        </w:rPr>
        <w:t xml:space="preserve"> </w:t>
      </w:r>
      <w:r w:rsidRPr="00657BC2">
        <w:rPr>
          <w:rFonts w:hint="cs"/>
          <w:b/>
          <w:i/>
          <w:color w:val="000000" w:themeColor="text1"/>
          <w:sz w:val="28"/>
        </w:rPr>
        <w:t xml:space="preserve">degree </w:t>
      </w:r>
      <w:r w:rsidRPr="00657BC2">
        <w:rPr>
          <w:rFonts w:hint="cs"/>
          <w:b/>
          <w:i/>
          <w:color w:val="000000" w:themeColor="text1"/>
          <w:spacing w:val="-6"/>
          <w:sz w:val="28"/>
        </w:rPr>
        <w:t>of</w:t>
      </w:r>
    </w:p>
    <w:p w:rsidR="004249A5" w:rsidRPr="00657BC2" w:rsidRDefault="00000000">
      <w:pPr>
        <w:spacing w:before="4"/>
        <w:ind w:left="1519" w:right="1463"/>
        <w:jc w:val="center"/>
        <w:rPr>
          <w:b/>
          <w:color w:val="000000" w:themeColor="text1"/>
          <w:sz w:val="32"/>
        </w:rPr>
      </w:pPr>
      <w:r w:rsidRPr="00657BC2">
        <w:rPr>
          <w:rFonts w:hint="cs"/>
          <w:b/>
          <w:color w:val="000000" w:themeColor="text1"/>
          <w:sz w:val="32"/>
        </w:rPr>
        <w:t>MASTER</w:t>
      </w:r>
      <w:r w:rsidRPr="00657BC2">
        <w:rPr>
          <w:rFonts w:hint="cs"/>
          <w:b/>
          <w:color w:val="000000" w:themeColor="text1"/>
          <w:spacing w:val="-7"/>
          <w:sz w:val="32"/>
        </w:rPr>
        <w:t xml:space="preserve"> </w:t>
      </w:r>
      <w:r w:rsidRPr="00657BC2">
        <w:rPr>
          <w:rFonts w:hint="cs"/>
          <w:b/>
          <w:color w:val="000000" w:themeColor="text1"/>
          <w:sz w:val="32"/>
        </w:rPr>
        <w:t>OF</w:t>
      </w:r>
      <w:r w:rsidRPr="00657BC2">
        <w:rPr>
          <w:rFonts w:hint="cs"/>
          <w:b/>
          <w:color w:val="000000" w:themeColor="text1"/>
          <w:spacing w:val="-5"/>
          <w:sz w:val="32"/>
        </w:rPr>
        <w:t xml:space="preserve"> </w:t>
      </w:r>
      <w:r w:rsidRPr="00657BC2">
        <w:rPr>
          <w:rFonts w:hint="cs"/>
          <w:b/>
          <w:color w:val="000000" w:themeColor="text1"/>
          <w:spacing w:val="-2"/>
          <w:sz w:val="32"/>
        </w:rPr>
        <w:t>TECHNOLOGY</w:t>
      </w:r>
    </w:p>
    <w:p w:rsidR="004249A5" w:rsidRPr="00657BC2" w:rsidRDefault="00000000">
      <w:pPr>
        <w:spacing w:before="60"/>
        <w:ind w:right="33"/>
        <w:jc w:val="center"/>
        <w:rPr>
          <w:b/>
          <w:color w:val="000000" w:themeColor="text1"/>
          <w:sz w:val="32"/>
        </w:rPr>
      </w:pPr>
      <w:r w:rsidRPr="00657BC2">
        <w:rPr>
          <w:rFonts w:hint="cs"/>
          <w:b/>
          <w:color w:val="000000" w:themeColor="text1"/>
          <w:spacing w:val="-5"/>
          <w:sz w:val="32"/>
        </w:rPr>
        <w:t>in</w:t>
      </w:r>
    </w:p>
    <w:p w:rsidR="004249A5" w:rsidRPr="00657BC2" w:rsidRDefault="004249A5">
      <w:pPr>
        <w:pStyle w:val="BodyText"/>
        <w:spacing w:before="55"/>
        <w:rPr>
          <w:b/>
          <w:color w:val="000000" w:themeColor="text1"/>
          <w:sz w:val="32"/>
        </w:rPr>
      </w:pPr>
    </w:p>
    <w:p w:rsidR="004249A5" w:rsidRPr="00657BC2" w:rsidRDefault="00000000">
      <w:pPr>
        <w:spacing w:before="1"/>
        <w:ind w:left="1628" w:right="1478" w:firstLine="49"/>
        <w:jc w:val="center"/>
        <w:rPr>
          <w:b/>
          <w:color w:val="000000" w:themeColor="text1"/>
          <w:sz w:val="32"/>
        </w:rPr>
      </w:pPr>
      <w:r w:rsidRPr="00657BC2">
        <w:rPr>
          <w:rFonts w:hint="cs"/>
          <w:b/>
          <w:color w:val="000000" w:themeColor="text1"/>
          <w:sz w:val="32"/>
        </w:rPr>
        <w:t>COMPUTER SCIENCE ENGINEERING DEPARTMENT</w:t>
      </w:r>
      <w:r w:rsidRPr="00657BC2">
        <w:rPr>
          <w:rFonts w:hint="cs"/>
          <w:b/>
          <w:color w:val="000000" w:themeColor="text1"/>
          <w:spacing w:val="-12"/>
          <w:sz w:val="32"/>
        </w:rPr>
        <w:t xml:space="preserve"> </w:t>
      </w:r>
      <w:r w:rsidRPr="00657BC2">
        <w:rPr>
          <w:rFonts w:hint="cs"/>
          <w:b/>
          <w:color w:val="000000" w:themeColor="text1"/>
          <w:sz w:val="32"/>
        </w:rPr>
        <w:t>OF</w:t>
      </w:r>
      <w:r w:rsidRPr="00657BC2">
        <w:rPr>
          <w:rFonts w:hint="cs"/>
          <w:b/>
          <w:color w:val="000000" w:themeColor="text1"/>
          <w:spacing w:val="-12"/>
          <w:sz w:val="32"/>
        </w:rPr>
        <w:t xml:space="preserve"> </w:t>
      </w:r>
      <w:r w:rsidRPr="00657BC2">
        <w:rPr>
          <w:rFonts w:hint="cs"/>
          <w:b/>
          <w:color w:val="000000" w:themeColor="text1"/>
          <w:sz w:val="32"/>
        </w:rPr>
        <w:t>COMPUTER</w:t>
      </w:r>
      <w:r w:rsidRPr="00657BC2">
        <w:rPr>
          <w:rFonts w:hint="cs"/>
          <w:b/>
          <w:color w:val="000000" w:themeColor="text1"/>
          <w:spacing w:val="-12"/>
          <w:sz w:val="32"/>
        </w:rPr>
        <w:t xml:space="preserve"> </w:t>
      </w:r>
      <w:r w:rsidRPr="00657BC2">
        <w:rPr>
          <w:rFonts w:hint="cs"/>
          <w:b/>
          <w:color w:val="000000" w:themeColor="text1"/>
          <w:sz w:val="32"/>
        </w:rPr>
        <w:t>SCIENCE AND ENGINEERGING</w:t>
      </w:r>
    </w:p>
    <w:p w:rsidR="004249A5" w:rsidRPr="00657BC2" w:rsidRDefault="00000000">
      <w:pPr>
        <w:ind w:left="1611" w:right="1463"/>
        <w:jc w:val="center"/>
        <w:rPr>
          <w:b/>
          <w:color w:val="000000" w:themeColor="text1"/>
          <w:sz w:val="32"/>
        </w:rPr>
      </w:pPr>
      <w:r w:rsidRPr="00657BC2">
        <w:rPr>
          <w:rFonts w:hint="cs"/>
          <w:b/>
          <w:color w:val="000000" w:themeColor="text1"/>
          <w:spacing w:val="-2"/>
          <w:sz w:val="32"/>
        </w:rPr>
        <w:t>202</w:t>
      </w:r>
      <w:r w:rsidR="0046182D" w:rsidRPr="00657BC2">
        <w:rPr>
          <w:rFonts w:hint="cs"/>
          <w:b/>
          <w:color w:val="000000" w:themeColor="text1"/>
          <w:spacing w:val="-2"/>
          <w:sz w:val="32"/>
        </w:rPr>
        <w:t>5</w:t>
      </w:r>
      <w:r w:rsidRPr="00657BC2">
        <w:rPr>
          <w:rFonts w:hint="cs"/>
          <w:b/>
          <w:color w:val="000000" w:themeColor="text1"/>
          <w:spacing w:val="-2"/>
          <w:sz w:val="32"/>
        </w:rPr>
        <w:t>-</w:t>
      </w:r>
      <w:r w:rsidRPr="00657BC2">
        <w:rPr>
          <w:rFonts w:hint="cs"/>
          <w:b/>
          <w:color w:val="000000" w:themeColor="text1"/>
          <w:spacing w:val="-5"/>
          <w:sz w:val="32"/>
        </w:rPr>
        <w:t>2</w:t>
      </w:r>
      <w:r w:rsidR="0046182D" w:rsidRPr="00657BC2">
        <w:rPr>
          <w:rFonts w:hint="cs"/>
          <w:b/>
          <w:color w:val="000000" w:themeColor="text1"/>
          <w:spacing w:val="-5"/>
          <w:sz w:val="32"/>
        </w:rPr>
        <w:t>6</w:t>
      </w:r>
    </w:p>
    <w:p w:rsidR="004249A5" w:rsidRPr="00657BC2" w:rsidRDefault="004249A5">
      <w:pPr>
        <w:jc w:val="center"/>
        <w:rPr>
          <w:b/>
          <w:color w:val="000000" w:themeColor="text1"/>
          <w:sz w:val="32"/>
        </w:rPr>
        <w:sectPr w:rsidR="004249A5" w:rsidRPr="00657BC2">
          <w:type w:val="continuous"/>
          <w:pgSz w:w="11910" w:h="16840"/>
          <w:pgMar w:top="900" w:right="1133" w:bottom="280" w:left="1417" w:header="720" w:footer="720" w:gutter="0"/>
          <w:cols w:space="720"/>
        </w:sectPr>
      </w:pPr>
    </w:p>
    <w:p w:rsidR="007115E9" w:rsidRPr="007115E9" w:rsidRDefault="00000000" w:rsidP="007115E9">
      <w:pPr>
        <w:pStyle w:val="BodyText"/>
        <w:spacing w:before="128"/>
        <w:rPr>
          <w:b/>
          <w:color w:val="000000" w:themeColor="text1"/>
          <w:sz w:val="20"/>
        </w:rPr>
      </w:pPr>
      <w:r w:rsidRPr="00657BC2">
        <w:rPr>
          <w:rFonts w:hint="cs"/>
          <w:b/>
          <w:noProof/>
          <w:color w:val="000000" w:themeColor="text1"/>
          <w:sz w:val="20"/>
        </w:rPr>
        <w:lastRenderedPageBreak/>
        <mc:AlternateContent>
          <mc:Choice Requires="wps">
            <w:drawing>
              <wp:anchor distT="0" distB="0" distL="0" distR="0" simplePos="0" relativeHeight="485484032"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18D3B1" id="Graphic 5" o:spid="_x0000_s1026" style="position:absolute;margin-left:61.7pt;margin-top:45.6pt;width:486.25pt;height:749.8pt;z-index:-17832448;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p w:rsidR="007115E9" w:rsidRPr="007115E9" w:rsidRDefault="007115E9" w:rsidP="007115E9">
      <w:pPr>
        <w:widowControl/>
        <w:tabs>
          <w:tab w:val="left" w:pos="187"/>
          <w:tab w:val="center" w:pos="4513"/>
          <w:tab w:val="right" w:pos="9026"/>
        </w:tabs>
        <w:autoSpaceDE/>
        <w:autoSpaceDN/>
        <w:spacing w:line="360" w:lineRule="auto"/>
        <w:rPr>
          <w:rFonts w:eastAsia="Calibri"/>
          <w:b/>
          <w:caps/>
          <w:color w:val="C00000"/>
          <w:sz w:val="32"/>
          <w:szCs w:val="32"/>
          <w:lang w:val="en-IN"/>
        </w:rPr>
      </w:pPr>
    </w:p>
    <w:p w:rsidR="007115E9" w:rsidRPr="002600C5" w:rsidRDefault="007115E9" w:rsidP="007115E9">
      <w:pPr>
        <w:widowControl/>
        <w:tabs>
          <w:tab w:val="left" w:pos="187"/>
          <w:tab w:val="center" w:pos="4513"/>
          <w:tab w:val="right" w:pos="9026"/>
        </w:tabs>
        <w:autoSpaceDE/>
        <w:autoSpaceDN/>
        <w:spacing w:line="360" w:lineRule="auto"/>
        <w:jc w:val="center"/>
        <w:rPr>
          <w:rFonts w:eastAsia="Calibri"/>
          <w:b/>
          <w:caps/>
          <w:color w:val="EE0000"/>
          <w:sz w:val="36"/>
          <w:szCs w:val="36"/>
          <w:lang w:val="en-IN"/>
        </w:rPr>
      </w:pPr>
      <w:r w:rsidRPr="002600C5">
        <w:rPr>
          <w:rFonts w:eastAsia="Calibri"/>
          <w:b/>
          <w:caps/>
          <w:color w:val="EE0000"/>
          <w:sz w:val="36"/>
          <w:szCs w:val="36"/>
          <w:lang w:val="en-IN"/>
        </w:rPr>
        <w:t>RV College of Engineering</w:t>
      </w:r>
      <w:r w:rsidRPr="002600C5">
        <w:rPr>
          <w:rFonts w:eastAsia="Calibri"/>
          <w:b/>
          <w:caps/>
          <w:color w:val="EE0000"/>
          <w:sz w:val="36"/>
          <w:szCs w:val="36"/>
          <w:vertAlign w:val="superscript"/>
          <w:lang w:val="en-IN"/>
        </w:rPr>
        <w:t>®</w:t>
      </w:r>
    </w:p>
    <w:p w:rsidR="007115E9" w:rsidRPr="002600C5" w:rsidRDefault="007115E9" w:rsidP="007115E9">
      <w:pPr>
        <w:widowControl/>
        <w:tabs>
          <w:tab w:val="left" w:pos="187"/>
          <w:tab w:val="center" w:pos="4513"/>
          <w:tab w:val="right" w:pos="9026"/>
        </w:tabs>
        <w:autoSpaceDE/>
        <w:autoSpaceDN/>
        <w:spacing w:line="360" w:lineRule="auto"/>
        <w:jc w:val="center"/>
        <w:rPr>
          <w:rFonts w:eastAsia="Calibri"/>
          <w:b/>
          <w:color w:val="C6D9F1" w:themeColor="text2" w:themeTint="33"/>
          <w:sz w:val="20"/>
          <w:szCs w:val="20"/>
          <w:lang w:val="en-IN"/>
        </w:rPr>
      </w:pPr>
      <w:r w:rsidRPr="002600C5">
        <w:rPr>
          <w:rFonts w:eastAsia="Calibri"/>
          <w:b/>
          <w:color w:val="C6D9F1" w:themeColor="text2" w:themeTint="33"/>
          <w:sz w:val="20"/>
          <w:szCs w:val="20"/>
          <w:lang w:val="en-IN"/>
        </w:rPr>
        <w:t xml:space="preserve"> </w:t>
      </w:r>
      <w:r w:rsidRPr="002600C5">
        <w:rPr>
          <w:rFonts w:eastAsia="Calibri"/>
          <w:b/>
          <w:color w:val="8DB3E2" w:themeColor="text2" w:themeTint="66"/>
          <w:sz w:val="20"/>
          <w:szCs w:val="20"/>
          <w:lang w:val="en-IN"/>
        </w:rPr>
        <w:t>(Autonomous Institution Affiliated to Visvesvaraya Technological University, Belagavi)</w:t>
      </w:r>
    </w:p>
    <w:p w:rsidR="007115E9" w:rsidRPr="007115E9" w:rsidRDefault="007115E9" w:rsidP="007115E9">
      <w:pPr>
        <w:keepNext/>
        <w:widowControl/>
        <w:numPr>
          <w:ilvl w:val="1"/>
          <w:numId w:val="35"/>
        </w:numPr>
        <w:suppressAutoHyphens/>
        <w:autoSpaceDE/>
        <w:autoSpaceDN/>
        <w:spacing w:after="200" w:line="360" w:lineRule="auto"/>
        <w:jc w:val="center"/>
        <w:outlineLvl w:val="0"/>
        <w:rPr>
          <w:b/>
          <w:bCs/>
          <w:color w:val="000000" w:themeColor="text1"/>
          <w:sz w:val="32"/>
          <w:szCs w:val="32"/>
        </w:rPr>
      </w:pPr>
      <w:r w:rsidRPr="007115E9">
        <w:rPr>
          <w:b/>
          <w:bCs/>
          <w:caps/>
          <w:color w:val="000000" w:themeColor="text1"/>
          <w:sz w:val="36"/>
          <w:szCs w:val="36"/>
          <w:lang w:val="en-IN"/>
        </w:rPr>
        <w:t xml:space="preserve"> </w:t>
      </w:r>
      <w:r w:rsidRPr="002600C5">
        <w:rPr>
          <w:b/>
          <w:bCs/>
          <w:caps/>
          <w:color w:val="EE0000"/>
          <w:sz w:val="32"/>
          <w:szCs w:val="32"/>
        </w:rPr>
        <w:t>Department of CoMPUTER SCIENCE</w:t>
      </w:r>
      <w:r w:rsidR="002600C5" w:rsidRPr="002600C5">
        <w:rPr>
          <w:b/>
          <w:bCs/>
          <w:caps/>
          <w:color w:val="EE0000"/>
          <w:sz w:val="32"/>
          <w:szCs w:val="32"/>
        </w:rPr>
        <w:t xml:space="preserve"> ANd Engineering</w:t>
      </w:r>
    </w:p>
    <w:p w:rsidR="007115E9" w:rsidRPr="007115E9" w:rsidRDefault="007115E9" w:rsidP="007115E9">
      <w:pPr>
        <w:widowControl/>
        <w:autoSpaceDE/>
        <w:autoSpaceDN/>
        <w:spacing w:after="200" w:line="276" w:lineRule="auto"/>
        <w:jc w:val="center"/>
        <w:rPr>
          <w:rFonts w:eastAsia="Calibri"/>
          <w:b/>
          <w:color w:val="000000" w:themeColor="text1"/>
          <w:spacing w:val="20"/>
          <w:sz w:val="18"/>
          <w:szCs w:val="18"/>
          <w:lang w:val="en-IN"/>
        </w:rPr>
      </w:pPr>
      <w:r w:rsidRPr="007115E9">
        <w:rPr>
          <w:rFonts w:ascii="Calisto MT" w:eastAsia="Calibri" w:hAnsi="Calisto MT"/>
          <w:noProof/>
          <w:color w:val="000000" w:themeColor="text1"/>
          <w:sz w:val="32"/>
          <w:szCs w:val="32"/>
          <w:u w:val="single"/>
          <w:lang w:val="en-IN" w:eastAsia="en-IN"/>
        </w:rPr>
        <w:drawing>
          <wp:anchor distT="0" distB="0" distL="114300" distR="114300" simplePos="0" relativeHeight="487647232" behindDoc="0" locked="0" layoutInCell="1" allowOverlap="1" wp14:anchorId="5B931BCD" wp14:editId="359E6EF3">
            <wp:simplePos x="0" y="0"/>
            <wp:positionH relativeFrom="page">
              <wp:posOffset>3268383</wp:posOffset>
            </wp:positionH>
            <wp:positionV relativeFrom="page">
              <wp:posOffset>2631798</wp:posOffset>
            </wp:positionV>
            <wp:extent cx="1259840" cy="1251585"/>
            <wp:effectExtent l="0" t="0" r="0" b="5715"/>
            <wp:wrapTopAndBottom/>
            <wp:docPr id="2098313369"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13369" name="Picture 1" descr="A black and white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59840" cy="1251585"/>
                    </a:xfrm>
                    <a:prstGeom prst="rect">
                      <a:avLst/>
                    </a:prstGeom>
                  </pic:spPr>
                </pic:pic>
              </a:graphicData>
            </a:graphic>
          </wp:anchor>
        </w:drawing>
      </w:r>
      <w:hyperlink r:id="rId10" w:anchor="_blank" w:history="1">
        <w:r w:rsidRPr="007115E9">
          <w:rPr>
            <w:rFonts w:eastAsia="Calibri"/>
            <w:b/>
            <w:color w:val="000000" w:themeColor="text1"/>
            <w:spacing w:val="20"/>
            <w:lang w:val="en-IN"/>
          </w:rPr>
          <w:t>Bengaluru</w:t>
        </w:r>
      </w:hyperlink>
      <w:r w:rsidRPr="007115E9">
        <w:rPr>
          <w:rFonts w:eastAsia="Calibri"/>
          <w:b/>
          <w:color w:val="000000" w:themeColor="text1"/>
          <w:spacing w:val="20"/>
          <w:lang w:val="en-IN"/>
        </w:rPr>
        <w:t>– 560059</w:t>
      </w:r>
    </w:p>
    <w:p w:rsidR="007115E9" w:rsidRPr="007115E9" w:rsidRDefault="007115E9" w:rsidP="007115E9">
      <w:pPr>
        <w:widowControl/>
        <w:tabs>
          <w:tab w:val="left" w:pos="187"/>
          <w:tab w:val="center" w:pos="4513"/>
          <w:tab w:val="right" w:pos="9026"/>
        </w:tabs>
        <w:autoSpaceDE/>
        <w:autoSpaceDN/>
        <w:rPr>
          <w:rFonts w:ascii="Garamond" w:eastAsia="Calibri" w:hAnsi="Garamond"/>
          <w:b/>
          <w:color w:val="000000" w:themeColor="text1"/>
          <w:sz w:val="24"/>
          <w:lang w:val="en-IN"/>
        </w:rPr>
      </w:pPr>
    </w:p>
    <w:p w:rsidR="007115E9" w:rsidRPr="007115E9" w:rsidRDefault="007115E9" w:rsidP="007115E9">
      <w:pPr>
        <w:widowControl/>
        <w:autoSpaceDE/>
        <w:autoSpaceDN/>
        <w:spacing w:after="200" w:line="276" w:lineRule="auto"/>
        <w:jc w:val="center"/>
        <w:rPr>
          <w:rFonts w:ascii="Calibri" w:eastAsia="Calibri" w:hAnsi="Calibri"/>
          <w:b/>
          <w:bCs/>
          <w:color w:val="000000" w:themeColor="text1"/>
          <w:sz w:val="12"/>
          <w:szCs w:val="36"/>
          <w:u w:val="single"/>
          <w:lang w:val="en-IN"/>
        </w:rPr>
      </w:pPr>
    </w:p>
    <w:p w:rsidR="007115E9" w:rsidRPr="007115E9" w:rsidRDefault="007115E9" w:rsidP="007115E9">
      <w:pPr>
        <w:widowControl/>
        <w:autoSpaceDE/>
        <w:autoSpaceDN/>
        <w:spacing w:after="200" w:line="276" w:lineRule="auto"/>
        <w:jc w:val="center"/>
        <w:rPr>
          <w:rFonts w:ascii="Calibri" w:eastAsia="Calibri" w:hAnsi="Calibri"/>
          <w:b/>
          <w:bCs/>
          <w:color w:val="000000" w:themeColor="text1"/>
          <w:sz w:val="36"/>
          <w:szCs w:val="36"/>
          <w:u w:val="single"/>
          <w:lang w:val="en-IN"/>
        </w:rPr>
      </w:pPr>
      <w:r w:rsidRPr="007115E9">
        <w:rPr>
          <w:rFonts w:ascii="Calibri" w:eastAsia="Calibri" w:hAnsi="Calibri"/>
          <w:b/>
          <w:bCs/>
          <w:color w:val="000000" w:themeColor="text1"/>
          <w:sz w:val="36"/>
          <w:szCs w:val="36"/>
          <w:u w:val="single"/>
          <w:lang w:val="en-IN"/>
        </w:rPr>
        <w:t>CERTIFICATE</w:t>
      </w:r>
    </w:p>
    <w:p w:rsidR="007115E9" w:rsidRPr="007115E9" w:rsidRDefault="007115E9" w:rsidP="007115E9">
      <w:pPr>
        <w:autoSpaceDE/>
        <w:autoSpaceDN/>
        <w:adjustRightInd w:val="0"/>
        <w:spacing w:line="360" w:lineRule="auto"/>
        <w:jc w:val="both"/>
        <w:rPr>
          <w:bCs/>
          <w:color w:val="000000" w:themeColor="text1"/>
          <w:lang w:val="en-IN"/>
        </w:rPr>
      </w:pPr>
      <w:r w:rsidRPr="007115E9">
        <w:rPr>
          <w:bCs/>
          <w:color w:val="000000" w:themeColor="text1"/>
          <w:lang w:val="en-IN"/>
        </w:rPr>
        <w:t>Certified that the project work titled</w:t>
      </w:r>
      <w:r w:rsidRPr="007115E9">
        <w:rPr>
          <w:b/>
          <w:bCs/>
          <w:color w:val="000000" w:themeColor="text1"/>
          <w:lang w:val="en-IN"/>
        </w:rPr>
        <w:t xml:space="preserve"> </w:t>
      </w:r>
      <w:r w:rsidRPr="00131CA5">
        <w:rPr>
          <w:b/>
          <w:bCs/>
          <w:color w:val="000000" w:themeColor="text1"/>
          <w:lang w:val="en-IN"/>
        </w:rPr>
        <w:t xml:space="preserve">ACTIS - AGENTIC COLLABORATIVE THREAT INTELLIGENCE SYSTEM VIA TRUST-AWARE FEDERATED LEARNING </w:t>
      </w:r>
      <w:r w:rsidRPr="007115E9">
        <w:rPr>
          <w:bCs/>
          <w:color w:val="000000" w:themeColor="text1"/>
          <w:lang w:val="en-IN"/>
        </w:rPr>
        <w:t xml:space="preserve">carried out by </w:t>
      </w:r>
      <w:r w:rsidRPr="00131CA5">
        <w:rPr>
          <w:b/>
          <w:bCs/>
          <w:color w:val="000000" w:themeColor="text1"/>
          <w:lang w:val="en-IN"/>
        </w:rPr>
        <w:t xml:space="preserve">VEERASAGAR S </w:t>
      </w:r>
      <w:proofErr w:type="spellStart"/>
      <w:r w:rsidRPr="00131CA5">
        <w:rPr>
          <w:b/>
          <w:bCs/>
          <w:color w:val="000000" w:themeColor="text1"/>
          <w:lang w:val="en-IN"/>
        </w:rPr>
        <w:t>S</w:t>
      </w:r>
      <w:proofErr w:type="spellEnd"/>
      <w:r w:rsidRPr="007115E9">
        <w:rPr>
          <w:b/>
          <w:bCs/>
          <w:color w:val="000000" w:themeColor="text1"/>
          <w:lang w:val="en-IN"/>
        </w:rPr>
        <w:t>, USN:</w:t>
      </w:r>
      <w:r w:rsidRPr="007115E9">
        <w:rPr>
          <w:bCs/>
          <w:color w:val="000000" w:themeColor="text1"/>
          <w:lang w:val="en-IN"/>
        </w:rPr>
        <w:t xml:space="preserve"> </w:t>
      </w:r>
      <w:r w:rsidRPr="007115E9">
        <w:rPr>
          <w:b/>
          <w:bCs/>
          <w:color w:val="000000" w:themeColor="text1"/>
          <w:lang w:val="en-IN"/>
        </w:rPr>
        <w:t>1RV</w:t>
      </w:r>
      <w:r w:rsidRPr="00131CA5">
        <w:rPr>
          <w:b/>
          <w:bCs/>
          <w:color w:val="000000" w:themeColor="text1"/>
          <w:lang w:val="en-IN"/>
        </w:rPr>
        <w:t>24SCS17</w:t>
      </w:r>
      <w:r w:rsidRPr="007115E9">
        <w:rPr>
          <w:bCs/>
          <w:color w:val="000000" w:themeColor="text1"/>
          <w:lang w:val="en-IN"/>
        </w:rPr>
        <w:t xml:space="preserve">, a </w:t>
      </w:r>
      <w:proofErr w:type="spellStart"/>
      <w:r w:rsidRPr="007115E9">
        <w:rPr>
          <w:bCs/>
          <w:color w:val="000000" w:themeColor="text1"/>
          <w:lang w:val="en-IN"/>
        </w:rPr>
        <w:t>bonafide</w:t>
      </w:r>
      <w:proofErr w:type="spellEnd"/>
      <w:r w:rsidRPr="007115E9">
        <w:rPr>
          <w:bCs/>
          <w:color w:val="000000" w:themeColor="text1"/>
          <w:lang w:val="en-IN"/>
        </w:rPr>
        <w:t xml:space="preserve"> student, submitted in partial fulfilment for the award of </w:t>
      </w:r>
      <w:r w:rsidRPr="007115E9">
        <w:rPr>
          <w:b/>
          <w:bCs/>
          <w:color w:val="000000" w:themeColor="text1"/>
          <w:lang w:val="en-IN"/>
        </w:rPr>
        <w:t>Master of Technology</w:t>
      </w:r>
      <w:r w:rsidRPr="007115E9">
        <w:rPr>
          <w:bCs/>
          <w:color w:val="000000" w:themeColor="text1"/>
          <w:lang w:val="en-IN"/>
        </w:rPr>
        <w:t xml:space="preserve"> in </w:t>
      </w:r>
      <w:r w:rsidRPr="00131CA5">
        <w:rPr>
          <w:bCs/>
          <w:color w:val="000000" w:themeColor="text1"/>
          <w:lang w:val="en-IN"/>
        </w:rPr>
        <w:t>Computer Science</w:t>
      </w:r>
      <w:r w:rsidRPr="007115E9">
        <w:rPr>
          <w:b/>
          <w:bCs/>
          <w:color w:val="000000" w:themeColor="text1"/>
          <w:lang w:val="en-IN"/>
        </w:rPr>
        <w:t xml:space="preserve"> </w:t>
      </w:r>
      <w:r w:rsidRPr="007115E9">
        <w:rPr>
          <w:bCs/>
          <w:color w:val="000000" w:themeColor="text1"/>
          <w:lang w:val="en-IN"/>
        </w:rPr>
        <w:t xml:space="preserve">of </w:t>
      </w:r>
      <w:r w:rsidRPr="007115E9">
        <w:rPr>
          <w:b/>
          <w:bCs/>
          <w:color w:val="000000" w:themeColor="text1"/>
          <w:lang w:val="en-IN"/>
        </w:rPr>
        <w:t>RV College of Engineering</w:t>
      </w:r>
      <w:r w:rsidRPr="007115E9">
        <w:rPr>
          <w:b/>
          <w:bCs/>
          <w:color w:val="000000" w:themeColor="text1"/>
          <w:sz w:val="24"/>
          <w:szCs w:val="24"/>
          <w:vertAlign w:val="superscript"/>
          <w:lang w:val="en-IN"/>
        </w:rPr>
        <w:t>®</w:t>
      </w:r>
      <w:r w:rsidRPr="007115E9">
        <w:rPr>
          <w:b/>
          <w:bCs/>
          <w:color w:val="000000" w:themeColor="text1"/>
          <w:lang w:val="en-IN"/>
        </w:rPr>
        <w:t xml:space="preserve">, Bengaluru, affiliated to Visvesvaraya Technological University, Belagavi, </w:t>
      </w:r>
      <w:r w:rsidRPr="007115E9">
        <w:rPr>
          <w:bCs/>
          <w:color w:val="000000" w:themeColor="text1"/>
          <w:lang w:val="en-IN"/>
        </w:rPr>
        <w:t xml:space="preserve">during the year </w:t>
      </w:r>
      <w:r w:rsidRPr="007115E9">
        <w:rPr>
          <w:b/>
          <w:bCs/>
          <w:color w:val="000000" w:themeColor="text1"/>
          <w:lang w:val="en-IN"/>
        </w:rPr>
        <w:t xml:space="preserve">2025-26. </w:t>
      </w:r>
      <w:r w:rsidRPr="007115E9">
        <w:rPr>
          <w:bCs/>
          <w:color w:val="000000" w:themeColor="text1"/>
          <w:lang w:val="en-IN"/>
        </w:rPr>
        <w:t xml:space="preserve">It is certified that all corrections/suggestions indicated for internal assessment have been incorporated in the report deposited in the departmental library. The project report has been approved as it satisfies the academic requirement in respect of project work prescribed for the said degree.   </w:t>
      </w:r>
    </w:p>
    <w:p w:rsidR="007115E9" w:rsidRPr="00131CA5" w:rsidRDefault="007115E9" w:rsidP="007115E9">
      <w:pPr>
        <w:autoSpaceDE/>
        <w:autoSpaceDN/>
        <w:adjustRightInd w:val="0"/>
        <w:spacing w:line="360" w:lineRule="auto"/>
        <w:jc w:val="both"/>
        <w:rPr>
          <w:bCs/>
          <w:color w:val="000000" w:themeColor="text1"/>
          <w:lang w:val="en-IN"/>
        </w:rPr>
      </w:pPr>
    </w:p>
    <w:p w:rsidR="007115E9" w:rsidRPr="00131CA5" w:rsidRDefault="007115E9" w:rsidP="007115E9">
      <w:pPr>
        <w:autoSpaceDE/>
        <w:autoSpaceDN/>
        <w:adjustRightInd w:val="0"/>
        <w:spacing w:line="360" w:lineRule="auto"/>
        <w:jc w:val="both"/>
        <w:rPr>
          <w:bCs/>
          <w:color w:val="000000" w:themeColor="text1"/>
          <w:lang w:val="en-IN"/>
        </w:rPr>
      </w:pPr>
    </w:p>
    <w:p w:rsidR="007115E9" w:rsidRPr="007115E9" w:rsidRDefault="007115E9" w:rsidP="007115E9">
      <w:pPr>
        <w:autoSpaceDE/>
        <w:autoSpaceDN/>
        <w:adjustRightInd w:val="0"/>
        <w:spacing w:line="360" w:lineRule="auto"/>
        <w:jc w:val="both"/>
        <w:rPr>
          <w:bCs/>
          <w:color w:val="000000" w:themeColor="text1"/>
          <w:lang w:val="en-IN"/>
        </w:rPr>
      </w:pPr>
    </w:p>
    <w:tbl>
      <w:tblPr>
        <w:tblpPr w:leftFromText="180" w:rightFromText="180" w:vertAnchor="text" w:horzAnchor="margin" w:tblpY="7"/>
        <w:tblW w:w="9482" w:type="dxa"/>
        <w:tblLook w:val="04A0" w:firstRow="1" w:lastRow="0" w:firstColumn="1" w:lastColumn="0" w:noHBand="0" w:noVBand="1"/>
      </w:tblPr>
      <w:tblGrid>
        <w:gridCol w:w="3160"/>
        <w:gridCol w:w="2899"/>
        <w:gridCol w:w="3423"/>
      </w:tblGrid>
      <w:tr w:rsidR="00131CA5" w:rsidRPr="007115E9" w:rsidTr="00FF6E6E">
        <w:trPr>
          <w:trHeight w:val="390"/>
        </w:trPr>
        <w:tc>
          <w:tcPr>
            <w:tcW w:w="3160" w:type="dxa"/>
          </w:tcPr>
          <w:p w:rsidR="007115E9" w:rsidRPr="007115E9" w:rsidRDefault="007115E9" w:rsidP="00C855C2">
            <w:pPr>
              <w:widowControl/>
              <w:autoSpaceDE/>
              <w:autoSpaceDN/>
              <w:spacing w:line="360" w:lineRule="auto"/>
              <w:jc w:val="center"/>
              <w:rPr>
                <w:rFonts w:eastAsia="Calibri"/>
                <w:b/>
                <w:color w:val="000000" w:themeColor="text1"/>
                <w:lang w:val="en-IN"/>
              </w:rPr>
            </w:pPr>
            <w:r w:rsidRPr="00131CA5">
              <w:rPr>
                <w:rFonts w:eastAsia="Calibri"/>
                <w:b/>
                <w:color w:val="000000" w:themeColor="text1"/>
                <w:lang w:val="en-IN"/>
              </w:rPr>
              <w:t>Dr. Rajashree Shettar</w:t>
            </w:r>
          </w:p>
          <w:p w:rsidR="007115E9" w:rsidRPr="007115E9" w:rsidRDefault="007115E9" w:rsidP="00C855C2">
            <w:pPr>
              <w:widowControl/>
              <w:autoSpaceDE/>
              <w:autoSpaceDN/>
              <w:spacing w:line="360" w:lineRule="auto"/>
              <w:jc w:val="center"/>
              <w:rPr>
                <w:rFonts w:eastAsia="Calibri"/>
                <w:color w:val="000000" w:themeColor="text1"/>
                <w:lang w:val="en-IN"/>
              </w:rPr>
            </w:pPr>
            <w:r w:rsidRPr="00131CA5">
              <w:rPr>
                <w:rFonts w:eastAsia="Calibri"/>
                <w:color w:val="000000" w:themeColor="text1"/>
                <w:lang w:val="en-IN"/>
              </w:rPr>
              <w:t>Professor</w:t>
            </w:r>
          </w:p>
          <w:p w:rsidR="007115E9" w:rsidRPr="007115E9" w:rsidRDefault="007115E9" w:rsidP="00C855C2">
            <w:pPr>
              <w:widowControl/>
              <w:autoSpaceDE/>
              <w:autoSpaceDN/>
              <w:spacing w:line="360" w:lineRule="auto"/>
              <w:jc w:val="center"/>
              <w:rPr>
                <w:rFonts w:eastAsia="Calibri"/>
                <w:color w:val="000000" w:themeColor="text1"/>
                <w:lang w:val="en-IN"/>
              </w:rPr>
            </w:pPr>
            <w:r w:rsidRPr="007115E9">
              <w:rPr>
                <w:rFonts w:eastAsia="Calibri"/>
                <w:color w:val="000000" w:themeColor="text1"/>
                <w:lang w:val="en-IN"/>
              </w:rPr>
              <w:t>Department of</w:t>
            </w:r>
            <w:r w:rsidRPr="00131CA5">
              <w:rPr>
                <w:rFonts w:eastAsia="Calibri"/>
                <w:color w:val="000000" w:themeColor="text1"/>
                <w:lang w:val="en-IN"/>
              </w:rPr>
              <w:t xml:space="preserve"> CSE</w:t>
            </w:r>
          </w:p>
          <w:p w:rsidR="007115E9" w:rsidRPr="007115E9" w:rsidRDefault="007115E9" w:rsidP="00C855C2">
            <w:pPr>
              <w:widowControl/>
              <w:autoSpaceDE/>
              <w:autoSpaceDN/>
              <w:spacing w:line="360" w:lineRule="auto"/>
              <w:jc w:val="center"/>
              <w:rPr>
                <w:rFonts w:eastAsia="Calibri"/>
                <w:color w:val="000000" w:themeColor="text1"/>
                <w:lang w:val="en-IN"/>
              </w:rPr>
            </w:pPr>
            <w:r w:rsidRPr="007115E9">
              <w:rPr>
                <w:rFonts w:eastAsia="Calibri"/>
                <w:color w:val="000000" w:themeColor="text1"/>
                <w:lang w:val="fr-FR"/>
              </w:rPr>
              <w:t>RVCE, Bengaluru –59</w:t>
            </w:r>
          </w:p>
          <w:p w:rsidR="007115E9" w:rsidRPr="007115E9" w:rsidRDefault="007115E9" w:rsidP="007115E9">
            <w:pPr>
              <w:widowControl/>
              <w:autoSpaceDE/>
              <w:autoSpaceDN/>
              <w:spacing w:line="360" w:lineRule="auto"/>
              <w:rPr>
                <w:rFonts w:eastAsia="Calibri"/>
                <w:color w:val="000000" w:themeColor="text1"/>
                <w:lang w:val="en-IN"/>
              </w:rPr>
            </w:pPr>
          </w:p>
        </w:tc>
        <w:tc>
          <w:tcPr>
            <w:tcW w:w="2899" w:type="dxa"/>
          </w:tcPr>
          <w:p w:rsidR="007115E9" w:rsidRPr="007115E9" w:rsidRDefault="007115E9" w:rsidP="00C855C2">
            <w:pPr>
              <w:widowControl/>
              <w:autoSpaceDE/>
              <w:autoSpaceDN/>
              <w:spacing w:line="360" w:lineRule="auto"/>
              <w:jc w:val="center"/>
              <w:rPr>
                <w:rFonts w:eastAsia="Calibri"/>
                <w:b/>
                <w:color w:val="000000" w:themeColor="text1"/>
                <w:lang w:val="en-IN"/>
              </w:rPr>
            </w:pPr>
            <w:r w:rsidRPr="00131CA5">
              <w:rPr>
                <w:rFonts w:eastAsia="Calibri"/>
                <w:b/>
                <w:color w:val="000000" w:themeColor="text1"/>
                <w:lang w:val="en-IN"/>
              </w:rPr>
              <w:t>Dr. Shantha Rangaswamy</w:t>
            </w:r>
          </w:p>
          <w:p w:rsidR="007115E9" w:rsidRPr="007115E9" w:rsidRDefault="007115E9" w:rsidP="00C855C2">
            <w:pPr>
              <w:widowControl/>
              <w:autoSpaceDE/>
              <w:autoSpaceDN/>
              <w:spacing w:line="360" w:lineRule="auto"/>
              <w:jc w:val="center"/>
              <w:rPr>
                <w:rFonts w:eastAsia="Calibri"/>
                <w:color w:val="000000" w:themeColor="text1"/>
                <w:lang w:val="en-IN"/>
              </w:rPr>
            </w:pPr>
            <w:r w:rsidRPr="007115E9">
              <w:rPr>
                <w:rFonts w:eastAsia="Calibri"/>
                <w:color w:val="000000" w:themeColor="text1"/>
                <w:lang w:val="en-IN"/>
              </w:rPr>
              <w:t>Head of Department</w:t>
            </w:r>
          </w:p>
          <w:p w:rsidR="007115E9" w:rsidRPr="007115E9" w:rsidRDefault="007115E9" w:rsidP="00C855C2">
            <w:pPr>
              <w:widowControl/>
              <w:autoSpaceDE/>
              <w:autoSpaceDN/>
              <w:spacing w:line="360" w:lineRule="auto"/>
              <w:jc w:val="center"/>
              <w:rPr>
                <w:rFonts w:eastAsia="Calibri"/>
                <w:color w:val="000000" w:themeColor="text1"/>
                <w:lang w:val="en-IN"/>
              </w:rPr>
            </w:pPr>
            <w:r w:rsidRPr="007115E9">
              <w:rPr>
                <w:rFonts w:eastAsia="Calibri"/>
                <w:color w:val="000000" w:themeColor="text1"/>
                <w:lang w:val="en-IN"/>
              </w:rPr>
              <w:t xml:space="preserve">Department of </w:t>
            </w:r>
            <w:r w:rsidRPr="00131CA5">
              <w:rPr>
                <w:rFonts w:eastAsia="Calibri"/>
                <w:color w:val="000000" w:themeColor="text1"/>
                <w:lang w:val="en-IN"/>
              </w:rPr>
              <w:t>CSE</w:t>
            </w:r>
          </w:p>
          <w:p w:rsidR="007115E9" w:rsidRPr="007115E9" w:rsidRDefault="007115E9" w:rsidP="00C855C2">
            <w:pPr>
              <w:widowControl/>
              <w:autoSpaceDE/>
              <w:autoSpaceDN/>
              <w:spacing w:line="360" w:lineRule="auto"/>
              <w:jc w:val="center"/>
              <w:rPr>
                <w:rFonts w:eastAsia="Calibri"/>
                <w:color w:val="000000" w:themeColor="text1"/>
                <w:lang w:val="en-IN"/>
              </w:rPr>
            </w:pPr>
            <w:r w:rsidRPr="007115E9">
              <w:rPr>
                <w:rFonts w:eastAsia="Calibri"/>
                <w:color w:val="000000" w:themeColor="text1"/>
                <w:lang w:val="fr-FR"/>
              </w:rPr>
              <w:t>RVCE, Bengaluru–59</w:t>
            </w:r>
          </w:p>
          <w:p w:rsidR="007115E9" w:rsidRPr="007115E9" w:rsidRDefault="007115E9" w:rsidP="00C855C2">
            <w:pPr>
              <w:widowControl/>
              <w:autoSpaceDE/>
              <w:autoSpaceDN/>
              <w:spacing w:line="360" w:lineRule="auto"/>
              <w:jc w:val="center"/>
              <w:rPr>
                <w:rFonts w:eastAsia="Calibri"/>
                <w:color w:val="000000" w:themeColor="text1"/>
                <w:lang w:val="en-IN"/>
              </w:rPr>
            </w:pPr>
          </w:p>
        </w:tc>
        <w:tc>
          <w:tcPr>
            <w:tcW w:w="3423" w:type="dxa"/>
          </w:tcPr>
          <w:p w:rsidR="007115E9" w:rsidRPr="007115E9" w:rsidRDefault="007115E9" w:rsidP="00C855C2">
            <w:pPr>
              <w:widowControl/>
              <w:autoSpaceDE/>
              <w:autoSpaceDN/>
              <w:spacing w:line="360" w:lineRule="auto"/>
              <w:jc w:val="center"/>
              <w:rPr>
                <w:rFonts w:eastAsia="Calibri"/>
                <w:b/>
                <w:color w:val="000000" w:themeColor="text1"/>
                <w:lang w:val="pt-PT"/>
              </w:rPr>
            </w:pPr>
            <w:r w:rsidRPr="007115E9">
              <w:rPr>
                <w:rFonts w:eastAsia="Calibri"/>
                <w:b/>
                <w:color w:val="000000" w:themeColor="text1"/>
                <w:lang w:val="pt-PT"/>
              </w:rPr>
              <w:t xml:space="preserve">Dr. K. N. </w:t>
            </w:r>
            <w:proofErr w:type="spellStart"/>
            <w:r w:rsidRPr="007115E9">
              <w:rPr>
                <w:rFonts w:eastAsia="Calibri"/>
                <w:b/>
                <w:color w:val="000000" w:themeColor="text1"/>
                <w:lang w:val="pt-PT"/>
              </w:rPr>
              <w:t>Subramanya</w:t>
            </w:r>
            <w:proofErr w:type="spellEnd"/>
          </w:p>
          <w:p w:rsidR="007115E9" w:rsidRPr="007115E9" w:rsidRDefault="007115E9" w:rsidP="00C855C2">
            <w:pPr>
              <w:widowControl/>
              <w:autoSpaceDE/>
              <w:autoSpaceDN/>
              <w:spacing w:line="360" w:lineRule="auto"/>
              <w:jc w:val="center"/>
              <w:rPr>
                <w:rFonts w:eastAsia="Calibri"/>
                <w:color w:val="000000" w:themeColor="text1"/>
                <w:lang w:val="pt-PT"/>
              </w:rPr>
            </w:pPr>
            <w:r w:rsidRPr="007115E9">
              <w:rPr>
                <w:rFonts w:eastAsia="Calibri"/>
                <w:color w:val="000000" w:themeColor="text1"/>
                <w:lang w:val="pt-PT"/>
              </w:rPr>
              <w:t>Principal</w:t>
            </w:r>
          </w:p>
          <w:p w:rsidR="007115E9" w:rsidRPr="007115E9" w:rsidRDefault="007115E9" w:rsidP="00C855C2">
            <w:pPr>
              <w:widowControl/>
              <w:autoSpaceDE/>
              <w:autoSpaceDN/>
              <w:spacing w:line="360" w:lineRule="auto"/>
              <w:jc w:val="center"/>
              <w:rPr>
                <w:rFonts w:eastAsia="Calibri"/>
                <w:color w:val="000000" w:themeColor="text1"/>
                <w:lang w:val="pt-PT"/>
              </w:rPr>
            </w:pPr>
            <w:r w:rsidRPr="007115E9">
              <w:rPr>
                <w:rFonts w:eastAsia="Calibri"/>
                <w:color w:val="000000" w:themeColor="text1"/>
                <w:lang w:val="pt-PT"/>
              </w:rPr>
              <w:t>RVCE</w:t>
            </w:r>
          </w:p>
          <w:p w:rsidR="007115E9" w:rsidRPr="007115E9" w:rsidRDefault="007115E9" w:rsidP="00C855C2">
            <w:pPr>
              <w:widowControl/>
              <w:autoSpaceDE/>
              <w:autoSpaceDN/>
              <w:spacing w:line="360" w:lineRule="auto"/>
              <w:jc w:val="center"/>
              <w:rPr>
                <w:rFonts w:eastAsia="Calibri"/>
                <w:color w:val="000000" w:themeColor="text1"/>
                <w:lang w:val="en-IN"/>
              </w:rPr>
            </w:pPr>
            <w:r w:rsidRPr="007115E9">
              <w:rPr>
                <w:rFonts w:eastAsia="Calibri"/>
                <w:color w:val="000000" w:themeColor="text1"/>
                <w:lang w:val="fr-FR"/>
              </w:rPr>
              <w:t>Bengaluru–59</w:t>
            </w:r>
          </w:p>
          <w:p w:rsidR="007115E9" w:rsidRPr="007115E9" w:rsidRDefault="007115E9" w:rsidP="007115E9">
            <w:pPr>
              <w:widowControl/>
              <w:autoSpaceDE/>
              <w:autoSpaceDN/>
              <w:spacing w:line="360" w:lineRule="auto"/>
              <w:rPr>
                <w:rFonts w:eastAsia="Calibri"/>
                <w:color w:val="000000" w:themeColor="text1"/>
                <w:lang w:val="en-IN"/>
              </w:rPr>
            </w:pPr>
          </w:p>
        </w:tc>
      </w:tr>
    </w:tbl>
    <w:p w:rsidR="007115E9" w:rsidRPr="007115E9" w:rsidRDefault="007115E9" w:rsidP="007115E9">
      <w:pPr>
        <w:widowControl/>
        <w:autoSpaceDE/>
        <w:autoSpaceDN/>
        <w:spacing w:after="200" w:line="276" w:lineRule="auto"/>
        <w:rPr>
          <w:rFonts w:eastAsia="Calibri"/>
          <w:b/>
          <w:bCs/>
          <w:color w:val="000000" w:themeColor="text1"/>
          <w:lang w:val="en-IN"/>
        </w:rPr>
      </w:pPr>
      <w:r w:rsidRPr="007115E9">
        <w:rPr>
          <w:rFonts w:eastAsia="Calibri"/>
          <w:b/>
          <w:bCs/>
          <w:color w:val="000000" w:themeColor="text1"/>
          <w:lang w:val="en-IN"/>
        </w:rPr>
        <w:t>Name of the Examiners</w:t>
      </w:r>
      <w:r w:rsidRPr="007115E9">
        <w:rPr>
          <w:rFonts w:eastAsia="Calibri"/>
          <w:b/>
          <w:bCs/>
          <w:color w:val="000000" w:themeColor="text1"/>
          <w:lang w:val="en-IN"/>
        </w:rPr>
        <w:tab/>
        <w:t xml:space="preserve">                                                   Signature with Date</w:t>
      </w:r>
    </w:p>
    <w:p w:rsidR="007115E9" w:rsidRPr="007115E9" w:rsidRDefault="007115E9" w:rsidP="007115E9">
      <w:pPr>
        <w:widowControl/>
        <w:autoSpaceDE/>
        <w:autoSpaceDN/>
        <w:spacing w:after="200" w:line="276" w:lineRule="auto"/>
        <w:rPr>
          <w:rFonts w:eastAsia="Calibri"/>
          <w:b/>
          <w:bCs/>
          <w:color w:val="000000" w:themeColor="text1"/>
          <w:lang w:val="en-IN"/>
        </w:rPr>
      </w:pPr>
      <w:r w:rsidRPr="007115E9">
        <w:rPr>
          <w:rFonts w:eastAsia="Calibri"/>
          <w:color w:val="000000" w:themeColor="text1"/>
          <w:lang w:val="en-IN"/>
        </w:rPr>
        <w:t>1.</w:t>
      </w:r>
      <w:r w:rsidRPr="007115E9">
        <w:rPr>
          <w:rFonts w:eastAsia="Calibri"/>
          <w:b/>
          <w:bCs/>
          <w:color w:val="000000" w:themeColor="text1"/>
          <w:lang w:val="en-IN"/>
        </w:rPr>
        <w:t xml:space="preserve">____________________                                                        </w:t>
      </w:r>
      <w:r w:rsidRPr="007115E9">
        <w:rPr>
          <w:rFonts w:eastAsia="Calibri"/>
          <w:b/>
          <w:bCs/>
          <w:color w:val="000000" w:themeColor="text1"/>
          <w:lang w:val="en-IN"/>
        </w:rPr>
        <w:tab/>
        <w:t xml:space="preserve">__________________   </w:t>
      </w:r>
    </w:p>
    <w:p w:rsidR="007115E9" w:rsidRPr="007115E9" w:rsidRDefault="007115E9" w:rsidP="007115E9">
      <w:pPr>
        <w:widowControl/>
        <w:autoSpaceDE/>
        <w:autoSpaceDN/>
        <w:spacing w:after="200" w:line="276" w:lineRule="auto"/>
        <w:rPr>
          <w:rFonts w:eastAsia="Calibri"/>
          <w:b/>
          <w:bCs/>
          <w:color w:val="000000" w:themeColor="text1"/>
          <w:sz w:val="12"/>
          <w:lang w:val="en-IN"/>
        </w:rPr>
      </w:pPr>
    </w:p>
    <w:p w:rsidR="007115E9" w:rsidRPr="007115E9" w:rsidRDefault="007115E9" w:rsidP="007115E9">
      <w:pPr>
        <w:widowControl/>
        <w:autoSpaceDE/>
        <w:autoSpaceDN/>
        <w:spacing w:after="200" w:line="276" w:lineRule="auto"/>
        <w:rPr>
          <w:rFonts w:eastAsia="Calibri"/>
          <w:color w:val="000000" w:themeColor="text1"/>
          <w:lang w:val="en-IN"/>
        </w:rPr>
      </w:pPr>
      <w:r w:rsidRPr="007115E9">
        <w:rPr>
          <w:rFonts w:eastAsia="Calibri"/>
          <w:color w:val="000000" w:themeColor="text1"/>
          <w:lang w:val="en-IN"/>
        </w:rPr>
        <w:t>2</w:t>
      </w:r>
      <w:r w:rsidRPr="007115E9">
        <w:rPr>
          <w:rFonts w:eastAsia="Calibri"/>
          <w:b/>
          <w:bCs/>
          <w:color w:val="000000" w:themeColor="text1"/>
          <w:lang w:val="en-IN"/>
        </w:rPr>
        <w:t xml:space="preserve">.____________________                                                        </w:t>
      </w:r>
      <w:r w:rsidRPr="007115E9">
        <w:rPr>
          <w:rFonts w:eastAsia="Calibri"/>
          <w:b/>
          <w:bCs/>
          <w:color w:val="000000" w:themeColor="text1"/>
          <w:lang w:val="en-IN"/>
        </w:rPr>
        <w:tab/>
        <w:t>__________________</w:t>
      </w:r>
    </w:p>
    <w:p w:rsidR="004249A5" w:rsidRPr="00657BC2" w:rsidRDefault="004249A5">
      <w:pPr>
        <w:pStyle w:val="BodyText"/>
        <w:rPr>
          <w:color w:val="000000" w:themeColor="text1"/>
          <w:sz w:val="20"/>
        </w:rPr>
        <w:sectPr w:rsidR="004249A5" w:rsidRPr="00657BC2">
          <w:pgSz w:w="11910" w:h="16840"/>
          <w:pgMar w:top="900" w:right="1133" w:bottom="280" w:left="1417" w:header="720" w:footer="720" w:gutter="0"/>
          <w:cols w:space="720"/>
        </w:sectPr>
      </w:pPr>
    </w:p>
    <w:p w:rsidR="004249A5" w:rsidRPr="00657BC2" w:rsidRDefault="00000000">
      <w:pPr>
        <w:pStyle w:val="BodyText"/>
        <w:spacing w:before="128"/>
        <w:rPr>
          <w:b/>
          <w:color w:val="000000" w:themeColor="text1"/>
          <w:sz w:val="20"/>
        </w:rPr>
      </w:pPr>
      <w:r w:rsidRPr="00657BC2">
        <w:rPr>
          <w:rFonts w:hint="cs"/>
          <w:b/>
          <w:noProof/>
          <w:color w:val="000000" w:themeColor="text1"/>
          <w:sz w:val="20"/>
        </w:rPr>
        <w:lastRenderedPageBreak/>
        <mc:AlternateContent>
          <mc:Choice Requires="wps">
            <w:drawing>
              <wp:anchor distT="0" distB="0" distL="0" distR="0" simplePos="0" relativeHeight="485484544"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F1B685" id="Graphic 7" o:spid="_x0000_s1026" style="position:absolute;margin-left:61.7pt;margin-top:45.6pt;width:486.25pt;height:749.8pt;z-index:-17831936;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p w:rsidR="004249A5" w:rsidRPr="00657BC2" w:rsidRDefault="004249A5">
      <w:pPr>
        <w:pStyle w:val="BodyText"/>
        <w:ind w:left="142"/>
        <w:rPr>
          <w:color w:val="000000" w:themeColor="text1"/>
          <w:sz w:val="20"/>
        </w:rPr>
      </w:pPr>
    </w:p>
    <w:p w:rsidR="007115E9" w:rsidRPr="002600C5" w:rsidRDefault="007115E9" w:rsidP="007115E9">
      <w:pPr>
        <w:widowControl/>
        <w:tabs>
          <w:tab w:val="left" w:pos="187"/>
          <w:tab w:val="center" w:pos="4513"/>
          <w:tab w:val="right" w:pos="9026"/>
        </w:tabs>
        <w:autoSpaceDE/>
        <w:autoSpaceDN/>
        <w:spacing w:line="360" w:lineRule="auto"/>
        <w:jc w:val="center"/>
        <w:rPr>
          <w:rFonts w:eastAsia="Calibri"/>
          <w:b/>
          <w:caps/>
          <w:color w:val="EE0000"/>
          <w:sz w:val="36"/>
          <w:szCs w:val="36"/>
          <w:lang w:val="en-IN"/>
        </w:rPr>
      </w:pPr>
      <w:r w:rsidRPr="002600C5">
        <w:rPr>
          <w:rFonts w:eastAsia="Calibri"/>
          <w:b/>
          <w:caps/>
          <w:color w:val="EE0000"/>
          <w:sz w:val="36"/>
          <w:szCs w:val="36"/>
          <w:lang w:val="en-IN"/>
        </w:rPr>
        <w:t>RV College of Engineering</w:t>
      </w:r>
      <w:r w:rsidRPr="002600C5">
        <w:rPr>
          <w:rFonts w:eastAsia="Calibri"/>
          <w:b/>
          <w:caps/>
          <w:color w:val="EE0000"/>
          <w:sz w:val="36"/>
          <w:szCs w:val="36"/>
          <w:vertAlign w:val="superscript"/>
          <w:lang w:val="en-IN"/>
        </w:rPr>
        <w:t>®</w:t>
      </w:r>
    </w:p>
    <w:p w:rsidR="007115E9" w:rsidRPr="002600C5" w:rsidRDefault="007115E9" w:rsidP="007115E9">
      <w:pPr>
        <w:widowControl/>
        <w:tabs>
          <w:tab w:val="left" w:pos="187"/>
          <w:tab w:val="center" w:pos="4513"/>
          <w:tab w:val="right" w:pos="9026"/>
        </w:tabs>
        <w:autoSpaceDE/>
        <w:autoSpaceDN/>
        <w:spacing w:line="360" w:lineRule="auto"/>
        <w:jc w:val="center"/>
        <w:rPr>
          <w:rFonts w:eastAsia="Calibri"/>
          <w:b/>
          <w:color w:val="8DB3E2" w:themeColor="text2" w:themeTint="66"/>
          <w:sz w:val="20"/>
          <w:szCs w:val="20"/>
          <w:lang w:val="en-IN"/>
        </w:rPr>
      </w:pPr>
      <w:r w:rsidRPr="007115E9">
        <w:rPr>
          <w:rFonts w:eastAsia="Calibri"/>
          <w:b/>
          <w:caps/>
          <w:color w:val="000000" w:themeColor="text1"/>
          <w:sz w:val="24"/>
          <w:szCs w:val="24"/>
          <w:lang w:val="en-IN"/>
        </w:rPr>
        <w:t xml:space="preserve"> </w:t>
      </w:r>
      <w:r w:rsidRPr="007115E9">
        <w:rPr>
          <w:rFonts w:eastAsia="Calibri"/>
          <w:b/>
          <w:color w:val="000000" w:themeColor="text1"/>
          <w:sz w:val="20"/>
          <w:szCs w:val="20"/>
          <w:lang w:val="en-IN"/>
        </w:rPr>
        <w:t xml:space="preserve"> </w:t>
      </w:r>
      <w:r w:rsidRPr="002600C5">
        <w:rPr>
          <w:rFonts w:eastAsia="Calibri"/>
          <w:b/>
          <w:color w:val="8DB3E2" w:themeColor="text2" w:themeTint="66"/>
          <w:sz w:val="20"/>
          <w:szCs w:val="20"/>
          <w:lang w:val="en-IN"/>
        </w:rPr>
        <w:t>(Autonomous Institution Affiliated to Visvesvaraya Technological University, Belagavi)</w:t>
      </w:r>
    </w:p>
    <w:p w:rsidR="007115E9" w:rsidRPr="007115E9" w:rsidRDefault="007115E9" w:rsidP="007115E9">
      <w:pPr>
        <w:keepNext/>
        <w:widowControl/>
        <w:numPr>
          <w:ilvl w:val="1"/>
          <w:numId w:val="35"/>
        </w:numPr>
        <w:suppressAutoHyphens/>
        <w:autoSpaceDE/>
        <w:autoSpaceDN/>
        <w:spacing w:after="200" w:line="360" w:lineRule="auto"/>
        <w:jc w:val="center"/>
        <w:outlineLvl w:val="0"/>
        <w:rPr>
          <w:b/>
          <w:bCs/>
          <w:caps/>
          <w:color w:val="000000" w:themeColor="text1"/>
          <w:sz w:val="24"/>
          <w:szCs w:val="24"/>
        </w:rPr>
      </w:pPr>
    </w:p>
    <w:p w:rsidR="007115E9" w:rsidRPr="007115E9" w:rsidRDefault="007115E9" w:rsidP="007115E9">
      <w:pPr>
        <w:keepNext/>
        <w:widowControl/>
        <w:numPr>
          <w:ilvl w:val="1"/>
          <w:numId w:val="35"/>
        </w:numPr>
        <w:suppressAutoHyphens/>
        <w:autoSpaceDE/>
        <w:autoSpaceDN/>
        <w:spacing w:after="200" w:line="360" w:lineRule="auto"/>
        <w:jc w:val="center"/>
        <w:outlineLvl w:val="0"/>
        <w:rPr>
          <w:b/>
          <w:bCs/>
          <w:caps/>
          <w:color w:val="000000" w:themeColor="text1"/>
          <w:sz w:val="32"/>
          <w:szCs w:val="32"/>
        </w:rPr>
      </w:pPr>
      <w:r w:rsidRPr="007115E9">
        <w:rPr>
          <w:b/>
          <w:bCs/>
          <w:caps/>
          <w:color w:val="000000" w:themeColor="text1"/>
          <w:sz w:val="24"/>
          <w:szCs w:val="24"/>
          <w:lang w:val="en-IN"/>
        </w:rPr>
        <w:t xml:space="preserve">  </w:t>
      </w:r>
      <w:r w:rsidRPr="002600C5">
        <w:rPr>
          <w:b/>
          <w:bCs/>
          <w:caps/>
          <w:color w:val="EE0000"/>
          <w:sz w:val="32"/>
          <w:szCs w:val="32"/>
        </w:rPr>
        <w:t xml:space="preserve">Department of </w:t>
      </w:r>
      <w:r w:rsidR="00131CA5" w:rsidRPr="002600C5">
        <w:rPr>
          <w:b/>
          <w:bCs/>
          <w:caps/>
          <w:color w:val="EE0000"/>
          <w:sz w:val="32"/>
          <w:szCs w:val="32"/>
        </w:rPr>
        <w:t>COMPUTER SCIENCE</w:t>
      </w:r>
      <w:r w:rsidR="002600C5" w:rsidRPr="002600C5">
        <w:rPr>
          <w:b/>
          <w:bCs/>
          <w:caps/>
          <w:color w:val="EE0000"/>
          <w:sz w:val="32"/>
          <w:szCs w:val="32"/>
        </w:rPr>
        <w:t xml:space="preserve"> AND engineering</w:t>
      </w:r>
    </w:p>
    <w:p w:rsidR="007115E9" w:rsidRPr="002600C5" w:rsidRDefault="007115E9" w:rsidP="002600C5">
      <w:pPr>
        <w:widowControl/>
        <w:autoSpaceDE/>
        <w:autoSpaceDN/>
        <w:spacing w:after="200" w:line="276" w:lineRule="auto"/>
        <w:jc w:val="center"/>
        <w:rPr>
          <w:rFonts w:eastAsia="Calibri"/>
          <w:b/>
          <w:color w:val="8DB3E2" w:themeColor="text2" w:themeTint="66"/>
          <w:spacing w:val="20"/>
          <w:sz w:val="18"/>
          <w:szCs w:val="18"/>
          <w:lang w:val="en-IN"/>
        </w:rPr>
      </w:pPr>
      <w:hyperlink r:id="rId11" w:anchor="_blank" w:history="1">
        <w:r w:rsidRPr="002600C5">
          <w:rPr>
            <w:rFonts w:eastAsia="Calibri"/>
            <w:b/>
            <w:color w:val="8DB3E2" w:themeColor="text2" w:themeTint="66"/>
            <w:spacing w:val="20"/>
            <w:lang w:val="en-IN"/>
          </w:rPr>
          <w:t>Bengaluru</w:t>
        </w:r>
      </w:hyperlink>
      <w:r w:rsidRPr="002600C5">
        <w:rPr>
          <w:rFonts w:eastAsia="Calibri"/>
          <w:b/>
          <w:color w:val="8DB3E2" w:themeColor="text2" w:themeTint="66"/>
          <w:spacing w:val="20"/>
          <w:lang w:val="en-IN"/>
        </w:rPr>
        <w:t>– 560059</w:t>
      </w:r>
    </w:p>
    <w:p w:rsidR="007115E9" w:rsidRPr="002600C5" w:rsidRDefault="007115E9" w:rsidP="002600C5">
      <w:pPr>
        <w:widowControl/>
        <w:autoSpaceDE/>
        <w:autoSpaceDN/>
        <w:spacing w:after="200" w:line="200" w:lineRule="atLeast"/>
        <w:jc w:val="center"/>
        <w:rPr>
          <w:rFonts w:eastAsia="Calibri"/>
          <w:b/>
          <w:color w:val="000000" w:themeColor="text1"/>
          <w:sz w:val="48"/>
          <w:szCs w:val="48"/>
          <w:u w:val="single"/>
          <w:lang w:val="en-IN"/>
        </w:rPr>
      </w:pPr>
      <w:r w:rsidRPr="007115E9">
        <w:rPr>
          <w:rFonts w:eastAsia="Calibri"/>
          <w:b/>
          <w:color w:val="000000" w:themeColor="text1"/>
          <w:sz w:val="48"/>
          <w:szCs w:val="48"/>
          <w:u w:val="single"/>
          <w:lang w:val="en-IN"/>
        </w:rPr>
        <w:t>DECLARATION</w:t>
      </w:r>
    </w:p>
    <w:p w:rsidR="007115E9" w:rsidRDefault="007115E9" w:rsidP="007115E9">
      <w:pPr>
        <w:widowControl/>
        <w:autoSpaceDE/>
        <w:autoSpaceDN/>
        <w:spacing w:after="200" w:line="200" w:lineRule="atLeast"/>
        <w:rPr>
          <w:rFonts w:eastAsia="Calibri"/>
          <w:b/>
          <w:color w:val="000000" w:themeColor="text1"/>
          <w:sz w:val="28"/>
          <w:szCs w:val="28"/>
          <w:lang w:val="en-IN"/>
        </w:rPr>
      </w:pPr>
    </w:p>
    <w:p w:rsidR="002600C5" w:rsidRPr="007115E9" w:rsidRDefault="002600C5" w:rsidP="007115E9">
      <w:pPr>
        <w:widowControl/>
        <w:autoSpaceDE/>
        <w:autoSpaceDN/>
        <w:spacing w:after="200" w:line="200" w:lineRule="atLeast"/>
        <w:rPr>
          <w:rFonts w:eastAsia="Calibri"/>
          <w:b/>
          <w:color w:val="000000" w:themeColor="text1"/>
          <w:sz w:val="28"/>
          <w:szCs w:val="28"/>
          <w:lang w:val="en-IN"/>
        </w:rPr>
      </w:pPr>
    </w:p>
    <w:p w:rsidR="007115E9" w:rsidRPr="007115E9" w:rsidRDefault="007115E9" w:rsidP="007115E9">
      <w:pPr>
        <w:widowControl/>
        <w:autoSpaceDE/>
        <w:autoSpaceDN/>
        <w:spacing w:after="200" w:line="480" w:lineRule="auto"/>
        <w:ind w:right="272"/>
        <w:jc w:val="both"/>
        <w:rPr>
          <w:rFonts w:eastAsia="Calibri"/>
          <w:color w:val="000000" w:themeColor="text1"/>
          <w:lang w:val="en-IN"/>
        </w:rPr>
      </w:pPr>
      <w:r w:rsidRPr="007115E9">
        <w:rPr>
          <w:rFonts w:eastAsia="Calibri"/>
          <w:color w:val="000000" w:themeColor="text1"/>
          <w:lang w:val="en-IN"/>
        </w:rPr>
        <w:t xml:space="preserve">I, </w:t>
      </w:r>
      <w:r w:rsidR="00131CA5" w:rsidRPr="00131CA5">
        <w:rPr>
          <w:rFonts w:eastAsia="Calibri"/>
          <w:color w:val="000000" w:themeColor="text1"/>
          <w:lang w:val="en-IN"/>
        </w:rPr>
        <w:t xml:space="preserve">Veerasagar S </w:t>
      </w:r>
      <w:proofErr w:type="spellStart"/>
      <w:r w:rsidR="00131CA5" w:rsidRPr="00131CA5">
        <w:rPr>
          <w:rFonts w:eastAsia="Calibri"/>
          <w:color w:val="000000" w:themeColor="text1"/>
          <w:lang w:val="en-IN"/>
        </w:rPr>
        <w:t>S</w:t>
      </w:r>
      <w:proofErr w:type="spellEnd"/>
      <w:r w:rsidRPr="007115E9">
        <w:rPr>
          <w:rFonts w:eastAsia="Calibri"/>
          <w:color w:val="000000" w:themeColor="text1"/>
          <w:lang w:val="en-IN"/>
        </w:rPr>
        <w:t xml:space="preserve">, student of fourth semester </w:t>
      </w:r>
      <w:proofErr w:type="spellStart"/>
      <w:r w:rsidRPr="007115E9">
        <w:rPr>
          <w:rFonts w:eastAsia="Calibri"/>
          <w:color w:val="000000" w:themeColor="text1"/>
          <w:lang w:val="en-IN"/>
        </w:rPr>
        <w:t>M.Tech</w:t>
      </w:r>
      <w:proofErr w:type="spellEnd"/>
      <w:r w:rsidRPr="007115E9">
        <w:rPr>
          <w:rFonts w:eastAsia="Calibri"/>
          <w:color w:val="000000" w:themeColor="text1"/>
          <w:lang w:val="en-IN"/>
        </w:rPr>
        <w:t xml:space="preserve"> in </w:t>
      </w:r>
      <w:r w:rsidR="00131CA5" w:rsidRPr="00131CA5">
        <w:rPr>
          <w:rFonts w:eastAsia="Calibri"/>
          <w:color w:val="000000" w:themeColor="text1"/>
          <w:lang w:val="en-IN"/>
        </w:rPr>
        <w:t>Computer Science</w:t>
      </w:r>
      <w:r w:rsidRPr="007115E9">
        <w:rPr>
          <w:rFonts w:eastAsia="Calibri"/>
          <w:color w:val="000000" w:themeColor="text1"/>
          <w:lang w:val="en-IN"/>
        </w:rPr>
        <w:t xml:space="preserve">, </w:t>
      </w:r>
      <w:r w:rsidRPr="007115E9">
        <w:rPr>
          <w:rFonts w:eastAsia="Calibri"/>
          <w:b/>
          <w:color w:val="000000" w:themeColor="text1"/>
          <w:lang w:val="en-IN"/>
        </w:rPr>
        <w:t>Department of</w:t>
      </w:r>
      <w:r w:rsidR="00131CA5" w:rsidRPr="00131CA5">
        <w:rPr>
          <w:rFonts w:eastAsia="Calibri"/>
          <w:b/>
          <w:color w:val="000000" w:themeColor="text1"/>
          <w:lang w:val="en-IN"/>
        </w:rPr>
        <w:t xml:space="preserve"> Science</w:t>
      </w:r>
      <w:r w:rsidRPr="007115E9">
        <w:rPr>
          <w:rFonts w:eastAsia="Calibri"/>
          <w:b/>
          <w:color w:val="000000" w:themeColor="text1"/>
          <w:lang w:val="en-IN"/>
        </w:rPr>
        <w:t xml:space="preserve">, </w:t>
      </w:r>
      <w:r w:rsidRPr="007115E9">
        <w:rPr>
          <w:rFonts w:eastAsia="Calibri"/>
          <w:color w:val="000000" w:themeColor="text1"/>
          <w:lang w:val="en-IN"/>
        </w:rPr>
        <w:t>RV College of Engineering</w:t>
      </w:r>
      <w:r w:rsidRPr="007115E9">
        <w:rPr>
          <w:rFonts w:eastAsia="Calibri"/>
          <w:color w:val="000000" w:themeColor="text1"/>
          <w:sz w:val="24"/>
          <w:szCs w:val="24"/>
          <w:vertAlign w:val="superscript"/>
          <w:lang w:val="en-IN"/>
        </w:rPr>
        <w:t>®</w:t>
      </w:r>
      <w:r w:rsidRPr="007115E9">
        <w:rPr>
          <w:rFonts w:eastAsia="Calibri"/>
          <w:color w:val="000000" w:themeColor="text1"/>
          <w:lang w:val="en-IN"/>
        </w:rPr>
        <w:t xml:space="preserve">, Bengaluru, declare that the Major Project with title </w:t>
      </w:r>
      <w:r w:rsidRPr="007115E9">
        <w:rPr>
          <w:rFonts w:eastAsia="Calibri"/>
          <w:b/>
          <w:color w:val="000000" w:themeColor="text1"/>
          <w:lang w:val="en-IN"/>
        </w:rPr>
        <w:t>“</w:t>
      </w:r>
      <w:r w:rsidR="00131CA5" w:rsidRPr="00131CA5">
        <w:rPr>
          <w:b/>
          <w:bCs/>
          <w:color w:val="000000" w:themeColor="text1"/>
          <w:lang w:val="en-IN"/>
        </w:rPr>
        <w:t>ACTIS - AGENTIC COLLABORATIVE THREAT INTELLIGENCE SYSTEM VIA TRUST-AWARE FEDERATED LEARNING</w:t>
      </w:r>
      <w:r w:rsidRPr="007115E9">
        <w:rPr>
          <w:rFonts w:eastAsia="Calibri"/>
          <w:b/>
          <w:color w:val="000000" w:themeColor="text1"/>
          <w:lang w:val="en-IN"/>
        </w:rPr>
        <w:t xml:space="preserve">”, </w:t>
      </w:r>
      <w:r w:rsidRPr="007115E9">
        <w:rPr>
          <w:rFonts w:eastAsia="Calibri"/>
          <w:color w:val="000000" w:themeColor="text1"/>
          <w:lang w:val="en-IN"/>
        </w:rPr>
        <w:t xml:space="preserve">has been carried out by me. It has been submitted in partial fulfilment for the award of degree in </w:t>
      </w:r>
      <w:r w:rsidRPr="007115E9">
        <w:rPr>
          <w:rFonts w:eastAsia="Calibri"/>
          <w:b/>
          <w:bCs/>
          <w:color w:val="000000" w:themeColor="text1"/>
          <w:lang w:val="en-IN"/>
        </w:rPr>
        <w:t>Master of Technology</w:t>
      </w:r>
      <w:r w:rsidRPr="007115E9">
        <w:rPr>
          <w:rFonts w:eastAsia="Calibri"/>
          <w:color w:val="000000" w:themeColor="text1"/>
          <w:lang w:val="en-IN"/>
        </w:rPr>
        <w:t xml:space="preserve"> in </w:t>
      </w:r>
      <w:r w:rsidR="00131CA5" w:rsidRPr="00131CA5">
        <w:rPr>
          <w:rFonts w:eastAsia="Calibri"/>
          <w:b/>
          <w:color w:val="000000" w:themeColor="text1"/>
          <w:lang w:val="en-IN"/>
        </w:rPr>
        <w:t>Computer Science</w:t>
      </w:r>
      <w:r w:rsidRPr="007115E9">
        <w:rPr>
          <w:rFonts w:eastAsia="Calibri"/>
          <w:color w:val="000000" w:themeColor="text1"/>
          <w:lang w:val="en-IN"/>
        </w:rPr>
        <w:t xml:space="preserve"> of RV College of Engineering</w:t>
      </w:r>
      <w:r w:rsidRPr="007115E9">
        <w:rPr>
          <w:rFonts w:eastAsia="Calibri"/>
          <w:color w:val="000000" w:themeColor="text1"/>
          <w:sz w:val="24"/>
          <w:szCs w:val="24"/>
          <w:vertAlign w:val="superscript"/>
          <w:lang w:val="en-IN"/>
        </w:rPr>
        <w:t>®</w:t>
      </w:r>
      <w:r w:rsidRPr="007115E9">
        <w:rPr>
          <w:rFonts w:eastAsia="Calibri"/>
          <w:color w:val="000000" w:themeColor="text1"/>
          <w:lang w:val="en-IN"/>
        </w:rPr>
        <w:t xml:space="preserve">, Bengaluru, affiliated to Visvesvaraya Technological University, Belagavi, during the academic year </w:t>
      </w:r>
      <w:r w:rsidRPr="007115E9">
        <w:rPr>
          <w:rFonts w:eastAsia="Calibri"/>
          <w:b/>
          <w:bCs/>
          <w:color w:val="000000" w:themeColor="text1"/>
          <w:lang w:val="en-IN"/>
        </w:rPr>
        <w:t>2025-26</w:t>
      </w:r>
      <w:r w:rsidRPr="007115E9">
        <w:rPr>
          <w:rFonts w:eastAsia="Calibri"/>
          <w:color w:val="000000" w:themeColor="text1"/>
          <w:lang w:val="en-IN"/>
        </w:rPr>
        <w:t>. The matter embodied in this report has not been submitted to any other university or institution for the award of any other degree or diploma.</w:t>
      </w:r>
    </w:p>
    <w:p w:rsidR="007115E9" w:rsidRPr="007115E9" w:rsidRDefault="007115E9" w:rsidP="007115E9">
      <w:pPr>
        <w:widowControl/>
        <w:autoSpaceDE/>
        <w:autoSpaceDN/>
        <w:spacing w:after="200" w:line="200" w:lineRule="atLeast"/>
        <w:rPr>
          <w:rFonts w:eastAsia="Calibri"/>
          <w:b/>
          <w:bCs/>
          <w:iCs/>
          <w:color w:val="000000" w:themeColor="text1"/>
          <w:lang w:val="en-IN"/>
        </w:rPr>
      </w:pPr>
    </w:p>
    <w:p w:rsidR="007115E9" w:rsidRPr="007115E9" w:rsidRDefault="007115E9" w:rsidP="007115E9">
      <w:pPr>
        <w:widowControl/>
        <w:autoSpaceDE/>
        <w:autoSpaceDN/>
        <w:spacing w:after="200" w:line="200" w:lineRule="atLeast"/>
        <w:rPr>
          <w:rFonts w:eastAsia="Calibri"/>
          <w:b/>
          <w:bCs/>
          <w:iCs/>
          <w:color w:val="000000" w:themeColor="text1"/>
          <w:lang w:val="en-IN"/>
        </w:rPr>
      </w:pPr>
    </w:p>
    <w:p w:rsidR="007115E9" w:rsidRPr="00B20ACB" w:rsidRDefault="007115E9" w:rsidP="007115E9">
      <w:pPr>
        <w:widowControl/>
        <w:autoSpaceDE/>
        <w:autoSpaceDN/>
        <w:spacing w:after="200" w:line="200" w:lineRule="atLeast"/>
        <w:rPr>
          <w:rFonts w:eastAsia="Calibri"/>
          <w:b/>
          <w:bCs/>
          <w:iCs/>
          <w:color w:val="EE0000"/>
          <w:lang w:val="en-IN"/>
        </w:rPr>
      </w:pPr>
      <w:r w:rsidRPr="00B20ACB">
        <w:rPr>
          <w:rFonts w:eastAsia="Calibri"/>
          <w:b/>
          <w:bCs/>
          <w:iCs/>
          <w:color w:val="EE0000"/>
          <w:lang w:val="en-IN"/>
        </w:rPr>
        <w:t xml:space="preserve">Date of Submission:                                                                                Signature of the Student </w:t>
      </w:r>
    </w:p>
    <w:p w:rsidR="007115E9" w:rsidRPr="00B20ACB" w:rsidRDefault="007115E9" w:rsidP="007115E9">
      <w:pPr>
        <w:widowControl/>
        <w:autoSpaceDE/>
        <w:autoSpaceDN/>
        <w:spacing w:after="200" w:line="200" w:lineRule="atLeast"/>
        <w:jc w:val="both"/>
        <w:rPr>
          <w:rFonts w:eastAsia="Calibri"/>
          <w:color w:val="EE0000"/>
          <w:lang w:val="en-IN"/>
        </w:rPr>
      </w:pPr>
    </w:p>
    <w:p w:rsidR="007115E9" w:rsidRPr="00B20ACB" w:rsidRDefault="007115E9" w:rsidP="007115E9">
      <w:pPr>
        <w:widowControl/>
        <w:autoSpaceDE/>
        <w:autoSpaceDN/>
        <w:spacing w:after="200" w:line="200" w:lineRule="atLeast"/>
        <w:jc w:val="both"/>
        <w:rPr>
          <w:rFonts w:eastAsia="Calibri"/>
          <w:b/>
          <w:bCs/>
          <w:color w:val="EE0000"/>
          <w:lang w:val="en-IN"/>
        </w:rPr>
      </w:pPr>
      <w:r w:rsidRPr="00B20ACB">
        <w:rPr>
          <w:rFonts w:eastAsia="Calibri"/>
          <w:color w:val="EE0000"/>
          <w:lang w:val="en-IN"/>
        </w:rPr>
        <w:t xml:space="preserve">        </w:t>
      </w:r>
      <w:r w:rsidRPr="00B20ACB">
        <w:rPr>
          <w:rFonts w:eastAsia="Calibri"/>
          <w:b/>
          <w:bCs/>
          <w:color w:val="EE0000"/>
          <w:lang w:val="en-IN"/>
        </w:rPr>
        <w:t xml:space="preserve">    </w:t>
      </w:r>
    </w:p>
    <w:p w:rsidR="007115E9" w:rsidRPr="00B20ACB" w:rsidRDefault="00131CA5" w:rsidP="007115E9">
      <w:pPr>
        <w:widowControl/>
        <w:autoSpaceDE/>
        <w:autoSpaceDN/>
        <w:spacing w:after="200" w:line="200" w:lineRule="atLeast"/>
        <w:rPr>
          <w:rFonts w:eastAsia="Calibri"/>
          <w:b/>
          <w:bCs/>
          <w:color w:val="EE0000"/>
          <w:lang w:val="en-IN"/>
        </w:rPr>
      </w:pPr>
      <w:r w:rsidRPr="00B20ACB">
        <w:rPr>
          <w:rFonts w:eastAsia="Calibri"/>
          <w:b/>
          <w:bCs/>
          <w:color w:val="EE0000"/>
          <w:lang w:val="en-IN"/>
        </w:rPr>
        <w:t xml:space="preserve">VEERASAGAR S </w:t>
      </w:r>
      <w:proofErr w:type="spellStart"/>
      <w:r w:rsidRPr="00B20ACB">
        <w:rPr>
          <w:rFonts w:eastAsia="Calibri"/>
          <w:b/>
          <w:bCs/>
          <w:color w:val="EE0000"/>
          <w:lang w:val="en-IN"/>
        </w:rPr>
        <w:t>S</w:t>
      </w:r>
      <w:proofErr w:type="spellEnd"/>
    </w:p>
    <w:p w:rsidR="007115E9" w:rsidRPr="00B20ACB" w:rsidRDefault="00131CA5" w:rsidP="007115E9">
      <w:pPr>
        <w:widowControl/>
        <w:autoSpaceDE/>
        <w:autoSpaceDN/>
        <w:spacing w:after="200" w:line="200" w:lineRule="atLeast"/>
        <w:rPr>
          <w:rFonts w:eastAsia="Calibri"/>
          <w:color w:val="EE0000"/>
          <w:lang w:val="en-IN"/>
        </w:rPr>
      </w:pPr>
      <w:r w:rsidRPr="00B20ACB">
        <w:rPr>
          <w:rFonts w:eastAsia="Calibri"/>
          <w:color w:val="EE0000"/>
          <w:lang w:val="en-IN"/>
        </w:rPr>
        <w:t>1RV24SCS17</w:t>
      </w:r>
    </w:p>
    <w:p w:rsidR="007115E9" w:rsidRPr="00B20ACB" w:rsidRDefault="007115E9" w:rsidP="007115E9">
      <w:pPr>
        <w:widowControl/>
        <w:autoSpaceDE/>
        <w:autoSpaceDN/>
        <w:spacing w:after="200" w:line="200" w:lineRule="atLeast"/>
        <w:rPr>
          <w:rFonts w:eastAsia="Calibri"/>
          <w:color w:val="EE0000"/>
          <w:lang w:val="en-IN"/>
        </w:rPr>
      </w:pPr>
      <w:r w:rsidRPr="00B20ACB">
        <w:rPr>
          <w:rFonts w:eastAsia="Calibri"/>
          <w:color w:val="EE0000"/>
          <w:lang w:val="en-IN"/>
        </w:rPr>
        <w:t xml:space="preserve">Department of </w:t>
      </w:r>
      <w:r w:rsidR="00131CA5" w:rsidRPr="00B20ACB">
        <w:rPr>
          <w:rFonts w:eastAsia="Calibri"/>
          <w:color w:val="EE0000"/>
          <w:lang w:val="en-IN"/>
        </w:rPr>
        <w:t>CSE</w:t>
      </w:r>
    </w:p>
    <w:p w:rsidR="007115E9" w:rsidRPr="00B20ACB" w:rsidRDefault="007115E9" w:rsidP="007115E9">
      <w:pPr>
        <w:widowControl/>
        <w:autoSpaceDE/>
        <w:autoSpaceDN/>
        <w:spacing w:after="200" w:line="200" w:lineRule="atLeast"/>
        <w:rPr>
          <w:rFonts w:eastAsia="Calibri"/>
          <w:color w:val="EE0000"/>
          <w:lang w:val="fr-FR"/>
        </w:rPr>
      </w:pPr>
      <w:r w:rsidRPr="00B20ACB">
        <w:rPr>
          <w:rFonts w:eastAsia="Calibri"/>
          <w:color w:val="EE0000"/>
          <w:lang w:val="fr-FR"/>
        </w:rPr>
        <w:t xml:space="preserve">RV </w:t>
      </w:r>
      <w:r w:rsidRPr="00B20ACB">
        <w:rPr>
          <w:rFonts w:eastAsia="Calibri"/>
          <w:color w:val="EE0000"/>
          <w:lang w:val="en-IN"/>
        </w:rPr>
        <w:t>College</w:t>
      </w:r>
      <w:r w:rsidRPr="00B20ACB">
        <w:rPr>
          <w:rFonts w:eastAsia="Calibri"/>
          <w:color w:val="EE0000"/>
          <w:lang w:val="fr-FR"/>
        </w:rPr>
        <w:t xml:space="preserve"> of Engineering</w:t>
      </w:r>
      <w:r w:rsidRPr="00B20ACB">
        <w:rPr>
          <w:rFonts w:eastAsia="Calibri"/>
          <w:color w:val="EE0000"/>
          <w:vertAlign w:val="superscript"/>
          <w:lang w:val="fr-FR"/>
        </w:rPr>
        <w:t>®</w:t>
      </w:r>
      <w:r w:rsidRPr="00B20ACB">
        <w:rPr>
          <w:rFonts w:eastAsia="Calibri"/>
          <w:color w:val="EE0000"/>
          <w:lang w:val="fr-FR"/>
        </w:rPr>
        <w:t>,</w:t>
      </w:r>
    </w:p>
    <w:p w:rsidR="007115E9" w:rsidRPr="00B20ACB" w:rsidRDefault="007115E9" w:rsidP="007115E9">
      <w:pPr>
        <w:widowControl/>
        <w:autoSpaceDE/>
        <w:autoSpaceDN/>
        <w:spacing w:after="200" w:line="200" w:lineRule="atLeast"/>
        <w:rPr>
          <w:rFonts w:eastAsia="Calibri"/>
          <w:color w:val="EE0000"/>
          <w:lang w:val="fr-FR"/>
        </w:rPr>
      </w:pPr>
      <w:r w:rsidRPr="00B20ACB">
        <w:rPr>
          <w:rFonts w:eastAsia="Calibri"/>
          <w:color w:val="EE0000"/>
          <w:lang w:val="fr-FR"/>
        </w:rPr>
        <w:t>Bengaluru-560059</w:t>
      </w:r>
    </w:p>
    <w:p w:rsidR="004249A5" w:rsidRPr="00657BC2" w:rsidRDefault="004249A5">
      <w:pPr>
        <w:pStyle w:val="BodyText"/>
        <w:rPr>
          <w:color w:val="000000" w:themeColor="text1"/>
          <w:sz w:val="20"/>
        </w:rPr>
        <w:sectPr w:rsidR="004249A5" w:rsidRPr="00657BC2">
          <w:pgSz w:w="11910" w:h="16840"/>
          <w:pgMar w:top="900" w:right="1133" w:bottom="280" w:left="1417" w:header="720" w:footer="720" w:gutter="0"/>
          <w:cols w:space="720"/>
        </w:sectPr>
      </w:pPr>
    </w:p>
    <w:p w:rsidR="004249A5" w:rsidRPr="00657BC2" w:rsidRDefault="00000000">
      <w:pPr>
        <w:pStyle w:val="Title"/>
        <w:rPr>
          <w:color w:val="000000" w:themeColor="text1"/>
          <w:u w:val="none"/>
        </w:rPr>
      </w:pPr>
      <w:r w:rsidRPr="00657BC2">
        <w:rPr>
          <w:rFonts w:hint="cs"/>
          <w:noProof/>
          <w:color w:val="000000" w:themeColor="text1"/>
        </w:rPr>
        <w:lastRenderedPageBreak/>
        <mc:AlternateContent>
          <mc:Choice Requires="wps">
            <w:drawing>
              <wp:anchor distT="0" distB="0" distL="0" distR="0" simplePos="0" relativeHeight="485485056"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16C78E" id="Graphic 9" o:spid="_x0000_s1026" style="position:absolute;margin-left:61.7pt;margin-top:45.6pt;width:486.25pt;height:749.8pt;z-index:-17831424;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r w:rsidRPr="00657BC2">
        <w:rPr>
          <w:rFonts w:hint="cs"/>
          <w:color w:val="000000" w:themeColor="text1"/>
          <w:spacing w:val="-2"/>
          <w:u w:val="thick"/>
        </w:rPr>
        <w:t>ACKNOWLEDGEMENT</w:t>
      </w:r>
    </w:p>
    <w:p w:rsidR="004249A5" w:rsidRPr="00657BC2" w:rsidRDefault="004249A5">
      <w:pPr>
        <w:pStyle w:val="BodyText"/>
        <w:rPr>
          <w:b/>
          <w:color w:val="000000" w:themeColor="text1"/>
        </w:rPr>
      </w:pPr>
    </w:p>
    <w:p w:rsidR="004249A5" w:rsidRPr="00657BC2" w:rsidRDefault="004249A5">
      <w:pPr>
        <w:pStyle w:val="BodyText"/>
        <w:spacing w:before="107"/>
        <w:rPr>
          <w:b/>
          <w:color w:val="000000" w:themeColor="text1"/>
        </w:rPr>
      </w:pPr>
    </w:p>
    <w:p w:rsidR="004249A5" w:rsidRPr="00657BC2" w:rsidRDefault="00000000">
      <w:pPr>
        <w:spacing w:line="360" w:lineRule="auto"/>
        <w:ind w:left="683" w:right="303"/>
        <w:jc w:val="both"/>
        <w:rPr>
          <w:color w:val="000000" w:themeColor="text1"/>
          <w:sz w:val="24"/>
        </w:rPr>
      </w:pPr>
      <w:r w:rsidRPr="00657BC2">
        <w:rPr>
          <w:rFonts w:hint="cs"/>
          <w:color w:val="000000" w:themeColor="text1"/>
          <w:sz w:val="24"/>
        </w:rPr>
        <w:t xml:space="preserve">I am indebted to </w:t>
      </w:r>
      <w:proofErr w:type="spellStart"/>
      <w:r w:rsidRPr="00657BC2">
        <w:rPr>
          <w:rFonts w:hint="cs"/>
          <w:b/>
          <w:color w:val="000000" w:themeColor="text1"/>
          <w:sz w:val="24"/>
        </w:rPr>
        <w:t>Rashtreeya</w:t>
      </w:r>
      <w:proofErr w:type="spellEnd"/>
      <w:r w:rsidRPr="00657BC2">
        <w:rPr>
          <w:rFonts w:hint="cs"/>
          <w:b/>
          <w:color w:val="000000" w:themeColor="text1"/>
          <w:sz w:val="24"/>
        </w:rPr>
        <w:t xml:space="preserve"> </w:t>
      </w:r>
      <w:proofErr w:type="spellStart"/>
      <w:r w:rsidRPr="00657BC2">
        <w:rPr>
          <w:rFonts w:hint="cs"/>
          <w:b/>
          <w:color w:val="000000" w:themeColor="text1"/>
          <w:sz w:val="24"/>
        </w:rPr>
        <w:t>Sikshana</w:t>
      </w:r>
      <w:proofErr w:type="spellEnd"/>
      <w:r w:rsidRPr="00657BC2">
        <w:rPr>
          <w:rFonts w:hint="cs"/>
          <w:b/>
          <w:color w:val="000000" w:themeColor="text1"/>
          <w:sz w:val="24"/>
        </w:rPr>
        <w:t xml:space="preserve"> Samithi Trust</w:t>
      </w:r>
      <w:r w:rsidRPr="00657BC2">
        <w:rPr>
          <w:rFonts w:hint="cs"/>
          <w:color w:val="000000" w:themeColor="text1"/>
          <w:sz w:val="24"/>
        </w:rPr>
        <w:t xml:space="preserve">, </w:t>
      </w:r>
      <w:r w:rsidRPr="00657BC2">
        <w:rPr>
          <w:rFonts w:hint="cs"/>
          <w:b/>
          <w:color w:val="000000" w:themeColor="text1"/>
          <w:sz w:val="24"/>
        </w:rPr>
        <w:t xml:space="preserve">Bengaluru </w:t>
      </w:r>
      <w:r w:rsidRPr="00657BC2">
        <w:rPr>
          <w:rFonts w:hint="cs"/>
          <w:color w:val="000000" w:themeColor="text1"/>
          <w:sz w:val="24"/>
        </w:rPr>
        <w:t>for providing us with</w:t>
      </w:r>
      <w:r w:rsidRPr="00657BC2">
        <w:rPr>
          <w:rFonts w:hint="cs"/>
          <w:color w:val="000000" w:themeColor="text1"/>
          <w:spacing w:val="-4"/>
          <w:sz w:val="24"/>
        </w:rPr>
        <w:t xml:space="preserve"> </w:t>
      </w:r>
      <w:r w:rsidRPr="00657BC2">
        <w:rPr>
          <w:rFonts w:hint="cs"/>
          <w:color w:val="000000" w:themeColor="text1"/>
          <w:sz w:val="24"/>
        </w:rPr>
        <w:t>all</w:t>
      </w:r>
      <w:r w:rsidRPr="00657BC2">
        <w:rPr>
          <w:rFonts w:hint="cs"/>
          <w:color w:val="000000" w:themeColor="text1"/>
          <w:spacing w:val="-4"/>
          <w:sz w:val="24"/>
        </w:rPr>
        <w:t xml:space="preserve"> </w:t>
      </w:r>
      <w:r w:rsidRPr="00657BC2">
        <w:rPr>
          <w:rFonts w:hint="cs"/>
          <w:color w:val="000000" w:themeColor="text1"/>
          <w:sz w:val="24"/>
        </w:rPr>
        <w:t>the</w:t>
      </w:r>
      <w:r w:rsidRPr="00657BC2">
        <w:rPr>
          <w:rFonts w:hint="cs"/>
          <w:color w:val="000000" w:themeColor="text1"/>
          <w:spacing w:val="-5"/>
          <w:sz w:val="24"/>
        </w:rPr>
        <w:t xml:space="preserve"> </w:t>
      </w:r>
      <w:r w:rsidRPr="00657BC2">
        <w:rPr>
          <w:rFonts w:hint="cs"/>
          <w:color w:val="000000" w:themeColor="text1"/>
          <w:sz w:val="24"/>
        </w:rPr>
        <w:t>facilities</w:t>
      </w:r>
      <w:r w:rsidRPr="00657BC2">
        <w:rPr>
          <w:rFonts w:hint="cs"/>
          <w:color w:val="000000" w:themeColor="text1"/>
          <w:spacing w:val="-4"/>
          <w:sz w:val="24"/>
        </w:rPr>
        <w:t xml:space="preserve"> </w:t>
      </w:r>
      <w:r w:rsidRPr="00657BC2">
        <w:rPr>
          <w:rFonts w:hint="cs"/>
          <w:color w:val="000000" w:themeColor="text1"/>
          <w:sz w:val="24"/>
        </w:rPr>
        <w:t>needed</w:t>
      </w:r>
      <w:r w:rsidRPr="00657BC2">
        <w:rPr>
          <w:rFonts w:hint="cs"/>
          <w:color w:val="000000" w:themeColor="text1"/>
          <w:spacing w:val="-4"/>
          <w:sz w:val="24"/>
        </w:rPr>
        <w:t xml:space="preserve"> </w:t>
      </w:r>
      <w:r w:rsidRPr="00657BC2">
        <w:rPr>
          <w:rFonts w:hint="cs"/>
          <w:color w:val="000000" w:themeColor="text1"/>
          <w:sz w:val="24"/>
        </w:rPr>
        <w:t>for</w:t>
      </w:r>
      <w:r w:rsidRPr="00657BC2">
        <w:rPr>
          <w:rFonts w:hint="cs"/>
          <w:color w:val="000000" w:themeColor="text1"/>
          <w:spacing w:val="-4"/>
          <w:sz w:val="24"/>
        </w:rPr>
        <w:t xml:space="preserve"> </w:t>
      </w:r>
      <w:r w:rsidRPr="00657BC2">
        <w:rPr>
          <w:rFonts w:hint="cs"/>
          <w:color w:val="000000" w:themeColor="text1"/>
          <w:sz w:val="24"/>
        </w:rPr>
        <w:t>the</w:t>
      </w:r>
      <w:r w:rsidRPr="00657BC2">
        <w:rPr>
          <w:rFonts w:hint="cs"/>
          <w:color w:val="000000" w:themeColor="text1"/>
          <w:spacing w:val="-5"/>
          <w:sz w:val="24"/>
        </w:rPr>
        <w:t xml:space="preserve"> </w:t>
      </w:r>
      <w:r w:rsidRPr="00657BC2">
        <w:rPr>
          <w:rFonts w:hint="cs"/>
          <w:color w:val="000000" w:themeColor="text1"/>
          <w:sz w:val="24"/>
        </w:rPr>
        <w:t>successful</w:t>
      </w:r>
      <w:r w:rsidRPr="00657BC2">
        <w:rPr>
          <w:rFonts w:hint="cs"/>
          <w:color w:val="000000" w:themeColor="text1"/>
          <w:spacing w:val="-5"/>
          <w:sz w:val="24"/>
        </w:rPr>
        <w:t xml:space="preserve"> </w:t>
      </w:r>
      <w:r w:rsidRPr="00657BC2">
        <w:rPr>
          <w:rFonts w:hint="cs"/>
          <w:color w:val="000000" w:themeColor="text1"/>
          <w:sz w:val="24"/>
        </w:rPr>
        <w:t>completion</w:t>
      </w:r>
      <w:r w:rsidRPr="00657BC2">
        <w:rPr>
          <w:rFonts w:hint="cs"/>
          <w:color w:val="000000" w:themeColor="text1"/>
          <w:spacing w:val="-4"/>
          <w:sz w:val="24"/>
        </w:rPr>
        <w:t xml:space="preserve"> </w:t>
      </w:r>
      <w:r w:rsidRPr="00657BC2">
        <w:rPr>
          <w:rFonts w:hint="cs"/>
          <w:color w:val="000000" w:themeColor="text1"/>
          <w:sz w:val="24"/>
        </w:rPr>
        <w:t>of</w:t>
      </w:r>
      <w:r w:rsidRPr="00657BC2">
        <w:rPr>
          <w:rFonts w:hint="cs"/>
          <w:color w:val="000000" w:themeColor="text1"/>
          <w:spacing w:val="-4"/>
          <w:sz w:val="24"/>
        </w:rPr>
        <w:t xml:space="preserve"> </w:t>
      </w:r>
      <w:r w:rsidRPr="00657BC2">
        <w:rPr>
          <w:rFonts w:hint="cs"/>
          <w:color w:val="000000" w:themeColor="text1"/>
          <w:sz w:val="24"/>
        </w:rPr>
        <w:t>my</w:t>
      </w:r>
      <w:r w:rsidRPr="00657BC2">
        <w:rPr>
          <w:rFonts w:hint="cs"/>
          <w:color w:val="000000" w:themeColor="text1"/>
          <w:spacing w:val="-4"/>
          <w:sz w:val="24"/>
        </w:rPr>
        <w:t xml:space="preserve"> </w:t>
      </w:r>
      <w:r w:rsidRPr="00657BC2">
        <w:rPr>
          <w:rFonts w:hint="cs"/>
          <w:color w:val="000000" w:themeColor="text1"/>
          <w:sz w:val="24"/>
        </w:rPr>
        <w:t>Major</w:t>
      </w:r>
      <w:r w:rsidRPr="00657BC2">
        <w:rPr>
          <w:rFonts w:hint="cs"/>
          <w:color w:val="000000" w:themeColor="text1"/>
          <w:spacing w:val="-4"/>
          <w:sz w:val="24"/>
        </w:rPr>
        <w:t xml:space="preserve"> </w:t>
      </w:r>
      <w:r w:rsidRPr="00657BC2">
        <w:rPr>
          <w:rFonts w:hint="cs"/>
          <w:color w:val="000000" w:themeColor="text1"/>
          <w:sz w:val="24"/>
        </w:rPr>
        <w:t>Project</w:t>
      </w:r>
      <w:r w:rsidRPr="00657BC2">
        <w:rPr>
          <w:rFonts w:hint="cs"/>
          <w:color w:val="000000" w:themeColor="text1"/>
          <w:spacing w:val="-5"/>
          <w:sz w:val="24"/>
        </w:rPr>
        <w:t xml:space="preserve"> </w:t>
      </w:r>
      <w:r w:rsidRPr="00657BC2">
        <w:rPr>
          <w:rFonts w:hint="cs"/>
          <w:color w:val="000000" w:themeColor="text1"/>
          <w:sz w:val="24"/>
        </w:rPr>
        <w:t>work</w:t>
      </w:r>
      <w:r w:rsidRPr="00657BC2">
        <w:rPr>
          <w:rFonts w:hint="cs"/>
          <w:color w:val="000000" w:themeColor="text1"/>
          <w:spacing w:val="-4"/>
          <w:sz w:val="24"/>
        </w:rPr>
        <w:t xml:space="preserve"> </w:t>
      </w:r>
      <w:r w:rsidRPr="00657BC2">
        <w:rPr>
          <w:rFonts w:hint="cs"/>
          <w:color w:val="000000" w:themeColor="text1"/>
          <w:sz w:val="24"/>
        </w:rPr>
        <w:t xml:space="preserve">at </w:t>
      </w:r>
      <w:proofErr w:type="spellStart"/>
      <w:r w:rsidRPr="00657BC2">
        <w:rPr>
          <w:rFonts w:hint="cs"/>
          <w:b/>
          <w:color w:val="000000" w:themeColor="text1"/>
          <w:sz w:val="24"/>
        </w:rPr>
        <w:t>Rashtreeya</w:t>
      </w:r>
      <w:proofErr w:type="spellEnd"/>
      <w:r w:rsidRPr="00657BC2">
        <w:rPr>
          <w:rFonts w:hint="cs"/>
          <w:b/>
          <w:color w:val="000000" w:themeColor="text1"/>
          <w:sz w:val="24"/>
        </w:rPr>
        <w:t xml:space="preserve"> Vidyalaya College of Engineering (RVCE) </w:t>
      </w:r>
      <w:r w:rsidRPr="00657BC2">
        <w:rPr>
          <w:rFonts w:hint="cs"/>
          <w:color w:val="000000" w:themeColor="text1"/>
          <w:sz w:val="24"/>
        </w:rPr>
        <w:t xml:space="preserve">during the tenure of the </w:t>
      </w:r>
      <w:r w:rsidRPr="00657BC2">
        <w:rPr>
          <w:rFonts w:hint="cs"/>
          <w:color w:val="000000" w:themeColor="text1"/>
          <w:spacing w:val="-2"/>
          <w:sz w:val="24"/>
        </w:rPr>
        <w:t>course.</w:t>
      </w:r>
    </w:p>
    <w:p w:rsidR="004249A5" w:rsidRPr="00657BC2" w:rsidRDefault="004249A5">
      <w:pPr>
        <w:pStyle w:val="BodyText"/>
        <w:spacing w:before="137"/>
        <w:rPr>
          <w:color w:val="000000" w:themeColor="text1"/>
        </w:rPr>
      </w:pPr>
    </w:p>
    <w:p w:rsidR="004249A5" w:rsidRPr="00657BC2" w:rsidRDefault="00000000">
      <w:pPr>
        <w:pStyle w:val="BodyText"/>
        <w:spacing w:line="360" w:lineRule="auto"/>
        <w:ind w:left="683" w:right="303"/>
        <w:jc w:val="both"/>
        <w:rPr>
          <w:color w:val="000000" w:themeColor="text1"/>
        </w:rPr>
      </w:pPr>
      <w:r w:rsidRPr="00657BC2">
        <w:rPr>
          <w:rFonts w:hint="cs"/>
          <w:color w:val="000000" w:themeColor="text1"/>
        </w:rPr>
        <w:t xml:space="preserve">I would like to thank </w:t>
      </w:r>
      <w:r w:rsidRPr="00657BC2">
        <w:rPr>
          <w:rFonts w:hint="cs"/>
          <w:b/>
          <w:color w:val="000000" w:themeColor="text1"/>
        </w:rPr>
        <w:t>Dr. K N Subramanya, Principal</w:t>
      </w:r>
      <w:r w:rsidRPr="00657BC2">
        <w:rPr>
          <w:rFonts w:hint="cs"/>
          <w:color w:val="000000" w:themeColor="text1"/>
        </w:rPr>
        <w:t>, for giving me an opportunity to be a part of RVCE and for his timely help and encouragement during the tenure of the Major Project work.</w:t>
      </w:r>
    </w:p>
    <w:p w:rsidR="004249A5" w:rsidRPr="00657BC2" w:rsidRDefault="004249A5">
      <w:pPr>
        <w:pStyle w:val="BodyText"/>
        <w:spacing w:before="138"/>
        <w:rPr>
          <w:color w:val="000000" w:themeColor="text1"/>
        </w:rPr>
      </w:pPr>
    </w:p>
    <w:p w:rsidR="004249A5" w:rsidRPr="00657BC2" w:rsidRDefault="00000000">
      <w:pPr>
        <w:spacing w:line="362" w:lineRule="auto"/>
        <w:ind w:left="683" w:right="303"/>
        <w:jc w:val="both"/>
        <w:rPr>
          <w:color w:val="000000" w:themeColor="text1"/>
          <w:sz w:val="24"/>
        </w:rPr>
      </w:pPr>
      <w:r w:rsidRPr="00657BC2">
        <w:rPr>
          <w:rFonts w:hint="cs"/>
          <w:color w:val="000000" w:themeColor="text1"/>
          <w:sz w:val="24"/>
        </w:rPr>
        <w:t xml:space="preserve">I am very thankful to the </w:t>
      </w:r>
      <w:r w:rsidRPr="00657BC2">
        <w:rPr>
          <w:rFonts w:hint="cs"/>
          <w:b/>
          <w:color w:val="000000" w:themeColor="text1"/>
          <w:sz w:val="24"/>
        </w:rPr>
        <w:t xml:space="preserve">Dr. Ramakanth Kumar P, Dean cluster </w:t>
      </w:r>
      <w:r w:rsidRPr="00657BC2">
        <w:rPr>
          <w:rFonts w:hint="cs"/>
          <w:color w:val="000000" w:themeColor="text1"/>
          <w:sz w:val="24"/>
        </w:rPr>
        <w:t>for his comments, suggestions and support throughout the project work.</w:t>
      </w:r>
    </w:p>
    <w:p w:rsidR="004249A5" w:rsidRPr="00657BC2" w:rsidRDefault="004249A5">
      <w:pPr>
        <w:pStyle w:val="BodyText"/>
        <w:spacing w:before="134"/>
        <w:rPr>
          <w:color w:val="000000" w:themeColor="text1"/>
        </w:rPr>
      </w:pPr>
    </w:p>
    <w:p w:rsidR="004249A5" w:rsidRPr="00657BC2" w:rsidRDefault="00000000">
      <w:pPr>
        <w:spacing w:line="360" w:lineRule="auto"/>
        <w:ind w:left="683" w:right="303"/>
        <w:jc w:val="both"/>
        <w:rPr>
          <w:color w:val="000000" w:themeColor="text1"/>
          <w:sz w:val="24"/>
        </w:rPr>
      </w:pPr>
      <w:r w:rsidRPr="00657BC2">
        <w:rPr>
          <w:rFonts w:hint="cs"/>
          <w:color w:val="000000" w:themeColor="text1"/>
          <w:sz w:val="24"/>
        </w:rPr>
        <w:t xml:space="preserve">I am greatly thankful to </w:t>
      </w:r>
      <w:r w:rsidRPr="00657BC2">
        <w:rPr>
          <w:rFonts w:hint="cs"/>
          <w:b/>
          <w:color w:val="000000" w:themeColor="text1"/>
          <w:sz w:val="24"/>
        </w:rPr>
        <w:t xml:space="preserve">Dr. Shantha Rangaswamy, Professor and Head, Dept. of CSE </w:t>
      </w:r>
      <w:r w:rsidRPr="00657BC2">
        <w:rPr>
          <w:rFonts w:hint="cs"/>
          <w:color w:val="000000" w:themeColor="text1"/>
          <w:sz w:val="24"/>
        </w:rPr>
        <w:t>for her motivation and constant support during the tenure of my Major Project.</w:t>
      </w:r>
    </w:p>
    <w:p w:rsidR="004249A5" w:rsidRPr="00657BC2" w:rsidRDefault="004249A5">
      <w:pPr>
        <w:pStyle w:val="BodyText"/>
        <w:spacing w:before="139"/>
        <w:rPr>
          <w:color w:val="000000" w:themeColor="text1"/>
        </w:rPr>
      </w:pPr>
    </w:p>
    <w:p w:rsidR="004249A5" w:rsidRPr="00657BC2" w:rsidRDefault="00000000">
      <w:pPr>
        <w:spacing w:line="360" w:lineRule="auto"/>
        <w:ind w:left="683" w:right="303"/>
        <w:jc w:val="both"/>
        <w:rPr>
          <w:color w:val="000000" w:themeColor="text1"/>
          <w:sz w:val="24"/>
        </w:rPr>
      </w:pPr>
      <w:r w:rsidRPr="00657BC2">
        <w:rPr>
          <w:rFonts w:hint="cs"/>
          <w:color w:val="000000" w:themeColor="text1"/>
          <w:sz w:val="24"/>
        </w:rPr>
        <w:t xml:space="preserve">I take this opportunity to convey my sincere gratitude to Internal guide </w:t>
      </w:r>
      <w:r w:rsidR="002C54F7" w:rsidRPr="00657BC2">
        <w:rPr>
          <w:rFonts w:hint="cs"/>
          <w:b/>
          <w:color w:val="000000" w:themeColor="text1"/>
          <w:sz w:val="24"/>
        </w:rPr>
        <w:t>Dr. Rajashree Shettar</w:t>
      </w:r>
      <w:r w:rsidRPr="00657BC2">
        <w:rPr>
          <w:rFonts w:hint="cs"/>
          <w:b/>
          <w:color w:val="000000" w:themeColor="text1"/>
          <w:sz w:val="24"/>
        </w:rPr>
        <w:t>,</w:t>
      </w:r>
      <w:r w:rsidRPr="00657BC2">
        <w:rPr>
          <w:rFonts w:hint="cs"/>
          <w:b/>
          <w:color w:val="000000" w:themeColor="text1"/>
          <w:spacing w:val="-6"/>
          <w:sz w:val="24"/>
        </w:rPr>
        <w:t xml:space="preserve"> </w:t>
      </w:r>
      <w:r w:rsidRPr="00657BC2">
        <w:rPr>
          <w:rFonts w:hint="cs"/>
          <w:b/>
          <w:color w:val="000000" w:themeColor="text1"/>
          <w:sz w:val="24"/>
        </w:rPr>
        <w:t>Professor,</w:t>
      </w:r>
      <w:r w:rsidRPr="00657BC2">
        <w:rPr>
          <w:rFonts w:hint="cs"/>
          <w:b/>
          <w:color w:val="000000" w:themeColor="text1"/>
          <w:spacing w:val="-6"/>
          <w:sz w:val="24"/>
        </w:rPr>
        <w:t xml:space="preserve"> </w:t>
      </w:r>
      <w:r w:rsidRPr="00657BC2">
        <w:rPr>
          <w:rFonts w:hint="cs"/>
          <w:b/>
          <w:color w:val="000000" w:themeColor="text1"/>
          <w:sz w:val="24"/>
        </w:rPr>
        <w:t>Dept</w:t>
      </w:r>
      <w:r w:rsidRPr="00657BC2">
        <w:rPr>
          <w:rFonts w:hint="cs"/>
          <w:b/>
          <w:color w:val="000000" w:themeColor="text1"/>
          <w:spacing w:val="-6"/>
          <w:sz w:val="24"/>
        </w:rPr>
        <w:t xml:space="preserve"> </w:t>
      </w:r>
      <w:r w:rsidRPr="00657BC2">
        <w:rPr>
          <w:rFonts w:hint="cs"/>
          <w:b/>
          <w:color w:val="000000" w:themeColor="text1"/>
          <w:sz w:val="24"/>
        </w:rPr>
        <w:t>of</w:t>
      </w:r>
      <w:r w:rsidRPr="00657BC2">
        <w:rPr>
          <w:rFonts w:hint="cs"/>
          <w:b/>
          <w:color w:val="000000" w:themeColor="text1"/>
          <w:spacing w:val="-6"/>
          <w:sz w:val="24"/>
        </w:rPr>
        <w:t xml:space="preserve"> </w:t>
      </w:r>
      <w:r w:rsidRPr="00657BC2">
        <w:rPr>
          <w:rFonts w:hint="cs"/>
          <w:b/>
          <w:color w:val="000000" w:themeColor="text1"/>
          <w:sz w:val="24"/>
        </w:rPr>
        <w:t>CSE,</w:t>
      </w:r>
      <w:r w:rsidRPr="00657BC2">
        <w:rPr>
          <w:rFonts w:hint="cs"/>
          <w:b/>
          <w:color w:val="000000" w:themeColor="text1"/>
          <w:spacing w:val="-6"/>
          <w:sz w:val="24"/>
        </w:rPr>
        <w:t xml:space="preserve"> </w:t>
      </w:r>
      <w:r w:rsidRPr="00657BC2">
        <w:rPr>
          <w:rFonts w:hint="cs"/>
          <w:b/>
          <w:color w:val="000000" w:themeColor="text1"/>
          <w:sz w:val="24"/>
        </w:rPr>
        <w:t>RVCE</w:t>
      </w:r>
      <w:r w:rsidRPr="00657BC2">
        <w:rPr>
          <w:rFonts w:hint="cs"/>
          <w:color w:val="000000" w:themeColor="text1"/>
          <w:sz w:val="24"/>
        </w:rPr>
        <w:t>,</w:t>
      </w:r>
      <w:r w:rsidRPr="00657BC2">
        <w:rPr>
          <w:rFonts w:hint="cs"/>
          <w:color w:val="000000" w:themeColor="text1"/>
          <w:spacing w:val="-6"/>
          <w:sz w:val="24"/>
        </w:rPr>
        <w:t xml:space="preserve"> </w:t>
      </w:r>
      <w:r w:rsidRPr="00657BC2">
        <w:rPr>
          <w:rFonts w:hint="cs"/>
          <w:color w:val="000000" w:themeColor="text1"/>
          <w:sz w:val="24"/>
        </w:rPr>
        <w:t>for</w:t>
      </w:r>
      <w:r w:rsidRPr="00657BC2">
        <w:rPr>
          <w:rFonts w:hint="cs"/>
          <w:color w:val="000000" w:themeColor="text1"/>
          <w:spacing w:val="-6"/>
          <w:sz w:val="24"/>
        </w:rPr>
        <w:t xml:space="preserve"> </w:t>
      </w:r>
      <w:r w:rsidRPr="00657BC2">
        <w:rPr>
          <w:rFonts w:hint="cs"/>
          <w:color w:val="000000" w:themeColor="text1"/>
          <w:sz w:val="24"/>
        </w:rPr>
        <w:t>his</w:t>
      </w:r>
      <w:r w:rsidRPr="00657BC2">
        <w:rPr>
          <w:rFonts w:hint="cs"/>
          <w:color w:val="000000" w:themeColor="text1"/>
          <w:spacing w:val="-6"/>
          <w:sz w:val="24"/>
        </w:rPr>
        <w:t xml:space="preserve"> </w:t>
      </w:r>
      <w:r w:rsidRPr="00657BC2">
        <w:rPr>
          <w:rFonts w:hint="cs"/>
          <w:color w:val="000000" w:themeColor="text1"/>
          <w:sz w:val="24"/>
        </w:rPr>
        <w:t>advice,</w:t>
      </w:r>
      <w:r w:rsidRPr="00657BC2">
        <w:rPr>
          <w:rFonts w:hint="cs"/>
          <w:color w:val="000000" w:themeColor="text1"/>
          <w:spacing w:val="-6"/>
          <w:sz w:val="24"/>
        </w:rPr>
        <w:t xml:space="preserve"> </w:t>
      </w:r>
      <w:r w:rsidRPr="00657BC2">
        <w:rPr>
          <w:rFonts w:hint="cs"/>
          <w:color w:val="000000" w:themeColor="text1"/>
          <w:sz w:val="24"/>
        </w:rPr>
        <w:t>support</w:t>
      </w:r>
      <w:r w:rsidRPr="00657BC2">
        <w:rPr>
          <w:rFonts w:hint="cs"/>
          <w:color w:val="000000" w:themeColor="text1"/>
          <w:spacing w:val="-6"/>
          <w:sz w:val="24"/>
        </w:rPr>
        <w:t xml:space="preserve"> </w:t>
      </w:r>
      <w:r w:rsidRPr="00657BC2">
        <w:rPr>
          <w:rFonts w:hint="cs"/>
          <w:color w:val="000000" w:themeColor="text1"/>
          <w:sz w:val="24"/>
        </w:rPr>
        <w:t>and</w:t>
      </w:r>
      <w:r w:rsidRPr="00657BC2">
        <w:rPr>
          <w:rFonts w:hint="cs"/>
          <w:color w:val="000000" w:themeColor="text1"/>
          <w:spacing w:val="-6"/>
          <w:sz w:val="24"/>
        </w:rPr>
        <w:t xml:space="preserve"> </w:t>
      </w:r>
      <w:r w:rsidRPr="00657BC2">
        <w:rPr>
          <w:rFonts w:hint="cs"/>
          <w:color w:val="000000" w:themeColor="text1"/>
          <w:sz w:val="24"/>
        </w:rPr>
        <w:t>valuable</w:t>
      </w:r>
      <w:r w:rsidRPr="00657BC2">
        <w:rPr>
          <w:rFonts w:hint="cs"/>
          <w:color w:val="000000" w:themeColor="text1"/>
          <w:spacing w:val="-6"/>
          <w:sz w:val="24"/>
        </w:rPr>
        <w:t xml:space="preserve"> </w:t>
      </w:r>
      <w:r w:rsidRPr="00657BC2">
        <w:rPr>
          <w:rFonts w:hint="cs"/>
          <w:color w:val="000000" w:themeColor="text1"/>
          <w:sz w:val="24"/>
        </w:rPr>
        <w:t>suggestions help me to accomplish the Major Project work in time.</w:t>
      </w:r>
    </w:p>
    <w:p w:rsidR="004249A5" w:rsidRPr="00657BC2" w:rsidRDefault="004249A5">
      <w:pPr>
        <w:pStyle w:val="BodyText"/>
        <w:spacing w:before="138"/>
        <w:rPr>
          <w:color w:val="000000" w:themeColor="text1"/>
        </w:rPr>
      </w:pPr>
    </w:p>
    <w:p w:rsidR="004249A5" w:rsidRPr="00657BC2" w:rsidRDefault="00000000">
      <w:pPr>
        <w:spacing w:line="360" w:lineRule="auto"/>
        <w:ind w:left="683" w:right="303"/>
        <w:jc w:val="both"/>
        <w:rPr>
          <w:color w:val="000000" w:themeColor="text1"/>
          <w:sz w:val="24"/>
        </w:rPr>
      </w:pPr>
      <w:r w:rsidRPr="00657BC2">
        <w:rPr>
          <w:rFonts w:hint="cs"/>
          <w:color w:val="000000" w:themeColor="text1"/>
          <w:sz w:val="24"/>
        </w:rPr>
        <w:t>Special thanks to the panel members</w:t>
      </w:r>
      <w:r w:rsidR="002C54F7" w:rsidRPr="00657BC2">
        <w:rPr>
          <w:rFonts w:hint="cs"/>
          <w:b/>
          <w:color w:val="000000" w:themeColor="text1"/>
          <w:sz w:val="24"/>
        </w:rPr>
        <w:t xml:space="preserve"> Dr. Nagaraja G.S</w:t>
      </w:r>
      <w:r w:rsidRPr="00657BC2">
        <w:rPr>
          <w:rFonts w:hint="cs"/>
          <w:b/>
          <w:color w:val="000000" w:themeColor="text1"/>
          <w:sz w:val="24"/>
        </w:rPr>
        <w:t xml:space="preserve">, Dr. Azra Nasreen, and Dr. Srividya M S, </w:t>
      </w:r>
      <w:r w:rsidRPr="00657BC2">
        <w:rPr>
          <w:rFonts w:hint="cs"/>
          <w:color w:val="000000" w:themeColor="text1"/>
          <w:sz w:val="24"/>
        </w:rPr>
        <w:t>Department of Computer Science Engineering for their valuable comments, constructive inputs and feedback during the Review – I, Review – II and Review–III of Major Project Presentations.</w:t>
      </w:r>
    </w:p>
    <w:p w:rsidR="004249A5" w:rsidRPr="00657BC2" w:rsidRDefault="004249A5">
      <w:pPr>
        <w:pStyle w:val="BodyText"/>
        <w:spacing w:before="137"/>
        <w:rPr>
          <w:color w:val="000000" w:themeColor="text1"/>
        </w:rPr>
      </w:pPr>
    </w:p>
    <w:p w:rsidR="004249A5" w:rsidRPr="00657BC2" w:rsidRDefault="00000000">
      <w:pPr>
        <w:pStyle w:val="BodyText"/>
        <w:spacing w:line="360" w:lineRule="auto"/>
        <w:ind w:left="683" w:right="303"/>
        <w:jc w:val="both"/>
        <w:rPr>
          <w:color w:val="000000" w:themeColor="text1"/>
        </w:rPr>
      </w:pPr>
      <w:r w:rsidRPr="00657BC2">
        <w:rPr>
          <w:rFonts w:hint="cs"/>
          <w:color w:val="000000" w:themeColor="text1"/>
        </w:rPr>
        <w:t>I</w:t>
      </w:r>
      <w:r w:rsidRPr="00657BC2">
        <w:rPr>
          <w:rFonts w:hint="cs"/>
          <w:color w:val="000000" w:themeColor="text1"/>
          <w:spacing w:val="-15"/>
        </w:rPr>
        <w:t xml:space="preserve"> </w:t>
      </w:r>
      <w:r w:rsidRPr="00657BC2">
        <w:rPr>
          <w:rFonts w:hint="cs"/>
          <w:color w:val="000000" w:themeColor="text1"/>
        </w:rPr>
        <w:t>extend</w:t>
      </w:r>
      <w:r w:rsidRPr="00657BC2">
        <w:rPr>
          <w:rFonts w:hint="cs"/>
          <w:color w:val="000000" w:themeColor="text1"/>
          <w:spacing w:val="-15"/>
        </w:rPr>
        <w:t xml:space="preserve"> </w:t>
      </w:r>
      <w:r w:rsidRPr="00657BC2">
        <w:rPr>
          <w:rFonts w:hint="cs"/>
          <w:color w:val="000000" w:themeColor="text1"/>
        </w:rPr>
        <w:t>my</w:t>
      </w:r>
      <w:r w:rsidRPr="00657BC2">
        <w:rPr>
          <w:rFonts w:hint="cs"/>
          <w:color w:val="000000" w:themeColor="text1"/>
          <w:spacing w:val="-15"/>
        </w:rPr>
        <w:t xml:space="preserve"> </w:t>
      </w:r>
      <w:r w:rsidRPr="00657BC2">
        <w:rPr>
          <w:rFonts w:hint="cs"/>
          <w:color w:val="000000" w:themeColor="text1"/>
        </w:rPr>
        <w:t>regards</w:t>
      </w:r>
      <w:r w:rsidRPr="00657BC2">
        <w:rPr>
          <w:rFonts w:hint="cs"/>
          <w:color w:val="000000" w:themeColor="text1"/>
          <w:spacing w:val="-15"/>
        </w:rPr>
        <w:t xml:space="preserve"> </w:t>
      </w:r>
      <w:r w:rsidRPr="00657BC2">
        <w:rPr>
          <w:rFonts w:hint="cs"/>
          <w:color w:val="000000" w:themeColor="text1"/>
        </w:rPr>
        <w:t>to</w:t>
      </w:r>
      <w:r w:rsidRPr="00657BC2">
        <w:rPr>
          <w:rFonts w:hint="cs"/>
          <w:color w:val="000000" w:themeColor="text1"/>
          <w:spacing w:val="-15"/>
        </w:rPr>
        <w:t xml:space="preserve"> </w:t>
      </w:r>
      <w:r w:rsidRPr="00657BC2">
        <w:rPr>
          <w:rFonts w:hint="cs"/>
          <w:color w:val="000000" w:themeColor="text1"/>
        </w:rPr>
        <w:t>all</w:t>
      </w:r>
      <w:r w:rsidRPr="00657BC2">
        <w:rPr>
          <w:rFonts w:hint="cs"/>
          <w:color w:val="000000" w:themeColor="text1"/>
          <w:spacing w:val="-15"/>
        </w:rPr>
        <w:t xml:space="preserve"> </w:t>
      </w:r>
      <w:r w:rsidRPr="00657BC2">
        <w:rPr>
          <w:rFonts w:hint="cs"/>
          <w:color w:val="000000" w:themeColor="text1"/>
        </w:rPr>
        <w:t>who</w:t>
      </w:r>
      <w:r w:rsidRPr="00657BC2">
        <w:rPr>
          <w:rFonts w:hint="cs"/>
          <w:color w:val="000000" w:themeColor="text1"/>
          <w:spacing w:val="-15"/>
        </w:rPr>
        <w:t xml:space="preserve"> </w:t>
      </w:r>
      <w:r w:rsidRPr="00657BC2">
        <w:rPr>
          <w:rFonts w:hint="cs"/>
          <w:color w:val="000000" w:themeColor="text1"/>
        </w:rPr>
        <w:t>have</w:t>
      </w:r>
      <w:r w:rsidRPr="00657BC2">
        <w:rPr>
          <w:rFonts w:hint="cs"/>
          <w:color w:val="000000" w:themeColor="text1"/>
          <w:spacing w:val="-15"/>
        </w:rPr>
        <w:t xml:space="preserve"> </w:t>
      </w:r>
      <w:r w:rsidRPr="00657BC2">
        <w:rPr>
          <w:rFonts w:hint="cs"/>
          <w:color w:val="000000" w:themeColor="text1"/>
        </w:rPr>
        <w:t>directly</w:t>
      </w:r>
      <w:r w:rsidRPr="00657BC2">
        <w:rPr>
          <w:rFonts w:hint="cs"/>
          <w:color w:val="000000" w:themeColor="text1"/>
          <w:spacing w:val="-15"/>
        </w:rPr>
        <w:t xml:space="preserve"> </w:t>
      </w:r>
      <w:r w:rsidRPr="00657BC2">
        <w:rPr>
          <w:rFonts w:hint="cs"/>
          <w:color w:val="000000" w:themeColor="text1"/>
        </w:rPr>
        <w:t>or</w:t>
      </w:r>
      <w:r w:rsidRPr="00657BC2">
        <w:rPr>
          <w:rFonts w:hint="cs"/>
          <w:color w:val="000000" w:themeColor="text1"/>
          <w:spacing w:val="-15"/>
        </w:rPr>
        <w:t xml:space="preserve"> </w:t>
      </w:r>
      <w:r w:rsidRPr="00657BC2">
        <w:rPr>
          <w:rFonts w:hint="cs"/>
          <w:color w:val="000000" w:themeColor="text1"/>
        </w:rPr>
        <w:t>indirectly</w:t>
      </w:r>
      <w:r w:rsidRPr="00657BC2">
        <w:rPr>
          <w:rFonts w:hint="cs"/>
          <w:color w:val="000000" w:themeColor="text1"/>
          <w:spacing w:val="-15"/>
        </w:rPr>
        <w:t xml:space="preserve"> </w:t>
      </w:r>
      <w:r w:rsidRPr="00657BC2">
        <w:rPr>
          <w:rFonts w:hint="cs"/>
          <w:color w:val="000000" w:themeColor="text1"/>
        </w:rPr>
        <w:t>extended</w:t>
      </w:r>
      <w:r w:rsidRPr="00657BC2">
        <w:rPr>
          <w:rFonts w:hint="cs"/>
          <w:color w:val="000000" w:themeColor="text1"/>
          <w:spacing w:val="-15"/>
        </w:rPr>
        <w:t xml:space="preserve"> </w:t>
      </w:r>
      <w:r w:rsidRPr="00657BC2">
        <w:rPr>
          <w:rFonts w:hint="cs"/>
          <w:color w:val="000000" w:themeColor="text1"/>
        </w:rPr>
        <w:t>their</w:t>
      </w:r>
      <w:r w:rsidRPr="00657BC2">
        <w:rPr>
          <w:rFonts w:hint="cs"/>
          <w:color w:val="000000" w:themeColor="text1"/>
          <w:spacing w:val="-15"/>
        </w:rPr>
        <w:t xml:space="preserve"> </w:t>
      </w:r>
      <w:r w:rsidRPr="00657BC2">
        <w:rPr>
          <w:rFonts w:hint="cs"/>
          <w:color w:val="000000" w:themeColor="text1"/>
        </w:rPr>
        <w:t>constant</w:t>
      </w:r>
      <w:r w:rsidRPr="00657BC2">
        <w:rPr>
          <w:rFonts w:hint="cs"/>
          <w:color w:val="000000" w:themeColor="text1"/>
          <w:spacing w:val="-15"/>
        </w:rPr>
        <w:t xml:space="preserve"> </w:t>
      </w:r>
      <w:r w:rsidRPr="00657BC2">
        <w:rPr>
          <w:rFonts w:hint="cs"/>
          <w:color w:val="000000" w:themeColor="text1"/>
        </w:rPr>
        <w:t>support for successful completion of my Major Project work.</w:t>
      </w:r>
    </w:p>
    <w:p w:rsidR="004249A5" w:rsidRPr="00657BC2" w:rsidRDefault="004249A5">
      <w:pPr>
        <w:pStyle w:val="BodyText"/>
        <w:spacing w:before="136"/>
        <w:rPr>
          <w:color w:val="000000" w:themeColor="text1"/>
        </w:rPr>
      </w:pPr>
    </w:p>
    <w:p w:rsidR="004249A5" w:rsidRPr="00657BC2" w:rsidRDefault="002C54F7">
      <w:pPr>
        <w:pStyle w:val="Heading4"/>
        <w:spacing w:before="0" w:line="386" w:lineRule="auto"/>
        <w:ind w:left="6722" w:hanging="280"/>
        <w:jc w:val="left"/>
        <w:rPr>
          <w:color w:val="000000" w:themeColor="text1"/>
        </w:rPr>
      </w:pPr>
      <w:r w:rsidRPr="00657BC2">
        <w:rPr>
          <w:rFonts w:hint="cs"/>
          <w:color w:val="000000" w:themeColor="text1"/>
        </w:rPr>
        <w:t xml:space="preserve">VEERASAGAR S </w:t>
      </w:r>
      <w:proofErr w:type="spellStart"/>
      <w:r w:rsidRPr="00657BC2">
        <w:rPr>
          <w:rFonts w:hint="cs"/>
          <w:color w:val="000000" w:themeColor="text1"/>
        </w:rPr>
        <w:t>S</w:t>
      </w:r>
      <w:proofErr w:type="spellEnd"/>
      <w:r w:rsidRPr="00657BC2">
        <w:rPr>
          <w:rFonts w:hint="cs"/>
          <w:color w:val="000000" w:themeColor="text1"/>
        </w:rPr>
        <w:t xml:space="preserve"> </w:t>
      </w:r>
      <w:r w:rsidRPr="00657BC2">
        <w:rPr>
          <w:rFonts w:hint="cs"/>
          <w:color w:val="000000" w:themeColor="text1"/>
          <w:spacing w:val="-2"/>
        </w:rPr>
        <w:t>1RV24SCS17</w:t>
      </w:r>
    </w:p>
    <w:p w:rsidR="004249A5" w:rsidRPr="00657BC2" w:rsidRDefault="004249A5">
      <w:pPr>
        <w:pStyle w:val="BodyText"/>
        <w:rPr>
          <w:b/>
          <w:color w:val="000000" w:themeColor="text1"/>
          <w:sz w:val="22"/>
        </w:rPr>
      </w:pPr>
    </w:p>
    <w:p w:rsidR="004249A5" w:rsidRPr="00657BC2" w:rsidRDefault="004249A5">
      <w:pPr>
        <w:pStyle w:val="BodyText"/>
        <w:spacing w:before="160"/>
        <w:rPr>
          <w:b/>
          <w:color w:val="000000" w:themeColor="text1"/>
          <w:sz w:val="22"/>
        </w:rPr>
      </w:pPr>
    </w:p>
    <w:p w:rsidR="004249A5" w:rsidRPr="00657BC2" w:rsidRDefault="00000000">
      <w:pPr>
        <w:ind w:left="1510" w:right="1515"/>
        <w:jc w:val="center"/>
        <w:rPr>
          <w:color w:val="000000" w:themeColor="text1"/>
        </w:rPr>
      </w:pPr>
      <w:proofErr w:type="spellStart"/>
      <w:r w:rsidRPr="00657BC2">
        <w:rPr>
          <w:rFonts w:hint="cs"/>
          <w:color w:val="000000" w:themeColor="text1"/>
          <w:spacing w:val="-10"/>
        </w:rPr>
        <w:t>i</w:t>
      </w:r>
      <w:proofErr w:type="spellEnd"/>
    </w:p>
    <w:p w:rsidR="004249A5" w:rsidRPr="00657BC2" w:rsidRDefault="004249A5">
      <w:pPr>
        <w:jc w:val="center"/>
        <w:rPr>
          <w:color w:val="000000" w:themeColor="text1"/>
        </w:rPr>
        <w:sectPr w:rsidR="004249A5" w:rsidRPr="00657BC2">
          <w:pgSz w:w="11910" w:h="16840"/>
          <w:pgMar w:top="900" w:right="1133" w:bottom="280" w:left="1417" w:header="720" w:footer="720" w:gutter="0"/>
          <w:cols w:space="720"/>
        </w:sectPr>
      </w:pPr>
    </w:p>
    <w:p w:rsidR="004249A5" w:rsidRPr="00657BC2" w:rsidRDefault="00000000">
      <w:pPr>
        <w:pStyle w:val="BodyText"/>
        <w:spacing w:before="331"/>
        <w:rPr>
          <w:color w:val="000000" w:themeColor="text1"/>
          <w:sz w:val="36"/>
        </w:rPr>
      </w:pPr>
      <w:r w:rsidRPr="00657BC2">
        <w:rPr>
          <w:rFonts w:hint="cs"/>
          <w:noProof/>
          <w:color w:val="000000" w:themeColor="text1"/>
          <w:sz w:val="36"/>
        </w:rPr>
        <w:lastRenderedPageBreak/>
        <mc:AlternateContent>
          <mc:Choice Requires="wps">
            <w:drawing>
              <wp:anchor distT="0" distB="0" distL="0" distR="0" simplePos="0" relativeHeight="485485568"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6706B9" id="Graphic 10" o:spid="_x0000_s1026" style="position:absolute;margin-left:61.7pt;margin-top:45.6pt;width:486.25pt;height:749.8pt;z-index:-17830912;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p w:rsidR="004249A5" w:rsidRPr="00657BC2" w:rsidRDefault="00000000">
      <w:pPr>
        <w:pStyle w:val="Heading1"/>
        <w:ind w:left="1510" w:right="1510"/>
        <w:rPr>
          <w:color w:val="000000" w:themeColor="text1"/>
        </w:rPr>
      </w:pPr>
      <w:r w:rsidRPr="00657BC2">
        <w:rPr>
          <w:rFonts w:hint="cs"/>
          <w:color w:val="000000" w:themeColor="text1"/>
          <w:spacing w:val="-2"/>
        </w:rPr>
        <w:t>ABSTRACT</w:t>
      </w:r>
    </w:p>
    <w:p w:rsidR="004249A5" w:rsidRPr="00657BC2" w:rsidRDefault="004249A5">
      <w:pPr>
        <w:pStyle w:val="BodyText"/>
        <w:spacing w:before="4"/>
        <w:rPr>
          <w:b/>
          <w:color w:val="000000" w:themeColor="text1"/>
          <w:sz w:val="36"/>
        </w:rPr>
      </w:pPr>
    </w:p>
    <w:p w:rsidR="00471331" w:rsidRPr="00657BC2" w:rsidRDefault="00471331" w:rsidP="00471331">
      <w:pPr>
        <w:pStyle w:val="BodyText"/>
        <w:spacing w:line="360" w:lineRule="auto"/>
        <w:ind w:left="773" w:right="303"/>
        <w:jc w:val="both"/>
        <w:rPr>
          <w:color w:val="000000" w:themeColor="text1"/>
        </w:rPr>
      </w:pPr>
      <w:r w:rsidRPr="00657BC2">
        <w:rPr>
          <w:rFonts w:hint="cs"/>
          <w:color w:val="000000" w:themeColor="text1"/>
        </w:rPr>
        <w:t>As cyber threats rapidly scale in sophistication, isolated organizational defenses are consistently outpaced by zero-day attacks. While sharing network telemetry across organizations can enable a powerful collective defense, strict data privacy regulations (e.g., GDPR) and the severe risk of exposing Personally Identifiable Information (PII) prohibit the centralized pooling of raw network traffic. Current collaborative intrusion detection architectures either compromise sensitive data through centralization or enforce strict isolation, preventing the discovery of cross-organizational attack patterns.</w:t>
      </w:r>
    </w:p>
    <w:p w:rsidR="00471331" w:rsidRPr="00657BC2" w:rsidRDefault="00471331" w:rsidP="00471331">
      <w:pPr>
        <w:pStyle w:val="BodyText"/>
        <w:spacing w:line="360" w:lineRule="auto"/>
        <w:ind w:left="773" w:right="303"/>
        <w:jc w:val="both"/>
        <w:rPr>
          <w:color w:val="000000" w:themeColor="text1"/>
        </w:rPr>
      </w:pPr>
    </w:p>
    <w:p w:rsidR="00471331" w:rsidRPr="00657BC2" w:rsidRDefault="00471331" w:rsidP="00471331">
      <w:pPr>
        <w:pStyle w:val="BodyText"/>
        <w:spacing w:line="360" w:lineRule="auto"/>
        <w:ind w:left="773" w:right="303"/>
        <w:jc w:val="both"/>
        <w:rPr>
          <w:color w:val="000000" w:themeColor="text1"/>
        </w:rPr>
      </w:pPr>
      <w:r w:rsidRPr="00657BC2">
        <w:rPr>
          <w:rFonts w:hint="cs"/>
          <w:color w:val="000000" w:themeColor="text1"/>
        </w:rPr>
        <w:t xml:space="preserve">To address this critical gap, this project proposes ACTIS (Agentic Collaborative Threat Intelligence System), a privacy-preserving, edge-to-cloud framework utilizing Trust-Aware Federated Learning (FL) and Agentic Retrieval-Augmented Generation (RAG). ACTIS enables decentralized Intrusion Detection System (IDS) model training across heterogeneous Enterprise and IoT environments without exposing raw data. To counter the statistical heterogeneity of non-IID data distributions, the system implements a </w:t>
      </w:r>
      <w:proofErr w:type="spellStart"/>
      <w:r w:rsidRPr="00657BC2">
        <w:rPr>
          <w:rFonts w:hint="cs"/>
          <w:color w:val="000000" w:themeColor="text1"/>
        </w:rPr>
        <w:t>FedProx</w:t>
      </w:r>
      <w:proofErr w:type="spellEnd"/>
      <w:r w:rsidRPr="00657BC2">
        <w:rPr>
          <w:rFonts w:hint="cs"/>
          <w:color w:val="000000" w:themeColor="text1"/>
        </w:rPr>
        <w:t xml:space="preserve">-based localized training regimen coupled with a novel Trust-Aware </w:t>
      </w:r>
      <w:proofErr w:type="spellStart"/>
      <w:r w:rsidRPr="00657BC2">
        <w:rPr>
          <w:rFonts w:hint="cs"/>
          <w:color w:val="000000" w:themeColor="text1"/>
        </w:rPr>
        <w:t>FedAvg</w:t>
      </w:r>
      <w:proofErr w:type="spellEnd"/>
      <w:r w:rsidRPr="00657BC2">
        <w:rPr>
          <w:rFonts w:hint="cs"/>
          <w:color w:val="000000" w:themeColor="text1"/>
        </w:rPr>
        <w:t xml:space="preserve"> algorithm, which dynamically penalizes underperforming or compromised nodes.</w:t>
      </w:r>
    </w:p>
    <w:p w:rsidR="00471331" w:rsidRPr="00657BC2" w:rsidRDefault="00471331" w:rsidP="00471331">
      <w:pPr>
        <w:pStyle w:val="BodyText"/>
        <w:spacing w:line="360" w:lineRule="auto"/>
        <w:ind w:left="773" w:right="303"/>
        <w:jc w:val="both"/>
        <w:rPr>
          <w:color w:val="000000" w:themeColor="text1"/>
        </w:rPr>
      </w:pPr>
    </w:p>
    <w:p w:rsidR="004249A5" w:rsidRPr="00657BC2" w:rsidRDefault="00471331" w:rsidP="00471331">
      <w:pPr>
        <w:pStyle w:val="BodyText"/>
        <w:spacing w:line="360" w:lineRule="auto"/>
        <w:ind w:left="773" w:right="303"/>
        <w:jc w:val="both"/>
        <w:rPr>
          <w:color w:val="000000" w:themeColor="text1"/>
        </w:rPr>
      </w:pPr>
      <w:r w:rsidRPr="00657BC2">
        <w:rPr>
          <w:rFonts w:hint="cs"/>
          <w:color w:val="000000" w:themeColor="text1"/>
        </w:rPr>
        <w:t xml:space="preserve">Furthermore, ACTIS introduces an LLM-driven Agentic Privacy Engine that autonomously maps network anomalies to MITRE ATTACK tactics while guaranteeing zero PII leakage through strict regex-bound sanitization. The sanitized threat intelligence is converted into semantic embeddings secured by </w:t>
      </w:r>
      <w:proofErr w:type="gramStart"/>
      <w:r w:rsidRPr="00657BC2">
        <w:rPr>
          <w:rFonts w:hint="cs"/>
          <w:color w:val="000000" w:themeColor="text1"/>
        </w:rPr>
        <w:t>an</w:t>
      </w:r>
      <w:proofErr w:type="gramEnd"/>
      <w:r w:rsidRPr="00657BC2">
        <w:rPr>
          <w:rFonts w:hint="cs"/>
          <w:color w:val="000000" w:themeColor="text1"/>
        </w:rPr>
        <w:t xml:space="preserve"> Privacy layer and stored in a central vector database. </w:t>
      </w:r>
      <w:r w:rsidR="00876D35" w:rsidRPr="00876D35">
        <w:rPr>
          <w:color w:val="000000" w:themeColor="text1"/>
        </w:rPr>
        <w:t xml:space="preserve">ACTIS achieved 98.82% federated accuracy, 0.962 ROC-AUC, 92.52% zero-day detection, 0.0% PII leakage, and a </w:t>
      </w:r>
      <w:proofErr w:type="spellStart"/>
      <w:r w:rsidR="00876D35" w:rsidRPr="00876D35">
        <w:rPr>
          <w:color w:val="000000" w:themeColor="text1"/>
        </w:rPr>
        <w:t>BERTScore</w:t>
      </w:r>
      <w:proofErr w:type="spellEnd"/>
      <w:r w:rsidR="00876D35" w:rsidRPr="00876D35">
        <w:rPr>
          <w:color w:val="000000" w:themeColor="text1"/>
        </w:rPr>
        <w:t xml:space="preserve"> F1 of 0.8710, outperforming </w:t>
      </w:r>
      <w:proofErr w:type="spellStart"/>
      <w:r w:rsidR="00876D35" w:rsidRPr="00876D35">
        <w:rPr>
          <w:color w:val="000000" w:themeColor="text1"/>
        </w:rPr>
        <w:t>ReGAIN</w:t>
      </w:r>
      <w:proofErr w:type="spellEnd"/>
      <w:r w:rsidR="00876D35" w:rsidRPr="00876D35">
        <w:rPr>
          <w:color w:val="000000" w:themeColor="text1"/>
        </w:rPr>
        <w:t xml:space="preserve">, Tri-LLM, and </w:t>
      </w:r>
      <w:proofErr w:type="spellStart"/>
      <w:r w:rsidR="00876D35" w:rsidRPr="00876D35">
        <w:rPr>
          <w:color w:val="000000" w:themeColor="text1"/>
        </w:rPr>
        <w:t>CyberRAG</w:t>
      </w:r>
      <w:proofErr w:type="spellEnd"/>
      <w:r w:rsidR="00876D35" w:rsidRPr="00876D35">
        <w:rPr>
          <w:color w:val="000000" w:themeColor="text1"/>
        </w:rPr>
        <w:t xml:space="preserve"> across all major evaluation dimensions.</w:t>
      </w:r>
      <w:r w:rsidR="00876D35">
        <w:rPr>
          <w:color w:val="000000" w:themeColor="text1"/>
        </w:rPr>
        <w:t xml:space="preserve"> </w:t>
      </w:r>
      <w:r w:rsidRPr="00657BC2">
        <w:rPr>
          <w:rFonts w:hint="cs"/>
          <w:color w:val="000000" w:themeColor="text1"/>
        </w:rPr>
        <w:t>Through Maximal Marginal Relevance (MMR) search, the framework's Immunity Engine acts as a digital immune system, seamlessly translating zero-day threat patterns discovered at one node into actionable firewall configurations for automated deployment and proactive defense across the broader network.</w:t>
      </w:r>
    </w:p>
    <w:p w:rsidR="004249A5" w:rsidRPr="00657BC2" w:rsidRDefault="004249A5">
      <w:pPr>
        <w:pStyle w:val="BodyText"/>
        <w:spacing w:line="360" w:lineRule="auto"/>
        <w:jc w:val="both"/>
        <w:rPr>
          <w:color w:val="000000" w:themeColor="text1"/>
        </w:rPr>
        <w:sectPr w:rsidR="004249A5" w:rsidRPr="00657BC2">
          <w:pgSz w:w="11910" w:h="16840"/>
          <w:pgMar w:top="900" w:right="1133" w:bottom="280" w:left="1417" w:header="720" w:footer="720" w:gutter="0"/>
          <w:cols w:space="720"/>
        </w:sectPr>
      </w:pPr>
    </w:p>
    <w:p w:rsidR="004249A5" w:rsidRPr="00657BC2" w:rsidRDefault="00000000">
      <w:pPr>
        <w:pStyle w:val="BodyText"/>
        <w:spacing w:before="357"/>
        <w:rPr>
          <w:color w:val="000000" w:themeColor="text1"/>
          <w:sz w:val="36"/>
        </w:rPr>
      </w:pPr>
      <w:r w:rsidRPr="00657BC2">
        <w:rPr>
          <w:rFonts w:hint="cs"/>
          <w:noProof/>
          <w:color w:val="000000" w:themeColor="text1"/>
          <w:sz w:val="36"/>
        </w:rPr>
        <w:lastRenderedPageBreak/>
        <mc:AlternateContent>
          <mc:Choice Requires="wps">
            <w:drawing>
              <wp:anchor distT="0" distB="0" distL="0" distR="0" simplePos="0" relativeHeight="485486080" behindDoc="1" locked="0" layoutInCell="1" allowOverlap="1">
                <wp:simplePos x="0" y="0"/>
                <wp:positionH relativeFrom="page">
                  <wp:posOffset>783336</wp:posOffset>
                </wp:positionH>
                <wp:positionV relativeFrom="page">
                  <wp:posOffset>579119</wp:posOffset>
                </wp:positionV>
                <wp:extent cx="6175375" cy="952246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9522460"/>
                        </a:xfrm>
                        <a:custGeom>
                          <a:avLst/>
                          <a:gdLst/>
                          <a:ahLst/>
                          <a:cxnLst/>
                          <a:rect l="l" t="t" r="r" b="b"/>
                          <a:pathLst>
                            <a:path w="6175375" h="9522460">
                              <a:moveTo>
                                <a:pt x="6129528" y="45720"/>
                              </a:moveTo>
                              <a:lnTo>
                                <a:pt x="6120384" y="45720"/>
                              </a:lnTo>
                              <a:lnTo>
                                <a:pt x="6120384" y="54864"/>
                              </a:lnTo>
                              <a:lnTo>
                                <a:pt x="6120384" y="9467088"/>
                              </a:lnTo>
                              <a:lnTo>
                                <a:pt x="54864" y="9467088"/>
                              </a:lnTo>
                              <a:lnTo>
                                <a:pt x="54864" y="54864"/>
                              </a:lnTo>
                              <a:lnTo>
                                <a:pt x="6120384" y="54864"/>
                              </a:lnTo>
                              <a:lnTo>
                                <a:pt x="6120384" y="45720"/>
                              </a:lnTo>
                              <a:lnTo>
                                <a:pt x="54864" y="45720"/>
                              </a:lnTo>
                              <a:lnTo>
                                <a:pt x="45720" y="45720"/>
                              </a:lnTo>
                              <a:lnTo>
                                <a:pt x="45720" y="54864"/>
                              </a:lnTo>
                              <a:lnTo>
                                <a:pt x="45720" y="9467088"/>
                              </a:lnTo>
                              <a:lnTo>
                                <a:pt x="45720" y="9476232"/>
                              </a:lnTo>
                              <a:lnTo>
                                <a:pt x="54864" y="9476232"/>
                              </a:lnTo>
                              <a:lnTo>
                                <a:pt x="6120384" y="9476232"/>
                              </a:lnTo>
                              <a:lnTo>
                                <a:pt x="6129528" y="9476232"/>
                              </a:lnTo>
                              <a:lnTo>
                                <a:pt x="6129528" y="9467088"/>
                              </a:lnTo>
                              <a:lnTo>
                                <a:pt x="6129528" y="54864"/>
                              </a:lnTo>
                              <a:lnTo>
                                <a:pt x="6129528" y="45720"/>
                              </a:lnTo>
                              <a:close/>
                            </a:path>
                            <a:path w="6175375" h="9522460">
                              <a:moveTo>
                                <a:pt x="6175248" y="0"/>
                              </a:moveTo>
                              <a:lnTo>
                                <a:pt x="6138672" y="0"/>
                              </a:lnTo>
                              <a:lnTo>
                                <a:pt x="6138672" y="36576"/>
                              </a:lnTo>
                              <a:lnTo>
                                <a:pt x="6138672" y="54864"/>
                              </a:lnTo>
                              <a:lnTo>
                                <a:pt x="6138672" y="9467088"/>
                              </a:lnTo>
                              <a:lnTo>
                                <a:pt x="6138672" y="9485376"/>
                              </a:lnTo>
                              <a:lnTo>
                                <a:pt x="6120384" y="9485376"/>
                              </a:lnTo>
                              <a:lnTo>
                                <a:pt x="54864" y="9485376"/>
                              </a:lnTo>
                              <a:lnTo>
                                <a:pt x="36576" y="9485376"/>
                              </a:lnTo>
                              <a:lnTo>
                                <a:pt x="36576" y="9467088"/>
                              </a:lnTo>
                              <a:lnTo>
                                <a:pt x="36576" y="54864"/>
                              </a:lnTo>
                              <a:lnTo>
                                <a:pt x="36576" y="36576"/>
                              </a:lnTo>
                              <a:lnTo>
                                <a:pt x="54864" y="36576"/>
                              </a:lnTo>
                              <a:lnTo>
                                <a:pt x="6120384" y="36576"/>
                              </a:lnTo>
                              <a:lnTo>
                                <a:pt x="6138672" y="36576"/>
                              </a:lnTo>
                              <a:lnTo>
                                <a:pt x="6138672" y="0"/>
                              </a:lnTo>
                              <a:lnTo>
                                <a:pt x="6120384" y="0"/>
                              </a:lnTo>
                              <a:lnTo>
                                <a:pt x="54864" y="0"/>
                              </a:lnTo>
                              <a:lnTo>
                                <a:pt x="36576" y="0"/>
                              </a:lnTo>
                              <a:lnTo>
                                <a:pt x="0" y="0"/>
                              </a:lnTo>
                              <a:lnTo>
                                <a:pt x="0" y="36576"/>
                              </a:lnTo>
                              <a:lnTo>
                                <a:pt x="0" y="54864"/>
                              </a:lnTo>
                              <a:lnTo>
                                <a:pt x="0" y="9467088"/>
                              </a:lnTo>
                              <a:lnTo>
                                <a:pt x="0" y="9485376"/>
                              </a:lnTo>
                              <a:lnTo>
                                <a:pt x="0" y="9521952"/>
                              </a:lnTo>
                              <a:lnTo>
                                <a:pt x="36576" y="9521952"/>
                              </a:lnTo>
                              <a:lnTo>
                                <a:pt x="54864" y="9521952"/>
                              </a:lnTo>
                              <a:lnTo>
                                <a:pt x="6120384" y="9521952"/>
                              </a:lnTo>
                              <a:lnTo>
                                <a:pt x="6138672" y="9521952"/>
                              </a:lnTo>
                              <a:lnTo>
                                <a:pt x="6175248" y="9521952"/>
                              </a:lnTo>
                              <a:lnTo>
                                <a:pt x="6175248" y="9485376"/>
                              </a:lnTo>
                              <a:lnTo>
                                <a:pt x="6175248" y="9467088"/>
                              </a:lnTo>
                              <a:lnTo>
                                <a:pt x="6175248" y="54864"/>
                              </a:lnTo>
                              <a:lnTo>
                                <a:pt x="6175248" y="36576"/>
                              </a:lnTo>
                              <a:lnTo>
                                <a:pt x="6175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0D720A" id="Graphic 11" o:spid="_x0000_s1026" style="position:absolute;margin-left:61.7pt;margin-top:45.6pt;width:486.25pt;height:749.8pt;z-index:-17830400;visibility:visible;mso-wrap-style:square;mso-wrap-distance-left:0;mso-wrap-distance-top:0;mso-wrap-distance-right:0;mso-wrap-distance-bottom:0;mso-position-horizontal:absolute;mso-position-horizontal-relative:page;mso-position-vertical:absolute;mso-position-vertical-relative:page;v-text-anchor:top" coordsize="6175375,9522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4ZQQMAAKoNAAAOAAAAZHJzL2Uyb0RvYy54bWysl1tv2yAUgN8n7T8gv69OHF+SqEk1teo0&#13;&#10;qdoqtdOeiY0Ta7bxgFz673eAYGgiBadaHgw2n0/OFR9u7w5NjXaE8Yq2i2B8MwoQaXNaVO16Efx6&#13;&#10;ffwyDRAXuC1wTVuyCN4ID+6Wnz/d7rs5ieiG1gVhCIS0fL7vFsFGiG4ehjzfkAbzG9qRFhZLyhos&#13;&#10;4Jatw4LhPUhv6jAajdJwT1nRMZoTzuHpg14Mlkp+WZJc/CxLTgSqFwHoJtSVqetKXsPlLZ6vGe42&#13;&#10;VX5UA39AiwZXLfxpL+oBC4y2rDoT1VQ5o5yW4ianTUjLssqJsgGsGY9OrHnZ4I4oW8A5vOvdxP+f&#13;&#10;2PzH7qV7ZlJ13j3R/A8Hj4T7js/7FXnDj8yhZI1kQXF0UF58671IDgLl8DAdZ8kkSwKUw9osiaI4&#13;&#10;VX4O8dy8nm+5+EaoEoV3T1zoMBRmhjdmlh9aM2UQTBnGWoVRBAjCyAIEYVzpMHZYyPekfnKK9o4u&#13;&#10;G6uKXG/ojrxSRQppSDqOQFPIVVA5TrLIKGy5uj3hR5NpfMYbyoydkd7TSTxNY6kvuMNQZjynZ3Ga&#13;&#10;jabTi7yWKDW/jr5Ok+to14fGOjNqK63WflYTp7Ex8syo5VrWr7Flh3jOpbM0mkSDo+KnIf/6DJnF&#13;&#10;g/g+X6/n/Tnl1oPfjy6tvfQ+v/OacqIfycL8WIFmSRTrAvUX52SaZpEqTsOaJDGjKTVLTtIkSy+G&#13;&#10;NB1beohTLD0kvVzps3gKW6hPGzdl/LwtuCHStTf0puKX7dL+5LK034uW1bP3ifU+mtZCP+sW3BDa&#13;&#10;xvI62pd/NoaXSWvbZU5rJ+N2mYNeaCDjt1fL8sdSc0NqwZD+zDuSSTSG/fBi9VrPAOmlrb+H0G42&#13;&#10;DeNtPg3j7e53NT9oL3HkD2g5ZItndmN/3F3an00ufZrDZx8SaKL6rg/mbl/JaV0Vj1Vdy88NZ+vV&#13;&#10;fc3QDstzgPodk8XBVNurO13Z865o8fbM0B4OB4uA/91iRgJUf2+h+4asE2bCzGRlJkzU91SdN9SX&#13;&#10;jnHxeviNWYc6mC4CAY3yD2p6ezw3DbC0pWflmy39uhW0rGR3rHTTGh1v4ECgmsjj4UWeONx7Rdkj&#13;&#10;1vIfAAAA//8DAFBLAwQUAAYACAAAACEAJ4+sCeQAAAARAQAADwAAAGRycy9kb3ducmV2LnhtbExP&#13;&#10;TU/CQBC9m/gfNmPiTXapoLR0SxqNXjiBQDxu27Ft6M423QWqv97hpJfJvMyb95GuRtuJMw6+daRh&#13;&#10;OlEgkEpXtVRr2H28PSxA+GCoMp0j1PCNHlbZ7U1qkspdaIPnbagFi5BPjIYmhD6R0pcNWuMnrkfi&#13;&#10;25cbrAkMh1pWg7mwuO1kpNSTtKYldmhMjy8NlsftyWo47G3xsx7LtQrPn+07zY55ke+0vr8bX5c8&#13;&#10;8iWIgGP4+4BrB84PGQcr3IkqLzrG0eOMqRriaQTiSlDxPAZR8DaP1QJklsr/TbJfAAAA//8DAFBL&#13;&#10;AQItABQABgAIAAAAIQC2gziS/gAAAOEBAAATAAAAAAAAAAAAAAAAAAAAAABbQ29udGVudF9UeXBl&#13;&#10;c10ueG1sUEsBAi0AFAAGAAgAAAAhADj9If/WAAAAlAEAAAsAAAAAAAAAAAAAAAAALwEAAF9yZWxz&#13;&#10;Ly5yZWxzUEsBAi0AFAAGAAgAAAAhAPj+3hlBAwAAqg0AAA4AAAAAAAAAAAAAAAAALgIAAGRycy9l&#13;&#10;Mm9Eb2MueG1sUEsBAi0AFAAGAAgAAAAhACePrAnkAAAAEQEAAA8AAAAAAAAAAAAAAAAAmwUAAGRy&#13;&#10;cy9kb3ducmV2LnhtbFBLBQYAAAAABAAEAPMAAACsBgAAAAA=&#13;&#10;" path="m6129528,45720r-9144,l6120384,54864r,9412224l54864,9467088r,-9412224l6120384,54864r,-9144l54864,45720r-9144,l45720,54864r,9412224l45720,9476232r9144,l6120384,9476232r9144,l6129528,9467088r,-9412224l6129528,45720xem6175248,r-36576,l6138672,36576r,18288l6138672,9467088r,18288l6120384,9485376r-6065520,l36576,9485376r,-18288l36576,54864r,-18288l54864,36576r6065520,l6138672,36576r,-36576l6120384,,54864,,36576,,,,,36576,,54864,,9467088r,18288l,9521952r36576,l54864,9521952r6065520,l6138672,9521952r36576,l6175248,9485376r,-18288l6175248,54864r,-18288l6175248,xe" fillcolor="black" stroked="f">
                <v:path arrowok="t"/>
                <w10:wrap anchorx="page" anchory="page"/>
              </v:shape>
            </w:pict>
          </mc:Fallback>
        </mc:AlternateContent>
      </w:r>
    </w:p>
    <w:p w:rsidR="004249A5" w:rsidRPr="00657BC2" w:rsidRDefault="00000000">
      <w:pPr>
        <w:pStyle w:val="Heading1"/>
        <w:ind w:left="1510" w:right="1510"/>
        <w:rPr>
          <w:color w:val="000000" w:themeColor="text1"/>
        </w:rPr>
      </w:pPr>
      <w:r w:rsidRPr="00657BC2">
        <w:rPr>
          <w:rFonts w:hint="cs"/>
          <w:color w:val="000000" w:themeColor="text1"/>
        </w:rPr>
        <w:t>LIST</w:t>
      </w:r>
      <w:r w:rsidRPr="00657BC2">
        <w:rPr>
          <w:rFonts w:hint="cs"/>
          <w:color w:val="000000" w:themeColor="text1"/>
          <w:spacing w:val="-1"/>
        </w:rPr>
        <w:t xml:space="preserve"> </w:t>
      </w:r>
      <w:r w:rsidRPr="00657BC2">
        <w:rPr>
          <w:rFonts w:hint="cs"/>
          <w:color w:val="000000" w:themeColor="text1"/>
        </w:rPr>
        <w:t>OF</w:t>
      </w:r>
      <w:r w:rsidRPr="00657BC2">
        <w:rPr>
          <w:rFonts w:hint="cs"/>
          <w:color w:val="000000" w:themeColor="text1"/>
          <w:spacing w:val="-2"/>
        </w:rPr>
        <w:t xml:space="preserve"> PUBLICATION</w:t>
      </w:r>
    </w:p>
    <w:p w:rsidR="004249A5" w:rsidRPr="00657BC2" w:rsidRDefault="004249A5">
      <w:pPr>
        <w:pStyle w:val="BodyText"/>
        <w:rPr>
          <w:b/>
          <w:color w:val="000000" w:themeColor="text1"/>
          <w:sz w:val="20"/>
        </w:rPr>
      </w:pPr>
    </w:p>
    <w:p w:rsidR="004249A5" w:rsidRPr="00657BC2" w:rsidRDefault="004249A5">
      <w:pPr>
        <w:pStyle w:val="BodyText"/>
        <w:rPr>
          <w:b/>
          <w:color w:val="000000" w:themeColor="text1"/>
          <w:sz w:val="20"/>
        </w:rPr>
      </w:pPr>
    </w:p>
    <w:p w:rsidR="004249A5" w:rsidRPr="00657BC2" w:rsidRDefault="004249A5">
      <w:pPr>
        <w:pStyle w:val="BodyText"/>
        <w:rPr>
          <w:b/>
          <w:color w:val="000000" w:themeColor="text1"/>
          <w:sz w:val="20"/>
        </w:rPr>
      </w:pPr>
    </w:p>
    <w:p w:rsidR="004249A5" w:rsidRPr="00657BC2" w:rsidRDefault="004249A5">
      <w:pPr>
        <w:pStyle w:val="BodyText"/>
        <w:rPr>
          <w:b/>
          <w:color w:val="000000" w:themeColor="text1"/>
          <w:sz w:val="20"/>
        </w:rPr>
      </w:pPr>
    </w:p>
    <w:p w:rsidR="004249A5" w:rsidRPr="00657BC2" w:rsidRDefault="004249A5">
      <w:pPr>
        <w:pStyle w:val="BodyText"/>
        <w:spacing w:before="92"/>
        <w:rPr>
          <w:b/>
          <w:color w:val="000000" w:themeColor="text1"/>
          <w:sz w:val="20"/>
        </w:rPr>
      </w:pPr>
    </w:p>
    <w:tbl>
      <w:tblPr>
        <w:tblW w:w="0" w:type="auto"/>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72"/>
        <w:gridCol w:w="3994"/>
      </w:tblGrid>
      <w:tr w:rsidR="00657BC2" w:rsidRPr="00657BC2">
        <w:trPr>
          <w:trHeight w:val="580"/>
        </w:trPr>
        <w:tc>
          <w:tcPr>
            <w:tcW w:w="3672" w:type="dxa"/>
          </w:tcPr>
          <w:p w:rsidR="004249A5" w:rsidRPr="00657BC2" w:rsidRDefault="00000000">
            <w:pPr>
              <w:pStyle w:val="TableParagraph"/>
              <w:spacing w:before="1"/>
              <w:ind w:left="5"/>
              <w:jc w:val="center"/>
              <w:rPr>
                <w:b/>
                <w:color w:val="000000" w:themeColor="text1"/>
              </w:rPr>
            </w:pPr>
            <w:r w:rsidRPr="00657BC2">
              <w:rPr>
                <w:rFonts w:hint="cs"/>
                <w:b/>
                <w:color w:val="000000" w:themeColor="text1"/>
              </w:rPr>
              <w:t>Publication</w:t>
            </w:r>
            <w:r w:rsidRPr="00657BC2">
              <w:rPr>
                <w:rFonts w:hint="cs"/>
                <w:b/>
                <w:color w:val="000000" w:themeColor="text1"/>
                <w:spacing w:val="-9"/>
              </w:rPr>
              <w:t xml:space="preserve"> </w:t>
            </w:r>
            <w:r w:rsidRPr="00657BC2">
              <w:rPr>
                <w:rFonts w:hint="cs"/>
                <w:b/>
                <w:color w:val="000000" w:themeColor="text1"/>
              </w:rPr>
              <w:t>Type</w:t>
            </w:r>
            <w:r w:rsidRPr="00657BC2">
              <w:rPr>
                <w:rFonts w:hint="cs"/>
                <w:b/>
                <w:color w:val="000000" w:themeColor="text1"/>
                <w:spacing w:val="-9"/>
              </w:rPr>
              <w:t xml:space="preserve"> </w:t>
            </w:r>
            <w:r w:rsidRPr="00657BC2">
              <w:rPr>
                <w:rFonts w:hint="cs"/>
                <w:b/>
                <w:color w:val="000000" w:themeColor="text1"/>
              </w:rPr>
              <w:t>Publication</w:t>
            </w:r>
            <w:r w:rsidRPr="00657BC2">
              <w:rPr>
                <w:rFonts w:hint="cs"/>
                <w:b/>
                <w:color w:val="000000" w:themeColor="text1"/>
                <w:spacing w:val="-8"/>
              </w:rPr>
              <w:t xml:space="preserve"> </w:t>
            </w:r>
            <w:r w:rsidRPr="00657BC2">
              <w:rPr>
                <w:rFonts w:hint="cs"/>
                <w:b/>
                <w:color w:val="000000" w:themeColor="text1"/>
                <w:spacing w:val="-2"/>
              </w:rPr>
              <w:t>Details</w:t>
            </w:r>
          </w:p>
        </w:tc>
        <w:tc>
          <w:tcPr>
            <w:tcW w:w="3994" w:type="dxa"/>
          </w:tcPr>
          <w:p w:rsidR="004249A5" w:rsidRPr="00657BC2" w:rsidRDefault="00000000">
            <w:pPr>
              <w:pStyle w:val="TableParagraph"/>
              <w:spacing w:before="1"/>
              <w:ind w:left="273"/>
              <w:rPr>
                <w:b/>
                <w:color w:val="000000" w:themeColor="text1"/>
              </w:rPr>
            </w:pPr>
            <w:r w:rsidRPr="00657BC2">
              <w:rPr>
                <w:rFonts w:hint="cs"/>
                <w:b/>
                <w:color w:val="000000" w:themeColor="text1"/>
              </w:rPr>
              <w:t>Publication</w:t>
            </w:r>
            <w:r w:rsidRPr="00657BC2">
              <w:rPr>
                <w:rFonts w:hint="cs"/>
                <w:b/>
                <w:color w:val="000000" w:themeColor="text1"/>
                <w:spacing w:val="-9"/>
              </w:rPr>
              <w:t xml:space="preserve"> </w:t>
            </w:r>
            <w:r w:rsidRPr="00657BC2">
              <w:rPr>
                <w:rFonts w:hint="cs"/>
                <w:b/>
                <w:color w:val="000000" w:themeColor="text1"/>
              </w:rPr>
              <w:t>Type</w:t>
            </w:r>
            <w:r w:rsidRPr="00657BC2">
              <w:rPr>
                <w:rFonts w:hint="cs"/>
                <w:b/>
                <w:color w:val="000000" w:themeColor="text1"/>
                <w:spacing w:val="-9"/>
              </w:rPr>
              <w:t xml:space="preserve"> </w:t>
            </w:r>
            <w:r w:rsidRPr="00657BC2">
              <w:rPr>
                <w:rFonts w:hint="cs"/>
                <w:b/>
                <w:color w:val="000000" w:themeColor="text1"/>
              </w:rPr>
              <w:t>Publication</w:t>
            </w:r>
            <w:r w:rsidRPr="00657BC2">
              <w:rPr>
                <w:rFonts w:hint="cs"/>
                <w:b/>
                <w:color w:val="000000" w:themeColor="text1"/>
                <w:spacing w:val="-8"/>
              </w:rPr>
              <w:t xml:space="preserve"> </w:t>
            </w:r>
            <w:r w:rsidRPr="00657BC2">
              <w:rPr>
                <w:rFonts w:hint="cs"/>
                <w:b/>
                <w:color w:val="000000" w:themeColor="text1"/>
                <w:spacing w:val="-2"/>
              </w:rPr>
              <w:t>Details</w:t>
            </w:r>
          </w:p>
        </w:tc>
      </w:tr>
      <w:tr w:rsidR="004249A5" w:rsidRPr="00657BC2">
        <w:trPr>
          <w:trHeight w:val="2342"/>
        </w:trPr>
        <w:tc>
          <w:tcPr>
            <w:tcW w:w="3672" w:type="dxa"/>
          </w:tcPr>
          <w:p w:rsidR="004249A5" w:rsidRPr="00657BC2" w:rsidRDefault="00052C98">
            <w:pPr>
              <w:pStyle w:val="TableParagraph"/>
              <w:spacing w:before="1"/>
              <w:ind w:left="5" w:right="2"/>
              <w:jc w:val="center"/>
              <w:rPr>
                <w:b/>
                <w:color w:val="000000" w:themeColor="text1"/>
              </w:rPr>
            </w:pPr>
            <w:r w:rsidRPr="00052C98">
              <w:rPr>
                <w:b/>
                <w:color w:val="000000" w:themeColor="text1"/>
              </w:rPr>
              <w:t>Journal: IEEE Access</w:t>
            </w:r>
            <w:r>
              <w:rPr>
                <w:b/>
                <w:color w:val="000000" w:themeColor="text1"/>
              </w:rPr>
              <w:br/>
            </w:r>
            <w:r>
              <w:rPr>
                <w:rFonts w:ascii="Arial" w:hAnsi="Arial" w:cs="Arial"/>
                <w:color w:val="222222"/>
                <w:shd w:val="clear" w:color="auto" w:fill="FFFFFF"/>
              </w:rPr>
              <w:t>Access-2026-25869</w:t>
            </w:r>
          </w:p>
        </w:tc>
        <w:tc>
          <w:tcPr>
            <w:tcW w:w="3994" w:type="dxa"/>
          </w:tcPr>
          <w:p w:rsidR="004249A5" w:rsidRPr="00657BC2" w:rsidRDefault="00000000">
            <w:pPr>
              <w:pStyle w:val="TableParagraph"/>
              <w:spacing w:before="1"/>
              <w:ind w:left="105" w:right="97"/>
              <w:jc w:val="both"/>
              <w:rPr>
                <w:color w:val="000000" w:themeColor="text1"/>
              </w:rPr>
            </w:pPr>
            <w:r w:rsidRPr="00657BC2">
              <w:rPr>
                <w:rFonts w:hint="cs"/>
                <w:color w:val="000000" w:themeColor="text1"/>
              </w:rPr>
              <w:t xml:space="preserve">Paper titled </w:t>
            </w:r>
            <w:r w:rsidR="00052C98" w:rsidRPr="00052C98">
              <w:rPr>
                <w:color w:val="000000" w:themeColor="text1"/>
              </w:rPr>
              <w:t>"SYNAPSE: SYNTHETIC NETWORK-TRAFFIC AGENT PIPELINE FOR FEDERATED EDGE SECURITY"</w:t>
            </w:r>
          </w:p>
          <w:p w:rsidR="004249A5" w:rsidRPr="00657BC2" w:rsidRDefault="00000000">
            <w:pPr>
              <w:pStyle w:val="TableParagraph"/>
              <w:spacing w:before="248"/>
              <w:ind w:left="105"/>
              <w:jc w:val="both"/>
              <w:rPr>
                <w:b/>
                <w:color w:val="000000" w:themeColor="text1"/>
              </w:rPr>
            </w:pPr>
            <w:r w:rsidRPr="00657BC2">
              <w:rPr>
                <w:rFonts w:hint="cs"/>
                <w:b/>
                <w:color w:val="000000" w:themeColor="text1"/>
              </w:rPr>
              <w:t>Status:</w:t>
            </w:r>
            <w:r w:rsidR="00052C98">
              <w:rPr>
                <w:b/>
                <w:color w:val="000000" w:themeColor="text1"/>
              </w:rPr>
              <w:t xml:space="preserve"> Submitted</w:t>
            </w:r>
          </w:p>
        </w:tc>
      </w:tr>
    </w:tbl>
    <w:p w:rsidR="004249A5" w:rsidRPr="00657BC2" w:rsidRDefault="004249A5">
      <w:pPr>
        <w:pStyle w:val="TableParagraph"/>
        <w:jc w:val="both"/>
        <w:rPr>
          <w:b/>
          <w:color w:val="000000" w:themeColor="text1"/>
        </w:rPr>
        <w:sectPr w:rsidR="004249A5" w:rsidRPr="00657BC2">
          <w:pgSz w:w="11910" w:h="16840"/>
          <w:pgMar w:top="900" w:right="1133" w:bottom="280" w:left="1417" w:header="720" w:footer="720" w:gutter="0"/>
          <w:cols w:space="720"/>
        </w:sectPr>
      </w:pPr>
    </w:p>
    <w:p w:rsidR="004249A5" w:rsidRPr="00657BC2" w:rsidRDefault="004249A5">
      <w:pPr>
        <w:pStyle w:val="BodyText"/>
        <w:spacing w:before="178"/>
        <w:rPr>
          <w:b/>
          <w:color w:val="000000" w:themeColor="text1"/>
          <w:sz w:val="20"/>
        </w:rPr>
      </w:pPr>
    </w:p>
    <w:tbl>
      <w:tblPr>
        <w:tblW w:w="0" w:type="auto"/>
        <w:tblInd w:w="417" w:type="dxa"/>
        <w:tblLayout w:type="fixed"/>
        <w:tblCellMar>
          <w:left w:w="0" w:type="dxa"/>
          <w:right w:w="0" w:type="dxa"/>
        </w:tblCellMar>
        <w:tblLook w:val="01E0" w:firstRow="1" w:lastRow="1" w:firstColumn="1" w:lastColumn="1" w:noHBand="0" w:noVBand="0"/>
      </w:tblPr>
      <w:tblGrid>
        <w:gridCol w:w="2872"/>
        <w:gridCol w:w="4158"/>
        <w:gridCol w:w="1700"/>
      </w:tblGrid>
      <w:tr w:rsidR="00657BC2" w:rsidRPr="00657BC2">
        <w:trPr>
          <w:trHeight w:val="567"/>
        </w:trPr>
        <w:tc>
          <w:tcPr>
            <w:tcW w:w="2872" w:type="dxa"/>
          </w:tcPr>
          <w:p w:rsidR="004249A5" w:rsidRPr="00657BC2" w:rsidRDefault="004249A5">
            <w:pPr>
              <w:pStyle w:val="TableParagraph"/>
              <w:rPr>
                <w:color w:val="000000" w:themeColor="text1"/>
                <w:sz w:val="24"/>
              </w:rPr>
            </w:pPr>
          </w:p>
        </w:tc>
        <w:tc>
          <w:tcPr>
            <w:tcW w:w="4158" w:type="dxa"/>
          </w:tcPr>
          <w:p w:rsidR="004249A5" w:rsidRPr="00657BC2" w:rsidRDefault="00000000">
            <w:pPr>
              <w:pStyle w:val="TableParagraph"/>
              <w:spacing w:line="399" w:lineRule="exact"/>
              <w:ind w:left="127"/>
              <w:rPr>
                <w:b/>
                <w:color w:val="000000" w:themeColor="text1"/>
                <w:sz w:val="36"/>
              </w:rPr>
            </w:pPr>
            <w:r w:rsidRPr="00657BC2">
              <w:rPr>
                <w:rFonts w:hint="cs"/>
                <w:b/>
                <w:color w:val="000000" w:themeColor="text1"/>
                <w:sz w:val="36"/>
              </w:rPr>
              <w:t>Table</w:t>
            </w:r>
            <w:r w:rsidRPr="00657BC2">
              <w:rPr>
                <w:rFonts w:hint="cs"/>
                <w:b/>
                <w:color w:val="000000" w:themeColor="text1"/>
                <w:spacing w:val="-3"/>
                <w:sz w:val="36"/>
              </w:rPr>
              <w:t xml:space="preserve"> </w:t>
            </w:r>
            <w:r w:rsidRPr="00657BC2">
              <w:rPr>
                <w:rFonts w:hint="cs"/>
                <w:b/>
                <w:color w:val="000000" w:themeColor="text1"/>
                <w:sz w:val="36"/>
              </w:rPr>
              <w:t>of</w:t>
            </w:r>
            <w:r w:rsidRPr="00657BC2">
              <w:rPr>
                <w:rFonts w:hint="cs"/>
                <w:b/>
                <w:color w:val="000000" w:themeColor="text1"/>
                <w:spacing w:val="-1"/>
                <w:sz w:val="36"/>
              </w:rPr>
              <w:t xml:space="preserve"> </w:t>
            </w:r>
            <w:r w:rsidRPr="00657BC2">
              <w:rPr>
                <w:rFonts w:hint="cs"/>
                <w:b/>
                <w:color w:val="000000" w:themeColor="text1"/>
                <w:spacing w:val="-2"/>
                <w:sz w:val="36"/>
              </w:rPr>
              <w:t>Contents</w:t>
            </w:r>
          </w:p>
        </w:tc>
        <w:tc>
          <w:tcPr>
            <w:tcW w:w="1700" w:type="dxa"/>
          </w:tcPr>
          <w:p w:rsidR="004249A5" w:rsidRPr="00657BC2" w:rsidRDefault="004249A5">
            <w:pPr>
              <w:pStyle w:val="TableParagraph"/>
              <w:rPr>
                <w:color w:val="000000" w:themeColor="text1"/>
                <w:sz w:val="24"/>
              </w:rPr>
            </w:pPr>
          </w:p>
        </w:tc>
      </w:tr>
      <w:tr w:rsidR="00657BC2" w:rsidRPr="00657BC2">
        <w:trPr>
          <w:trHeight w:val="567"/>
        </w:trPr>
        <w:tc>
          <w:tcPr>
            <w:tcW w:w="2872" w:type="dxa"/>
          </w:tcPr>
          <w:p w:rsidR="004249A5" w:rsidRPr="00657BC2" w:rsidRDefault="00000000">
            <w:pPr>
              <w:pStyle w:val="TableParagraph"/>
              <w:spacing w:before="158"/>
              <w:ind w:left="50"/>
              <w:rPr>
                <w:b/>
                <w:color w:val="000000" w:themeColor="text1"/>
                <w:sz w:val="24"/>
              </w:rPr>
            </w:pPr>
            <w:r w:rsidRPr="00657BC2">
              <w:rPr>
                <w:rFonts w:hint="cs"/>
                <w:b/>
                <w:color w:val="000000" w:themeColor="text1"/>
                <w:spacing w:val="-2"/>
                <w:sz w:val="24"/>
              </w:rPr>
              <w:t>ACKNOWLEDGEMENT</w:t>
            </w:r>
          </w:p>
        </w:tc>
        <w:tc>
          <w:tcPr>
            <w:tcW w:w="4158" w:type="dxa"/>
          </w:tcPr>
          <w:p w:rsidR="004249A5" w:rsidRPr="00657BC2" w:rsidRDefault="004249A5">
            <w:pPr>
              <w:pStyle w:val="TableParagraph"/>
              <w:rPr>
                <w:color w:val="000000" w:themeColor="text1"/>
                <w:sz w:val="24"/>
              </w:rPr>
            </w:pPr>
          </w:p>
        </w:tc>
        <w:tc>
          <w:tcPr>
            <w:tcW w:w="1700" w:type="dxa"/>
          </w:tcPr>
          <w:p w:rsidR="004249A5" w:rsidRPr="00657BC2" w:rsidRDefault="00000000">
            <w:pPr>
              <w:pStyle w:val="TableParagraph"/>
              <w:spacing w:before="158"/>
              <w:ind w:right="48"/>
              <w:jc w:val="right"/>
              <w:rPr>
                <w:b/>
                <w:color w:val="000000" w:themeColor="text1"/>
                <w:sz w:val="24"/>
              </w:rPr>
            </w:pPr>
            <w:r w:rsidRPr="00657BC2">
              <w:rPr>
                <w:rFonts w:hint="cs"/>
                <w:b/>
                <w:color w:val="000000" w:themeColor="text1"/>
                <w:spacing w:val="-5"/>
                <w:sz w:val="24"/>
              </w:rPr>
              <w:t>(</w:t>
            </w:r>
            <w:proofErr w:type="spellStart"/>
            <w:r w:rsidRPr="00657BC2">
              <w:rPr>
                <w:rFonts w:hint="cs"/>
                <w:b/>
                <w:color w:val="000000" w:themeColor="text1"/>
                <w:spacing w:val="-5"/>
                <w:sz w:val="24"/>
              </w:rPr>
              <w:t>i</w:t>
            </w:r>
            <w:proofErr w:type="spellEnd"/>
            <w:r w:rsidRPr="00657BC2">
              <w:rPr>
                <w:rFonts w:hint="cs"/>
                <w:b/>
                <w:color w:val="000000" w:themeColor="text1"/>
                <w:spacing w:val="-5"/>
                <w:sz w:val="24"/>
              </w:rPr>
              <w:t>)</w:t>
            </w:r>
          </w:p>
        </w:tc>
      </w:tr>
      <w:tr w:rsidR="00657BC2" w:rsidRPr="00657BC2">
        <w:trPr>
          <w:trHeight w:val="532"/>
        </w:trPr>
        <w:tc>
          <w:tcPr>
            <w:tcW w:w="2872" w:type="dxa"/>
          </w:tcPr>
          <w:p w:rsidR="004249A5" w:rsidRPr="00657BC2" w:rsidRDefault="00000000">
            <w:pPr>
              <w:pStyle w:val="TableParagraph"/>
              <w:spacing w:before="123"/>
              <w:ind w:left="50"/>
              <w:rPr>
                <w:b/>
                <w:color w:val="000000" w:themeColor="text1"/>
                <w:sz w:val="24"/>
              </w:rPr>
            </w:pPr>
            <w:r w:rsidRPr="00657BC2">
              <w:rPr>
                <w:rFonts w:hint="cs"/>
                <w:b/>
                <w:color w:val="000000" w:themeColor="text1"/>
                <w:spacing w:val="-2"/>
                <w:sz w:val="24"/>
              </w:rPr>
              <w:t>ABSTRACT</w:t>
            </w:r>
          </w:p>
        </w:tc>
        <w:tc>
          <w:tcPr>
            <w:tcW w:w="4158" w:type="dxa"/>
          </w:tcPr>
          <w:p w:rsidR="004249A5" w:rsidRPr="00657BC2" w:rsidRDefault="004249A5">
            <w:pPr>
              <w:pStyle w:val="TableParagraph"/>
              <w:rPr>
                <w:color w:val="000000" w:themeColor="text1"/>
                <w:sz w:val="24"/>
              </w:rPr>
            </w:pPr>
          </w:p>
        </w:tc>
        <w:tc>
          <w:tcPr>
            <w:tcW w:w="1700" w:type="dxa"/>
          </w:tcPr>
          <w:p w:rsidR="004249A5" w:rsidRPr="00657BC2" w:rsidRDefault="00000000">
            <w:pPr>
              <w:pStyle w:val="TableParagraph"/>
              <w:spacing w:before="123"/>
              <w:ind w:right="48"/>
              <w:jc w:val="right"/>
              <w:rPr>
                <w:b/>
                <w:color w:val="000000" w:themeColor="text1"/>
                <w:sz w:val="24"/>
              </w:rPr>
            </w:pPr>
            <w:r w:rsidRPr="00657BC2">
              <w:rPr>
                <w:rFonts w:hint="cs"/>
                <w:b/>
                <w:color w:val="000000" w:themeColor="text1"/>
                <w:spacing w:val="-4"/>
                <w:sz w:val="24"/>
              </w:rPr>
              <w:t>(ii)</w:t>
            </w:r>
          </w:p>
        </w:tc>
      </w:tr>
      <w:tr w:rsidR="00657BC2" w:rsidRPr="00657BC2">
        <w:trPr>
          <w:trHeight w:val="535"/>
        </w:trPr>
        <w:tc>
          <w:tcPr>
            <w:tcW w:w="2872" w:type="dxa"/>
          </w:tcPr>
          <w:p w:rsidR="004249A5" w:rsidRPr="00657BC2" w:rsidRDefault="00000000">
            <w:pPr>
              <w:pStyle w:val="TableParagraph"/>
              <w:spacing w:before="123"/>
              <w:ind w:left="50"/>
              <w:rPr>
                <w:b/>
                <w:color w:val="000000" w:themeColor="text1"/>
                <w:sz w:val="24"/>
              </w:rPr>
            </w:pPr>
            <w:r w:rsidRPr="00657BC2">
              <w:rPr>
                <w:rFonts w:hint="cs"/>
                <w:b/>
                <w:color w:val="000000" w:themeColor="text1"/>
                <w:sz w:val="24"/>
              </w:rPr>
              <w:t xml:space="preserve">LIST OF </w:t>
            </w:r>
            <w:r w:rsidRPr="00657BC2">
              <w:rPr>
                <w:rFonts w:hint="cs"/>
                <w:b/>
                <w:color w:val="000000" w:themeColor="text1"/>
                <w:spacing w:val="-2"/>
                <w:sz w:val="24"/>
              </w:rPr>
              <w:t>PUBLICATION</w:t>
            </w:r>
          </w:p>
        </w:tc>
        <w:tc>
          <w:tcPr>
            <w:tcW w:w="4158" w:type="dxa"/>
          </w:tcPr>
          <w:p w:rsidR="004249A5" w:rsidRPr="00657BC2" w:rsidRDefault="004249A5">
            <w:pPr>
              <w:pStyle w:val="TableParagraph"/>
              <w:rPr>
                <w:color w:val="000000" w:themeColor="text1"/>
                <w:sz w:val="24"/>
              </w:rPr>
            </w:pPr>
          </w:p>
        </w:tc>
        <w:tc>
          <w:tcPr>
            <w:tcW w:w="1700" w:type="dxa"/>
          </w:tcPr>
          <w:p w:rsidR="004249A5" w:rsidRPr="00657BC2" w:rsidRDefault="00000000">
            <w:pPr>
              <w:pStyle w:val="TableParagraph"/>
              <w:spacing w:before="123"/>
              <w:ind w:right="48"/>
              <w:jc w:val="right"/>
              <w:rPr>
                <w:b/>
                <w:color w:val="000000" w:themeColor="text1"/>
                <w:sz w:val="24"/>
              </w:rPr>
            </w:pPr>
            <w:r w:rsidRPr="00657BC2">
              <w:rPr>
                <w:rFonts w:hint="cs"/>
                <w:b/>
                <w:color w:val="000000" w:themeColor="text1"/>
                <w:spacing w:val="-2"/>
                <w:sz w:val="24"/>
              </w:rPr>
              <w:t>(iii)</w:t>
            </w:r>
          </w:p>
        </w:tc>
      </w:tr>
      <w:tr w:rsidR="00657BC2" w:rsidRPr="00657BC2">
        <w:trPr>
          <w:trHeight w:val="535"/>
        </w:trPr>
        <w:tc>
          <w:tcPr>
            <w:tcW w:w="2872" w:type="dxa"/>
          </w:tcPr>
          <w:p w:rsidR="004249A5" w:rsidRPr="00657BC2" w:rsidRDefault="00000000">
            <w:pPr>
              <w:pStyle w:val="TableParagraph"/>
              <w:spacing w:before="125"/>
              <w:ind w:left="50"/>
              <w:rPr>
                <w:b/>
                <w:color w:val="000000" w:themeColor="text1"/>
                <w:sz w:val="24"/>
              </w:rPr>
            </w:pPr>
            <w:r w:rsidRPr="00657BC2">
              <w:rPr>
                <w:rFonts w:hint="cs"/>
                <w:b/>
                <w:color w:val="000000" w:themeColor="text1"/>
                <w:sz w:val="24"/>
              </w:rPr>
              <w:t xml:space="preserve">LIST OF </w:t>
            </w:r>
            <w:r w:rsidRPr="00657BC2">
              <w:rPr>
                <w:rFonts w:hint="cs"/>
                <w:b/>
                <w:color w:val="000000" w:themeColor="text1"/>
                <w:spacing w:val="-2"/>
                <w:sz w:val="24"/>
              </w:rPr>
              <w:t>TABLES</w:t>
            </w:r>
          </w:p>
        </w:tc>
        <w:tc>
          <w:tcPr>
            <w:tcW w:w="4158" w:type="dxa"/>
          </w:tcPr>
          <w:p w:rsidR="004249A5" w:rsidRPr="00657BC2" w:rsidRDefault="004249A5">
            <w:pPr>
              <w:pStyle w:val="TableParagraph"/>
              <w:rPr>
                <w:color w:val="000000" w:themeColor="text1"/>
                <w:sz w:val="24"/>
              </w:rPr>
            </w:pPr>
          </w:p>
        </w:tc>
        <w:tc>
          <w:tcPr>
            <w:tcW w:w="1700" w:type="dxa"/>
          </w:tcPr>
          <w:p w:rsidR="004249A5" w:rsidRPr="00657BC2" w:rsidRDefault="00000000">
            <w:pPr>
              <w:pStyle w:val="TableParagraph"/>
              <w:spacing w:before="125"/>
              <w:ind w:right="47"/>
              <w:jc w:val="right"/>
              <w:rPr>
                <w:b/>
                <w:color w:val="000000" w:themeColor="text1"/>
                <w:sz w:val="24"/>
              </w:rPr>
            </w:pPr>
            <w:r w:rsidRPr="00657BC2">
              <w:rPr>
                <w:rFonts w:hint="cs"/>
                <w:b/>
                <w:color w:val="000000" w:themeColor="text1"/>
                <w:spacing w:val="-4"/>
                <w:sz w:val="24"/>
              </w:rPr>
              <w:t>(ix)</w:t>
            </w:r>
          </w:p>
        </w:tc>
      </w:tr>
      <w:tr w:rsidR="00657BC2" w:rsidRPr="00657BC2">
        <w:trPr>
          <w:trHeight w:val="532"/>
        </w:trPr>
        <w:tc>
          <w:tcPr>
            <w:tcW w:w="2872" w:type="dxa"/>
          </w:tcPr>
          <w:p w:rsidR="004249A5" w:rsidRPr="00657BC2" w:rsidRDefault="00000000">
            <w:pPr>
              <w:pStyle w:val="TableParagraph"/>
              <w:spacing w:before="123"/>
              <w:ind w:left="50"/>
              <w:rPr>
                <w:b/>
                <w:color w:val="000000" w:themeColor="text1"/>
                <w:sz w:val="24"/>
              </w:rPr>
            </w:pPr>
            <w:r w:rsidRPr="00657BC2">
              <w:rPr>
                <w:rFonts w:hint="cs"/>
                <w:b/>
                <w:color w:val="000000" w:themeColor="text1"/>
                <w:sz w:val="24"/>
              </w:rPr>
              <w:t xml:space="preserve">LIST OF </w:t>
            </w:r>
            <w:r w:rsidRPr="00657BC2">
              <w:rPr>
                <w:rFonts w:hint="cs"/>
                <w:b/>
                <w:color w:val="000000" w:themeColor="text1"/>
                <w:spacing w:val="-2"/>
                <w:sz w:val="24"/>
              </w:rPr>
              <w:t>FIGURES</w:t>
            </w:r>
          </w:p>
        </w:tc>
        <w:tc>
          <w:tcPr>
            <w:tcW w:w="4158" w:type="dxa"/>
          </w:tcPr>
          <w:p w:rsidR="004249A5" w:rsidRPr="00657BC2" w:rsidRDefault="004249A5">
            <w:pPr>
              <w:pStyle w:val="TableParagraph"/>
              <w:rPr>
                <w:color w:val="000000" w:themeColor="text1"/>
                <w:sz w:val="24"/>
              </w:rPr>
            </w:pPr>
          </w:p>
        </w:tc>
        <w:tc>
          <w:tcPr>
            <w:tcW w:w="1700" w:type="dxa"/>
          </w:tcPr>
          <w:p w:rsidR="004249A5" w:rsidRPr="00657BC2" w:rsidRDefault="00000000">
            <w:pPr>
              <w:pStyle w:val="TableParagraph"/>
              <w:spacing w:before="123"/>
              <w:ind w:right="48"/>
              <w:jc w:val="right"/>
              <w:rPr>
                <w:b/>
                <w:color w:val="000000" w:themeColor="text1"/>
                <w:sz w:val="24"/>
              </w:rPr>
            </w:pPr>
            <w:r w:rsidRPr="00657BC2">
              <w:rPr>
                <w:rFonts w:hint="cs"/>
                <w:b/>
                <w:color w:val="000000" w:themeColor="text1"/>
                <w:spacing w:val="-5"/>
                <w:sz w:val="24"/>
              </w:rPr>
              <w:t>(x)</w:t>
            </w:r>
          </w:p>
        </w:tc>
      </w:tr>
      <w:tr w:rsidR="00657BC2" w:rsidRPr="00657BC2">
        <w:trPr>
          <w:trHeight w:val="399"/>
        </w:trPr>
        <w:tc>
          <w:tcPr>
            <w:tcW w:w="2872" w:type="dxa"/>
          </w:tcPr>
          <w:p w:rsidR="004249A5" w:rsidRPr="00657BC2" w:rsidRDefault="00000000">
            <w:pPr>
              <w:pStyle w:val="TableParagraph"/>
              <w:spacing w:before="123" w:line="256" w:lineRule="exact"/>
              <w:ind w:left="50"/>
              <w:rPr>
                <w:b/>
                <w:color w:val="000000" w:themeColor="text1"/>
                <w:sz w:val="24"/>
              </w:rPr>
            </w:pPr>
            <w:r w:rsidRPr="00657BC2">
              <w:rPr>
                <w:rFonts w:hint="cs"/>
                <w:b/>
                <w:color w:val="000000" w:themeColor="text1"/>
                <w:spacing w:val="-2"/>
                <w:sz w:val="24"/>
              </w:rPr>
              <w:t>GLOSSARY</w:t>
            </w:r>
          </w:p>
        </w:tc>
        <w:tc>
          <w:tcPr>
            <w:tcW w:w="4158" w:type="dxa"/>
          </w:tcPr>
          <w:p w:rsidR="004249A5" w:rsidRPr="00657BC2" w:rsidRDefault="004249A5">
            <w:pPr>
              <w:pStyle w:val="TableParagraph"/>
              <w:rPr>
                <w:color w:val="000000" w:themeColor="text1"/>
                <w:sz w:val="24"/>
              </w:rPr>
            </w:pPr>
          </w:p>
        </w:tc>
        <w:tc>
          <w:tcPr>
            <w:tcW w:w="1700" w:type="dxa"/>
          </w:tcPr>
          <w:p w:rsidR="004249A5" w:rsidRPr="00657BC2" w:rsidRDefault="00000000">
            <w:pPr>
              <w:pStyle w:val="TableParagraph"/>
              <w:spacing w:before="123" w:line="256" w:lineRule="exact"/>
              <w:ind w:right="47"/>
              <w:jc w:val="right"/>
              <w:rPr>
                <w:b/>
                <w:color w:val="000000" w:themeColor="text1"/>
                <w:sz w:val="24"/>
              </w:rPr>
            </w:pPr>
            <w:r w:rsidRPr="00657BC2">
              <w:rPr>
                <w:rFonts w:hint="cs"/>
                <w:b/>
                <w:color w:val="000000" w:themeColor="text1"/>
                <w:spacing w:val="-4"/>
                <w:sz w:val="24"/>
              </w:rPr>
              <w:t>(xi)</w:t>
            </w:r>
          </w:p>
        </w:tc>
      </w:tr>
    </w:tbl>
    <w:bookmarkStart w:id="0" w:name="OLE_LINK1"/>
    <w:bookmarkStart w:id="1" w:name="OLE_LINK6"/>
    <w:p w:rsidR="004249A5" w:rsidRPr="00657BC2" w:rsidRDefault="00000000">
      <w:pPr>
        <w:tabs>
          <w:tab w:val="left" w:pos="1779"/>
          <w:tab w:val="left" w:pos="8969"/>
        </w:tabs>
        <w:spacing w:before="260" w:line="362" w:lineRule="auto"/>
        <w:ind w:left="460" w:right="163"/>
        <w:rPr>
          <w:b/>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"_bookmark0"</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Chapter 1</w:t>
      </w:r>
      <w:r w:rsidRPr="00657BC2">
        <w:rPr>
          <w:rFonts w:hint="cs"/>
          <w:b/>
          <w:color w:val="000000" w:themeColor="text1"/>
          <w:sz w:val="24"/>
        </w:rPr>
        <w:tab/>
        <w:t>INTRODUCTION</w:t>
      </w:r>
      <w:r w:rsidRPr="00657BC2">
        <w:rPr>
          <w:rFonts w:hint="cs"/>
          <w:b/>
          <w:color w:val="000000" w:themeColor="text1"/>
          <w:spacing w:val="80"/>
          <w:sz w:val="24"/>
        </w:rPr>
        <w:t xml:space="preserve"> </w:t>
      </w:r>
      <w:r w:rsidRPr="00657BC2">
        <w:rPr>
          <w:rFonts w:hint="cs"/>
          <w:b/>
          <w:color w:val="000000" w:themeColor="text1"/>
          <w:sz w:val="24"/>
        </w:rPr>
        <w:t>T</w:t>
      </w:r>
      <w:r w:rsidR="00EE7E89">
        <w:rPr>
          <w:b/>
          <w:color w:val="000000" w:themeColor="text1"/>
          <w:sz w:val="24"/>
        </w:rPr>
        <w:t>O AGENTIC COL</w:t>
      </w:r>
      <w:r w:rsidRPr="00657BC2">
        <w:rPr>
          <w:rFonts w:hint="cs"/>
          <w:b/>
          <w:color w:val="000000" w:themeColor="text1"/>
          <w:sz w:val="24"/>
        </w:rPr>
        <w:t>L</w:t>
      </w:r>
      <w:r w:rsidRPr="00657BC2">
        <w:rPr>
          <w:rFonts w:hint="cs"/>
          <w:color w:val="000000" w:themeColor="text1"/>
        </w:rPr>
        <w:fldChar w:fldCharType="end"/>
      </w:r>
      <w:r w:rsidR="00EE7E89">
        <w:rPr>
          <w:b/>
          <w:bCs/>
          <w:color w:val="000000" w:themeColor="text1"/>
          <w:sz w:val="24"/>
          <w:szCs w:val="24"/>
        </w:rPr>
        <w:t>ABORATIVE</w:t>
      </w:r>
      <w:r w:rsidRPr="00657BC2">
        <w:rPr>
          <w:rFonts w:hint="cs"/>
          <w:b/>
          <w:color w:val="000000" w:themeColor="text1"/>
          <w:sz w:val="24"/>
        </w:rPr>
        <w:t xml:space="preserve"> </w:t>
      </w:r>
      <w:hyperlink w:anchor="_bookmark0" w:history="1">
        <w:r w:rsidR="00EE7E89">
          <w:rPr>
            <w:b/>
            <w:color w:val="000000" w:themeColor="text1"/>
            <w:sz w:val="24"/>
          </w:rPr>
          <w:t>THREAT</w:t>
        </w:r>
        <w:r w:rsidR="004249A5" w:rsidRPr="00657BC2">
          <w:rPr>
            <w:rFonts w:hint="cs"/>
            <w:b/>
            <w:color w:val="000000" w:themeColor="text1"/>
            <w:spacing w:val="-1"/>
            <w:sz w:val="24"/>
          </w:rPr>
          <w:t xml:space="preserve"> </w:t>
        </w:r>
        <w:r w:rsidR="00EE7E89">
          <w:rPr>
            <w:b/>
            <w:color w:val="000000" w:themeColor="text1"/>
            <w:sz w:val="24"/>
          </w:rPr>
          <w:t>INTELLIGENCE</w:t>
        </w:r>
        <w:r w:rsidR="004249A5" w:rsidRPr="00657BC2">
          <w:rPr>
            <w:rFonts w:hint="cs"/>
            <w:b/>
            <w:color w:val="000000" w:themeColor="text1"/>
            <w:spacing w:val="-1"/>
            <w:sz w:val="24"/>
          </w:rPr>
          <w:t xml:space="preserve"> </w:t>
        </w:r>
        <w:r w:rsidR="00EE7E89">
          <w:rPr>
            <w:b/>
            <w:color w:val="000000" w:themeColor="text1"/>
            <w:spacing w:val="-2"/>
            <w:sz w:val="24"/>
          </w:rPr>
          <w:t>SYSTEM</w:t>
        </w:r>
        <w:r w:rsidR="004249A5" w:rsidRPr="00657BC2">
          <w:rPr>
            <w:rFonts w:hint="cs"/>
            <w:color w:val="000000" w:themeColor="text1"/>
            <w:sz w:val="24"/>
          </w:rPr>
          <w:tab/>
        </w:r>
        <w:r w:rsidR="004249A5" w:rsidRPr="00657BC2">
          <w:rPr>
            <w:rFonts w:hint="cs"/>
            <w:b/>
            <w:color w:val="000000" w:themeColor="text1"/>
            <w:spacing w:val="-10"/>
            <w:sz w:val="24"/>
          </w:rPr>
          <w:t>1</w:t>
        </w:r>
      </w:hyperlink>
    </w:p>
    <w:p w:rsidR="004249A5" w:rsidRPr="00A02275" w:rsidRDefault="004249A5">
      <w:pPr>
        <w:pStyle w:val="ListParagraph"/>
        <w:numPr>
          <w:ilvl w:val="1"/>
          <w:numId w:val="26"/>
        </w:numPr>
        <w:tabs>
          <w:tab w:val="left" w:pos="1720"/>
          <w:tab w:val="left" w:pos="8969"/>
        </w:tabs>
        <w:spacing w:before="117"/>
        <w:rPr>
          <w:color w:val="000000" w:themeColor="text1"/>
          <w:sz w:val="24"/>
        </w:rPr>
      </w:pPr>
      <w:hyperlink w:anchor="_bookmark1" w:history="1">
        <w:r w:rsidRPr="00A02275">
          <w:rPr>
            <w:rFonts w:hint="cs"/>
            <w:color w:val="000000" w:themeColor="text1"/>
            <w:spacing w:val="-2"/>
            <w:sz w:val="24"/>
          </w:rPr>
          <w:t>Introduction</w:t>
        </w:r>
        <w:r w:rsidRPr="00A02275">
          <w:rPr>
            <w:rFonts w:hint="cs"/>
            <w:color w:val="000000" w:themeColor="text1"/>
            <w:sz w:val="24"/>
          </w:rPr>
          <w:tab/>
        </w:r>
        <w:r w:rsidRPr="00A02275">
          <w:rPr>
            <w:rFonts w:hint="cs"/>
            <w:color w:val="000000" w:themeColor="text1"/>
            <w:spacing w:val="-10"/>
            <w:sz w:val="24"/>
          </w:rPr>
          <w:t>1</w:t>
        </w:r>
      </w:hyperlink>
    </w:p>
    <w:p w:rsidR="004249A5" w:rsidRPr="00A02275" w:rsidRDefault="004249A5">
      <w:pPr>
        <w:pStyle w:val="ListParagraph"/>
        <w:numPr>
          <w:ilvl w:val="1"/>
          <w:numId w:val="26"/>
        </w:numPr>
        <w:tabs>
          <w:tab w:val="left" w:pos="1720"/>
        </w:tabs>
        <w:spacing w:before="257"/>
        <w:rPr>
          <w:color w:val="000000" w:themeColor="text1"/>
          <w:sz w:val="24"/>
        </w:rPr>
      </w:pPr>
      <w:hyperlink w:anchor="_bookmark2" w:history="1">
        <w:r w:rsidRPr="00A02275">
          <w:rPr>
            <w:rFonts w:hint="cs"/>
            <w:color w:val="000000" w:themeColor="text1"/>
            <w:sz w:val="24"/>
          </w:rPr>
          <w:t>Overview</w:t>
        </w:r>
        <w:r w:rsidRPr="00A02275">
          <w:rPr>
            <w:rFonts w:hint="cs"/>
            <w:color w:val="000000" w:themeColor="text1"/>
            <w:spacing w:val="-4"/>
            <w:sz w:val="24"/>
          </w:rPr>
          <w:t xml:space="preserve"> </w:t>
        </w:r>
        <w:r w:rsidRPr="00A02275">
          <w:rPr>
            <w:rFonts w:hint="cs"/>
            <w:color w:val="000000" w:themeColor="text1"/>
            <w:sz w:val="24"/>
          </w:rPr>
          <w:t>of</w:t>
        </w:r>
        <w:r w:rsidRPr="00A02275">
          <w:rPr>
            <w:rFonts w:hint="cs"/>
            <w:color w:val="000000" w:themeColor="text1"/>
            <w:spacing w:val="-2"/>
            <w:sz w:val="24"/>
          </w:rPr>
          <w:t xml:space="preserve"> </w:t>
        </w:r>
        <w:r w:rsidR="00EE7E89" w:rsidRPr="00A02275">
          <w:rPr>
            <w:color w:val="000000" w:themeColor="text1"/>
            <w:spacing w:val="-2"/>
            <w:sz w:val="24"/>
          </w:rPr>
          <w:t xml:space="preserve">Agentic Collaborative Threat Intelligence System               </w:t>
        </w:r>
        <w:r w:rsidRPr="00A02275">
          <w:rPr>
            <w:rFonts w:hint="cs"/>
            <w:color w:val="000000" w:themeColor="text1"/>
            <w:spacing w:val="48"/>
            <w:sz w:val="24"/>
          </w:rPr>
          <w:t xml:space="preserve"> </w:t>
        </w:r>
        <w:r w:rsidR="00A02275" w:rsidRPr="00A02275">
          <w:rPr>
            <w:color w:val="000000" w:themeColor="text1"/>
            <w:spacing w:val="48"/>
            <w:sz w:val="24"/>
          </w:rPr>
          <w:t xml:space="preserve">   </w:t>
        </w:r>
        <w:r w:rsidRPr="00A02275">
          <w:rPr>
            <w:rFonts w:hint="cs"/>
            <w:color w:val="000000" w:themeColor="text1"/>
            <w:spacing w:val="-10"/>
            <w:sz w:val="24"/>
          </w:rPr>
          <w:t>2</w:t>
        </w:r>
      </w:hyperlink>
    </w:p>
    <w:p w:rsidR="004249A5" w:rsidRPr="00A02275" w:rsidRDefault="004249A5">
      <w:pPr>
        <w:pStyle w:val="ListParagraph"/>
        <w:numPr>
          <w:ilvl w:val="1"/>
          <w:numId w:val="26"/>
        </w:numPr>
        <w:tabs>
          <w:tab w:val="left" w:pos="1720"/>
          <w:tab w:val="left" w:pos="8969"/>
        </w:tabs>
        <w:spacing w:before="256"/>
        <w:rPr>
          <w:color w:val="000000" w:themeColor="text1"/>
          <w:sz w:val="24"/>
        </w:rPr>
      </w:pPr>
      <w:hyperlink w:anchor="_bookmark3" w:history="1">
        <w:r w:rsidRPr="00A02275">
          <w:rPr>
            <w:rFonts w:hint="cs"/>
            <w:color w:val="000000" w:themeColor="text1"/>
            <w:sz w:val="24"/>
          </w:rPr>
          <w:t>Literature</w:t>
        </w:r>
        <w:r w:rsidRPr="00A02275">
          <w:rPr>
            <w:rFonts w:hint="cs"/>
            <w:color w:val="000000" w:themeColor="text1"/>
            <w:spacing w:val="-6"/>
            <w:sz w:val="24"/>
          </w:rPr>
          <w:t xml:space="preserve"> </w:t>
        </w:r>
        <w:r w:rsidRPr="00A02275">
          <w:rPr>
            <w:rFonts w:hint="cs"/>
            <w:color w:val="000000" w:themeColor="text1"/>
            <w:spacing w:val="-2"/>
            <w:sz w:val="24"/>
          </w:rPr>
          <w:t>Survey</w:t>
        </w:r>
        <w:r w:rsidRPr="00A02275">
          <w:rPr>
            <w:rFonts w:hint="cs"/>
            <w:color w:val="000000" w:themeColor="text1"/>
            <w:sz w:val="24"/>
          </w:rPr>
          <w:tab/>
        </w:r>
        <w:r w:rsidRPr="00A02275">
          <w:rPr>
            <w:rFonts w:hint="cs"/>
            <w:color w:val="000000" w:themeColor="text1"/>
            <w:spacing w:val="-10"/>
            <w:sz w:val="24"/>
          </w:rPr>
          <w:t>4</w:t>
        </w:r>
      </w:hyperlink>
    </w:p>
    <w:p w:rsidR="004249A5" w:rsidRPr="00A02275" w:rsidRDefault="004249A5">
      <w:pPr>
        <w:pStyle w:val="ListParagraph"/>
        <w:numPr>
          <w:ilvl w:val="1"/>
          <w:numId w:val="26"/>
        </w:numPr>
        <w:tabs>
          <w:tab w:val="left" w:pos="1720"/>
          <w:tab w:val="left" w:pos="8969"/>
        </w:tabs>
        <w:spacing w:before="262"/>
        <w:rPr>
          <w:color w:val="000000" w:themeColor="text1"/>
          <w:sz w:val="24"/>
        </w:rPr>
      </w:pPr>
      <w:hyperlink w:anchor="_bookmark4" w:history="1">
        <w:r w:rsidRPr="00A02275">
          <w:rPr>
            <w:rFonts w:hint="cs"/>
            <w:color w:val="000000" w:themeColor="text1"/>
            <w:spacing w:val="-2"/>
            <w:sz w:val="24"/>
          </w:rPr>
          <w:t>Motivation</w:t>
        </w:r>
        <w:r w:rsidRPr="00A02275">
          <w:rPr>
            <w:rFonts w:hint="cs"/>
            <w:color w:val="000000" w:themeColor="text1"/>
            <w:sz w:val="24"/>
          </w:rPr>
          <w:tab/>
        </w:r>
        <w:r w:rsidRPr="00A02275">
          <w:rPr>
            <w:rFonts w:hint="cs"/>
            <w:color w:val="000000" w:themeColor="text1"/>
            <w:spacing w:val="-10"/>
            <w:sz w:val="24"/>
          </w:rPr>
          <w:t>7</w:t>
        </w:r>
      </w:hyperlink>
    </w:p>
    <w:p w:rsidR="004249A5" w:rsidRPr="00A02275" w:rsidRDefault="004249A5">
      <w:pPr>
        <w:pStyle w:val="ListParagraph"/>
        <w:numPr>
          <w:ilvl w:val="1"/>
          <w:numId w:val="26"/>
        </w:numPr>
        <w:tabs>
          <w:tab w:val="left" w:pos="1720"/>
          <w:tab w:val="left" w:pos="8969"/>
        </w:tabs>
        <w:spacing w:before="257"/>
        <w:rPr>
          <w:color w:val="000000" w:themeColor="text1"/>
          <w:sz w:val="24"/>
        </w:rPr>
      </w:pPr>
      <w:hyperlink w:anchor="_bookmark5" w:history="1">
        <w:r w:rsidRPr="00A02275">
          <w:rPr>
            <w:rFonts w:hint="cs"/>
            <w:color w:val="000000" w:themeColor="text1"/>
            <w:sz w:val="24"/>
          </w:rPr>
          <w:t>Problem</w:t>
        </w:r>
        <w:r w:rsidRPr="00A02275">
          <w:rPr>
            <w:rFonts w:hint="cs"/>
            <w:color w:val="000000" w:themeColor="text1"/>
            <w:spacing w:val="-3"/>
            <w:sz w:val="24"/>
          </w:rPr>
          <w:t xml:space="preserve"> </w:t>
        </w:r>
        <w:r w:rsidRPr="00A02275">
          <w:rPr>
            <w:rFonts w:hint="cs"/>
            <w:color w:val="000000" w:themeColor="text1"/>
            <w:spacing w:val="-2"/>
            <w:sz w:val="24"/>
          </w:rPr>
          <w:t>Statement</w:t>
        </w:r>
        <w:r w:rsidRPr="00A02275">
          <w:rPr>
            <w:rFonts w:hint="cs"/>
            <w:color w:val="000000" w:themeColor="text1"/>
            <w:sz w:val="24"/>
          </w:rPr>
          <w:tab/>
        </w:r>
        <w:r w:rsidRPr="00A02275">
          <w:rPr>
            <w:rFonts w:hint="cs"/>
            <w:color w:val="000000" w:themeColor="text1"/>
            <w:spacing w:val="-10"/>
            <w:sz w:val="24"/>
          </w:rPr>
          <w:t>8</w:t>
        </w:r>
      </w:hyperlink>
    </w:p>
    <w:p w:rsidR="004249A5" w:rsidRPr="00A02275" w:rsidRDefault="004249A5">
      <w:pPr>
        <w:pStyle w:val="ListParagraph"/>
        <w:numPr>
          <w:ilvl w:val="1"/>
          <w:numId w:val="26"/>
        </w:numPr>
        <w:tabs>
          <w:tab w:val="left" w:pos="1720"/>
          <w:tab w:val="left" w:pos="8969"/>
        </w:tabs>
        <w:spacing w:before="257"/>
        <w:rPr>
          <w:color w:val="000000" w:themeColor="text1"/>
          <w:sz w:val="24"/>
        </w:rPr>
      </w:pPr>
      <w:hyperlink w:anchor="_bookmark6" w:history="1">
        <w:r w:rsidRPr="00A02275">
          <w:rPr>
            <w:rFonts w:hint="cs"/>
            <w:color w:val="000000" w:themeColor="text1"/>
            <w:spacing w:val="-2"/>
            <w:sz w:val="24"/>
          </w:rPr>
          <w:t>Objective</w:t>
        </w:r>
        <w:r w:rsidRPr="00A02275">
          <w:rPr>
            <w:rFonts w:hint="cs"/>
            <w:color w:val="000000" w:themeColor="text1"/>
            <w:sz w:val="24"/>
          </w:rPr>
          <w:tab/>
        </w:r>
        <w:r w:rsidRPr="00A02275">
          <w:rPr>
            <w:rFonts w:hint="cs"/>
            <w:color w:val="000000" w:themeColor="text1"/>
            <w:spacing w:val="-10"/>
            <w:sz w:val="24"/>
          </w:rPr>
          <w:t>9</w:t>
        </w:r>
      </w:hyperlink>
    </w:p>
    <w:p w:rsidR="004249A5" w:rsidRPr="00A02275" w:rsidRDefault="004249A5">
      <w:pPr>
        <w:pStyle w:val="ListParagraph"/>
        <w:numPr>
          <w:ilvl w:val="1"/>
          <w:numId w:val="26"/>
        </w:numPr>
        <w:tabs>
          <w:tab w:val="left" w:pos="1720"/>
          <w:tab w:val="left" w:pos="8969"/>
        </w:tabs>
        <w:spacing w:before="257"/>
        <w:rPr>
          <w:color w:val="000000" w:themeColor="text1"/>
          <w:sz w:val="24"/>
        </w:rPr>
      </w:pPr>
      <w:hyperlink w:anchor="_bookmark7" w:history="1">
        <w:r w:rsidRPr="00A02275">
          <w:rPr>
            <w:rFonts w:hint="cs"/>
            <w:color w:val="000000" w:themeColor="text1"/>
            <w:spacing w:val="-4"/>
            <w:sz w:val="24"/>
          </w:rPr>
          <w:t>Scope</w:t>
        </w:r>
        <w:r w:rsidRPr="00A02275">
          <w:rPr>
            <w:rFonts w:hint="cs"/>
            <w:color w:val="000000" w:themeColor="text1"/>
            <w:sz w:val="24"/>
          </w:rPr>
          <w:tab/>
        </w:r>
        <w:r w:rsidRPr="00A02275">
          <w:rPr>
            <w:rFonts w:hint="cs"/>
            <w:color w:val="000000" w:themeColor="text1"/>
            <w:spacing w:val="-10"/>
            <w:sz w:val="24"/>
          </w:rPr>
          <w:t>9</w:t>
        </w:r>
      </w:hyperlink>
    </w:p>
    <w:p w:rsidR="004249A5" w:rsidRPr="00A02275" w:rsidRDefault="004249A5">
      <w:pPr>
        <w:pStyle w:val="ListParagraph"/>
        <w:numPr>
          <w:ilvl w:val="1"/>
          <w:numId w:val="26"/>
        </w:numPr>
        <w:tabs>
          <w:tab w:val="left" w:pos="1720"/>
          <w:tab w:val="left" w:pos="8849"/>
        </w:tabs>
        <w:spacing w:before="261"/>
        <w:rPr>
          <w:color w:val="000000" w:themeColor="text1"/>
          <w:sz w:val="24"/>
        </w:rPr>
      </w:pPr>
      <w:hyperlink w:anchor="_bookmark8" w:history="1">
        <w:r w:rsidRPr="00A02275">
          <w:rPr>
            <w:rFonts w:hint="cs"/>
            <w:color w:val="000000" w:themeColor="text1"/>
            <w:spacing w:val="-2"/>
            <w:sz w:val="24"/>
          </w:rPr>
          <w:t>Methodology</w:t>
        </w:r>
        <w:r w:rsidRPr="00A02275">
          <w:rPr>
            <w:rFonts w:hint="cs"/>
            <w:color w:val="000000" w:themeColor="text1"/>
            <w:sz w:val="24"/>
          </w:rPr>
          <w:tab/>
        </w:r>
        <w:r w:rsidRPr="00A02275">
          <w:rPr>
            <w:rFonts w:hint="cs"/>
            <w:color w:val="000000" w:themeColor="text1"/>
            <w:spacing w:val="-5"/>
            <w:sz w:val="24"/>
          </w:rPr>
          <w:t>10</w:t>
        </w:r>
      </w:hyperlink>
    </w:p>
    <w:p w:rsidR="004249A5" w:rsidRPr="00A02275" w:rsidRDefault="004249A5">
      <w:pPr>
        <w:pStyle w:val="ListParagraph"/>
        <w:numPr>
          <w:ilvl w:val="1"/>
          <w:numId w:val="26"/>
        </w:numPr>
        <w:tabs>
          <w:tab w:val="left" w:pos="1720"/>
          <w:tab w:val="left" w:pos="8849"/>
        </w:tabs>
        <w:spacing w:before="257"/>
        <w:rPr>
          <w:color w:val="000000" w:themeColor="text1"/>
          <w:sz w:val="24"/>
        </w:rPr>
      </w:pPr>
      <w:hyperlink w:anchor="_bookmark9" w:history="1">
        <w:r w:rsidRPr="00A02275">
          <w:rPr>
            <w:rFonts w:hint="cs"/>
            <w:color w:val="000000" w:themeColor="text1"/>
            <w:sz w:val="24"/>
          </w:rPr>
          <w:t>Organi</w:t>
        </w:r>
        <w:r w:rsidRPr="00A02275">
          <w:rPr>
            <w:rFonts w:hint="cs"/>
            <w:color w:val="000000" w:themeColor="text1"/>
            <w:sz w:val="24"/>
          </w:rPr>
          <w:t>z</w:t>
        </w:r>
        <w:r w:rsidRPr="00A02275">
          <w:rPr>
            <w:rFonts w:hint="cs"/>
            <w:color w:val="000000" w:themeColor="text1"/>
            <w:sz w:val="24"/>
          </w:rPr>
          <w:t>ation</w:t>
        </w:r>
        <w:r w:rsidRPr="00A02275">
          <w:rPr>
            <w:rFonts w:hint="cs"/>
            <w:color w:val="000000" w:themeColor="text1"/>
            <w:spacing w:val="-3"/>
            <w:sz w:val="24"/>
          </w:rPr>
          <w:t xml:space="preserve"> </w:t>
        </w:r>
        <w:r w:rsidRPr="00A02275">
          <w:rPr>
            <w:rFonts w:hint="cs"/>
            <w:color w:val="000000" w:themeColor="text1"/>
            <w:sz w:val="24"/>
          </w:rPr>
          <w:t>of</w:t>
        </w:r>
        <w:r w:rsidRPr="00A02275">
          <w:rPr>
            <w:rFonts w:hint="cs"/>
            <w:color w:val="000000" w:themeColor="text1"/>
            <w:spacing w:val="-2"/>
            <w:sz w:val="24"/>
          </w:rPr>
          <w:t xml:space="preserve"> </w:t>
        </w:r>
        <w:r w:rsidRPr="00A02275">
          <w:rPr>
            <w:rFonts w:hint="cs"/>
            <w:color w:val="000000" w:themeColor="text1"/>
            <w:sz w:val="24"/>
          </w:rPr>
          <w:t>the</w:t>
        </w:r>
        <w:r w:rsidRPr="00A02275">
          <w:rPr>
            <w:rFonts w:hint="cs"/>
            <w:color w:val="000000" w:themeColor="text1"/>
            <w:spacing w:val="-2"/>
            <w:sz w:val="24"/>
          </w:rPr>
          <w:t xml:space="preserve"> Report</w:t>
        </w:r>
        <w:r w:rsidRPr="00A02275">
          <w:rPr>
            <w:rFonts w:hint="cs"/>
            <w:color w:val="000000" w:themeColor="text1"/>
            <w:sz w:val="24"/>
          </w:rPr>
          <w:tab/>
        </w:r>
        <w:r w:rsidRPr="00A02275">
          <w:rPr>
            <w:rFonts w:hint="cs"/>
            <w:color w:val="000000" w:themeColor="text1"/>
            <w:spacing w:val="-5"/>
            <w:sz w:val="24"/>
          </w:rPr>
          <w:t>11</w:t>
        </w:r>
      </w:hyperlink>
    </w:p>
    <w:p w:rsidR="004249A5" w:rsidRPr="00657BC2" w:rsidRDefault="00F72EB1" w:rsidP="00F72EB1">
      <w:pPr>
        <w:tabs>
          <w:tab w:val="left" w:pos="1779"/>
          <w:tab w:val="left" w:pos="8849"/>
        </w:tabs>
        <w:spacing w:before="257" w:line="360" w:lineRule="auto"/>
        <w:ind w:left="720" w:right="163" w:hanging="260"/>
        <w:rPr>
          <w:b/>
          <w:color w:val="000000" w:themeColor="text1"/>
          <w:sz w:val="24"/>
        </w:rPr>
      </w:pPr>
      <w:bookmarkStart w:id="2" w:name="OLE_LINK2"/>
      <w:bookmarkEnd w:id="0"/>
      <w:r>
        <w:rPr>
          <w:b/>
          <w:color w:val="000000" w:themeColor="text1"/>
          <w:sz w:val="24"/>
        </w:rPr>
        <w:t xml:space="preserve">   </w:t>
      </w:r>
      <w:r w:rsidRPr="00F72EB1">
        <w:rPr>
          <w:b/>
          <w:color w:val="000000" w:themeColor="text1"/>
          <w:sz w:val="24"/>
        </w:rPr>
        <w:t>Chapter 2</w:t>
      </w:r>
      <w:proofErr w:type="gramStart"/>
      <w:r w:rsidRPr="00F72EB1">
        <w:rPr>
          <w:b/>
          <w:color w:val="000000" w:themeColor="text1"/>
          <w:sz w:val="24"/>
        </w:rPr>
        <w:tab/>
      </w:r>
      <w:r>
        <w:rPr>
          <w:b/>
          <w:color w:val="000000" w:themeColor="text1"/>
          <w:sz w:val="24"/>
        </w:rPr>
        <w:t xml:space="preserve">  </w:t>
      </w:r>
      <w:r w:rsidRPr="00F72EB1">
        <w:rPr>
          <w:b/>
          <w:color w:val="000000" w:themeColor="text1"/>
          <w:sz w:val="24"/>
        </w:rPr>
        <w:t>THEORY</w:t>
      </w:r>
      <w:proofErr w:type="gramEnd"/>
      <w:r w:rsidRPr="00F72EB1">
        <w:rPr>
          <w:b/>
          <w:color w:val="000000" w:themeColor="text1"/>
          <w:sz w:val="24"/>
        </w:rPr>
        <w:t xml:space="preserve"> AND CONCEPTS OF AGENTIC</w:t>
      </w:r>
      <w:r>
        <w:rPr>
          <w:b/>
          <w:color w:val="000000" w:themeColor="text1"/>
          <w:sz w:val="24"/>
        </w:rPr>
        <w:t xml:space="preserve"> </w:t>
      </w:r>
      <w:r w:rsidRPr="00F72EB1">
        <w:rPr>
          <w:b/>
          <w:color w:val="000000" w:themeColor="text1"/>
          <w:sz w:val="24"/>
        </w:rPr>
        <w:t xml:space="preserve">COLLABORATIVE </w:t>
      </w:r>
      <w:r>
        <w:rPr>
          <w:b/>
          <w:color w:val="000000" w:themeColor="text1"/>
          <w:sz w:val="24"/>
        </w:rPr>
        <w:t xml:space="preserve">  14    </w:t>
      </w:r>
      <w:r w:rsidRPr="00F72EB1">
        <w:rPr>
          <w:b/>
          <w:color w:val="000000" w:themeColor="text1"/>
          <w:sz w:val="24"/>
        </w:rPr>
        <w:t>THREAT INTELLIGENCE</w:t>
      </w:r>
      <w:r>
        <w:rPr>
          <w:b/>
          <w:color w:val="000000" w:themeColor="text1"/>
          <w:sz w:val="24"/>
        </w:rPr>
        <w:t xml:space="preserve"> </w:t>
      </w:r>
      <w:r w:rsidRPr="00F72EB1">
        <w:rPr>
          <w:b/>
          <w:color w:val="000000" w:themeColor="text1"/>
          <w:sz w:val="24"/>
        </w:rPr>
        <w:t>SYSTEM</w:t>
      </w:r>
    </w:p>
    <w:p w:rsidR="004249A5" w:rsidRPr="00A02275" w:rsidRDefault="004249A5">
      <w:pPr>
        <w:pStyle w:val="ListParagraph"/>
        <w:numPr>
          <w:ilvl w:val="1"/>
          <w:numId w:val="25"/>
        </w:numPr>
        <w:tabs>
          <w:tab w:val="left" w:pos="1720"/>
          <w:tab w:val="left" w:pos="8849"/>
        </w:tabs>
        <w:spacing w:before="122"/>
        <w:rPr>
          <w:color w:val="000000" w:themeColor="text1"/>
          <w:sz w:val="24"/>
        </w:rPr>
      </w:pPr>
      <w:hyperlink w:anchor="_bookmark11" w:history="1">
        <w:r w:rsidRPr="00A02275">
          <w:rPr>
            <w:rFonts w:hint="cs"/>
            <w:color w:val="000000" w:themeColor="text1"/>
            <w:sz w:val="24"/>
          </w:rPr>
          <w:t>Introduction</w:t>
        </w:r>
        <w:r w:rsidRPr="00A02275">
          <w:rPr>
            <w:rFonts w:hint="cs"/>
            <w:color w:val="000000" w:themeColor="text1"/>
            <w:spacing w:val="-3"/>
            <w:sz w:val="24"/>
          </w:rPr>
          <w:t xml:space="preserve"> </w:t>
        </w:r>
        <w:r w:rsidRPr="00A02275">
          <w:rPr>
            <w:rFonts w:hint="cs"/>
            <w:color w:val="000000" w:themeColor="text1"/>
            <w:sz w:val="24"/>
          </w:rPr>
          <w:t>&amp;</w:t>
        </w:r>
        <w:r w:rsidRPr="00A02275">
          <w:rPr>
            <w:rFonts w:hint="cs"/>
            <w:color w:val="000000" w:themeColor="text1"/>
            <w:spacing w:val="-3"/>
            <w:sz w:val="24"/>
          </w:rPr>
          <w:t xml:space="preserve"> </w:t>
        </w:r>
        <w:r w:rsidRPr="00A02275">
          <w:rPr>
            <w:rFonts w:hint="cs"/>
            <w:color w:val="000000" w:themeColor="text1"/>
            <w:sz w:val="24"/>
          </w:rPr>
          <w:t>Detection</w:t>
        </w:r>
        <w:r w:rsidRPr="00A02275">
          <w:rPr>
            <w:rFonts w:hint="cs"/>
            <w:color w:val="000000" w:themeColor="text1"/>
            <w:spacing w:val="-2"/>
            <w:sz w:val="24"/>
          </w:rPr>
          <w:t xml:space="preserve"> systems</w:t>
        </w:r>
        <w:r w:rsidRPr="00A02275">
          <w:rPr>
            <w:rFonts w:hint="cs"/>
            <w:color w:val="000000" w:themeColor="text1"/>
            <w:sz w:val="24"/>
          </w:rPr>
          <w:tab/>
        </w:r>
        <w:r w:rsidRPr="00A02275">
          <w:rPr>
            <w:rFonts w:hint="cs"/>
            <w:color w:val="000000" w:themeColor="text1"/>
            <w:spacing w:val="-5"/>
            <w:sz w:val="24"/>
          </w:rPr>
          <w:t>1</w:t>
        </w:r>
        <w:r w:rsidR="00F72EB1" w:rsidRPr="00A02275">
          <w:rPr>
            <w:color w:val="000000" w:themeColor="text1"/>
            <w:spacing w:val="-5"/>
            <w:sz w:val="24"/>
          </w:rPr>
          <w:t>4</w:t>
        </w:r>
      </w:hyperlink>
    </w:p>
    <w:p w:rsidR="004249A5" w:rsidRPr="00A02275" w:rsidRDefault="00F72EB1">
      <w:pPr>
        <w:pStyle w:val="ListParagraph"/>
        <w:numPr>
          <w:ilvl w:val="1"/>
          <w:numId w:val="25"/>
        </w:numPr>
        <w:tabs>
          <w:tab w:val="left" w:pos="1720"/>
          <w:tab w:val="left" w:pos="8849"/>
        </w:tabs>
        <w:spacing w:before="257"/>
        <w:rPr>
          <w:color w:val="000000" w:themeColor="text1"/>
          <w:sz w:val="24"/>
        </w:rPr>
      </w:pPr>
      <w:hyperlink w:anchor="_bookmark12" w:history="1">
        <w:r w:rsidRPr="00A02275">
          <w:rPr>
            <w:sz w:val="24"/>
            <w:szCs w:val="24"/>
          </w:rPr>
          <w:t>Federated Learning in Cybersecurity</w:t>
        </w:r>
        <w:r w:rsidR="004249A5" w:rsidRPr="00A02275">
          <w:rPr>
            <w:rFonts w:hint="cs"/>
            <w:color w:val="000000" w:themeColor="text1"/>
            <w:sz w:val="24"/>
          </w:rPr>
          <w:tab/>
        </w:r>
        <w:r w:rsidR="004249A5" w:rsidRPr="00A02275">
          <w:rPr>
            <w:rFonts w:hint="cs"/>
            <w:color w:val="000000" w:themeColor="text1"/>
            <w:spacing w:val="-5"/>
            <w:sz w:val="24"/>
          </w:rPr>
          <w:t>1</w:t>
        </w:r>
        <w:r w:rsidRPr="00A02275">
          <w:rPr>
            <w:color w:val="000000" w:themeColor="text1"/>
            <w:spacing w:val="-5"/>
            <w:sz w:val="24"/>
          </w:rPr>
          <w:t>4</w:t>
        </w:r>
      </w:hyperlink>
    </w:p>
    <w:p w:rsidR="004249A5" w:rsidRPr="00A02275" w:rsidRDefault="004249A5">
      <w:pPr>
        <w:pStyle w:val="ListParagraph"/>
        <w:numPr>
          <w:ilvl w:val="1"/>
          <w:numId w:val="25"/>
        </w:numPr>
        <w:tabs>
          <w:tab w:val="left" w:pos="1720"/>
          <w:tab w:val="left" w:pos="8849"/>
        </w:tabs>
        <w:spacing w:before="257"/>
        <w:rPr>
          <w:color w:val="000000" w:themeColor="text1"/>
          <w:sz w:val="24"/>
        </w:rPr>
      </w:pPr>
      <w:hyperlink w:anchor="_bookmark13" w:history="1">
        <w:r w:rsidRPr="00A02275">
          <w:rPr>
            <w:rFonts w:hint="cs"/>
            <w:color w:val="000000" w:themeColor="text1"/>
            <w:sz w:val="24"/>
          </w:rPr>
          <w:t>Deep</w:t>
        </w:r>
        <w:r w:rsidRPr="00A02275">
          <w:rPr>
            <w:rFonts w:hint="cs"/>
            <w:color w:val="000000" w:themeColor="text1"/>
            <w:spacing w:val="-2"/>
            <w:sz w:val="24"/>
          </w:rPr>
          <w:t xml:space="preserve"> </w:t>
        </w:r>
        <w:r w:rsidRPr="00A02275">
          <w:rPr>
            <w:rFonts w:hint="cs"/>
            <w:color w:val="000000" w:themeColor="text1"/>
            <w:sz w:val="24"/>
          </w:rPr>
          <w:t>Learning</w:t>
        </w:r>
        <w:r w:rsidRPr="00A02275">
          <w:rPr>
            <w:rFonts w:hint="cs"/>
            <w:color w:val="000000" w:themeColor="text1"/>
            <w:spacing w:val="-1"/>
            <w:sz w:val="24"/>
          </w:rPr>
          <w:t xml:space="preserve"> </w:t>
        </w:r>
        <w:r w:rsidR="00F72EB1" w:rsidRPr="00A02275">
          <w:rPr>
            <w:color w:val="000000" w:themeColor="text1"/>
            <w:spacing w:val="-1"/>
            <w:sz w:val="24"/>
          </w:rPr>
          <w:t>and Agentic AI Techniques in ACTIS</w:t>
        </w:r>
        <w:r w:rsidRPr="00A02275">
          <w:rPr>
            <w:rFonts w:hint="cs"/>
            <w:color w:val="000000" w:themeColor="text1"/>
            <w:sz w:val="24"/>
          </w:rPr>
          <w:tab/>
        </w:r>
        <w:r w:rsidRPr="00A02275">
          <w:rPr>
            <w:rFonts w:hint="cs"/>
            <w:color w:val="000000" w:themeColor="text1"/>
            <w:spacing w:val="-5"/>
            <w:sz w:val="24"/>
          </w:rPr>
          <w:t>1</w:t>
        </w:r>
        <w:r w:rsidR="00F72EB1" w:rsidRPr="00A02275">
          <w:rPr>
            <w:color w:val="000000" w:themeColor="text1"/>
            <w:spacing w:val="-5"/>
            <w:sz w:val="24"/>
          </w:rPr>
          <w:t>6</w:t>
        </w:r>
      </w:hyperlink>
    </w:p>
    <w:p w:rsidR="004249A5" w:rsidRPr="00A02275" w:rsidRDefault="004249A5">
      <w:pPr>
        <w:pStyle w:val="ListParagraph"/>
        <w:jc w:val="left"/>
        <w:rPr>
          <w:color w:val="000000" w:themeColor="text1"/>
          <w:sz w:val="24"/>
        </w:rPr>
        <w:sectPr w:rsidR="004249A5" w:rsidRPr="00A02275">
          <w:pgSz w:w="12240" w:h="15840"/>
          <w:pgMar w:top="1820" w:right="1275" w:bottom="280" w:left="1700" w:header="720" w:footer="720" w:gutter="0"/>
          <w:cols w:space="720"/>
        </w:sectPr>
      </w:pPr>
    </w:p>
    <w:p w:rsidR="004249A5" w:rsidRPr="00A02275" w:rsidRDefault="004249A5">
      <w:pPr>
        <w:pStyle w:val="BodyText"/>
        <w:spacing w:before="4"/>
        <w:rPr>
          <w:color w:val="000000" w:themeColor="text1"/>
          <w:sz w:val="2"/>
        </w:rPr>
      </w:pPr>
    </w:p>
    <w:tbl>
      <w:tblPr>
        <w:tblW w:w="0" w:type="auto"/>
        <w:tblInd w:w="417" w:type="dxa"/>
        <w:tblLayout w:type="fixed"/>
        <w:tblCellMar>
          <w:left w:w="0" w:type="dxa"/>
          <w:right w:w="0" w:type="dxa"/>
        </w:tblCellMar>
        <w:tblLook w:val="01E0" w:firstRow="1" w:lastRow="1" w:firstColumn="1" w:lastColumn="1" w:noHBand="0" w:noVBand="0"/>
      </w:tblPr>
      <w:tblGrid>
        <w:gridCol w:w="7935"/>
        <w:gridCol w:w="804"/>
      </w:tblGrid>
      <w:tr w:rsidR="00657BC2" w:rsidRPr="00A02275">
        <w:trPr>
          <w:trHeight w:val="284"/>
        </w:trPr>
        <w:tc>
          <w:tcPr>
            <w:tcW w:w="7935" w:type="dxa"/>
          </w:tcPr>
          <w:p w:rsidR="004249A5" w:rsidRPr="00A02275" w:rsidRDefault="004249A5">
            <w:pPr>
              <w:pStyle w:val="TableParagraph"/>
              <w:spacing w:line="223" w:lineRule="exact"/>
              <w:ind w:left="1400"/>
              <w:rPr>
                <w:color w:val="000000" w:themeColor="text1"/>
                <w:sz w:val="20"/>
              </w:rPr>
            </w:pPr>
            <w:hyperlink w:anchor="_bookmark14" w:history="1">
              <w:r w:rsidRPr="00A02275">
                <w:rPr>
                  <w:rFonts w:hint="cs"/>
                  <w:color w:val="000000" w:themeColor="text1"/>
                  <w:sz w:val="20"/>
                </w:rPr>
                <w:t>2.3.1</w:t>
              </w:r>
              <w:r w:rsidRPr="00A02275">
                <w:rPr>
                  <w:rFonts w:hint="cs"/>
                  <w:color w:val="000000" w:themeColor="text1"/>
                  <w:spacing w:val="-9"/>
                  <w:sz w:val="20"/>
                </w:rPr>
                <w:t xml:space="preserve"> </w:t>
              </w:r>
              <w:r w:rsidR="00F72EB1" w:rsidRPr="00A02275">
                <w:rPr>
                  <w:color w:val="000000" w:themeColor="text1"/>
                  <w:sz w:val="20"/>
                </w:rPr>
                <w:t xml:space="preserve">Multilayer Perceptron (MLPs) for Network Telemetry </w:t>
              </w:r>
            </w:hyperlink>
          </w:p>
        </w:tc>
        <w:tc>
          <w:tcPr>
            <w:tcW w:w="804" w:type="dxa"/>
          </w:tcPr>
          <w:p w:rsidR="004249A5" w:rsidRPr="00A02275" w:rsidRDefault="004249A5">
            <w:pPr>
              <w:pStyle w:val="TableParagraph"/>
              <w:spacing w:line="223" w:lineRule="exact"/>
              <w:ind w:right="57"/>
              <w:jc w:val="right"/>
              <w:rPr>
                <w:color w:val="000000" w:themeColor="text1"/>
                <w:sz w:val="20"/>
              </w:rPr>
            </w:pPr>
            <w:hyperlink w:anchor="_bookmark14" w:history="1">
              <w:r w:rsidRPr="00A02275">
                <w:rPr>
                  <w:rFonts w:hint="cs"/>
                  <w:color w:val="000000" w:themeColor="text1"/>
                  <w:spacing w:val="-5"/>
                  <w:sz w:val="20"/>
                </w:rPr>
                <w:t>1</w:t>
              </w:r>
              <w:r w:rsidR="00F72EB1" w:rsidRPr="00A02275">
                <w:rPr>
                  <w:color w:val="000000" w:themeColor="text1"/>
                  <w:spacing w:val="-5"/>
                  <w:sz w:val="20"/>
                </w:rPr>
                <w:t>6</w:t>
              </w:r>
            </w:hyperlink>
          </w:p>
        </w:tc>
      </w:tr>
      <w:tr w:rsidR="00657BC2" w:rsidRPr="00A02275">
        <w:trPr>
          <w:trHeight w:val="345"/>
        </w:trPr>
        <w:tc>
          <w:tcPr>
            <w:tcW w:w="7935" w:type="dxa"/>
          </w:tcPr>
          <w:p w:rsidR="004249A5" w:rsidRPr="00A02275" w:rsidRDefault="004249A5">
            <w:pPr>
              <w:pStyle w:val="TableParagraph"/>
              <w:spacing w:before="54"/>
              <w:ind w:left="1400"/>
              <w:rPr>
                <w:color w:val="000000" w:themeColor="text1"/>
                <w:sz w:val="20"/>
              </w:rPr>
            </w:pPr>
            <w:hyperlink w:anchor="_bookmark16" w:history="1">
              <w:r w:rsidRPr="00A02275">
                <w:rPr>
                  <w:rFonts w:hint="cs"/>
                  <w:color w:val="000000" w:themeColor="text1"/>
                  <w:sz w:val="20"/>
                </w:rPr>
                <w:t>2.3.2</w:t>
              </w:r>
              <w:r w:rsidRPr="00A02275">
                <w:rPr>
                  <w:rFonts w:hint="cs"/>
                  <w:color w:val="000000" w:themeColor="text1"/>
                  <w:spacing w:val="-9"/>
                  <w:sz w:val="20"/>
                </w:rPr>
                <w:t xml:space="preserve"> </w:t>
              </w:r>
              <w:r w:rsidR="00F72EB1" w:rsidRPr="00A02275">
                <w:rPr>
                  <w:color w:val="000000" w:themeColor="text1"/>
                  <w:sz w:val="20"/>
                </w:rPr>
                <w:t xml:space="preserve">Large Language Models (LLMs) and Agentic Sanitization </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16" w:history="1">
              <w:r w:rsidRPr="00A02275">
                <w:rPr>
                  <w:rFonts w:hint="cs"/>
                  <w:color w:val="000000" w:themeColor="text1"/>
                  <w:spacing w:val="-5"/>
                  <w:sz w:val="20"/>
                </w:rPr>
                <w:t>1</w:t>
              </w:r>
              <w:r w:rsidR="00F72EB1" w:rsidRPr="00A02275">
                <w:rPr>
                  <w:color w:val="000000" w:themeColor="text1"/>
                  <w:spacing w:val="-5"/>
                  <w:sz w:val="20"/>
                </w:rPr>
                <w:t>8</w:t>
              </w:r>
            </w:hyperlink>
          </w:p>
        </w:tc>
      </w:tr>
      <w:tr w:rsidR="00657BC2" w:rsidRPr="00A02275">
        <w:trPr>
          <w:trHeight w:val="345"/>
        </w:trPr>
        <w:tc>
          <w:tcPr>
            <w:tcW w:w="7935" w:type="dxa"/>
          </w:tcPr>
          <w:p w:rsidR="004249A5" w:rsidRPr="00A02275" w:rsidRDefault="004249A5">
            <w:pPr>
              <w:pStyle w:val="TableParagraph"/>
              <w:spacing w:before="54"/>
              <w:ind w:left="1400"/>
              <w:rPr>
                <w:color w:val="000000" w:themeColor="text1"/>
                <w:sz w:val="20"/>
              </w:rPr>
            </w:pPr>
            <w:hyperlink w:anchor="_bookmark18" w:history="1">
              <w:r w:rsidRPr="00A02275">
                <w:rPr>
                  <w:rFonts w:hint="cs"/>
                  <w:color w:val="000000" w:themeColor="text1"/>
                  <w:sz w:val="20"/>
                </w:rPr>
                <w:t>2.3.3</w:t>
              </w:r>
              <w:r w:rsidRPr="00A02275">
                <w:rPr>
                  <w:rFonts w:hint="cs"/>
                  <w:color w:val="000000" w:themeColor="text1"/>
                  <w:spacing w:val="-8"/>
                  <w:sz w:val="20"/>
                </w:rPr>
                <w:t xml:space="preserve"> </w:t>
              </w:r>
              <w:r w:rsidR="00F72EB1" w:rsidRPr="00A02275">
                <w:rPr>
                  <w:color w:val="000000" w:themeColor="text1"/>
                  <w:sz w:val="20"/>
                </w:rPr>
                <w:t xml:space="preserve">Retrieval-Augmented Generation (RAG) and Differential Privacy </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18" w:history="1">
              <w:r w:rsidRPr="00A02275">
                <w:rPr>
                  <w:rFonts w:hint="cs"/>
                  <w:color w:val="000000" w:themeColor="text1"/>
                  <w:spacing w:val="-5"/>
                  <w:sz w:val="20"/>
                </w:rPr>
                <w:t>1</w:t>
              </w:r>
              <w:r w:rsidR="00F72EB1" w:rsidRPr="00A02275">
                <w:rPr>
                  <w:color w:val="000000" w:themeColor="text1"/>
                  <w:spacing w:val="-5"/>
                  <w:sz w:val="20"/>
                </w:rPr>
                <w:t>9</w:t>
              </w:r>
            </w:hyperlink>
          </w:p>
        </w:tc>
      </w:tr>
      <w:tr w:rsidR="00657BC2" w:rsidRPr="00A02275">
        <w:trPr>
          <w:trHeight w:val="405"/>
        </w:trPr>
        <w:tc>
          <w:tcPr>
            <w:tcW w:w="7935" w:type="dxa"/>
          </w:tcPr>
          <w:p w:rsidR="004249A5" w:rsidRPr="00A02275" w:rsidRDefault="004249A5">
            <w:pPr>
              <w:pStyle w:val="TableParagraph"/>
              <w:spacing w:before="54"/>
              <w:ind w:left="1400"/>
              <w:rPr>
                <w:color w:val="000000" w:themeColor="text1"/>
                <w:sz w:val="20"/>
              </w:rPr>
            </w:pPr>
            <w:hyperlink w:anchor="_bookmark20" w:history="1">
              <w:r w:rsidRPr="00A02275">
                <w:rPr>
                  <w:rFonts w:hint="cs"/>
                  <w:color w:val="000000" w:themeColor="text1"/>
                  <w:sz w:val="20"/>
                </w:rPr>
                <w:t>2.3.4</w:t>
              </w:r>
              <w:r w:rsidRPr="00A02275">
                <w:rPr>
                  <w:rFonts w:hint="cs"/>
                  <w:color w:val="000000" w:themeColor="text1"/>
                  <w:spacing w:val="-7"/>
                  <w:sz w:val="20"/>
                </w:rPr>
                <w:t xml:space="preserve"> </w:t>
              </w:r>
              <w:r w:rsidRPr="00A02275">
                <w:rPr>
                  <w:rFonts w:hint="cs"/>
                  <w:color w:val="000000" w:themeColor="text1"/>
                  <w:sz w:val="20"/>
                </w:rPr>
                <w:t>Comparison</w:t>
              </w:r>
              <w:r w:rsidRPr="00A02275">
                <w:rPr>
                  <w:rFonts w:hint="cs"/>
                  <w:color w:val="000000" w:themeColor="text1"/>
                  <w:spacing w:val="-6"/>
                  <w:sz w:val="20"/>
                </w:rPr>
                <w:t xml:space="preserve"> </w:t>
              </w:r>
              <w:r w:rsidRPr="00A02275">
                <w:rPr>
                  <w:rFonts w:hint="cs"/>
                  <w:color w:val="000000" w:themeColor="text1"/>
                  <w:sz w:val="20"/>
                </w:rPr>
                <w:t>and</w:t>
              </w:r>
              <w:r w:rsidRPr="00A02275">
                <w:rPr>
                  <w:rFonts w:hint="cs"/>
                  <w:color w:val="000000" w:themeColor="text1"/>
                  <w:spacing w:val="-6"/>
                  <w:sz w:val="20"/>
                </w:rPr>
                <w:t xml:space="preserve"> </w:t>
              </w:r>
              <w:r w:rsidRPr="00A02275">
                <w:rPr>
                  <w:rFonts w:hint="cs"/>
                  <w:color w:val="000000" w:themeColor="text1"/>
                  <w:spacing w:val="-2"/>
                  <w:sz w:val="20"/>
                </w:rPr>
                <w:t>Applicability</w:t>
              </w:r>
            </w:hyperlink>
          </w:p>
        </w:tc>
        <w:tc>
          <w:tcPr>
            <w:tcW w:w="804" w:type="dxa"/>
          </w:tcPr>
          <w:p w:rsidR="004249A5" w:rsidRPr="00A02275" w:rsidRDefault="00F72EB1">
            <w:pPr>
              <w:pStyle w:val="TableParagraph"/>
              <w:spacing w:before="54"/>
              <w:ind w:right="57"/>
              <w:jc w:val="right"/>
              <w:rPr>
                <w:color w:val="000000" w:themeColor="text1"/>
                <w:sz w:val="20"/>
              </w:rPr>
            </w:pPr>
            <w:hyperlink w:anchor="_bookmark20" w:history="1">
              <w:r w:rsidRPr="00A02275">
                <w:rPr>
                  <w:color w:val="000000" w:themeColor="text1"/>
                  <w:spacing w:val="-5"/>
                  <w:sz w:val="20"/>
                </w:rPr>
                <w:t>20</w:t>
              </w:r>
            </w:hyperlink>
          </w:p>
        </w:tc>
      </w:tr>
      <w:bookmarkStart w:id="3" w:name="_Hlk229960857"/>
      <w:bookmarkEnd w:id="2"/>
      <w:tr w:rsidR="00657BC2" w:rsidRPr="00A02275">
        <w:trPr>
          <w:trHeight w:val="460"/>
        </w:trPr>
        <w:tc>
          <w:tcPr>
            <w:tcW w:w="7935" w:type="dxa"/>
          </w:tcPr>
          <w:p w:rsidR="004249A5" w:rsidRPr="00A02275" w:rsidRDefault="00000000">
            <w:pPr>
              <w:pStyle w:val="TableParagraph"/>
              <w:spacing w:before="110"/>
              <w:ind w:left="950"/>
              <w:rPr>
                <w:color w:val="000000" w:themeColor="text1"/>
                <w:sz w:val="24"/>
              </w:rPr>
            </w:pPr>
            <w:r w:rsidRPr="00A02275">
              <w:rPr>
                <w:rFonts w:hint="cs"/>
                <w:color w:val="000000" w:themeColor="text1"/>
              </w:rPr>
              <w:fldChar w:fldCharType="begin"/>
            </w:r>
            <w:r w:rsidRPr="00A02275">
              <w:rPr>
                <w:rFonts w:hint="cs"/>
                <w:color w:val="000000" w:themeColor="text1"/>
              </w:rPr>
              <w:instrText>HYPERLINK \l "_bookmark21"</w:instrText>
            </w:r>
            <w:r w:rsidRPr="00A02275">
              <w:rPr>
                <w:rFonts w:hint="cs"/>
                <w:color w:val="000000" w:themeColor="text1"/>
              </w:rPr>
            </w:r>
            <w:r w:rsidRPr="00A02275">
              <w:rPr>
                <w:rFonts w:hint="cs"/>
                <w:color w:val="000000" w:themeColor="text1"/>
              </w:rPr>
              <w:fldChar w:fldCharType="separate"/>
            </w:r>
            <w:r w:rsidRPr="00A02275">
              <w:rPr>
                <w:rFonts w:hint="cs"/>
                <w:color w:val="000000" w:themeColor="text1"/>
                <w:sz w:val="24"/>
              </w:rPr>
              <w:t>2.4</w:t>
            </w:r>
            <w:r w:rsidRPr="00A02275">
              <w:rPr>
                <w:rFonts w:hint="cs"/>
                <w:color w:val="000000" w:themeColor="text1"/>
                <w:spacing w:val="-2"/>
                <w:sz w:val="24"/>
              </w:rPr>
              <w:t xml:space="preserve"> </w:t>
            </w:r>
            <w:r w:rsidRPr="00A02275">
              <w:rPr>
                <w:rFonts w:hint="cs"/>
                <w:color w:val="000000" w:themeColor="text1"/>
                <w:sz w:val="24"/>
              </w:rPr>
              <w:t>Machine</w:t>
            </w:r>
            <w:r w:rsidRPr="00A02275">
              <w:rPr>
                <w:rFonts w:hint="cs"/>
                <w:color w:val="000000" w:themeColor="text1"/>
                <w:spacing w:val="-2"/>
                <w:sz w:val="24"/>
              </w:rPr>
              <w:t xml:space="preserve"> </w:t>
            </w:r>
            <w:r w:rsidRPr="00A02275">
              <w:rPr>
                <w:rFonts w:hint="cs"/>
                <w:color w:val="000000" w:themeColor="text1"/>
                <w:sz w:val="24"/>
              </w:rPr>
              <w:t>Learning</w:t>
            </w:r>
            <w:r w:rsidRPr="00A02275">
              <w:rPr>
                <w:rFonts w:hint="cs"/>
                <w:color w:val="000000" w:themeColor="text1"/>
                <w:spacing w:val="-2"/>
                <w:sz w:val="24"/>
              </w:rPr>
              <w:t xml:space="preserve"> </w:t>
            </w:r>
            <w:r w:rsidRPr="00A02275">
              <w:rPr>
                <w:rFonts w:hint="cs"/>
                <w:color w:val="000000" w:themeColor="text1"/>
                <w:sz w:val="24"/>
              </w:rPr>
              <w:t>Algorithms</w:t>
            </w:r>
            <w:r w:rsidRPr="00A02275">
              <w:rPr>
                <w:rFonts w:hint="cs"/>
                <w:color w:val="000000" w:themeColor="text1"/>
                <w:spacing w:val="-1"/>
                <w:sz w:val="24"/>
              </w:rPr>
              <w:t xml:space="preserve"> </w:t>
            </w:r>
            <w:r w:rsidRPr="00A02275">
              <w:rPr>
                <w:rFonts w:hint="cs"/>
                <w:color w:val="000000" w:themeColor="text1"/>
                <w:sz w:val="24"/>
              </w:rPr>
              <w:t>for</w:t>
            </w:r>
            <w:r w:rsidRPr="00A02275">
              <w:rPr>
                <w:rFonts w:hint="cs"/>
                <w:color w:val="000000" w:themeColor="text1"/>
                <w:spacing w:val="-2"/>
                <w:sz w:val="24"/>
              </w:rPr>
              <w:t xml:space="preserve"> Classification</w:t>
            </w:r>
            <w:r w:rsidRPr="00A02275">
              <w:rPr>
                <w:rFonts w:hint="cs"/>
                <w:color w:val="000000" w:themeColor="text1"/>
              </w:rPr>
              <w:fldChar w:fldCharType="end"/>
            </w:r>
          </w:p>
        </w:tc>
        <w:tc>
          <w:tcPr>
            <w:tcW w:w="804" w:type="dxa"/>
          </w:tcPr>
          <w:p w:rsidR="004249A5" w:rsidRPr="00A02275" w:rsidRDefault="004249A5">
            <w:pPr>
              <w:pStyle w:val="TableParagraph"/>
              <w:spacing w:before="110"/>
              <w:ind w:right="58"/>
              <w:jc w:val="right"/>
              <w:rPr>
                <w:color w:val="000000" w:themeColor="text1"/>
                <w:sz w:val="24"/>
              </w:rPr>
            </w:pPr>
            <w:hyperlink w:anchor="_bookmark21" w:history="1">
              <w:r w:rsidRPr="00A02275">
                <w:rPr>
                  <w:rFonts w:hint="cs"/>
                  <w:color w:val="000000" w:themeColor="text1"/>
                  <w:spacing w:val="-5"/>
                  <w:sz w:val="24"/>
                </w:rPr>
                <w:t>2</w:t>
              </w:r>
              <w:r w:rsidR="00F72EB1" w:rsidRPr="00A02275">
                <w:rPr>
                  <w:color w:val="000000" w:themeColor="text1"/>
                  <w:spacing w:val="-5"/>
                  <w:sz w:val="24"/>
                </w:rPr>
                <w:t>1</w:t>
              </w:r>
            </w:hyperlink>
          </w:p>
        </w:tc>
      </w:tr>
      <w:tr w:rsidR="00657BC2" w:rsidRPr="00A02275">
        <w:trPr>
          <w:trHeight w:val="358"/>
        </w:trPr>
        <w:tc>
          <w:tcPr>
            <w:tcW w:w="7935" w:type="dxa"/>
          </w:tcPr>
          <w:p w:rsidR="004249A5" w:rsidRPr="00A02275" w:rsidRDefault="004249A5">
            <w:pPr>
              <w:pStyle w:val="TableParagraph"/>
              <w:spacing w:before="66"/>
              <w:ind w:left="1400"/>
              <w:rPr>
                <w:color w:val="000000" w:themeColor="text1"/>
                <w:sz w:val="20"/>
              </w:rPr>
            </w:pPr>
            <w:hyperlink w:anchor="_bookmark22" w:history="1">
              <w:r w:rsidRPr="00A02275">
                <w:rPr>
                  <w:rFonts w:hint="cs"/>
                  <w:color w:val="000000" w:themeColor="text1"/>
                  <w:sz w:val="20"/>
                </w:rPr>
                <w:t>2.4.1</w:t>
              </w:r>
              <w:r w:rsidRPr="00A02275">
                <w:rPr>
                  <w:rFonts w:hint="cs"/>
                  <w:color w:val="000000" w:themeColor="text1"/>
                  <w:spacing w:val="-7"/>
                  <w:sz w:val="20"/>
                </w:rPr>
                <w:t xml:space="preserve"> </w:t>
              </w:r>
              <w:r w:rsidRPr="00A02275">
                <w:rPr>
                  <w:rFonts w:hint="cs"/>
                  <w:color w:val="000000" w:themeColor="text1"/>
                  <w:sz w:val="20"/>
                </w:rPr>
                <w:t>Logistic</w:t>
              </w:r>
              <w:r w:rsidRPr="00A02275">
                <w:rPr>
                  <w:rFonts w:hint="cs"/>
                  <w:color w:val="000000" w:themeColor="text1"/>
                  <w:spacing w:val="-6"/>
                  <w:sz w:val="20"/>
                </w:rPr>
                <w:t xml:space="preserve"> </w:t>
              </w:r>
              <w:r w:rsidRPr="00A02275">
                <w:rPr>
                  <w:rFonts w:hint="cs"/>
                  <w:color w:val="000000" w:themeColor="text1"/>
                  <w:spacing w:val="-2"/>
                  <w:sz w:val="20"/>
                </w:rPr>
                <w:t>Regression</w:t>
              </w:r>
            </w:hyperlink>
          </w:p>
        </w:tc>
        <w:tc>
          <w:tcPr>
            <w:tcW w:w="804" w:type="dxa"/>
          </w:tcPr>
          <w:p w:rsidR="004249A5" w:rsidRPr="00A02275" w:rsidRDefault="004249A5">
            <w:pPr>
              <w:pStyle w:val="TableParagraph"/>
              <w:spacing w:before="66"/>
              <w:ind w:right="57"/>
              <w:jc w:val="right"/>
              <w:rPr>
                <w:color w:val="000000" w:themeColor="text1"/>
                <w:sz w:val="20"/>
              </w:rPr>
            </w:pPr>
            <w:hyperlink w:anchor="_bookmark22" w:history="1">
              <w:r w:rsidRPr="00A02275">
                <w:rPr>
                  <w:rFonts w:hint="cs"/>
                  <w:color w:val="000000" w:themeColor="text1"/>
                  <w:spacing w:val="-5"/>
                  <w:sz w:val="20"/>
                </w:rPr>
                <w:t>2</w:t>
              </w:r>
              <w:r w:rsidR="00F72EB1" w:rsidRPr="00A02275">
                <w:rPr>
                  <w:color w:val="000000" w:themeColor="text1"/>
                  <w:spacing w:val="-5"/>
                  <w:sz w:val="20"/>
                </w:rPr>
                <w:t>1</w:t>
              </w:r>
            </w:hyperlink>
          </w:p>
        </w:tc>
      </w:tr>
      <w:tr w:rsidR="00657BC2" w:rsidRPr="00A02275">
        <w:trPr>
          <w:trHeight w:val="343"/>
        </w:trPr>
        <w:tc>
          <w:tcPr>
            <w:tcW w:w="7935" w:type="dxa"/>
          </w:tcPr>
          <w:p w:rsidR="004249A5" w:rsidRPr="00A02275" w:rsidRDefault="004249A5">
            <w:pPr>
              <w:pStyle w:val="TableParagraph"/>
              <w:spacing w:before="54"/>
              <w:ind w:left="1400"/>
              <w:rPr>
                <w:color w:val="000000" w:themeColor="text1"/>
                <w:sz w:val="20"/>
              </w:rPr>
            </w:pPr>
            <w:hyperlink w:anchor="_bookmark24" w:history="1">
              <w:r w:rsidRPr="00A02275">
                <w:rPr>
                  <w:rFonts w:hint="cs"/>
                  <w:color w:val="000000" w:themeColor="text1"/>
                  <w:sz w:val="20"/>
                </w:rPr>
                <w:t>2.4.2</w:t>
              </w:r>
              <w:r w:rsidRPr="00A02275">
                <w:rPr>
                  <w:rFonts w:hint="cs"/>
                  <w:color w:val="000000" w:themeColor="text1"/>
                  <w:spacing w:val="-6"/>
                  <w:sz w:val="20"/>
                </w:rPr>
                <w:t xml:space="preserve"> </w:t>
              </w:r>
              <w:r w:rsidRPr="00A02275">
                <w:rPr>
                  <w:rFonts w:hint="cs"/>
                  <w:color w:val="000000" w:themeColor="text1"/>
                  <w:sz w:val="20"/>
                </w:rPr>
                <w:t>Random</w:t>
              </w:r>
              <w:r w:rsidRPr="00A02275">
                <w:rPr>
                  <w:rFonts w:hint="cs"/>
                  <w:color w:val="000000" w:themeColor="text1"/>
                  <w:spacing w:val="-7"/>
                  <w:sz w:val="20"/>
                </w:rPr>
                <w:t xml:space="preserve"> </w:t>
              </w:r>
              <w:r w:rsidRPr="00A02275">
                <w:rPr>
                  <w:rFonts w:hint="cs"/>
                  <w:color w:val="000000" w:themeColor="text1"/>
                  <w:sz w:val="20"/>
                </w:rPr>
                <w:t>Forest</w:t>
              </w:r>
              <w:r w:rsidRPr="00A02275">
                <w:rPr>
                  <w:rFonts w:hint="cs"/>
                  <w:color w:val="000000" w:themeColor="text1"/>
                  <w:spacing w:val="-5"/>
                  <w:sz w:val="20"/>
                </w:rPr>
                <w:t xml:space="preserve"> </w:t>
              </w:r>
              <w:r w:rsidRPr="00A02275">
                <w:rPr>
                  <w:rFonts w:hint="cs"/>
                  <w:color w:val="000000" w:themeColor="text1"/>
                  <w:spacing w:val="-2"/>
                  <w:sz w:val="20"/>
                </w:rPr>
                <w:t>Classifier</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24" w:history="1">
              <w:r w:rsidRPr="00A02275">
                <w:rPr>
                  <w:rFonts w:hint="cs"/>
                  <w:color w:val="000000" w:themeColor="text1"/>
                  <w:spacing w:val="-5"/>
                  <w:sz w:val="20"/>
                </w:rPr>
                <w:t>2</w:t>
              </w:r>
              <w:r w:rsidR="00F72EB1" w:rsidRPr="00A02275">
                <w:rPr>
                  <w:color w:val="000000" w:themeColor="text1"/>
                  <w:spacing w:val="-5"/>
                  <w:sz w:val="20"/>
                </w:rPr>
                <w:t>2</w:t>
              </w:r>
            </w:hyperlink>
          </w:p>
        </w:tc>
      </w:tr>
      <w:tr w:rsidR="00657BC2" w:rsidRPr="00A02275">
        <w:trPr>
          <w:trHeight w:val="343"/>
        </w:trPr>
        <w:tc>
          <w:tcPr>
            <w:tcW w:w="7935" w:type="dxa"/>
          </w:tcPr>
          <w:p w:rsidR="004249A5" w:rsidRPr="00A02275" w:rsidRDefault="004249A5">
            <w:pPr>
              <w:pStyle w:val="TableParagraph"/>
              <w:spacing w:before="51"/>
              <w:ind w:left="1400"/>
              <w:rPr>
                <w:color w:val="000000" w:themeColor="text1"/>
                <w:sz w:val="20"/>
              </w:rPr>
            </w:pPr>
            <w:hyperlink w:anchor="_bookmark26" w:history="1">
              <w:r w:rsidRPr="00A02275">
                <w:rPr>
                  <w:rFonts w:hint="cs"/>
                  <w:color w:val="000000" w:themeColor="text1"/>
                  <w:sz w:val="20"/>
                </w:rPr>
                <w:t>2.4.3</w:t>
              </w:r>
              <w:r w:rsidRPr="00A02275">
                <w:rPr>
                  <w:rFonts w:hint="cs"/>
                  <w:color w:val="000000" w:themeColor="text1"/>
                  <w:spacing w:val="-7"/>
                  <w:sz w:val="20"/>
                </w:rPr>
                <w:t xml:space="preserve"> </w:t>
              </w:r>
              <w:r w:rsidRPr="00A02275">
                <w:rPr>
                  <w:rFonts w:hint="cs"/>
                  <w:color w:val="000000" w:themeColor="text1"/>
                  <w:sz w:val="20"/>
                </w:rPr>
                <w:t>Support</w:t>
              </w:r>
              <w:r w:rsidRPr="00A02275">
                <w:rPr>
                  <w:rFonts w:hint="cs"/>
                  <w:color w:val="000000" w:themeColor="text1"/>
                  <w:spacing w:val="-7"/>
                  <w:sz w:val="20"/>
                </w:rPr>
                <w:t xml:space="preserve"> </w:t>
              </w:r>
              <w:r w:rsidRPr="00A02275">
                <w:rPr>
                  <w:rFonts w:hint="cs"/>
                  <w:color w:val="000000" w:themeColor="text1"/>
                  <w:sz w:val="20"/>
                </w:rPr>
                <w:t>Vector</w:t>
              </w:r>
              <w:r w:rsidRPr="00A02275">
                <w:rPr>
                  <w:rFonts w:hint="cs"/>
                  <w:color w:val="000000" w:themeColor="text1"/>
                  <w:spacing w:val="-7"/>
                  <w:sz w:val="20"/>
                </w:rPr>
                <w:t xml:space="preserve"> </w:t>
              </w:r>
              <w:r w:rsidRPr="00A02275">
                <w:rPr>
                  <w:rFonts w:hint="cs"/>
                  <w:color w:val="000000" w:themeColor="text1"/>
                  <w:sz w:val="20"/>
                </w:rPr>
                <w:t>Machines</w:t>
              </w:r>
              <w:r w:rsidRPr="00A02275">
                <w:rPr>
                  <w:rFonts w:hint="cs"/>
                  <w:color w:val="000000" w:themeColor="text1"/>
                  <w:spacing w:val="-7"/>
                  <w:sz w:val="20"/>
                </w:rPr>
                <w:t xml:space="preserve"> </w:t>
              </w:r>
              <w:r w:rsidRPr="00A02275">
                <w:rPr>
                  <w:rFonts w:hint="cs"/>
                  <w:color w:val="000000" w:themeColor="text1"/>
                  <w:spacing w:val="-4"/>
                  <w:sz w:val="20"/>
                </w:rPr>
                <w:t>(SVM)</w:t>
              </w:r>
            </w:hyperlink>
          </w:p>
        </w:tc>
        <w:tc>
          <w:tcPr>
            <w:tcW w:w="804" w:type="dxa"/>
          </w:tcPr>
          <w:p w:rsidR="004249A5" w:rsidRPr="00A02275" w:rsidRDefault="004249A5">
            <w:pPr>
              <w:pStyle w:val="TableParagraph"/>
              <w:spacing w:before="51"/>
              <w:ind w:right="57"/>
              <w:jc w:val="right"/>
              <w:rPr>
                <w:color w:val="000000" w:themeColor="text1"/>
                <w:sz w:val="20"/>
              </w:rPr>
            </w:pPr>
            <w:hyperlink w:anchor="_bookmark26" w:history="1">
              <w:r w:rsidRPr="00A02275">
                <w:rPr>
                  <w:rFonts w:hint="cs"/>
                  <w:color w:val="000000" w:themeColor="text1"/>
                  <w:spacing w:val="-5"/>
                  <w:sz w:val="20"/>
                </w:rPr>
                <w:t>2</w:t>
              </w:r>
              <w:r w:rsidR="00F72EB1" w:rsidRPr="00A02275">
                <w:rPr>
                  <w:color w:val="000000" w:themeColor="text1"/>
                  <w:spacing w:val="-5"/>
                  <w:sz w:val="20"/>
                </w:rPr>
                <w:t>3</w:t>
              </w:r>
            </w:hyperlink>
          </w:p>
        </w:tc>
      </w:tr>
      <w:tr w:rsidR="00657BC2" w:rsidRPr="00A02275">
        <w:trPr>
          <w:trHeight w:val="345"/>
        </w:trPr>
        <w:tc>
          <w:tcPr>
            <w:tcW w:w="7935" w:type="dxa"/>
          </w:tcPr>
          <w:p w:rsidR="004249A5" w:rsidRPr="00A02275" w:rsidRDefault="004249A5">
            <w:pPr>
              <w:pStyle w:val="TableParagraph"/>
              <w:spacing w:before="54"/>
              <w:ind w:left="1400"/>
              <w:rPr>
                <w:color w:val="000000" w:themeColor="text1"/>
                <w:sz w:val="20"/>
              </w:rPr>
            </w:pPr>
            <w:hyperlink w:anchor="_bookmark27" w:history="1">
              <w:r w:rsidRPr="00A02275">
                <w:rPr>
                  <w:rFonts w:hint="cs"/>
                  <w:color w:val="000000" w:themeColor="text1"/>
                  <w:sz w:val="20"/>
                </w:rPr>
                <w:t>2.4.4</w:t>
              </w:r>
              <w:r w:rsidRPr="00A02275">
                <w:rPr>
                  <w:rFonts w:hint="cs"/>
                  <w:color w:val="000000" w:themeColor="text1"/>
                  <w:spacing w:val="-6"/>
                  <w:sz w:val="20"/>
                </w:rPr>
                <w:t xml:space="preserve"> </w:t>
              </w:r>
              <w:r w:rsidRPr="00A02275">
                <w:rPr>
                  <w:rFonts w:hint="cs"/>
                  <w:color w:val="000000" w:themeColor="text1"/>
                  <w:sz w:val="20"/>
                </w:rPr>
                <w:t>Naive</w:t>
              </w:r>
              <w:r w:rsidRPr="00A02275">
                <w:rPr>
                  <w:rFonts w:hint="cs"/>
                  <w:color w:val="000000" w:themeColor="text1"/>
                  <w:spacing w:val="-5"/>
                  <w:sz w:val="20"/>
                </w:rPr>
                <w:t xml:space="preserve"> </w:t>
              </w:r>
              <w:r w:rsidRPr="00A02275">
                <w:rPr>
                  <w:rFonts w:hint="cs"/>
                  <w:color w:val="000000" w:themeColor="text1"/>
                  <w:spacing w:val="-2"/>
                  <w:sz w:val="20"/>
                </w:rPr>
                <w:t>Bayes</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27" w:history="1">
              <w:r w:rsidRPr="00A02275">
                <w:rPr>
                  <w:rFonts w:hint="cs"/>
                  <w:color w:val="000000" w:themeColor="text1"/>
                  <w:spacing w:val="-5"/>
                  <w:sz w:val="20"/>
                </w:rPr>
                <w:t>2</w:t>
              </w:r>
              <w:r w:rsidR="00F72EB1" w:rsidRPr="00A02275">
                <w:rPr>
                  <w:color w:val="000000" w:themeColor="text1"/>
                  <w:spacing w:val="-5"/>
                  <w:sz w:val="20"/>
                </w:rPr>
                <w:t>3</w:t>
              </w:r>
            </w:hyperlink>
          </w:p>
        </w:tc>
      </w:tr>
      <w:tr w:rsidR="00657BC2" w:rsidRPr="00A02275">
        <w:trPr>
          <w:trHeight w:val="407"/>
        </w:trPr>
        <w:tc>
          <w:tcPr>
            <w:tcW w:w="7935" w:type="dxa"/>
          </w:tcPr>
          <w:p w:rsidR="004249A5" w:rsidRPr="00A02275" w:rsidRDefault="004249A5">
            <w:pPr>
              <w:pStyle w:val="TableParagraph"/>
              <w:spacing w:before="54"/>
              <w:ind w:left="1400"/>
              <w:rPr>
                <w:color w:val="000000" w:themeColor="text1"/>
                <w:sz w:val="20"/>
              </w:rPr>
            </w:pPr>
            <w:hyperlink w:anchor="_bookmark30" w:history="1">
              <w:r w:rsidRPr="00A02275">
                <w:rPr>
                  <w:rFonts w:hint="cs"/>
                  <w:color w:val="000000" w:themeColor="text1"/>
                  <w:sz w:val="20"/>
                </w:rPr>
                <w:t>2.4.5</w:t>
              </w:r>
              <w:r w:rsidRPr="00A02275">
                <w:rPr>
                  <w:rFonts w:hint="cs"/>
                  <w:color w:val="000000" w:themeColor="text1"/>
                  <w:spacing w:val="-9"/>
                  <w:sz w:val="20"/>
                </w:rPr>
                <w:t xml:space="preserve"> </w:t>
              </w:r>
              <w:r w:rsidRPr="00A02275">
                <w:rPr>
                  <w:rFonts w:hint="cs"/>
                  <w:color w:val="000000" w:themeColor="text1"/>
                  <w:sz w:val="20"/>
                </w:rPr>
                <w:t>Comparative</w:t>
              </w:r>
              <w:r w:rsidRPr="00A02275">
                <w:rPr>
                  <w:rFonts w:hint="cs"/>
                  <w:color w:val="000000" w:themeColor="text1"/>
                  <w:spacing w:val="-8"/>
                  <w:sz w:val="20"/>
                </w:rPr>
                <w:t xml:space="preserve"> </w:t>
              </w:r>
              <w:r w:rsidRPr="00A02275">
                <w:rPr>
                  <w:rFonts w:hint="cs"/>
                  <w:color w:val="000000" w:themeColor="text1"/>
                  <w:spacing w:val="-2"/>
                  <w:sz w:val="20"/>
                </w:rPr>
                <w:t>Insights</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30" w:history="1">
              <w:r w:rsidRPr="00A02275">
                <w:rPr>
                  <w:rFonts w:hint="cs"/>
                  <w:color w:val="000000" w:themeColor="text1"/>
                  <w:spacing w:val="-5"/>
                  <w:sz w:val="20"/>
                </w:rPr>
                <w:t>2</w:t>
              </w:r>
              <w:r w:rsidR="00F72EB1" w:rsidRPr="00A02275">
                <w:rPr>
                  <w:color w:val="000000" w:themeColor="text1"/>
                  <w:spacing w:val="-5"/>
                  <w:sz w:val="20"/>
                </w:rPr>
                <w:t>4</w:t>
              </w:r>
            </w:hyperlink>
          </w:p>
        </w:tc>
      </w:tr>
      <w:tr w:rsidR="00657BC2" w:rsidRPr="00A02275">
        <w:trPr>
          <w:trHeight w:val="522"/>
        </w:trPr>
        <w:tc>
          <w:tcPr>
            <w:tcW w:w="7935" w:type="dxa"/>
          </w:tcPr>
          <w:p w:rsidR="004249A5" w:rsidRPr="00A02275" w:rsidRDefault="004249A5">
            <w:pPr>
              <w:pStyle w:val="TableParagraph"/>
              <w:spacing w:before="113"/>
              <w:ind w:left="950"/>
              <w:rPr>
                <w:color w:val="000000" w:themeColor="text1"/>
                <w:sz w:val="24"/>
              </w:rPr>
            </w:pPr>
            <w:hyperlink w:anchor="_bookmark31" w:history="1">
              <w:r w:rsidRPr="00A02275">
                <w:rPr>
                  <w:rFonts w:hint="cs"/>
                  <w:color w:val="000000" w:themeColor="text1"/>
                  <w:sz w:val="24"/>
                </w:rPr>
                <w:t>2.5</w:t>
              </w:r>
              <w:r w:rsidRPr="00A02275">
                <w:rPr>
                  <w:rFonts w:hint="cs"/>
                  <w:color w:val="000000" w:themeColor="text1"/>
                  <w:spacing w:val="-2"/>
                  <w:sz w:val="24"/>
                </w:rPr>
                <w:t xml:space="preserve"> </w:t>
              </w:r>
              <w:r w:rsidRPr="00A02275">
                <w:rPr>
                  <w:rFonts w:hint="cs"/>
                  <w:color w:val="000000" w:themeColor="text1"/>
                  <w:sz w:val="24"/>
                </w:rPr>
                <w:t>Feature</w:t>
              </w:r>
              <w:r w:rsidRPr="00A02275">
                <w:rPr>
                  <w:rFonts w:hint="cs"/>
                  <w:color w:val="000000" w:themeColor="text1"/>
                  <w:spacing w:val="-3"/>
                  <w:sz w:val="24"/>
                </w:rPr>
                <w:t xml:space="preserve"> </w:t>
              </w:r>
              <w:r w:rsidRPr="00A02275">
                <w:rPr>
                  <w:rFonts w:hint="cs"/>
                  <w:color w:val="000000" w:themeColor="text1"/>
                  <w:sz w:val="24"/>
                </w:rPr>
                <w:t>Engineering</w:t>
              </w:r>
              <w:r w:rsidRPr="00A02275">
                <w:rPr>
                  <w:rFonts w:hint="cs"/>
                  <w:color w:val="000000" w:themeColor="text1"/>
                  <w:spacing w:val="-2"/>
                  <w:sz w:val="24"/>
                </w:rPr>
                <w:t xml:space="preserve"> </w:t>
              </w:r>
              <w:r w:rsidRPr="00A02275">
                <w:rPr>
                  <w:rFonts w:hint="cs"/>
                  <w:color w:val="000000" w:themeColor="text1"/>
                  <w:sz w:val="24"/>
                </w:rPr>
                <w:t>for</w:t>
              </w:r>
              <w:r w:rsidRPr="00A02275">
                <w:rPr>
                  <w:rFonts w:hint="cs"/>
                  <w:color w:val="000000" w:themeColor="text1"/>
                  <w:spacing w:val="-2"/>
                  <w:sz w:val="24"/>
                </w:rPr>
                <w:t xml:space="preserve"> </w:t>
              </w:r>
              <w:r w:rsidR="00F72EB1" w:rsidRPr="00A02275">
                <w:rPr>
                  <w:color w:val="000000" w:themeColor="text1"/>
                  <w:sz w:val="24"/>
                </w:rPr>
                <w:t xml:space="preserve">Network Intrusion Detection </w:t>
              </w:r>
            </w:hyperlink>
          </w:p>
        </w:tc>
        <w:tc>
          <w:tcPr>
            <w:tcW w:w="804" w:type="dxa"/>
          </w:tcPr>
          <w:p w:rsidR="004249A5" w:rsidRPr="00A02275" w:rsidRDefault="004249A5">
            <w:pPr>
              <w:pStyle w:val="TableParagraph"/>
              <w:spacing w:before="113"/>
              <w:ind w:right="58"/>
              <w:jc w:val="right"/>
              <w:rPr>
                <w:color w:val="000000" w:themeColor="text1"/>
                <w:sz w:val="24"/>
              </w:rPr>
            </w:pPr>
            <w:hyperlink w:anchor="_bookmark31" w:history="1">
              <w:r w:rsidRPr="00A02275">
                <w:rPr>
                  <w:rFonts w:hint="cs"/>
                  <w:color w:val="000000" w:themeColor="text1"/>
                  <w:spacing w:val="-5"/>
                  <w:sz w:val="24"/>
                </w:rPr>
                <w:t>2</w:t>
              </w:r>
              <w:r w:rsidR="00F72EB1" w:rsidRPr="00A02275">
                <w:rPr>
                  <w:color w:val="000000" w:themeColor="text1"/>
                  <w:spacing w:val="-5"/>
                  <w:sz w:val="24"/>
                </w:rPr>
                <w:t>4</w:t>
              </w:r>
            </w:hyperlink>
          </w:p>
        </w:tc>
      </w:tr>
      <w:tr w:rsidR="00657BC2" w:rsidRPr="00A02275">
        <w:trPr>
          <w:trHeight w:val="535"/>
        </w:trPr>
        <w:tc>
          <w:tcPr>
            <w:tcW w:w="7935" w:type="dxa"/>
          </w:tcPr>
          <w:p w:rsidR="004249A5" w:rsidRPr="00A02275" w:rsidRDefault="004249A5">
            <w:pPr>
              <w:pStyle w:val="TableParagraph"/>
              <w:spacing w:before="123"/>
              <w:ind w:left="950"/>
              <w:rPr>
                <w:color w:val="000000" w:themeColor="text1"/>
                <w:sz w:val="24"/>
              </w:rPr>
            </w:pPr>
            <w:hyperlink w:anchor="_bookmark32" w:history="1">
              <w:r w:rsidRPr="00A02275">
                <w:rPr>
                  <w:rFonts w:hint="cs"/>
                  <w:color w:val="000000" w:themeColor="text1"/>
                  <w:sz w:val="24"/>
                </w:rPr>
                <w:t>2.6</w:t>
              </w:r>
              <w:r w:rsidRPr="00A02275">
                <w:rPr>
                  <w:rFonts w:hint="cs"/>
                  <w:color w:val="000000" w:themeColor="text1"/>
                  <w:spacing w:val="-4"/>
                  <w:sz w:val="24"/>
                </w:rPr>
                <w:t xml:space="preserve"> </w:t>
              </w:r>
              <w:r w:rsidR="00F72EB1" w:rsidRPr="00A02275">
                <w:rPr>
                  <w:color w:val="000000" w:themeColor="text1"/>
                  <w:sz w:val="24"/>
                </w:rPr>
                <w:t xml:space="preserve">Federated Network-Specific Challenges and Considerations </w:t>
              </w:r>
            </w:hyperlink>
          </w:p>
        </w:tc>
        <w:tc>
          <w:tcPr>
            <w:tcW w:w="804" w:type="dxa"/>
          </w:tcPr>
          <w:p w:rsidR="004249A5" w:rsidRPr="00A02275" w:rsidRDefault="004249A5">
            <w:pPr>
              <w:pStyle w:val="TableParagraph"/>
              <w:spacing w:before="123"/>
              <w:ind w:right="58"/>
              <w:jc w:val="right"/>
              <w:rPr>
                <w:color w:val="000000" w:themeColor="text1"/>
                <w:sz w:val="24"/>
              </w:rPr>
            </w:pPr>
            <w:hyperlink w:anchor="_bookmark32" w:history="1">
              <w:r w:rsidRPr="00A02275">
                <w:rPr>
                  <w:rFonts w:hint="cs"/>
                  <w:color w:val="000000" w:themeColor="text1"/>
                  <w:spacing w:val="-5"/>
                  <w:sz w:val="24"/>
                </w:rPr>
                <w:t>2</w:t>
              </w:r>
              <w:r w:rsidR="00F72EB1" w:rsidRPr="00A02275">
                <w:rPr>
                  <w:color w:val="000000" w:themeColor="text1"/>
                  <w:spacing w:val="-5"/>
                  <w:sz w:val="24"/>
                </w:rPr>
                <w:t>5</w:t>
              </w:r>
            </w:hyperlink>
          </w:p>
        </w:tc>
      </w:tr>
      <w:tr w:rsidR="00657BC2" w:rsidRPr="00A02275">
        <w:trPr>
          <w:trHeight w:val="473"/>
        </w:trPr>
        <w:tc>
          <w:tcPr>
            <w:tcW w:w="7935" w:type="dxa"/>
          </w:tcPr>
          <w:p w:rsidR="004249A5" w:rsidRPr="00A02275" w:rsidRDefault="004249A5">
            <w:pPr>
              <w:pStyle w:val="TableParagraph"/>
              <w:spacing w:before="125"/>
              <w:ind w:left="950"/>
              <w:rPr>
                <w:color w:val="000000" w:themeColor="text1"/>
                <w:sz w:val="24"/>
              </w:rPr>
            </w:pPr>
            <w:hyperlink w:anchor="_bookmark33" w:history="1">
              <w:r w:rsidRPr="00A02275">
                <w:rPr>
                  <w:rFonts w:hint="cs"/>
                  <w:color w:val="000000" w:themeColor="text1"/>
                  <w:sz w:val="24"/>
                </w:rPr>
                <w:t>2.7</w:t>
              </w:r>
              <w:r w:rsidRPr="00A02275">
                <w:rPr>
                  <w:rFonts w:hint="cs"/>
                  <w:color w:val="000000" w:themeColor="text1"/>
                  <w:spacing w:val="-1"/>
                  <w:sz w:val="24"/>
                </w:rPr>
                <w:t xml:space="preserve"> </w:t>
              </w:r>
              <w:r w:rsidRPr="00A02275">
                <w:rPr>
                  <w:rFonts w:hint="cs"/>
                  <w:color w:val="000000" w:themeColor="text1"/>
                  <w:sz w:val="24"/>
                </w:rPr>
                <w:t xml:space="preserve">Evaluation </w:t>
              </w:r>
              <w:r w:rsidRPr="00A02275">
                <w:rPr>
                  <w:rFonts w:hint="cs"/>
                  <w:color w:val="000000" w:themeColor="text1"/>
                  <w:spacing w:val="-2"/>
                  <w:sz w:val="24"/>
                </w:rPr>
                <w:t>Metrics</w:t>
              </w:r>
            </w:hyperlink>
          </w:p>
        </w:tc>
        <w:tc>
          <w:tcPr>
            <w:tcW w:w="804" w:type="dxa"/>
          </w:tcPr>
          <w:p w:rsidR="004249A5" w:rsidRPr="00A02275" w:rsidRDefault="004249A5">
            <w:pPr>
              <w:pStyle w:val="TableParagraph"/>
              <w:spacing w:before="125"/>
              <w:ind w:right="58"/>
              <w:jc w:val="right"/>
              <w:rPr>
                <w:color w:val="000000" w:themeColor="text1"/>
                <w:sz w:val="24"/>
              </w:rPr>
            </w:pPr>
            <w:hyperlink w:anchor="_bookmark33" w:history="1">
              <w:r w:rsidRPr="00A02275">
                <w:rPr>
                  <w:rFonts w:hint="cs"/>
                  <w:color w:val="000000" w:themeColor="text1"/>
                  <w:spacing w:val="-5"/>
                  <w:sz w:val="24"/>
                </w:rPr>
                <w:t>2</w:t>
              </w:r>
              <w:r w:rsidR="00F72EB1" w:rsidRPr="00A02275">
                <w:rPr>
                  <w:color w:val="000000" w:themeColor="text1"/>
                  <w:spacing w:val="-5"/>
                  <w:sz w:val="24"/>
                </w:rPr>
                <w:t>6</w:t>
              </w:r>
            </w:hyperlink>
          </w:p>
        </w:tc>
      </w:tr>
      <w:tr w:rsidR="00657BC2" w:rsidRPr="00A02275">
        <w:trPr>
          <w:trHeight w:val="355"/>
        </w:trPr>
        <w:tc>
          <w:tcPr>
            <w:tcW w:w="7935" w:type="dxa"/>
          </w:tcPr>
          <w:p w:rsidR="004249A5" w:rsidRPr="00A02275" w:rsidRDefault="004249A5">
            <w:pPr>
              <w:pStyle w:val="TableParagraph"/>
              <w:spacing w:before="64"/>
              <w:ind w:left="1400"/>
              <w:rPr>
                <w:color w:val="000000" w:themeColor="text1"/>
                <w:sz w:val="20"/>
              </w:rPr>
            </w:pPr>
            <w:hyperlink w:anchor="_bookmark34" w:history="1">
              <w:r w:rsidRPr="00A02275">
                <w:rPr>
                  <w:rFonts w:hint="cs"/>
                  <w:color w:val="000000" w:themeColor="text1"/>
                  <w:sz w:val="20"/>
                </w:rPr>
                <w:t>2.7.1</w:t>
              </w:r>
              <w:r w:rsidRPr="00A02275">
                <w:rPr>
                  <w:rFonts w:hint="cs"/>
                  <w:color w:val="000000" w:themeColor="text1"/>
                  <w:spacing w:val="-5"/>
                  <w:sz w:val="20"/>
                </w:rPr>
                <w:t xml:space="preserve"> </w:t>
              </w:r>
              <w:r w:rsidRPr="00A02275">
                <w:rPr>
                  <w:rFonts w:hint="cs"/>
                  <w:color w:val="000000" w:themeColor="text1"/>
                  <w:spacing w:val="-2"/>
                  <w:sz w:val="20"/>
                </w:rPr>
                <w:t>Accuracy</w:t>
              </w:r>
            </w:hyperlink>
          </w:p>
        </w:tc>
        <w:tc>
          <w:tcPr>
            <w:tcW w:w="804" w:type="dxa"/>
          </w:tcPr>
          <w:p w:rsidR="004249A5" w:rsidRPr="00A02275" w:rsidRDefault="004249A5">
            <w:pPr>
              <w:pStyle w:val="TableParagraph"/>
              <w:spacing w:before="64"/>
              <w:ind w:right="57"/>
              <w:jc w:val="right"/>
              <w:rPr>
                <w:color w:val="000000" w:themeColor="text1"/>
                <w:sz w:val="20"/>
              </w:rPr>
            </w:pPr>
            <w:hyperlink w:anchor="_bookmark34" w:history="1">
              <w:r w:rsidRPr="00A02275">
                <w:rPr>
                  <w:rFonts w:hint="cs"/>
                  <w:color w:val="000000" w:themeColor="text1"/>
                  <w:spacing w:val="-5"/>
                  <w:sz w:val="20"/>
                </w:rPr>
                <w:t>2</w:t>
              </w:r>
              <w:r w:rsidR="008C3C06" w:rsidRPr="00A02275">
                <w:rPr>
                  <w:color w:val="000000" w:themeColor="text1"/>
                  <w:spacing w:val="-5"/>
                  <w:sz w:val="20"/>
                </w:rPr>
                <w:t>7</w:t>
              </w:r>
            </w:hyperlink>
          </w:p>
        </w:tc>
      </w:tr>
      <w:tr w:rsidR="00657BC2" w:rsidRPr="00A02275">
        <w:trPr>
          <w:trHeight w:val="345"/>
        </w:trPr>
        <w:tc>
          <w:tcPr>
            <w:tcW w:w="7935" w:type="dxa"/>
          </w:tcPr>
          <w:p w:rsidR="004249A5" w:rsidRPr="00A02275" w:rsidRDefault="004249A5">
            <w:pPr>
              <w:pStyle w:val="TableParagraph"/>
              <w:spacing w:before="54"/>
              <w:ind w:left="1400"/>
              <w:rPr>
                <w:color w:val="000000" w:themeColor="text1"/>
                <w:sz w:val="20"/>
              </w:rPr>
            </w:pPr>
            <w:hyperlink w:anchor="_bookmark35" w:history="1">
              <w:r w:rsidRPr="00A02275">
                <w:rPr>
                  <w:rFonts w:hint="cs"/>
                  <w:color w:val="000000" w:themeColor="text1"/>
                  <w:sz w:val="20"/>
                </w:rPr>
                <w:t>2.7.2</w:t>
              </w:r>
              <w:r w:rsidRPr="00A02275">
                <w:rPr>
                  <w:rFonts w:hint="cs"/>
                  <w:color w:val="000000" w:themeColor="text1"/>
                  <w:spacing w:val="-5"/>
                  <w:sz w:val="20"/>
                </w:rPr>
                <w:t xml:space="preserve"> </w:t>
              </w:r>
              <w:r w:rsidRPr="00A02275">
                <w:rPr>
                  <w:rFonts w:hint="cs"/>
                  <w:color w:val="000000" w:themeColor="text1"/>
                  <w:spacing w:val="-2"/>
                  <w:sz w:val="20"/>
                </w:rPr>
                <w:t>Precision</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35" w:history="1">
              <w:r w:rsidRPr="00A02275">
                <w:rPr>
                  <w:rFonts w:hint="cs"/>
                  <w:color w:val="000000" w:themeColor="text1"/>
                  <w:spacing w:val="-5"/>
                  <w:sz w:val="20"/>
                </w:rPr>
                <w:t>2</w:t>
              </w:r>
              <w:r w:rsidR="008C3C06" w:rsidRPr="00A02275">
                <w:rPr>
                  <w:color w:val="000000" w:themeColor="text1"/>
                  <w:spacing w:val="-5"/>
                  <w:sz w:val="20"/>
                </w:rPr>
                <w:t>7</w:t>
              </w:r>
            </w:hyperlink>
          </w:p>
        </w:tc>
      </w:tr>
      <w:tr w:rsidR="00657BC2" w:rsidRPr="00A02275">
        <w:trPr>
          <w:trHeight w:val="343"/>
        </w:trPr>
        <w:tc>
          <w:tcPr>
            <w:tcW w:w="7935" w:type="dxa"/>
          </w:tcPr>
          <w:p w:rsidR="004249A5" w:rsidRPr="00A02275" w:rsidRDefault="004249A5">
            <w:pPr>
              <w:pStyle w:val="TableParagraph"/>
              <w:spacing w:before="54"/>
              <w:ind w:left="1400"/>
              <w:rPr>
                <w:color w:val="000000" w:themeColor="text1"/>
                <w:sz w:val="20"/>
              </w:rPr>
            </w:pPr>
            <w:hyperlink w:anchor="_bookmark36" w:history="1">
              <w:r w:rsidRPr="00A02275">
                <w:rPr>
                  <w:rFonts w:hint="cs"/>
                  <w:color w:val="000000" w:themeColor="text1"/>
                  <w:sz w:val="20"/>
                </w:rPr>
                <w:t>2.7.3</w:t>
              </w:r>
              <w:r w:rsidRPr="00A02275">
                <w:rPr>
                  <w:rFonts w:hint="cs"/>
                  <w:color w:val="000000" w:themeColor="text1"/>
                  <w:spacing w:val="-7"/>
                  <w:sz w:val="20"/>
                </w:rPr>
                <w:t xml:space="preserve"> </w:t>
              </w:r>
              <w:r w:rsidRPr="00A02275">
                <w:rPr>
                  <w:rFonts w:hint="cs"/>
                  <w:color w:val="000000" w:themeColor="text1"/>
                  <w:sz w:val="20"/>
                </w:rPr>
                <w:t>Recall</w:t>
              </w:r>
              <w:r w:rsidRPr="00A02275">
                <w:rPr>
                  <w:rFonts w:hint="cs"/>
                  <w:color w:val="000000" w:themeColor="text1"/>
                  <w:spacing w:val="-6"/>
                  <w:sz w:val="20"/>
                </w:rPr>
                <w:t xml:space="preserve"> </w:t>
              </w:r>
              <w:r w:rsidRPr="00A02275">
                <w:rPr>
                  <w:rFonts w:hint="cs"/>
                  <w:color w:val="000000" w:themeColor="text1"/>
                  <w:sz w:val="20"/>
                </w:rPr>
                <w:t>(Sensitivity</w:t>
              </w:r>
              <w:r w:rsidRPr="00A02275">
                <w:rPr>
                  <w:rFonts w:hint="cs"/>
                  <w:color w:val="000000" w:themeColor="text1"/>
                  <w:spacing w:val="-6"/>
                  <w:sz w:val="20"/>
                </w:rPr>
                <w:t xml:space="preserve"> </w:t>
              </w:r>
              <w:r w:rsidRPr="00A02275">
                <w:rPr>
                  <w:rFonts w:hint="cs"/>
                  <w:color w:val="000000" w:themeColor="text1"/>
                  <w:sz w:val="20"/>
                </w:rPr>
                <w:t>or</w:t>
              </w:r>
              <w:r w:rsidRPr="00A02275">
                <w:rPr>
                  <w:rFonts w:hint="cs"/>
                  <w:color w:val="000000" w:themeColor="text1"/>
                  <w:spacing w:val="-6"/>
                  <w:sz w:val="20"/>
                </w:rPr>
                <w:t xml:space="preserve"> </w:t>
              </w:r>
              <w:r w:rsidRPr="00A02275">
                <w:rPr>
                  <w:rFonts w:hint="cs"/>
                  <w:color w:val="000000" w:themeColor="text1"/>
                  <w:sz w:val="20"/>
                </w:rPr>
                <w:t>True</w:t>
              </w:r>
              <w:r w:rsidRPr="00A02275">
                <w:rPr>
                  <w:rFonts w:hint="cs"/>
                  <w:color w:val="000000" w:themeColor="text1"/>
                  <w:spacing w:val="-6"/>
                  <w:sz w:val="20"/>
                </w:rPr>
                <w:t xml:space="preserve"> </w:t>
              </w:r>
              <w:r w:rsidRPr="00A02275">
                <w:rPr>
                  <w:rFonts w:hint="cs"/>
                  <w:color w:val="000000" w:themeColor="text1"/>
                  <w:sz w:val="20"/>
                </w:rPr>
                <w:t>Positive</w:t>
              </w:r>
              <w:r w:rsidRPr="00A02275">
                <w:rPr>
                  <w:rFonts w:hint="cs"/>
                  <w:color w:val="000000" w:themeColor="text1"/>
                  <w:spacing w:val="-6"/>
                  <w:sz w:val="20"/>
                </w:rPr>
                <w:t xml:space="preserve"> </w:t>
              </w:r>
              <w:r w:rsidRPr="00A02275">
                <w:rPr>
                  <w:rFonts w:hint="cs"/>
                  <w:color w:val="000000" w:themeColor="text1"/>
                  <w:spacing w:val="-2"/>
                  <w:sz w:val="20"/>
                </w:rPr>
                <w:t>Rate)</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36" w:history="1">
              <w:r w:rsidRPr="00A02275">
                <w:rPr>
                  <w:rFonts w:hint="cs"/>
                  <w:color w:val="000000" w:themeColor="text1"/>
                  <w:spacing w:val="-5"/>
                  <w:sz w:val="20"/>
                </w:rPr>
                <w:t>2</w:t>
              </w:r>
              <w:r w:rsidR="008C3C06" w:rsidRPr="00A02275">
                <w:rPr>
                  <w:color w:val="000000" w:themeColor="text1"/>
                  <w:spacing w:val="-5"/>
                  <w:sz w:val="20"/>
                </w:rPr>
                <w:t>7</w:t>
              </w:r>
            </w:hyperlink>
          </w:p>
        </w:tc>
      </w:tr>
      <w:tr w:rsidR="00657BC2" w:rsidRPr="00A02275">
        <w:trPr>
          <w:trHeight w:val="343"/>
        </w:trPr>
        <w:tc>
          <w:tcPr>
            <w:tcW w:w="7935" w:type="dxa"/>
          </w:tcPr>
          <w:p w:rsidR="004249A5" w:rsidRPr="00A02275" w:rsidRDefault="004249A5">
            <w:pPr>
              <w:pStyle w:val="TableParagraph"/>
              <w:spacing w:before="51"/>
              <w:ind w:left="1400"/>
              <w:rPr>
                <w:color w:val="000000" w:themeColor="text1"/>
                <w:sz w:val="20"/>
              </w:rPr>
            </w:pPr>
            <w:hyperlink w:anchor="_bookmark37" w:history="1">
              <w:r w:rsidRPr="00A02275">
                <w:rPr>
                  <w:rFonts w:hint="cs"/>
                  <w:color w:val="000000" w:themeColor="text1"/>
                  <w:sz w:val="20"/>
                </w:rPr>
                <w:t>2.7.4.</w:t>
              </w:r>
              <w:r w:rsidRPr="00A02275">
                <w:rPr>
                  <w:rFonts w:hint="cs"/>
                  <w:color w:val="000000" w:themeColor="text1"/>
                  <w:spacing w:val="-9"/>
                  <w:sz w:val="20"/>
                </w:rPr>
                <w:t xml:space="preserve"> </w:t>
              </w:r>
              <w:r w:rsidRPr="00A02275">
                <w:rPr>
                  <w:rFonts w:hint="cs"/>
                  <w:color w:val="000000" w:themeColor="text1"/>
                  <w:sz w:val="20"/>
                </w:rPr>
                <w:t>F1-</w:t>
              </w:r>
              <w:r w:rsidRPr="00A02275">
                <w:rPr>
                  <w:rFonts w:hint="cs"/>
                  <w:color w:val="000000" w:themeColor="text1"/>
                  <w:spacing w:val="-2"/>
                  <w:sz w:val="20"/>
                </w:rPr>
                <w:t>Score</w:t>
              </w:r>
            </w:hyperlink>
          </w:p>
        </w:tc>
        <w:tc>
          <w:tcPr>
            <w:tcW w:w="804" w:type="dxa"/>
          </w:tcPr>
          <w:p w:rsidR="004249A5" w:rsidRPr="00A02275" w:rsidRDefault="004249A5">
            <w:pPr>
              <w:pStyle w:val="TableParagraph"/>
              <w:spacing w:before="51"/>
              <w:ind w:right="57"/>
              <w:jc w:val="right"/>
              <w:rPr>
                <w:color w:val="000000" w:themeColor="text1"/>
                <w:sz w:val="20"/>
              </w:rPr>
            </w:pPr>
            <w:hyperlink w:anchor="_bookmark37" w:history="1">
              <w:r w:rsidRPr="00A02275">
                <w:rPr>
                  <w:rFonts w:hint="cs"/>
                  <w:color w:val="000000" w:themeColor="text1"/>
                  <w:spacing w:val="-5"/>
                  <w:sz w:val="20"/>
                </w:rPr>
                <w:t>2</w:t>
              </w:r>
              <w:r w:rsidR="008C3C06" w:rsidRPr="00A02275">
                <w:rPr>
                  <w:color w:val="000000" w:themeColor="text1"/>
                  <w:spacing w:val="-5"/>
                  <w:sz w:val="20"/>
                </w:rPr>
                <w:t>8</w:t>
              </w:r>
            </w:hyperlink>
          </w:p>
        </w:tc>
      </w:tr>
      <w:tr w:rsidR="00657BC2" w:rsidRPr="00A02275">
        <w:trPr>
          <w:trHeight w:val="345"/>
        </w:trPr>
        <w:tc>
          <w:tcPr>
            <w:tcW w:w="7935" w:type="dxa"/>
          </w:tcPr>
          <w:p w:rsidR="004249A5" w:rsidRPr="00A02275" w:rsidRDefault="004249A5">
            <w:pPr>
              <w:pStyle w:val="TableParagraph"/>
              <w:spacing w:before="54"/>
              <w:ind w:left="1400"/>
              <w:rPr>
                <w:color w:val="000000" w:themeColor="text1"/>
                <w:sz w:val="20"/>
              </w:rPr>
            </w:pPr>
            <w:hyperlink w:anchor="_bookmark38" w:history="1">
              <w:r w:rsidRPr="00A02275">
                <w:rPr>
                  <w:rFonts w:hint="cs"/>
                  <w:color w:val="000000" w:themeColor="text1"/>
                  <w:sz w:val="20"/>
                </w:rPr>
                <w:t>2.7.5.</w:t>
              </w:r>
              <w:r w:rsidRPr="00A02275">
                <w:rPr>
                  <w:rFonts w:hint="cs"/>
                  <w:color w:val="000000" w:themeColor="text1"/>
                  <w:spacing w:val="-6"/>
                  <w:sz w:val="20"/>
                </w:rPr>
                <w:t xml:space="preserve"> </w:t>
              </w:r>
              <w:r w:rsidRPr="00A02275">
                <w:rPr>
                  <w:rFonts w:hint="cs"/>
                  <w:color w:val="000000" w:themeColor="text1"/>
                  <w:spacing w:val="-2"/>
                  <w:sz w:val="20"/>
                </w:rPr>
                <w:t>Support</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38" w:history="1">
              <w:r w:rsidRPr="00A02275">
                <w:rPr>
                  <w:rFonts w:hint="cs"/>
                  <w:color w:val="000000" w:themeColor="text1"/>
                  <w:spacing w:val="-5"/>
                  <w:sz w:val="20"/>
                </w:rPr>
                <w:t>2</w:t>
              </w:r>
              <w:r w:rsidR="008C3C06" w:rsidRPr="00A02275">
                <w:rPr>
                  <w:color w:val="000000" w:themeColor="text1"/>
                  <w:spacing w:val="-5"/>
                  <w:sz w:val="20"/>
                </w:rPr>
                <w:t>8</w:t>
              </w:r>
            </w:hyperlink>
          </w:p>
        </w:tc>
      </w:tr>
      <w:tr w:rsidR="00657BC2" w:rsidRPr="00A02275">
        <w:trPr>
          <w:trHeight w:val="407"/>
        </w:trPr>
        <w:tc>
          <w:tcPr>
            <w:tcW w:w="7935" w:type="dxa"/>
          </w:tcPr>
          <w:p w:rsidR="004249A5" w:rsidRPr="00A02275" w:rsidRDefault="004249A5">
            <w:pPr>
              <w:pStyle w:val="TableParagraph"/>
              <w:spacing w:before="54"/>
              <w:ind w:left="1400"/>
              <w:rPr>
                <w:color w:val="000000" w:themeColor="text1"/>
                <w:sz w:val="20"/>
              </w:rPr>
            </w:pPr>
            <w:hyperlink w:anchor="_bookmark39" w:history="1">
              <w:r w:rsidRPr="00A02275">
                <w:rPr>
                  <w:rFonts w:hint="cs"/>
                  <w:color w:val="000000" w:themeColor="text1"/>
                  <w:sz w:val="20"/>
                </w:rPr>
                <w:t>2.7.6.</w:t>
              </w:r>
              <w:r w:rsidRPr="00A02275">
                <w:rPr>
                  <w:rFonts w:hint="cs"/>
                  <w:color w:val="000000" w:themeColor="text1"/>
                  <w:spacing w:val="-10"/>
                  <w:sz w:val="20"/>
                </w:rPr>
                <w:t xml:space="preserve"> </w:t>
              </w:r>
              <w:r w:rsidRPr="00A02275">
                <w:rPr>
                  <w:rFonts w:hint="cs"/>
                  <w:color w:val="000000" w:themeColor="text1"/>
                  <w:sz w:val="20"/>
                </w:rPr>
                <w:t>ROC-AUC</w:t>
              </w:r>
              <w:r w:rsidRPr="00A02275">
                <w:rPr>
                  <w:rFonts w:hint="cs"/>
                  <w:color w:val="000000" w:themeColor="text1"/>
                  <w:spacing w:val="-9"/>
                  <w:sz w:val="20"/>
                </w:rPr>
                <w:t xml:space="preserve"> </w:t>
              </w:r>
              <w:r w:rsidRPr="00A02275">
                <w:rPr>
                  <w:rFonts w:hint="cs"/>
                  <w:color w:val="000000" w:themeColor="text1"/>
                  <w:sz w:val="20"/>
                </w:rPr>
                <w:t>Score</w:t>
              </w:r>
              <w:r w:rsidRPr="00A02275">
                <w:rPr>
                  <w:rFonts w:hint="cs"/>
                  <w:color w:val="000000" w:themeColor="text1"/>
                  <w:spacing w:val="-7"/>
                  <w:sz w:val="20"/>
                </w:rPr>
                <w:t xml:space="preserve"> </w:t>
              </w:r>
              <w:r w:rsidRPr="00A02275">
                <w:rPr>
                  <w:rFonts w:hint="cs"/>
                  <w:color w:val="000000" w:themeColor="text1"/>
                  <w:sz w:val="20"/>
                </w:rPr>
                <w:t>(Receiver</w:t>
              </w:r>
              <w:r w:rsidRPr="00A02275">
                <w:rPr>
                  <w:rFonts w:hint="cs"/>
                  <w:color w:val="000000" w:themeColor="text1"/>
                  <w:spacing w:val="-8"/>
                  <w:sz w:val="20"/>
                </w:rPr>
                <w:t xml:space="preserve"> </w:t>
              </w:r>
              <w:r w:rsidRPr="00A02275">
                <w:rPr>
                  <w:rFonts w:hint="cs"/>
                  <w:color w:val="000000" w:themeColor="text1"/>
                  <w:sz w:val="20"/>
                </w:rPr>
                <w:t>Operating</w:t>
              </w:r>
              <w:r w:rsidRPr="00A02275">
                <w:rPr>
                  <w:rFonts w:hint="cs"/>
                  <w:color w:val="000000" w:themeColor="text1"/>
                  <w:spacing w:val="-7"/>
                  <w:sz w:val="20"/>
                </w:rPr>
                <w:t xml:space="preserve"> </w:t>
              </w:r>
              <w:r w:rsidRPr="00A02275">
                <w:rPr>
                  <w:rFonts w:hint="cs"/>
                  <w:color w:val="000000" w:themeColor="text1"/>
                  <w:sz w:val="20"/>
                </w:rPr>
                <w:t>Characteristic</w:t>
              </w:r>
              <w:r w:rsidRPr="00A02275">
                <w:rPr>
                  <w:rFonts w:hint="cs"/>
                  <w:color w:val="000000" w:themeColor="text1"/>
                  <w:spacing w:val="-9"/>
                  <w:sz w:val="20"/>
                </w:rPr>
                <w:t xml:space="preserve"> </w:t>
              </w:r>
              <w:r w:rsidRPr="00A02275">
                <w:rPr>
                  <w:rFonts w:hint="cs"/>
                  <w:color w:val="000000" w:themeColor="text1"/>
                  <w:sz w:val="20"/>
                </w:rPr>
                <w:t>–</w:t>
              </w:r>
              <w:r w:rsidRPr="00A02275">
                <w:rPr>
                  <w:rFonts w:hint="cs"/>
                  <w:color w:val="000000" w:themeColor="text1"/>
                  <w:spacing w:val="-7"/>
                  <w:sz w:val="20"/>
                </w:rPr>
                <w:t xml:space="preserve"> </w:t>
              </w:r>
              <w:r w:rsidRPr="00A02275">
                <w:rPr>
                  <w:rFonts w:hint="cs"/>
                  <w:color w:val="000000" w:themeColor="text1"/>
                  <w:sz w:val="20"/>
                </w:rPr>
                <w:t>Area</w:t>
              </w:r>
              <w:r w:rsidRPr="00A02275">
                <w:rPr>
                  <w:rFonts w:hint="cs"/>
                  <w:color w:val="000000" w:themeColor="text1"/>
                  <w:spacing w:val="-8"/>
                  <w:sz w:val="20"/>
                </w:rPr>
                <w:t xml:space="preserve"> </w:t>
              </w:r>
              <w:r w:rsidRPr="00A02275">
                <w:rPr>
                  <w:rFonts w:hint="cs"/>
                  <w:color w:val="000000" w:themeColor="text1"/>
                  <w:sz w:val="20"/>
                </w:rPr>
                <w:t>Under</w:t>
              </w:r>
              <w:r w:rsidRPr="00A02275">
                <w:rPr>
                  <w:rFonts w:hint="cs"/>
                  <w:color w:val="000000" w:themeColor="text1"/>
                  <w:spacing w:val="-7"/>
                  <w:sz w:val="20"/>
                </w:rPr>
                <w:t xml:space="preserve"> </w:t>
              </w:r>
              <w:r w:rsidRPr="00A02275">
                <w:rPr>
                  <w:rFonts w:hint="cs"/>
                  <w:color w:val="000000" w:themeColor="text1"/>
                  <w:spacing w:val="-2"/>
                  <w:sz w:val="20"/>
                </w:rPr>
                <w:t>Curve)</w:t>
              </w:r>
            </w:hyperlink>
          </w:p>
        </w:tc>
        <w:tc>
          <w:tcPr>
            <w:tcW w:w="804" w:type="dxa"/>
          </w:tcPr>
          <w:p w:rsidR="004249A5" w:rsidRPr="00A02275" w:rsidRDefault="004249A5">
            <w:pPr>
              <w:pStyle w:val="TableParagraph"/>
              <w:spacing w:before="54"/>
              <w:ind w:right="57"/>
              <w:jc w:val="right"/>
              <w:rPr>
                <w:color w:val="000000" w:themeColor="text1"/>
                <w:sz w:val="20"/>
              </w:rPr>
            </w:pPr>
            <w:hyperlink w:anchor="_bookmark39" w:history="1">
              <w:r w:rsidRPr="00A02275">
                <w:rPr>
                  <w:rFonts w:hint="cs"/>
                  <w:color w:val="000000" w:themeColor="text1"/>
                  <w:spacing w:val="-5"/>
                  <w:sz w:val="20"/>
                </w:rPr>
                <w:t>2</w:t>
              </w:r>
              <w:r w:rsidR="008C3C06" w:rsidRPr="00A02275">
                <w:rPr>
                  <w:color w:val="000000" w:themeColor="text1"/>
                  <w:spacing w:val="-5"/>
                  <w:sz w:val="20"/>
                </w:rPr>
                <w:t>8</w:t>
              </w:r>
            </w:hyperlink>
          </w:p>
        </w:tc>
      </w:tr>
      <w:tr w:rsidR="00657BC2" w:rsidRPr="00A02275">
        <w:trPr>
          <w:trHeight w:val="522"/>
        </w:trPr>
        <w:tc>
          <w:tcPr>
            <w:tcW w:w="7935" w:type="dxa"/>
          </w:tcPr>
          <w:p w:rsidR="004249A5" w:rsidRPr="00A02275" w:rsidRDefault="004249A5">
            <w:pPr>
              <w:pStyle w:val="TableParagraph"/>
              <w:spacing w:before="113"/>
              <w:ind w:left="950"/>
              <w:rPr>
                <w:color w:val="000000" w:themeColor="text1"/>
                <w:sz w:val="24"/>
              </w:rPr>
            </w:pPr>
            <w:hyperlink w:anchor="_bookmark40" w:history="1">
              <w:r w:rsidRPr="00A02275">
                <w:rPr>
                  <w:rFonts w:hint="cs"/>
                  <w:color w:val="000000" w:themeColor="text1"/>
                  <w:sz w:val="24"/>
                </w:rPr>
                <w:t xml:space="preserve">2.8 </w:t>
              </w:r>
              <w:r w:rsidRPr="00A02275">
                <w:rPr>
                  <w:rFonts w:hint="cs"/>
                  <w:color w:val="000000" w:themeColor="text1"/>
                  <w:spacing w:val="-2"/>
                  <w:sz w:val="24"/>
                </w:rPr>
                <w:t>Summary</w:t>
              </w:r>
            </w:hyperlink>
          </w:p>
        </w:tc>
        <w:tc>
          <w:tcPr>
            <w:tcW w:w="804" w:type="dxa"/>
          </w:tcPr>
          <w:p w:rsidR="004249A5" w:rsidRPr="00A02275" w:rsidRDefault="004249A5">
            <w:pPr>
              <w:pStyle w:val="TableParagraph"/>
              <w:spacing w:before="113"/>
              <w:ind w:right="58"/>
              <w:jc w:val="right"/>
              <w:rPr>
                <w:color w:val="000000" w:themeColor="text1"/>
                <w:sz w:val="24"/>
              </w:rPr>
            </w:pPr>
            <w:hyperlink w:anchor="_bookmark40" w:history="1">
              <w:r w:rsidRPr="00A02275">
                <w:rPr>
                  <w:rFonts w:hint="cs"/>
                  <w:color w:val="000000" w:themeColor="text1"/>
                  <w:spacing w:val="-5"/>
                  <w:sz w:val="24"/>
                </w:rPr>
                <w:t>2</w:t>
              </w:r>
              <w:r w:rsidR="008C3C06" w:rsidRPr="00A02275">
                <w:rPr>
                  <w:color w:val="000000" w:themeColor="text1"/>
                  <w:spacing w:val="-5"/>
                  <w:sz w:val="24"/>
                </w:rPr>
                <w:t>9</w:t>
              </w:r>
            </w:hyperlink>
          </w:p>
        </w:tc>
      </w:tr>
      <w:bookmarkStart w:id="4" w:name="_Hlk230031492"/>
      <w:bookmarkEnd w:id="3"/>
      <w:tr w:rsidR="00657BC2" w:rsidRPr="00657BC2">
        <w:trPr>
          <w:trHeight w:val="472"/>
        </w:trPr>
        <w:tc>
          <w:tcPr>
            <w:tcW w:w="7935" w:type="dxa"/>
          </w:tcPr>
          <w:p w:rsidR="004249A5" w:rsidRPr="00657BC2" w:rsidRDefault="00000000">
            <w:pPr>
              <w:pStyle w:val="TableParagraph"/>
              <w:tabs>
                <w:tab w:val="left" w:pos="1369"/>
              </w:tabs>
              <w:spacing w:before="123"/>
              <w:ind w:left="50"/>
              <w:rPr>
                <w:b/>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"_bookmark41"</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Chapter</w:t>
            </w:r>
            <w:r w:rsidRPr="00657BC2">
              <w:rPr>
                <w:rFonts w:hint="cs"/>
                <w:b/>
                <w:color w:val="000000" w:themeColor="text1"/>
                <w:spacing w:val="-3"/>
                <w:sz w:val="24"/>
              </w:rPr>
              <w:t xml:space="preserve"> </w:t>
            </w:r>
            <w:r w:rsidRPr="00657BC2">
              <w:rPr>
                <w:rFonts w:hint="cs"/>
                <w:b/>
                <w:color w:val="000000" w:themeColor="text1"/>
                <w:spacing w:val="-10"/>
                <w:sz w:val="24"/>
              </w:rPr>
              <w:t>3</w:t>
            </w:r>
            <w:r w:rsidRPr="00657BC2">
              <w:rPr>
                <w:rFonts w:hint="cs"/>
                <w:b/>
                <w:color w:val="000000" w:themeColor="text1"/>
                <w:sz w:val="24"/>
              </w:rPr>
              <w:tab/>
              <w:t>SOFTWARE</w:t>
            </w:r>
            <w:r w:rsidRPr="00657BC2">
              <w:rPr>
                <w:rFonts w:hint="cs"/>
                <w:b/>
                <w:color w:val="000000" w:themeColor="text1"/>
                <w:spacing w:val="34"/>
                <w:sz w:val="24"/>
              </w:rPr>
              <w:t xml:space="preserve"> </w:t>
            </w:r>
            <w:r w:rsidRPr="00657BC2">
              <w:rPr>
                <w:rFonts w:hint="cs"/>
                <w:b/>
                <w:color w:val="000000" w:themeColor="text1"/>
                <w:sz w:val="24"/>
              </w:rPr>
              <w:t>REQUIREMENT</w:t>
            </w:r>
            <w:r w:rsidRPr="00657BC2">
              <w:rPr>
                <w:rFonts w:hint="cs"/>
                <w:b/>
                <w:color w:val="000000" w:themeColor="text1"/>
                <w:spacing w:val="37"/>
                <w:sz w:val="24"/>
              </w:rPr>
              <w:t xml:space="preserve"> </w:t>
            </w:r>
            <w:r w:rsidRPr="00657BC2">
              <w:rPr>
                <w:rFonts w:hint="cs"/>
                <w:b/>
                <w:color w:val="000000" w:themeColor="text1"/>
                <w:sz w:val="24"/>
              </w:rPr>
              <w:t>SPECIFICATION</w:t>
            </w:r>
            <w:r w:rsidRPr="00657BC2">
              <w:rPr>
                <w:rFonts w:hint="cs"/>
                <w:b/>
                <w:color w:val="000000" w:themeColor="text1"/>
                <w:spacing w:val="36"/>
                <w:sz w:val="24"/>
              </w:rPr>
              <w:t xml:space="preserve"> </w:t>
            </w:r>
            <w:r w:rsidRPr="00657BC2">
              <w:rPr>
                <w:rFonts w:hint="cs"/>
                <w:b/>
                <w:color w:val="000000" w:themeColor="text1"/>
                <w:sz w:val="24"/>
              </w:rPr>
              <w:t>OF</w:t>
            </w:r>
            <w:r w:rsidRPr="00657BC2">
              <w:rPr>
                <w:rFonts w:hint="cs"/>
                <w:b/>
                <w:color w:val="000000" w:themeColor="text1"/>
                <w:spacing w:val="37"/>
                <w:sz w:val="24"/>
              </w:rPr>
              <w:t xml:space="preserve"> </w:t>
            </w:r>
            <w:r w:rsidR="008C3C06">
              <w:rPr>
                <w:b/>
                <w:color w:val="000000" w:themeColor="text1"/>
                <w:spacing w:val="-4"/>
                <w:sz w:val="24"/>
              </w:rPr>
              <w:t>ACTIS</w:t>
            </w:r>
            <w:r w:rsidRPr="00657BC2">
              <w:rPr>
                <w:rFonts w:hint="cs"/>
                <w:color w:val="000000" w:themeColor="text1"/>
              </w:rPr>
              <w:fldChar w:fldCharType="end"/>
            </w:r>
          </w:p>
        </w:tc>
        <w:tc>
          <w:tcPr>
            <w:tcW w:w="804" w:type="dxa"/>
          </w:tcPr>
          <w:p w:rsidR="004249A5" w:rsidRPr="00657BC2" w:rsidRDefault="008C3C06">
            <w:pPr>
              <w:pStyle w:val="TableParagraph"/>
              <w:spacing w:before="123"/>
              <w:ind w:right="47"/>
              <w:jc w:val="right"/>
              <w:rPr>
                <w:b/>
                <w:color w:val="000000" w:themeColor="text1"/>
                <w:sz w:val="24"/>
              </w:rPr>
            </w:pPr>
            <w:r w:rsidRPr="008C3C06">
              <w:rPr>
                <w:b/>
                <w:bCs/>
                <w:sz w:val="24"/>
                <w:szCs w:val="24"/>
              </w:rPr>
              <w:t>29</w:t>
            </w:r>
            <w:hyperlink w:anchor="_bookmark41" w:history="1"/>
          </w:p>
        </w:tc>
      </w:tr>
      <w:tr w:rsidR="008C3C06" w:rsidRPr="00A02275">
        <w:trPr>
          <w:trHeight w:val="475"/>
        </w:trPr>
        <w:tc>
          <w:tcPr>
            <w:tcW w:w="7935" w:type="dxa"/>
          </w:tcPr>
          <w:p w:rsidR="008C3C06" w:rsidRPr="00A02275" w:rsidRDefault="008C3C06" w:rsidP="008C3C06">
            <w:pPr>
              <w:pStyle w:val="TableParagraph"/>
              <w:spacing w:before="63"/>
              <w:rPr>
                <w:color w:val="000000" w:themeColor="text1"/>
                <w:sz w:val="24"/>
              </w:rPr>
            </w:pPr>
            <w:r w:rsidRPr="00A02275">
              <w:t xml:space="preserve">                  </w:t>
            </w:r>
            <w:hyperlink w:anchor="_bookmark42" w:history="1">
              <w:r w:rsidRPr="00A02275">
                <w:rPr>
                  <w:rFonts w:hint="cs"/>
                  <w:color w:val="000000" w:themeColor="text1"/>
                  <w:sz w:val="24"/>
                </w:rPr>
                <w:t>3.1</w:t>
              </w:r>
              <w:r w:rsidRPr="00A02275">
                <w:rPr>
                  <w:rFonts w:hint="cs"/>
                  <w:color w:val="000000" w:themeColor="text1"/>
                  <w:spacing w:val="-2"/>
                  <w:sz w:val="24"/>
                </w:rPr>
                <w:t xml:space="preserve"> </w:t>
              </w:r>
              <w:r w:rsidRPr="00A02275">
                <w:rPr>
                  <w:rFonts w:hint="cs"/>
                  <w:color w:val="000000" w:themeColor="text1"/>
                  <w:sz w:val="24"/>
                </w:rPr>
                <w:t>Product</w:t>
              </w:r>
              <w:r w:rsidRPr="00A02275">
                <w:rPr>
                  <w:rFonts w:hint="cs"/>
                  <w:color w:val="000000" w:themeColor="text1"/>
                  <w:spacing w:val="-1"/>
                  <w:sz w:val="24"/>
                </w:rPr>
                <w:t xml:space="preserve"> </w:t>
              </w:r>
              <w:r w:rsidRPr="00A02275">
                <w:rPr>
                  <w:rFonts w:hint="cs"/>
                  <w:color w:val="000000" w:themeColor="text1"/>
                  <w:spacing w:val="-2"/>
                  <w:sz w:val="24"/>
                </w:rPr>
                <w:t>Perspective</w:t>
              </w:r>
            </w:hyperlink>
          </w:p>
        </w:tc>
        <w:tc>
          <w:tcPr>
            <w:tcW w:w="804" w:type="dxa"/>
          </w:tcPr>
          <w:p w:rsidR="008C3C06" w:rsidRPr="00A02275" w:rsidRDefault="008C3C06" w:rsidP="008C3C06">
            <w:pPr>
              <w:pStyle w:val="TableParagraph"/>
              <w:spacing w:before="63"/>
              <w:ind w:right="58"/>
              <w:rPr>
                <w:color w:val="000000" w:themeColor="text1"/>
                <w:sz w:val="24"/>
              </w:rPr>
            </w:pPr>
            <w:r w:rsidRPr="00A02275">
              <w:t xml:space="preserve">         </w:t>
            </w:r>
            <w:hyperlink w:anchor="_bookmark42" w:history="1">
              <w:r w:rsidRPr="00A02275">
                <w:rPr>
                  <w:rFonts w:hint="cs"/>
                  <w:color w:val="000000" w:themeColor="text1"/>
                  <w:spacing w:val="-5"/>
                  <w:sz w:val="24"/>
                </w:rPr>
                <w:t>29</w:t>
              </w:r>
            </w:hyperlink>
          </w:p>
        </w:tc>
      </w:tr>
      <w:tr w:rsidR="008C3C06" w:rsidRPr="00A02275">
        <w:trPr>
          <w:trHeight w:val="535"/>
        </w:trPr>
        <w:tc>
          <w:tcPr>
            <w:tcW w:w="7935" w:type="dxa"/>
          </w:tcPr>
          <w:p w:rsidR="008C3C06" w:rsidRPr="00A02275" w:rsidRDefault="008C3C06">
            <w:pPr>
              <w:pStyle w:val="TableParagraph"/>
              <w:spacing w:before="125"/>
              <w:ind w:left="950"/>
              <w:rPr>
                <w:color w:val="000000" w:themeColor="text1"/>
                <w:sz w:val="24"/>
              </w:rPr>
            </w:pPr>
            <w:hyperlink w:anchor="_bookmark43" w:history="1">
              <w:r w:rsidRPr="00A02275">
                <w:rPr>
                  <w:rFonts w:hint="cs"/>
                  <w:color w:val="000000" w:themeColor="text1"/>
                  <w:sz w:val="24"/>
                </w:rPr>
                <w:t>3.2</w:t>
              </w:r>
              <w:r w:rsidRPr="00A02275">
                <w:rPr>
                  <w:rFonts w:hint="cs"/>
                  <w:color w:val="000000" w:themeColor="text1"/>
                  <w:spacing w:val="-1"/>
                  <w:sz w:val="24"/>
                </w:rPr>
                <w:t xml:space="preserve"> </w:t>
              </w:r>
              <w:r w:rsidRPr="00A02275">
                <w:rPr>
                  <w:rFonts w:hint="cs"/>
                  <w:color w:val="000000" w:themeColor="text1"/>
                  <w:sz w:val="24"/>
                </w:rPr>
                <w:t>Specific</w:t>
              </w:r>
              <w:r w:rsidRPr="00A02275">
                <w:rPr>
                  <w:rFonts w:hint="cs"/>
                  <w:color w:val="000000" w:themeColor="text1"/>
                  <w:spacing w:val="-2"/>
                  <w:sz w:val="24"/>
                </w:rPr>
                <w:t xml:space="preserve"> Requirements</w:t>
              </w:r>
            </w:hyperlink>
          </w:p>
        </w:tc>
        <w:tc>
          <w:tcPr>
            <w:tcW w:w="804" w:type="dxa"/>
          </w:tcPr>
          <w:p w:rsidR="008C3C06" w:rsidRPr="00A02275" w:rsidRDefault="008C3C06">
            <w:pPr>
              <w:pStyle w:val="TableParagraph"/>
              <w:spacing w:before="125"/>
              <w:ind w:right="58"/>
              <w:jc w:val="right"/>
              <w:rPr>
                <w:color w:val="000000" w:themeColor="text1"/>
                <w:sz w:val="24"/>
              </w:rPr>
            </w:pPr>
            <w:hyperlink w:anchor="_bookmark43" w:history="1">
              <w:r w:rsidRPr="00A02275">
                <w:rPr>
                  <w:rFonts w:hint="cs"/>
                  <w:color w:val="000000" w:themeColor="text1"/>
                  <w:spacing w:val="-5"/>
                  <w:sz w:val="24"/>
                </w:rPr>
                <w:t>3</w:t>
              </w:r>
              <w:r w:rsidRPr="00A02275">
                <w:rPr>
                  <w:color w:val="000000" w:themeColor="text1"/>
                  <w:spacing w:val="-5"/>
                  <w:sz w:val="24"/>
                </w:rPr>
                <w:t>1</w:t>
              </w:r>
            </w:hyperlink>
          </w:p>
        </w:tc>
      </w:tr>
      <w:tr w:rsidR="008C3C06" w:rsidRPr="00A02275">
        <w:trPr>
          <w:trHeight w:val="470"/>
        </w:trPr>
        <w:tc>
          <w:tcPr>
            <w:tcW w:w="7935" w:type="dxa"/>
          </w:tcPr>
          <w:p w:rsidR="008C3C06" w:rsidRPr="00A02275" w:rsidRDefault="008C3C06">
            <w:pPr>
              <w:pStyle w:val="TableParagraph"/>
              <w:spacing w:before="123"/>
              <w:ind w:left="950"/>
              <w:rPr>
                <w:color w:val="000000" w:themeColor="text1"/>
                <w:sz w:val="24"/>
              </w:rPr>
            </w:pPr>
            <w:r w:rsidRPr="00A02275">
              <w:t xml:space="preserve">        </w:t>
            </w:r>
            <w:hyperlink w:anchor="_bookmark44" w:history="1">
              <w:r w:rsidRPr="00A02275">
                <w:rPr>
                  <w:rFonts w:hint="cs"/>
                  <w:color w:val="000000" w:themeColor="text1"/>
                  <w:sz w:val="20"/>
                </w:rPr>
                <w:t>3.2.1</w:t>
              </w:r>
              <w:r w:rsidRPr="00A02275">
                <w:rPr>
                  <w:rFonts w:hint="cs"/>
                  <w:color w:val="000000" w:themeColor="text1"/>
                  <w:spacing w:val="-8"/>
                  <w:sz w:val="20"/>
                </w:rPr>
                <w:t xml:space="preserve"> </w:t>
              </w:r>
              <w:r w:rsidRPr="00A02275">
                <w:rPr>
                  <w:rFonts w:hint="cs"/>
                  <w:color w:val="000000" w:themeColor="text1"/>
                  <w:sz w:val="20"/>
                </w:rPr>
                <w:t>Functional</w:t>
              </w:r>
              <w:r w:rsidRPr="00A02275">
                <w:rPr>
                  <w:rFonts w:hint="cs"/>
                  <w:color w:val="000000" w:themeColor="text1"/>
                  <w:spacing w:val="-7"/>
                  <w:sz w:val="20"/>
                </w:rPr>
                <w:t xml:space="preserve"> </w:t>
              </w:r>
              <w:r w:rsidRPr="00A02275">
                <w:rPr>
                  <w:rFonts w:hint="cs"/>
                  <w:color w:val="000000" w:themeColor="text1"/>
                  <w:spacing w:val="-2"/>
                  <w:sz w:val="20"/>
                </w:rPr>
                <w:t>Requirements</w:t>
              </w:r>
            </w:hyperlink>
          </w:p>
        </w:tc>
        <w:tc>
          <w:tcPr>
            <w:tcW w:w="804" w:type="dxa"/>
          </w:tcPr>
          <w:p w:rsidR="008C3C06" w:rsidRPr="00A02275" w:rsidRDefault="008C3C06">
            <w:pPr>
              <w:pStyle w:val="TableParagraph"/>
              <w:spacing w:before="123"/>
              <w:ind w:right="58"/>
              <w:jc w:val="right"/>
              <w:rPr>
                <w:color w:val="000000" w:themeColor="text1"/>
                <w:sz w:val="24"/>
              </w:rPr>
            </w:pPr>
            <w:hyperlink w:anchor="_bookmark44" w:history="1">
              <w:r w:rsidRPr="00A02275">
                <w:rPr>
                  <w:rFonts w:hint="cs"/>
                  <w:color w:val="000000" w:themeColor="text1"/>
                  <w:spacing w:val="-5"/>
                  <w:sz w:val="20"/>
                </w:rPr>
                <w:t>3</w:t>
              </w:r>
              <w:r w:rsidRPr="00A02275">
                <w:rPr>
                  <w:color w:val="000000" w:themeColor="text1"/>
                  <w:spacing w:val="-5"/>
                  <w:sz w:val="20"/>
                </w:rPr>
                <w:t>1</w:t>
              </w:r>
            </w:hyperlink>
          </w:p>
        </w:tc>
      </w:tr>
      <w:tr w:rsidR="008C3C06" w:rsidRPr="00A02275">
        <w:trPr>
          <w:trHeight w:val="355"/>
        </w:trPr>
        <w:tc>
          <w:tcPr>
            <w:tcW w:w="7935" w:type="dxa"/>
          </w:tcPr>
          <w:p w:rsidR="008C3C06" w:rsidRPr="00A02275" w:rsidRDefault="008C3C06">
            <w:pPr>
              <w:pStyle w:val="TableParagraph"/>
              <w:spacing w:before="64"/>
              <w:ind w:left="1400"/>
              <w:rPr>
                <w:color w:val="000000" w:themeColor="text1"/>
                <w:sz w:val="20"/>
              </w:rPr>
            </w:pPr>
            <w:hyperlink w:anchor="_bookmark45" w:history="1">
              <w:r w:rsidRPr="00A02275">
                <w:rPr>
                  <w:rFonts w:hint="cs"/>
                  <w:color w:val="000000" w:themeColor="text1"/>
                  <w:sz w:val="20"/>
                </w:rPr>
                <w:t>3.2.2</w:t>
              </w:r>
              <w:r w:rsidRPr="00A02275">
                <w:rPr>
                  <w:rFonts w:hint="cs"/>
                  <w:color w:val="000000" w:themeColor="text1"/>
                  <w:spacing w:val="-9"/>
                  <w:sz w:val="20"/>
                </w:rPr>
                <w:t xml:space="preserve"> </w:t>
              </w:r>
              <w:r w:rsidRPr="00A02275">
                <w:rPr>
                  <w:rFonts w:hint="cs"/>
                  <w:color w:val="000000" w:themeColor="text1"/>
                  <w:sz w:val="20"/>
                </w:rPr>
                <w:t>Performance</w:t>
              </w:r>
              <w:r w:rsidRPr="00A02275">
                <w:rPr>
                  <w:rFonts w:hint="cs"/>
                  <w:color w:val="000000" w:themeColor="text1"/>
                  <w:spacing w:val="-8"/>
                  <w:sz w:val="20"/>
                </w:rPr>
                <w:t xml:space="preserve"> </w:t>
              </w:r>
              <w:r w:rsidRPr="00A02275">
                <w:rPr>
                  <w:rFonts w:hint="cs"/>
                  <w:color w:val="000000" w:themeColor="text1"/>
                  <w:spacing w:val="-2"/>
                  <w:sz w:val="20"/>
                </w:rPr>
                <w:t>Requirements</w:t>
              </w:r>
            </w:hyperlink>
          </w:p>
        </w:tc>
        <w:tc>
          <w:tcPr>
            <w:tcW w:w="804" w:type="dxa"/>
          </w:tcPr>
          <w:p w:rsidR="008C3C06" w:rsidRPr="00A02275" w:rsidRDefault="008C3C06">
            <w:pPr>
              <w:pStyle w:val="TableParagraph"/>
              <w:spacing w:before="64"/>
              <w:ind w:right="57"/>
              <w:jc w:val="right"/>
              <w:rPr>
                <w:color w:val="000000" w:themeColor="text1"/>
                <w:sz w:val="20"/>
              </w:rPr>
            </w:pPr>
            <w:hyperlink w:anchor="_bookmark45" w:history="1">
              <w:r w:rsidRPr="00A02275">
                <w:rPr>
                  <w:rFonts w:hint="cs"/>
                  <w:color w:val="000000" w:themeColor="text1"/>
                  <w:spacing w:val="-5"/>
                  <w:sz w:val="20"/>
                </w:rPr>
                <w:t>32</w:t>
              </w:r>
            </w:hyperlink>
          </w:p>
        </w:tc>
      </w:tr>
      <w:tr w:rsidR="008C3C06" w:rsidRPr="00A02275">
        <w:trPr>
          <w:trHeight w:val="345"/>
        </w:trPr>
        <w:tc>
          <w:tcPr>
            <w:tcW w:w="7935" w:type="dxa"/>
          </w:tcPr>
          <w:p w:rsidR="008C3C06" w:rsidRPr="00A02275" w:rsidRDefault="008C3C06">
            <w:pPr>
              <w:pStyle w:val="TableParagraph"/>
              <w:spacing w:before="54"/>
              <w:ind w:left="1400"/>
              <w:rPr>
                <w:color w:val="000000" w:themeColor="text1"/>
                <w:sz w:val="20"/>
              </w:rPr>
            </w:pPr>
            <w:hyperlink w:anchor="_bookmark46" w:history="1">
              <w:r w:rsidRPr="00A02275">
                <w:rPr>
                  <w:rFonts w:hint="cs"/>
                  <w:color w:val="000000" w:themeColor="text1"/>
                  <w:sz w:val="20"/>
                </w:rPr>
                <w:t>3.2.3</w:t>
              </w:r>
              <w:r w:rsidRPr="00A02275">
                <w:rPr>
                  <w:rFonts w:hint="cs"/>
                  <w:color w:val="000000" w:themeColor="text1"/>
                  <w:spacing w:val="-7"/>
                  <w:sz w:val="20"/>
                </w:rPr>
                <w:t xml:space="preserve"> </w:t>
              </w:r>
              <w:r w:rsidRPr="00A02275">
                <w:rPr>
                  <w:rFonts w:hint="cs"/>
                  <w:color w:val="000000" w:themeColor="text1"/>
                  <w:sz w:val="20"/>
                </w:rPr>
                <w:t>Software</w:t>
              </w:r>
              <w:r w:rsidRPr="00A02275">
                <w:rPr>
                  <w:rFonts w:hint="cs"/>
                  <w:color w:val="000000" w:themeColor="text1"/>
                  <w:spacing w:val="-7"/>
                  <w:sz w:val="20"/>
                </w:rPr>
                <w:t xml:space="preserve"> </w:t>
              </w:r>
              <w:r w:rsidRPr="00A02275">
                <w:rPr>
                  <w:rFonts w:hint="cs"/>
                  <w:color w:val="000000" w:themeColor="text1"/>
                  <w:spacing w:val="-2"/>
                  <w:sz w:val="20"/>
                </w:rPr>
                <w:t>Requirements</w:t>
              </w:r>
            </w:hyperlink>
          </w:p>
        </w:tc>
        <w:tc>
          <w:tcPr>
            <w:tcW w:w="804" w:type="dxa"/>
          </w:tcPr>
          <w:p w:rsidR="008C3C06" w:rsidRPr="00A02275" w:rsidRDefault="008C3C06">
            <w:pPr>
              <w:pStyle w:val="TableParagraph"/>
              <w:spacing w:before="54"/>
              <w:ind w:right="57"/>
              <w:jc w:val="right"/>
              <w:rPr>
                <w:color w:val="000000" w:themeColor="text1"/>
                <w:sz w:val="20"/>
              </w:rPr>
            </w:pPr>
            <w:hyperlink w:anchor="_bookmark46" w:history="1">
              <w:r w:rsidRPr="00A02275">
                <w:rPr>
                  <w:rFonts w:hint="cs"/>
                  <w:color w:val="000000" w:themeColor="text1"/>
                  <w:spacing w:val="-5"/>
                  <w:sz w:val="20"/>
                </w:rPr>
                <w:t>3</w:t>
              </w:r>
              <w:r w:rsidRPr="00A02275">
                <w:rPr>
                  <w:color w:val="000000" w:themeColor="text1"/>
                  <w:spacing w:val="-5"/>
                  <w:sz w:val="20"/>
                </w:rPr>
                <w:t>3</w:t>
              </w:r>
            </w:hyperlink>
          </w:p>
        </w:tc>
      </w:tr>
      <w:tr w:rsidR="008C3C06" w:rsidRPr="00A02275">
        <w:trPr>
          <w:trHeight w:val="345"/>
        </w:trPr>
        <w:tc>
          <w:tcPr>
            <w:tcW w:w="7935" w:type="dxa"/>
          </w:tcPr>
          <w:p w:rsidR="008C3C06" w:rsidRPr="00A02275" w:rsidRDefault="008C3C06">
            <w:pPr>
              <w:pStyle w:val="TableParagraph"/>
              <w:spacing w:before="54"/>
              <w:ind w:left="1400"/>
              <w:rPr>
                <w:color w:val="000000" w:themeColor="text1"/>
                <w:sz w:val="20"/>
              </w:rPr>
            </w:pPr>
            <w:hyperlink w:anchor="_bookmark47" w:history="1">
              <w:r w:rsidRPr="00A02275">
                <w:rPr>
                  <w:rFonts w:hint="cs"/>
                  <w:color w:val="000000" w:themeColor="text1"/>
                  <w:sz w:val="20"/>
                </w:rPr>
                <w:t>3.2.4</w:t>
              </w:r>
              <w:r w:rsidRPr="00A02275">
                <w:rPr>
                  <w:rFonts w:hint="cs"/>
                  <w:color w:val="000000" w:themeColor="text1"/>
                  <w:spacing w:val="-8"/>
                  <w:sz w:val="20"/>
                </w:rPr>
                <w:t xml:space="preserve"> </w:t>
              </w:r>
              <w:r w:rsidRPr="00A02275">
                <w:rPr>
                  <w:rFonts w:hint="cs"/>
                  <w:color w:val="000000" w:themeColor="text1"/>
                  <w:sz w:val="20"/>
                </w:rPr>
                <w:t>Hardware</w:t>
              </w:r>
              <w:r w:rsidRPr="00A02275">
                <w:rPr>
                  <w:rFonts w:hint="cs"/>
                  <w:color w:val="000000" w:themeColor="text1"/>
                  <w:spacing w:val="-7"/>
                  <w:sz w:val="20"/>
                </w:rPr>
                <w:t xml:space="preserve"> </w:t>
              </w:r>
              <w:r w:rsidRPr="00A02275">
                <w:rPr>
                  <w:rFonts w:hint="cs"/>
                  <w:color w:val="000000" w:themeColor="text1"/>
                  <w:spacing w:val="-2"/>
                  <w:sz w:val="20"/>
                </w:rPr>
                <w:t>Requirements</w:t>
              </w:r>
            </w:hyperlink>
          </w:p>
        </w:tc>
        <w:tc>
          <w:tcPr>
            <w:tcW w:w="804" w:type="dxa"/>
          </w:tcPr>
          <w:p w:rsidR="008C3C06" w:rsidRPr="00A02275" w:rsidRDefault="008C3C06">
            <w:pPr>
              <w:pStyle w:val="TableParagraph"/>
              <w:spacing w:before="54"/>
              <w:ind w:right="57"/>
              <w:jc w:val="right"/>
              <w:rPr>
                <w:color w:val="000000" w:themeColor="text1"/>
                <w:sz w:val="20"/>
              </w:rPr>
            </w:pPr>
            <w:hyperlink w:anchor="_bookmark47" w:history="1">
              <w:r w:rsidRPr="00A02275">
                <w:rPr>
                  <w:rFonts w:hint="cs"/>
                  <w:color w:val="000000" w:themeColor="text1"/>
                  <w:spacing w:val="-5"/>
                  <w:sz w:val="20"/>
                </w:rPr>
                <w:t>33</w:t>
              </w:r>
            </w:hyperlink>
          </w:p>
        </w:tc>
      </w:tr>
      <w:tr w:rsidR="008C3C06" w:rsidRPr="00A02275">
        <w:trPr>
          <w:trHeight w:val="345"/>
        </w:trPr>
        <w:tc>
          <w:tcPr>
            <w:tcW w:w="7935" w:type="dxa"/>
          </w:tcPr>
          <w:p w:rsidR="008C3C06" w:rsidRPr="00A02275" w:rsidRDefault="008C3C06">
            <w:pPr>
              <w:pStyle w:val="TableParagraph"/>
              <w:spacing w:before="54"/>
              <w:ind w:left="1400"/>
              <w:rPr>
                <w:color w:val="000000" w:themeColor="text1"/>
                <w:sz w:val="20"/>
              </w:rPr>
            </w:pPr>
            <w:hyperlink w:anchor="_bookmark48" w:history="1">
              <w:r w:rsidRPr="00A02275">
                <w:rPr>
                  <w:rFonts w:hint="cs"/>
                  <w:color w:val="000000" w:themeColor="text1"/>
                  <w:sz w:val="20"/>
                </w:rPr>
                <w:t>3.2.5</w:t>
              </w:r>
              <w:r w:rsidRPr="00A02275">
                <w:rPr>
                  <w:rFonts w:hint="cs"/>
                  <w:color w:val="000000" w:themeColor="text1"/>
                  <w:spacing w:val="-6"/>
                  <w:sz w:val="20"/>
                </w:rPr>
                <w:t xml:space="preserve"> </w:t>
              </w:r>
              <w:r w:rsidRPr="00A02275">
                <w:rPr>
                  <w:rFonts w:hint="cs"/>
                  <w:color w:val="000000" w:themeColor="text1"/>
                  <w:sz w:val="20"/>
                </w:rPr>
                <w:t>Design</w:t>
              </w:r>
              <w:r w:rsidRPr="00A02275">
                <w:rPr>
                  <w:rFonts w:hint="cs"/>
                  <w:color w:val="000000" w:themeColor="text1"/>
                  <w:spacing w:val="-6"/>
                  <w:sz w:val="20"/>
                </w:rPr>
                <w:t xml:space="preserve"> </w:t>
              </w:r>
              <w:r w:rsidRPr="00A02275">
                <w:rPr>
                  <w:rFonts w:hint="cs"/>
                  <w:color w:val="000000" w:themeColor="text1"/>
                  <w:spacing w:val="-2"/>
                  <w:sz w:val="20"/>
                </w:rPr>
                <w:t>Constraints</w:t>
              </w:r>
            </w:hyperlink>
          </w:p>
        </w:tc>
        <w:tc>
          <w:tcPr>
            <w:tcW w:w="804" w:type="dxa"/>
          </w:tcPr>
          <w:p w:rsidR="008C3C06" w:rsidRPr="00A02275" w:rsidRDefault="008C3C06">
            <w:pPr>
              <w:pStyle w:val="TableParagraph"/>
              <w:spacing w:before="54"/>
              <w:ind w:right="57"/>
              <w:jc w:val="right"/>
              <w:rPr>
                <w:color w:val="000000" w:themeColor="text1"/>
                <w:sz w:val="20"/>
              </w:rPr>
            </w:pPr>
            <w:hyperlink w:anchor="_bookmark48" w:history="1">
              <w:r w:rsidRPr="00A02275">
                <w:rPr>
                  <w:rFonts w:hint="cs"/>
                  <w:color w:val="000000" w:themeColor="text1"/>
                  <w:spacing w:val="-5"/>
                  <w:sz w:val="20"/>
                </w:rPr>
                <w:t>3</w:t>
              </w:r>
              <w:r w:rsidRPr="00A02275">
                <w:rPr>
                  <w:color w:val="000000" w:themeColor="text1"/>
                  <w:spacing w:val="-5"/>
                  <w:sz w:val="20"/>
                </w:rPr>
                <w:t>5</w:t>
              </w:r>
            </w:hyperlink>
          </w:p>
        </w:tc>
      </w:tr>
      <w:tr w:rsidR="008C3C06" w:rsidRPr="00A02275">
        <w:trPr>
          <w:trHeight w:val="407"/>
        </w:trPr>
        <w:tc>
          <w:tcPr>
            <w:tcW w:w="7935" w:type="dxa"/>
          </w:tcPr>
          <w:p w:rsidR="008C3C06" w:rsidRPr="00A02275" w:rsidRDefault="008C3C06" w:rsidP="008C3C06">
            <w:pPr>
              <w:pStyle w:val="TableParagraph"/>
              <w:spacing w:before="54"/>
              <w:rPr>
                <w:color w:val="000000" w:themeColor="text1"/>
                <w:sz w:val="20"/>
              </w:rPr>
            </w:pPr>
            <w:r w:rsidRPr="00A02275">
              <w:t xml:space="preserve">                 </w:t>
            </w:r>
            <w:hyperlink w:anchor="_bookmark49" w:history="1">
              <w:r w:rsidRPr="00A02275">
                <w:rPr>
                  <w:rFonts w:hint="cs"/>
                  <w:color w:val="000000" w:themeColor="text1"/>
                  <w:sz w:val="24"/>
                </w:rPr>
                <w:t xml:space="preserve">3.3 </w:t>
              </w:r>
              <w:r w:rsidRPr="00A02275">
                <w:rPr>
                  <w:rFonts w:hint="cs"/>
                  <w:color w:val="000000" w:themeColor="text1"/>
                  <w:spacing w:val="-2"/>
                  <w:sz w:val="24"/>
                </w:rPr>
                <w:t>Summary</w:t>
              </w:r>
            </w:hyperlink>
          </w:p>
        </w:tc>
        <w:tc>
          <w:tcPr>
            <w:tcW w:w="804" w:type="dxa"/>
          </w:tcPr>
          <w:p w:rsidR="008C3C06" w:rsidRPr="00A02275" w:rsidRDefault="008C3C06">
            <w:pPr>
              <w:pStyle w:val="TableParagraph"/>
              <w:spacing w:before="54"/>
              <w:ind w:right="57"/>
              <w:jc w:val="right"/>
              <w:rPr>
                <w:color w:val="000000" w:themeColor="text1"/>
                <w:sz w:val="20"/>
              </w:rPr>
            </w:pPr>
            <w:hyperlink w:anchor="_bookmark49" w:history="1">
              <w:r w:rsidRPr="00A02275">
                <w:rPr>
                  <w:rFonts w:hint="cs"/>
                  <w:color w:val="000000" w:themeColor="text1"/>
                  <w:spacing w:val="-5"/>
                  <w:sz w:val="24"/>
                </w:rPr>
                <w:t>3</w:t>
              </w:r>
              <w:r w:rsidRPr="00A02275">
                <w:rPr>
                  <w:color w:val="000000" w:themeColor="text1"/>
                  <w:spacing w:val="-5"/>
                  <w:sz w:val="24"/>
                </w:rPr>
                <w:t>6</w:t>
              </w:r>
            </w:hyperlink>
          </w:p>
        </w:tc>
      </w:tr>
      <w:tr w:rsidR="008C3C06" w:rsidRPr="00657BC2">
        <w:trPr>
          <w:trHeight w:val="389"/>
        </w:trPr>
        <w:tc>
          <w:tcPr>
            <w:tcW w:w="7935" w:type="dxa"/>
          </w:tcPr>
          <w:p w:rsidR="008C3C06" w:rsidRPr="00657BC2" w:rsidRDefault="008C3C06" w:rsidP="008C3C06">
            <w:pPr>
              <w:pStyle w:val="TableParagraph"/>
              <w:spacing w:before="113" w:line="256" w:lineRule="exact"/>
              <w:rPr>
                <w:b/>
                <w:color w:val="000000" w:themeColor="text1"/>
                <w:sz w:val="24"/>
              </w:rPr>
            </w:pPr>
          </w:p>
        </w:tc>
        <w:tc>
          <w:tcPr>
            <w:tcW w:w="804" w:type="dxa"/>
          </w:tcPr>
          <w:p w:rsidR="008C3C06" w:rsidRPr="00657BC2" w:rsidRDefault="008C3C06">
            <w:pPr>
              <w:pStyle w:val="TableParagraph"/>
              <w:spacing w:before="113" w:line="256" w:lineRule="exact"/>
              <w:ind w:right="58"/>
              <w:jc w:val="right"/>
              <w:rPr>
                <w:b/>
                <w:color w:val="000000" w:themeColor="text1"/>
                <w:sz w:val="24"/>
              </w:rPr>
            </w:pPr>
          </w:p>
        </w:tc>
      </w:tr>
    </w:tbl>
    <w:p w:rsidR="004249A5" w:rsidRPr="00657BC2" w:rsidRDefault="008C3C06">
      <w:pPr>
        <w:pStyle w:val="Heading5"/>
        <w:tabs>
          <w:tab w:val="left" w:pos="1779"/>
          <w:tab w:val="left" w:pos="8849"/>
        </w:tabs>
        <w:spacing w:before="271" w:line="360" w:lineRule="auto"/>
        <w:ind w:right="163"/>
        <w:rPr>
          <w:color w:val="000000" w:themeColor="text1"/>
        </w:rPr>
      </w:pPr>
      <w:bookmarkStart w:id="5" w:name="OLE_LINK10"/>
      <w:bookmarkEnd w:id="4"/>
      <w:r>
        <w:rPr>
          <w:rFonts w:hint="cs"/>
          <w:noProof/>
          <w:color w:val="000000" w:themeColor="text1"/>
        </w:rPr>
        <mc:AlternateContent>
          <mc:Choice Requires="wps">
            <w:drawing>
              <wp:anchor distT="0" distB="0" distL="114300" distR="114300" simplePos="0" relativeHeight="487648256" behindDoc="0" locked="0" layoutInCell="1" allowOverlap="1">
                <wp:simplePos x="0" y="0"/>
                <wp:positionH relativeFrom="column">
                  <wp:posOffset>5561330</wp:posOffset>
                </wp:positionH>
                <wp:positionV relativeFrom="paragraph">
                  <wp:posOffset>153889</wp:posOffset>
                </wp:positionV>
                <wp:extent cx="336884" cy="261258"/>
                <wp:effectExtent l="0" t="0" r="6350" b="5715"/>
                <wp:wrapNone/>
                <wp:docPr id="1770300756" name="Text Box 136"/>
                <wp:cNvGraphicFramePr/>
                <a:graphic xmlns:a="http://schemas.openxmlformats.org/drawingml/2006/main">
                  <a:graphicData uri="http://schemas.microsoft.com/office/word/2010/wordprocessingShape">
                    <wps:wsp>
                      <wps:cNvSpPr txBox="1"/>
                      <wps:spPr>
                        <a:xfrm>
                          <a:off x="0" y="0"/>
                          <a:ext cx="336884" cy="261258"/>
                        </a:xfrm>
                        <a:prstGeom prst="rect">
                          <a:avLst/>
                        </a:prstGeom>
                        <a:solidFill>
                          <a:schemeClr val="lt1"/>
                        </a:solidFill>
                        <a:ln w="6350">
                          <a:noFill/>
                        </a:ln>
                      </wps:spPr>
                      <wps:txbx>
                        <w:txbxContent>
                          <w:p w:rsidR="008C3C06" w:rsidRPr="008C3C06" w:rsidRDefault="008C3C06">
                            <w:pPr>
                              <w:rPr>
                                <w:b/>
                                <w:bCs/>
                              </w:rPr>
                            </w:pPr>
                            <w:r w:rsidRPr="008C3C06">
                              <w:rPr>
                                <w:b/>
                                <w:bCs/>
                              </w:rPr>
                              <w:t>37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36" o:spid="_x0000_s1027" type="#_x0000_t202" style="position:absolute;left:0;text-align:left;margin-left:437.9pt;margin-top:12.1pt;width:26.55pt;height:20.55pt;z-index:48764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kCr8LQIAAFoEAAAOAAAAZHJzL2Uyb0RvYy54bWysVE2P2yAQvVfqf0DcG+e7WSvOKs0qVaXV&#13;&#10;7krZas8EQ4yEGQokdvrrO+B8ddtT1QueYYbHzJuH5/dtrclBOK/AFHTQ61MiDIdSmV1Bv7+uP80o&#13;&#10;8YGZkmkwoqBH4en94uOHeWNzMYQKdCkcQRDj88YWtArB5lnmeSVq5ntghcGgBFezgK7bZaVjDaLX&#13;&#10;Ohv2+9OsAVdaB1x4j7sPXZAuEr6UgodnKb0IRBcUawtpdWndxjVbzFm+c8xWip/KYP9QRc2UwUsv&#13;&#10;UA8sMLJ36g+oWnEHHmTocagzkFJxkXrAbgb9d91sKmZF6gXJ8fZCk/9/sPzpsLEvjoT2C7Q4wEhI&#13;&#10;Y33ucTP200pXxy9WSjCOFB4vtIk2EI6bo9F0NhtTwjE0nA6Gk1lEya6HrfPhq4CaRKOgDqeSyGKH&#13;&#10;Rx+61HNKvMuDVuVaaZ2cqASx0o4cGM5Qh1Qigv+WpQ1pCjodTfoJ2EA83iFrg7VcW4pWaLctUeVN&#13;&#10;u1soj8iCg04g3vK1wlofmQ8vzKEisHFUeXjGRWrAu+BkUVKB+/m3/ZiPg8IoJQ0qrKD+x545QYn+&#13;&#10;ZnCEd4PxOEoyOePJ5yE67jayvY2Yfb0CJGCA78nyZMb8oM+mdFC/4WNYxlsxxAzHuwsazuYqdLrH&#13;&#10;x8TFcpmSUISWhUezsTxCR8LjJF7bN+bsaVwB5/wEZy2y/N3Uutx40sByH0CqNNLIc8fqiX4UcBLF&#13;&#10;6bHFF3Lrp6zrL2HxCwAA//8DAFBLAwQUAAYACAAAACEAid40UecAAAAOAQAADwAAAGRycy9kb3du&#13;&#10;cmV2LnhtbEyPS2+DMBCE75XyH6yN1EvVmEJJCMFEVR+p1FtDH8rNwRtAxWuEHaD/vu6pvaw02t2Z&#13;&#10;b7LtpFs2YG8bQwJuFgEwpNKohioBb8XTdQLMOklKtoZQwDda2Oazi0ymyoz0isPeVcybkE2lgNq5&#13;&#10;LuXcljVqaRemQ/K7k+m1dF72FVe9HL25bnkYBEuuZUM+oZYd3tdYfu3PWsDhqvp8sdPufYziqHt8&#13;&#10;HorVhyqEuJxPDxs/7jbAHE7u7wN+O3h+yD3Y0ZxJWdYKSFax53cCwtsQmD9Yh8ka2FHAMo6A5xn/&#13;&#10;XyP/AQAA//8DAFBLAQItABQABgAIAAAAIQC2gziS/gAAAOEBAAATAAAAAAAAAAAAAAAAAAAAAABb&#13;&#10;Q29udGVudF9UeXBlc10ueG1sUEsBAi0AFAAGAAgAAAAhADj9If/WAAAAlAEAAAsAAAAAAAAAAAAA&#13;&#10;AAAALwEAAF9yZWxzLy5yZWxzUEsBAi0AFAAGAAgAAAAhAKuQKvwtAgAAWgQAAA4AAAAAAAAAAAAA&#13;&#10;AAAALgIAAGRycy9lMm9Eb2MueG1sUEsBAi0AFAAGAAgAAAAhAIneNFHnAAAADgEAAA8AAAAAAAAA&#13;&#10;AAAAAAAAhwQAAGRycy9kb3ducmV2LnhtbFBLBQYAAAAABAAEAPMAAACbBQAAAAA=&#13;&#10;" fillcolor="white [3201]" stroked="f" strokeweight=".5pt">
                <v:textbox>
                  <w:txbxContent>
                    <w:p w:rsidR="008C3C06" w:rsidRPr="008C3C06" w:rsidRDefault="008C3C06">
                      <w:pPr>
                        <w:rPr>
                          <w:b/>
                          <w:bCs/>
                        </w:rPr>
                      </w:pPr>
                      <w:r w:rsidRPr="008C3C06">
                        <w:rPr>
                          <w:b/>
                          <w:bCs/>
                        </w:rPr>
                        <w:t>37</w:t>
                      </w:r>
                    </w:p>
                  </w:txbxContent>
                </v:textbox>
              </v:shape>
            </w:pict>
          </mc:Fallback>
        </mc:AlternateContent>
      </w:r>
      <w:hyperlink w:anchor="_bookmark50" w:history="1">
        <w:r w:rsidRPr="00657BC2">
          <w:rPr>
            <w:rFonts w:hint="cs"/>
            <w:color w:val="000000" w:themeColor="text1"/>
          </w:rPr>
          <w:t>Chapter 4</w:t>
        </w:r>
        <w:r w:rsidRPr="00657BC2">
          <w:rPr>
            <w:rFonts w:hint="cs"/>
            <w:color w:val="000000" w:themeColor="text1"/>
          </w:rPr>
          <w:tab/>
          <w:t>HIGH-LEVEL</w:t>
        </w:r>
        <w:r w:rsidRPr="00657BC2">
          <w:rPr>
            <w:rFonts w:hint="cs"/>
            <w:color w:val="000000" w:themeColor="text1"/>
            <w:spacing w:val="40"/>
          </w:rPr>
          <w:t xml:space="preserve"> </w:t>
        </w:r>
        <w:r w:rsidRPr="00657BC2">
          <w:rPr>
            <w:rFonts w:hint="cs"/>
            <w:color w:val="000000" w:themeColor="text1"/>
          </w:rPr>
          <w:t>DESIGN</w:t>
        </w:r>
        <w:r w:rsidRPr="00657BC2">
          <w:rPr>
            <w:rFonts w:hint="cs"/>
            <w:color w:val="000000" w:themeColor="text1"/>
            <w:spacing w:val="40"/>
          </w:rPr>
          <w:t xml:space="preserve"> </w:t>
        </w:r>
        <w:r w:rsidRPr="00657BC2">
          <w:rPr>
            <w:rFonts w:hint="cs"/>
            <w:color w:val="000000" w:themeColor="text1"/>
          </w:rPr>
          <w:t>SPECIFICATION</w:t>
        </w:r>
        <w:r w:rsidRPr="00657BC2">
          <w:rPr>
            <w:rFonts w:hint="cs"/>
            <w:color w:val="000000" w:themeColor="text1"/>
            <w:spacing w:val="40"/>
          </w:rPr>
          <w:t xml:space="preserve"> </w:t>
        </w:r>
        <w:r w:rsidRPr="00657BC2">
          <w:rPr>
            <w:rFonts w:hint="cs"/>
            <w:color w:val="000000" w:themeColor="text1"/>
          </w:rPr>
          <w:t>OF</w:t>
        </w:r>
        <w:r w:rsidRPr="00657BC2">
          <w:rPr>
            <w:rFonts w:hint="cs"/>
            <w:color w:val="000000" w:themeColor="text1"/>
            <w:spacing w:val="40"/>
          </w:rPr>
          <w:t xml:space="preserve"> </w:t>
        </w:r>
        <w:r w:rsidRPr="008C3C06">
          <w:rPr>
            <w:color w:val="000000" w:themeColor="text1"/>
          </w:rPr>
          <w:t>ACTIS</w:t>
        </w:r>
        <w:r>
          <w:rPr>
            <w:color w:val="000000" w:themeColor="text1"/>
          </w:rPr>
          <w:t xml:space="preserve"> </w:t>
        </w:r>
        <w:r w:rsidRPr="008C3C06">
          <w:rPr>
            <w:color w:val="000000" w:themeColor="text1"/>
          </w:rPr>
          <w:t>FRAMEWORK</w:t>
        </w:r>
        <w:r w:rsidRPr="008C3C06">
          <w:rPr>
            <w:rFonts w:hint="cs"/>
            <w:color w:val="000000" w:themeColor="text1"/>
          </w:rPr>
          <w:t xml:space="preserve"> </w:t>
        </w:r>
      </w:hyperlink>
    </w:p>
    <w:p w:rsidR="004249A5" w:rsidRPr="00657BC2" w:rsidRDefault="004249A5">
      <w:pPr>
        <w:pStyle w:val="Heading5"/>
        <w:spacing w:line="360" w:lineRule="auto"/>
        <w:rPr>
          <w:color w:val="000000" w:themeColor="text1"/>
        </w:rPr>
        <w:sectPr w:rsidR="004249A5" w:rsidRPr="00657BC2">
          <w:pgSz w:w="12240" w:h="15840"/>
          <w:pgMar w:top="1420" w:right="1275" w:bottom="280" w:left="1700" w:header="720" w:footer="720" w:gutter="0"/>
          <w:cols w:space="720"/>
        </w:sectPr>
      </w:pPr>
    </w:p>
    <w:sdt>
      <w:sdtPr>
        <w:rPr>
          <w:rFonts w:hint="cs"/>
          <w:color w:val="000000" w:themeColor="text1"/>
        </w:rPr>
        <w:id w:val="2086718446"/>
        <w:docPartObj>
          <w:docPartGallery w:val="Table of Contents"/>
          <w:docPartUnique/>
        </w:docPartObj>
      </w:sdtPr>
      <w:sdtContent>
        <w:p w:rsidR="004249A5" w:rsidRPr="00A02275" w:rsidRDefault="004249A5">
          <w:pPr>
            <w:pStyle w:val="TOC2"/>
            <w:numPr>
              <w:ilvl w:val="1"/>
              <w:numId w:val="24"/>
            </w:numPr>
            <w:tabs>
              <w:tab w:val="left" w:pos="1720"/>
              <w:tab w:val="left" w:pos="8849"/>
            </w:tabs>
            <w:spacing w:before="61"/>
            <w:rPr>
              <w:b w:val="0"/>
              <w:bCs w:val="0"/>
              <w:color w:val="000000" w:themeColor="text1"/>
            </w:rPr>
          </w:pPr>
          <w:hyperlink w:anchor="_bookmark51" w:history="1">
            <w:r w:rsidRPr="00A02275">
              <w:rPr>
                <w:rFonts w:hint="cs"/>
                <w:b w:val="0"/>
                <w:bCs w:val="0"/>
                <w:color w:val="000000" w:themeColor="text1"/>
              </w:rPr>
              <w:t>Design</w:t>
            </w:r>
            <w:r w:rsidRPr="00A02275">
              <w:rPr>
                <w:rFonts w:hint="cs"/>
                <w:b w:val="0"/>
                <w:bCs w:val="0"/>
                <w:color w:val="000000" w:themeColor="text1"/>
                <w:spacing w:val="-2"/>
              </w:rPr>
              <w:t xml:space="preserve"> Consideration</w:t>
            </w:r>
            <w:r w:rsidRPr="00A02275">
              <w:rPr>
                <w:rFonts w:hint="cs"/>
                <w:b w:val="0"/>
                <w:bCs w:val="0"/>
                <w:color w:val="000000" w:themeColor="text1"/>
              </w:rPr>
              <w:tab/>
            </w:r>
            <w:r w:rsidRPr="00A02275">
              <w:rPr>
                <w:rFonts w:hint="cs"/>
                <w:b w:val="0"/>
                <w:bCs w:val="0"/>
                <w:color w:val="000000" w:themeColor="text1"/>
                <w:spacing w:val="-5"/>
              </w:rPr>
              <w:t>3</w:t>
            </w:r>
            <w:r w:rsidR="008C3C06" w:rsidRPr="00A02275">
              <w:rPr>
                <w:b w:val="0"/>
                <w:bCs w:val="0"/>
                <w:color w:val="000000" w:themeColor="text1"/>
                <w:spacing w:val="-5"/>
              </w:rPr>
              <w:t>7</w:t>
            </w:r>
          </w:hyperlink>
        </w:p>
        <w:p w:rsidR="004249A5" w:rsidRPr="00A02275" w:rsidRDefault="004249A5">
          <w:pPr>
            <w:pStyle w:val="TOC3"/>
            <w:numPr>
              <w:ilvl w:val="2"/>
              <w:numId w:val="24"/>
            </w:numPr>
            <w:tabs>
              <w:tab w:val="left" w:pos="2258"/>
              <w:tab w:val="left" w:pos="8889"/>
            </w:tabs>
            <w:spacing w:before="136"/>
            <w:ind w:left="2258" w:hanging="448"/>
            <w:rPr>
              <w:color w:val="000000" w:themeColor="text1"/>
            </w:rPr>
          </w:pPr>
          <w:hyperlink w:anchor="_bookmark52" w:history="1">
            <w:r w:rsidRPr="00A02275">
              <w:rPr>
                <w:rFonts w:hint="cs"/>
                <w:color w:val="000000" w:themeColor="text1"/>
              </w:rPr>
              <w:t>General</w:t>
            </w:r>
            <w:r w:rsidRPr="00A02275">
              <w:rPr>
                <w:rFonts w:hint="cs"/>
                <w:color w:val="000000" w:themeColor="text1"/>
                <w:spacing w:val="-8"/>
              </w:rPr>
              <w:t xml:space="preserve"> </w:t>
            </w:r>
            <w:r w:rsidRPr="00A02275">
              <w:rPr>
                <w:rFonts w:hint="cs"/>
                <w:color w:val="000000" w:themeColor="text1"/>
                <w:spacing w:val="-2"/>
              </w:rPr>
              <w:t>Considerations</w:t>
            </w:r>
            <w:r w:rsidRPr="00A02275">
              <w:rPr>
                <w:rFonts w:hint="cs"/>
                <w:color w:val="000000" w:themeColor="text1"/>
              </w:rPr>
              <w:tab/>
            </w:r>
            <w:r w:rsidRPr="00A02275">
              <w:rPr>
                <w:rFonts w:hint="cs"/>
                <w:color w:val="000000" w:themeColor="text1"/>
                <w:spacing w:val="-5"/>
              </w:rPr>
              <w:t>3</w:t>
            </w:r>
            <w:r w:rsidR="008C3C06" w:rsidRPr="00A02275">
              <w:rPr>
                <w:color w:val="000000" w:themeColor="text1"/>
                <w:spacing w:val="-5"/>
              </w:rPr>
              <w:t>7</w:t>
            </w:r>
          </w:hyperlink>
        </w:p>
        <w:p w:rsidR="004249A5" w:rsidRPr="00A02275" w:rsidRDefault="004249A5">
          <w:pPr>
            <w:pStyle w:val="TOC3"/>
            <w:numPr>
              <w:ilvl w:val="2"/>
              <w:numId w:val="24"/>
            </w:numPr>
            <w:tabs>
              <w:tab w:val="left" w:pos="2258"/>
              <w:tab w:val="left" w:pos="8889"/>
            </w:tabs>
            <w:ind w:left="2258" w:hanging="448"/>
            <w:rPr>
              <w:color w:val="000000" w:themeColor="text1"/>
            </w:rPr>
          </w:pPr>
          <w:hyperlink w:anchor="_bookmark53" w:history="1">
            <w:r w:rsidRPr="00A02275">
              <w:rPr>
                <w:rFonts w:hint="cs"/>
                <w:color w:val="000000" w:themeColor="text1"/>
                <w:spacing w:val="-2"/>
              </w:rPr>
              <w:t>Development</w:t>
            </w:r>
            <w:r w:rsidRPr="00A02275">
              <w:rPr>
                <w:rFonts w:hint="cs"/>
                <w:color w:val="000000" w:themeColor="text1"/>
                <w:spacing w:val="9"/>
              </w:rPr>
              <w:t xml:space="preserve"> </w:t>
            </w:r>
            <w:r w:rsidRPr="00A02275">
              <w:rPr>
                <w:rFonts w:hint="cs"/>
                <w:color w:val="000000" w:themeColor="text1"/>
                <w:spacing w:val="-2"/>
              </w:rPr>
              <w:t>Methods</w:t>
            </w:r>
            <w:r w:rsidRPr="00A02275">
              <w:rPr>
                <w:rFonts w:hint="cs"/>
                <w:color w:val="000000" w:themeColor="text1"/>
              </w:rPr>
              <w:tab/>
            </w:r>
            <w:r w:rsidRPr="00A02275">
              <w:rPr>
                <w:rFonts w:hint="cs"/>
                <w:color w:val="000000" w:themeColor="text1"/>
                <w:spacing w:val="-5"/>
              </w:rPr>
              <w:t>3</w:t>
            </w:r>
            <w:r w:rsidR="008C3C06" w:rsidRPr="00A02275">
              <w:rPr>
                <w:color w:val="000000" w:themeColor="text1"/>
                <w:spacing w:val="-5"/>
              </w:rPr>
              <w:t>7</w:t>
            </w:r>
          </w:hyperlink>
        </w:p>
        <w:p w:rsidR="004249A5" w:rsidRPr="00A02275" w:rsidRDefault="004249A5">
          <w:pPr>
            <w:pStyle w:val="TOC2"/>
            <w:numPr>
              <w:ilvl w:val="1"/>
              <w:numId w:val="24"/>
            </w:numPr>
            <w:tabs>
              <w:tab w:val="left" w:pos="1720"/>
              <w:tab w:val="left" w:pos="8849"/>
            </w:tabs>
            <w:spacing w:before="236"/>
            <w:rPr>
              <w:b w:val="0"/>
              <w:bCs w:val="0"/>
              <w:color w:val="000000" w:themeColor="text1"/>
            </w:rPr>
          </w:pPr>
          <w:hyperlink w:anchor="_bookmark54" w:history="1">
            <w:r w:rsidRPr="00A02275">
              <w:rPr>
                <w:rFonts w:hint="cs"/>
                <w:b w:val="0"/>
                <w:bCs w:val="0"/>
                <w:color w:val="000000" w:themeColor="text1"/>
              </w:rPr>
              <w:t>Architectural</w:t>
            </w:r>
            <w:r w:rsidRPr="00A02275">
              <w:rPr>
                <w:rFonts w:hint="cs"/>
                <w:b w:val="0"/>
                <w:bCs w:val="0"/>
                <w:color w:val="000000" w:themeColor="text1"/>
                <w:spacing w:val="-6"/>
              </w:rPr>
              <w:t xml:space="preserve"> </w:t>
            </w:r>
            <w:r w:rsidRPr="00A02275">
              <w:rPr>
                <w:rFonts w:hint="cs"/>
                <w:b w:val="0"/>
                <w:bCs w:val="0"/>
                <w:color w:val="000000" w:themeColor="text1"/>
                <w:spacing w:val="-2"/>
              </w:rPr>
              <w:t>Strategies</w:t>
            </w:r>
            <w:r w:rsidRPr="00A02275">
              <w:rPr>
                <w:rFonts w:hint="cs"/>
                <w:b w:val="0"/>
                <w:bCs w:val="0"/>
                <w:color w:val="000000" w:themeColor="text1"/>
              </w:rPr>
              <w:tab/>
            </w:r>
            <w:r w:rsidRPr="00A02275">
              <w:rPr>
                <w:rFonts w:hint="cs"/>
                <w:b w:val="0"/>
                <w:bCs w:val="0"/>
                <w:color w:val="000000" w:themeColor="text1"/>
                <w:spacing w:val="-5"/>
              </w:rPr>
              <w:t>3</w:t>
            </w:r>
            <w:r w:rsidR="008C3C06" w:rsidRPr="00A02275">
              <w:rPr>
                <w:b w:val="0"/>
                <w:bCs w:val="0"/>
                <w:color w:val="000000" w:themeColor="text1"/>
                <w:spacing w:val="-5"/>
              </w:rPr>
              <w:t>8</w:t>
            </w:r>
          </w:hyperlink>
        </w:p>
        <w:p w:rsidR="004249A5" w:rsidRPr="00A02275" w:rsidRDefault="004249A5">
          <w:pPr>
            <w:pStyle w:val="TOC3"/>
            <w:numPr>
              <w:ilvl w:val="2"/>
              <w:numId w:val="24"/>
            </w:numPr>
            <w:tabs>
              <w:tab w:val="left" w:pos="2258"/>
              <w:tab w:val="left" w:pos="8889"/>
            </w:tabs>
            <w:spacing w:before="136"/>
            <w:ind w:left="2258" w:hanging="448"/>
            <w:rPr>
              <w:color w:val="000000" w:themeColor="text1"/>
            </w:rPr>
          </w:pPr>
          <w:hyperlink w:anchor="_bookmark55" w:history="1">
            <w:r w:rsidRPr="00A02275">
              <w:rPr>
                <w:rFonts w:hint="cs"/>
                <w:color w:val="000000" w:themeColor="text1"/>
              </w:rPr>
              <w:t>Hyper</w:t>
            </w:r>
            <w:r w:rsidRPr="00A02275">
              <w:rPr>
                <w:rFonts w:hint="cs"/>
                <w:color w:val="000000" w:themeColor="text1"/>
                <w:spacing w:val="-8"/>
              </w:rPr>
              <w:t xml:space="preserve"> </w:t>
            </w:r>
            <w:r w:rsidRPr="00A02275">
              <w:rPr>
                <w:rFonts w:hint="cs"/>
                <w:color w:val="000000" w:themeColor="text1"/>
              </w:rPr>
              <w:t>Parameter</w:t>
            </w:r>
            <w:r w:rsidRPr="00A02275">
              <w:rPr>
                <w:rFonts w:hint="cs"/>
                <w:color w:val="000000" w:themeColor="text1"/>
                <w:spacing w:val="-8"/>
              </w:rPr>
              <w:t xml:space="preserve"> </w:t>
            </w:r>
            <w:r w:rsidRPr="00A02275">
              <w:rPr>
                <w:rFonts w:hint="cs"/>
                <w:color w:val="000000" w:themeColor="text1"/>
                <w:spacing w:val="-2"/>
              </w:rPr>
              <w:t>Tuning</w:t>
            </w:r>
            <w:r w:rsidRPr="00A02275">
              <w:rPr>
                <w:rFonts w:hint="cs"/>
                <w:color w:val="000000" w:themeColor="text1"/>
              </w:rPr>
              <w:tab/>
            </w:r>
            <w:r w:rsidRPr="00A02275">
              <w:rPr>
                <w:rFonts w:hint="cs"/>
                <w:color w:val="000000" w:themeColor="text1"/>
                <w:spacing w:val="-5"/>
              </w:rPr>
              <w:t>3</w:t>
            </w:r>
            <w:r w:rsidR="008C3C06" w:rsidRPr="00A02275">
              <w:rPr>
                <w:color w:val="000000" w:themeColor="text1"/>
                <w:spacing w:val="-5"/>
              </w:rPr>
              <w:t>8</w:t>
            </w:r>
          </w:hyperlink>
        </w:p>
        <w:p w:rsidR="004249A5" w:rsidRPr="00A02275" w:rsidRDefault="004249A5">
          <w:pPr>
            <w:pStyle w:val="TOC3"/>
            <w:numPr>
              <w:ilvl w:val="2"/>
              <w:numId w:val="24"/>
            </w:numPr>
            <w:tabs>
              <w:tab w:val="left" w:pos="2258"/>
              <w:tab w:val="left" w:pos="8889"/>
            </w:tabs>
            <w:ind w:left="2258" w:hanging="448"/>
            <w:rPr>
              <w:color w:val="000000" w:themeColor="text1"/>
            </w:rPr>
          </w:pPr>
          <w:hyperlink w:anchor="_bookmark56" w:history="1">
            <w:r w:rsidRPr="00A02275">
              <w:rPr>
                <w:rFonts w:hint="cs"/>
                <w:color w:val="000000" w:themeColor="text1"/>
              </w:rPr>
              <w:t>Feature</w:t>
            </w:r>
            <w:r w:rsidRPr="00A02275">
              <w:rPr>
                <w:rFonts w:hint="cs"/>
                <w:color w:val="000000" w:themeColor="text1"/>
                <w:spacing w:val="-7"/>
              </w:rPr>
              <w:t xml:space="preserve"> </w:t>
            </w:r>
            <w:r w:rsidRPr="00A02275">
              <w:rPr>
                <w:rFonts w:hint="cs"/>
                <w:color w:val="000000" w:themeColor="text1"/>
                <w:spacing w:val="-2"/>
              </w:rPr>
              <w:t>Engineering</w:t>
            </w:r>
            <w:r w:rsidRPr="00A02275">
              <w:rPr>
                <w:rFonts w:hint="cs"/>
                <w:color w:val="000000" w:themeColor="text1"/>
              </w:rPr>
              <w:tab/>
            </w:r>
            <w:r w:rsidRPr="00A02275">
              <w:rPr>
                <w:rFonts w:hint="cs"/>
                <w:color w:val="000000" w:themeColor="text1"/>
                <w:spacing w:val="-5"/>
              </w:rPr>
              <w:t>3</w:t>
            </w:r>
            <w:r w:rsidR="008C3C06" w:rsidRPr="00A02275">
              <w:rPr>
                <w:color w:val="000000" w:themeColor="text1"/>
                <w:spacing w:val="-5"/>
              </w:rPr>
              <w:t>9</w:t>
            </w:r>
          </w:hyperlink>
        </w:p>
        <w:p w:rsidR="004249A5" w:rsidRPr="00A02275" w:rsidRDefault="004249A5">
          <w:pPr>
            <w:pStyle w:val="TOC3"/>
            <w:numPr>
              <w:ilvl w:val="2"/>
              <w:numId w:val="24"/>
            </w:numPr>
            <w:tabs>
              <w:tab w:val="left" w:pos="2258"/>
              <w:tab w:val="left" w:pos="8889"/>
            </w:tabs>
            <w:spacing w:before="115"/>
            <w:ind w:left="2258" w:hanging="448"/>
            <w:rPr>
              <w:color w:val="000000" w:themeColor="text1"/>
            </w:rPr>
          </w:pPr>
          <w:hyperlink w:anchor="_bookmark57" w:history="1">
            <w:r w:rsidRPr="00A02275">
              <w:rPr>
                <w:rFonts w:hint="cs"/>
                <w:color w:val="000000" w:themeColor="text1"/>
              </w:rPr>
              <w:t>Scalability</w:t>
            </w:r>
            <w:r w:rsidRPr="00A02275">
              <w:rPr>
                <w:rFonts w:hint="cs"/>
                <w:color w:val="000000" w:themeColor="text1"/>
                <w:spacing w:val="-7"/>
              </w:rPr>
              <w:t xml:space="preserve"> </w:t>
            </w:r>
            <w:r w:rsidRPr="00A02275">
              <w:rPr>
                <w:rFonts w:hint="cs"/>
                <w:color w:val="000000" w:themeColor="text1"/>
              </w:rPr>
              <w:t>and</w:t>
            </w:r>
            <w:r w:rsidRPr="00A02275">
              <w:rPr>
                <w:rFonts w:hint="cs"/>
                <w:color w:val="000000" w:themeColor="text1"/>
                <w:spacing w:val="-7"/>
              </w:rPr>
              <w:t xml:space="preserve"> </w:t>
            </w:r>
            <w:r w:rsidRPr="00A02275">
              <w:rPr>
                <w:rFonts w:hint="cs"/>
                <w:color w:val="000000" w:themeColor="text1"/>
                <w:spacing w:val="-2"/>
              </w:rPr>
              <w:t>Adaptability</w:t>
            </w:r>
            <w:r w:rsidRPr="00A02275">
              <w:rPr>
                <w:rFonts w:hint="cs"/>
                <w:color w:val="000000" w:themeColor="text1"/>
              </w:rPr>
              <w:tab/>
            </w:r>
            <w:r w:rsidRPr="00A02275">
              <w:rPr>
                <w:rFonts w:hint="cs"/>
                <w:color w:val="000000" w:themeColor="text1"/>
                <w:spacing w:val="-5"/>
              </w:rPr>
              <w:t>3</w:t>
            </w:r>
            <w:r w:rsidR="008C3C06" w:rsidRPr="00A02275">
              <w:rPr>
                <w:color w:val="000000" w:themeColor="text1"/>
                <w:spacing w:val="-5"/>
              </w:rPr>
              <w:t>9</w:t>
            </w:r>
          </w:hyperlink>
        </w:p>
        <w:p w:rsidR="004249A5" w:rsidRPr="00A02275" w:rsidRDefault="004249A5">
          <w:pPr>
            <w:pStyle w:val="TOC3"/>
            <w:numPr>
              <w:ilvl w:val="2"/>
              <w:numId w:val="24"/>
            </w:numPr>
            <w:tabs>
              <w:tab w:val="left" w:pos="2258"/>
              <w:tab w:val="left" w:pos="8889"/>
            </w:tabs>
            <w:ind w:left="2258" w:hanging="448"/>
            <w:rPr>
              <w:color w:val="000000" w:themeColor="text1"/>
            </w:rPr>
          </w:pPr>
          <w:hyperlink w:anchor="_bookmark58" w:history="1">
            <w:r w:rsidRPr="00A02275">
              <w:rPr>
                <w:rFonts w:hint="cs"/>
                <w:color w:val="000000" w:themeColor="text1"/>
              </w:rPr>
              <w:t>Evaluation</w:t>
            </w:r>
            <w:r w:rsidRPr="00A02275">
              <w:rPr>
                <w:rFonts w:hint="cs"/>
                <w:color w:val="000000" w:themeColor="text1"/>
                <w:spacing w:val="-10"/>
              </w:rPr>
              <w:t xml:space="preserve"> </w:t>
            </w:r>
            <w:r w:rsidRPr="00A02275">
              <w:rPr>
                <w:rFonts w:hint="cs"/>
                <w:color w:val="000000" w:themeColor="text1"/>
                <w:spacing w:val="-2"/>
              </w:rPr>
              <w:t>Metrics</w:t>
            </w:r>
            <w:r w:rsidRPr="00A02275">
              <w:rPr>
                <w:rFonts w:hint="cs"/>
                <w:color w:val="000000" w:themeColor="text1"/>
              </w:rPr>
              <w:tab/>
            </w:r>
            <w:r w:rsidRPr="00A02275">
              <w:rPr>
                <w:rFonts w:hint="cs"/>
                <w:color w:val="000000" w:themeColor="text1"/>
                <w:spacing w:val="-5"/>
              </w:rPr>
              <w:t>3</w:t>
            </w:r>
            <w:r w:rsidR="008C3C06" w:rsidRPr="00A02275">
              <w:rPr>
                <w:color w:val="000000" w:themeColor="text1"/>
                <w:spacing w:val="-5"/>
              </w:rPr>
              <w:t>9</w:t>
            </w:r>
          </w:hyperlink>
        </w:p>
        <w:p w:rsidR="004249A5" w:rsidRPr="00A02275" w:rsidRDefault="008C3C06">
          <w:pPr>
            <w:pStyle w:val="TOC2"/>
            <w:numPr>
              <w:ilvl w:val="1"/>
              <w:numId w:val="24"/>
            </w:numPr>
            <w:tabs>
              <w:tab w:val="left" w:pos="1806"/>
              <w:tab w:val="left" w:pos="8849"/>
            </w:tabs>
            <w:spacing w:before="237" w:line="360" w:lineRule="auto"/>
            <w:ind w:left="1360" w:right="162" w:firstLine="0"/>
            <w:rPr>
              <w:b w:val="0"/>
              <w:bCs w:val="0"/>
              <w:color w:val="000000" w:themeColor="text1"/>
            </w:rPr>
          </w:pPr>
          <w:r w:rsidRPr="00A02275">
            <w:rPr>
              <w:rFonts w:hint="cs"/>
              <w:b w:val="0"/>
              <w:bCs w:val="0"/>
              <w:noProof/>
              <w:color w:val="000000" w:themeColor="text1"/>
            </w:rPr>
            <mc:AlternateContent>
              <mc:Choice Requires="wps">
                <w:drawing>
                  <wp:anchor distT="0" distB="0" distL="114300" distR="114300" simplePos="0" relativeHeight="487650304" behindDoc="0" locked="0" layoutInCell="1" allowOverlap="1" wp14:anchorId="6BAC21AA" wp14:editId="459478E9">
                    <wp:simplePos x="0" y="0"/>
                    <wp:positionH relativeFrom="column">
                      <wp:posOffset>5507474</wp:posOffset>
                    </wp:positionH>
                    <wp:positionV relativeFrom="paragraph">
                      <wp:posOffset>102192</wp:posOffset>
                    </wp:positionV>
                    <wp:extent cx="336884" cy="261258"/>
                    <wp:effectExtent l="0" t="0" r="6350" b="5715"/>
                    <wp:wrapNone/>
                    <wp:docPr id="2014831212" name="Text Box 136"/>
                    <wp:cNvGraphicFramePr/>
                    <a:graphic xmlns:a="http://schemas.openxmlformats.org/drawingml/2006/main">
                      <a:graphicData uri="http://schemas.microsoft.com/office/word/2010/wordprocessingShape">
                        <wps:wsp>
                          <wps:cNvSpPr txBox="1"/>
                          <wps:spPr>
                            <a:xfrm>
                              <a:off x="0" y="0"/>
                              <a:ext cx="336884" cy="261258"/>
                            </a:xfrm>
                            <a:prstGeom prst="rect">
                              <a:avLst/>
                            </a:prstGeom>
                            <a:solidFill>
                              <a:schemeClr val="lt1"/>
                            </a:solidFill>
                            <a:ln w="6350">
                              <a:noFill/>
                            </a:ln>
                          </wps:spPr>
                          <wps:txbx>
                            <w:txbxContent>
                              <w:p w:rsidR="008C3C06" w:rsidRPr="008C3C06" w:rsidRDefault="0089407E" w:rsidP="008C3C06">
                                <w:pPr>
                                  <w:rPr>
                                    <w:b/>
                                    <w:bCs/>
                                  </w:rPr>
                                </w:pPr>
                                <w:r>
                                  <w:rPr>
                                    <w:b/>
                                    <w:bCs/>
                                  </w:rPr>
                                  <w:t>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AC21AA" id="_x0000_s1028" type="#_x0000_t202" style="position:absolute;left:0;text-align:left;margin-left:433.65pt;margin-top:8.05pt;width:26.55pt;height:20.55pt;z-index:48765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ItYLwIAAFoEAAAOAAAAZHJzL2Uyb0RvYy54bWysVE2P2yAQvVfqf0DcG+e7WSvOKs0qVaXV&#13;&#10;7krZas8EQ4yEGQokdvrrO+B8ddtT1QueYYbHzJuH5/dtrclBOK/AFHTQ61MiDIdSmV1Bv7+uP80o&#13;&#10;8YGZkmkwoqBH4en94uOHeWNzMYQKdCkcQRDj88YWtArB5lnmeSVq5ntghcGgBFezgK7bZaVjDaLX&#13;&#10;Ohv2+9OsAVdaB1x4j7sPXZAuEr6UgodnKb0IRBcUawtpdWndxjVbzFm+c8xWip/KYP9QRc2UwUsv&#13;&#10;UA8sMLJ36g+oWnEHHmTocagzkFJxkXrAbgb9d91sKmZF6gXJ8fZCk/9/sPzpsLEvjoT2C7Q4wEhI&#13;&#10;Y33ucTP200pXxy9WSjCOFB4vtIk2EI6bo9F0NhtTwjE0nA6Gk1lEya6HrfPhq4CaRKOgDqeSyGKH&#13;&#10;Rx+61HNKvMuDVuVaaZ2cqASx0o4cGM5Qh1Qigv+WpQ1pCjodTfoJ2EA83iFrg7VcW4pWaLctUSVW&#13;&#10;e253C+URWXDQCcRbvlZY6yPz4YU5VAQ2jioPz7hIDXgXnCxKKnA//7Yf83FQGKWkQYUV1P/YMyco&#13;&#10;0d8MjvBuMB5HSSZnPPk8RMfdRra3EbOvV4AEDPA9WZ7MmB/02ZQO6jd8DMt4K4aY4Xh3QcPZXIVO&#13;&#10;9/iYuFguUxKK0LLwaDaWR+hIeJzEa/vGnD2NK+Ccn+CsRZa/m1qXG08aWO4DSJVGGnnuWD3RjwJO&#13;&#10;ojg9tvhCbv2Udf0lLH4BAAD//wMAUEsDBBQABgAIAAAAIQCD96MT5QAAAA4BAAAPAAAAZHJzL2Rv&#13;&#10;d25yZXYueG1sTE/LboMwELxXyj9YG6mXqjGBBlKCiao+Uqm3hj7Um4MdQMFrhB2gf9/tqb2MtJrZ&#13;&#10;eWTbybRs0L1rLApYLgJgGkurGqwEvBVP12tgzktUsrWoBXxrB9t8dpHJVNkRX/Ww9xUjE3SpFFB7&#13;&#10;36Wcu7LWRrqF7TQSd7S9kZ7OvuKqlyOZm5aHQRBzIxukhFp2+r7W5Wl/NgK+rqrPFzft3sdoFXWP&#13;&#10;z0ORfKhCiMv59LAhuNsA83ryfx/wu4H6Q07FDvaMyrFWwDpOIpISES+BkeA2DG6AHQSskhB4nvH/&#13;&#10;M/IfAAAA//8DAFBLAQItABQABgAIAAAAIQC2gziS/gAAAOEBAAATAAAAAAAAAAAAAAAAAAAAAABb&#13;&#10;Q29udGVudF9UeXBlc10ueG1sUEsBAi0AFAAGAAgAAAAhADj9If/WAAAAlAEAAAsAAAAAAAAAAAAA&#13;&#10;AAAALwEAAF9yZWxzLy5yZWxzUEsBAi0AFAAGAAgAAAAhAGtAi1gvAgAAWgQAAA4AAAAAAAAAAAAA&#13;&#10;AAAALgIAAGRycy9lMm9Eb2MueG1sUEsBAi0AFAAGAAgAAAAhAIP3oxPlAAAADgEAAA8AAAAAAAAA&#13;&#10;AAAAAAAAiQQAAGRycy9kb3ducmV2LnhtbFBLBQYAAAAABAAEAPMAAACbBQAAAAA=&#13;&#10;" fillcolor="white [3201]" stroked="f" strokeweight=".5pt">
                    <v:textbox>
                      <w:txbxContent>
                        <w:p w:rsidR="008C3C06" w:rsidRPr="008C3C06" w:rsidRDefault="0089407E" w:rsidP="008C3C06">
                          <w:pPr>
                            <w:rPr>
                              <w:b/>
                              <w:bCs/>
                            </w:rPr>
                          </w:pPr>
                          <w:r>
                            <w:rPr>
                              <w:b/>
                              <w:bCs/>
                            </w:rPr>
                            <w:t>40</w:t>
                          </w:r>
                        </w:p>
                      </w:txbxContent>
                    </v:textbox>
                  </v:shape>
                </w:pict>
              </mc:Fallback>
            </mc:AlternateContent>
          </w:r>
          <w:hyperlink w:anchor="_bookmark59" w:history="1">
            <w:r w:rsidR="004249A5" w:rsidRPr="00A02275">
              <w:rPr>
                <w:rFonts w:hint="cs"/>
                <w:b w:val="0"/>
                <w:bCs w:val="0"/>
                <w:color w:val="000000" w:themeColor="text1"/>
              </w:rPr>
              <w:t>System</w:t>
            </w:r>
            <w:r w:rsidR="004249A5" w:rsidRPr="00A02275">
              <w:rPr>
                <w:rFonts w:hint="cs"/>
                <w:b w:val="0"/>
                <w:bCs w:val="0"/>
                <w:color w:val="000000" w:themeColor="text1"/>
                <w:spacing w:val="80"/>
              </w:rPr>
              <w:t xml:space="preserve"> </w:t>
            </w:r>
            <w:r w:rsidR="004249A5" w:rsidRPr="00A02275">
              <w:rPr>
                <w:rFonts w:hint="cs"/>
                <w:b w:val="0"/>
                <w:bCs w:val="0"/>
                <w:color w:val="000000" w:themeColor="text1"/>
              </w:rPr>
              <w:t>Architecture</w:t>
            </w:r>
            <w:r w:rsidR="004249A5" w:rsidRPr="00A02275">
              <w:rPr>
                <w:rFonts w:hint="cs"/>
                <w:b w:val="0"/>
                <w:bCs w:val="0"/>
                <w:color w:val="000000" w:themeColor="text1"/>
                <w:spacing w:val="80"/>
              </w:rPr>
              <w:t xml:space="preserve"> </w:t>
            </w:r>
            <w:r w:rsidR="004249A5" w:rsidRPr="00A02275">
              <w:rPr>
                <w:rFonts w:hint="cs"/>
                <w:b w:val="0"/>
                <w:bCs w:val="0"/>
                <w:color w:val="000000" w:themeColor="text1"/>
              </w:rPr>
              <w:t>for</w:t>
            </w:r>
            <w:r w:rsidR="004249A5" w:rsidRPr="00A02275">
              <w:rPr>
                <w:rFonts w:hint="cs"/>
                <w:b w:val="0"/>
                <w:bCs w:val="0"/>
                <w:color w:val="000000" w:themeColor="text1"/>
                <w:spacing w:val="80"/>
              </w:rPr>
              <w:t xml:space="preserve"> </w:t>
            </w:r>
            <w:r w:rsidRPr="00A02275">
              <w:rPr>
                <w:b w:val="0"/>
                <w:bCs w:val="0"/>
                <w:color w:val="000000" w:themeColor="text1"/>
              </w:rPr>
              <w:t>ACTIS</w:t>
            </w:r>
          </w:hyperlink>
          <w:r w:rsidRPr="00A02275">
            <w:rPr>
              <w:b w:val="0"/>
              <w:bCs w:val="0"/>
            </w:rPr>
            <w:t xml:space="preserve"> Framework</w:t>
          </w:r>
          <w:r w:rsidR="004249A5" w:rsidRPr="00A02275">
            <w:rPr>
              <w:rFonts w:hint="cs"/>
              <w:b w:val="0"/>
              <w:bCs w:val="0"/>
              <w:color w:val="000000" w:themeColor="text1"/>
            </w:rPr>
            <w:t xml:space="preserve"> </w:t>
          </w:r>
        </w:p>
        <w:p w:rsidR="004249A5" w:rsidRPr="00A02275" w:rsidRDefault="004249A5">
          <w:pPr>
            <w:pStyle w:val="TOC2"/>
            <w:numPr>
              <w:ilvl w:val="1"/>
              <w:numId w:val="24"/>
            </w:numPr>
            <w:tabs>
              <w:tab w:val="left" w:pos="1720"/>
              <w:tab w:val="left" w:pos="8849"/>
            </w:tabs>
            <w:spacing w:before="117"/>
            <w:rPr>
              <w:b w:val="0"/>
              <w:bCs w:val="0"/>
              <w:color w:val="000000" w:themeColor="text1"/>
            </w:rPr>
          </w:pPr>
          <w:hyperlink w:anchor="_bookmark61" w:history="1">
            <w:r w:rsidRPr="00A02275">
              <w:rPr>
                <w:rFonts w:hint="cs"/>
                <w:b w:val="0"/>
                <w:bCs w:val="0"/>
                <w:color w:val="000000" w:themeColor="text1"/>
              </w:rPr>
              <w:t>Data</w:t>
            </w:r>
            <w:r w:rsidRPr="00A02275">
              <w:rPr>
                <w:rFonts w:hint="cs"/>
                <w:b w:val="0"/>
                <w:bCs w:val="0"/>
                <w:color w:val="000000" w:themeColor="text1"/>
                <w:spacing w:val="-3"/>
              </w:rPr>
              <w:t xml:space="preserve"> </w:t>
            </w:r>
            <w:r w:rsidRPr="00A02275">
              <w:rPr>
                <w:rFonts w:hint="cs"/>
                <w:b w:val="0"/>
                <w:bCs w:val="0"/>
                <w:color w:val="000000" w:themeColor="text1"/>
              </w:rPr>
              <w:t xml:space="preserve">Flow </w:t>
            </w:r>
            <w:r w:rsidRPr="00A02275">
              <w:rPr>
                <w:rFonts w:hint="cs"/>
                <w:b w:val="0"/>
                <w:bCs w:val="0"/>
                <w:color w:val="000000" w:themeColor="text1"/>
                <w:spacing w:val="-2"/>
              </w:rPr>
              <w:t>Diagrams</w:t>
            </w:r>
            <w:r w:rsidRPr="00A02275">
              <w:rPr>
                <w:rFonts w:hint="cs"/>
                <w:b w:val="0"/>
                <w:bCs w:val="0"/>
                <w:color w:val="000000" w:themeColor="text1"/>
              </w:rPr>
              <w:tab/>
            </w:r>
            <w:r w:rsidRPr="00A02275">
              <w:rPr>
                <w:rFonts w:hint="cs"/>
                <w:b w:val="0"/>
                <w:bCs w:val="0"/>
                <w:color w:val="000000" w:themeColor="text1"/>
                <w:spacing w:val="-5"/>
              </w:rPr>
              <w:t>4</w:t>
            </w:r>
            <w:r w:rsidR="0089407E" w:rsidRPr="00A02275">
              <w:rPr>
                <w:b w:val="0"/>
                <w:bCs w:val="0"/>
                <w:color w:val="000000" w:themeColor="text1"/>
                <w:spacing w:val="-5"/>
              </w:rPr>
              <w:t>1</w:t>
            </w:r>
          </w:hyperlink>
        </w:p>
        <w:p w:rsidR="004249A5" w:rsidRPr="00A02275" w:rsidRDefault="004249A5">
          <w:pPr>
            <w:pStyle w:val="TOC3"/>
            <w:numPr>
              <w:ilvl w:val="2"/>
              <w:numId w:val="24"/>
            </w:numPr>
            <w:tabs>
              <w:tab w:val="left" w:pos="2258"/>
              <w:tab w:val="left" w:pos="8889"/>
            </w:tabs>
            <w:spacing w:before="136"/>
            <w:ind w:left="2258" w:hanging="448"/>
            <w:rPr>
              <w:color w:val="000000" w:themeColor="text1"/>
            </w:rPr>
          </w:pPr>
          <w:hyperlink w:anchor="_bookmark62" w:history="1">
            <w:r w:rsidRPr="00A02275">
              <w:rPr>
                <w:rFonts w:hint="cs"/>
                <w:color w:val="000000" w:themeColor="text1"/>
              </w:rPr>
              <w:t>Data</w:t>
            </w:r>
            <w:r w:rsidRPr="00A02275">
              <w:rPr>
                <w:rFonts w:hint="cs"/>
                <w:color w:val="000000" w:themeColor="text1"/>
                <w:spacing w:val="-6"/>
              </w:rPr>
              <w:t xml:space="preserve"> </w:t>
            </w:r>
            <w:r w:rsidRPr="00A02275">
              <w:rPr>
                <w:rFonts w:hint="cs"/>
                <w:color w:val="000000" w:themeColor="text1"/>
              </w:rPr>
              <w:t>Flow</w:t>
            </w:r>
            <w:r w:rsidRPr="00A02275">
              <w:rPr>
                <w:rFonts w:hint="cs"/>
                <w:color w:val="000000" w:themeColor="text1"/>
                <w:spacing w:val="-6"/>
              </w:rPr>
              <w:t xml:space="preserve"> </w:t>
            </w:r>
            <w:r w:rsidRPr="00A02275">
              <w:rPr>
                <w:rFonts w:hint="cs"/>
                <w:color w:val="000000" w:themeColor="text1"/>
              </w:rPr>
              <w:t>Diagram</w:t>
            </w:r>
            <w:r w:rsidRPr="00A02275">
              <w:rPr>
                <w:rFonts w:hint="cs"/>
                <w:color w:val="000000" w:themeColor="text1"/>
                <w:spacing w:val="-7"/>
              </w:rPr>
              <w:t xml:space="preserve"> </w:t>
            </w:r>
            <w:r w:rsidRPr="00A02275">
              <w:rPr>
                <w:rFonts w:hint="cs"/>
                <w:color w:val="000000" w:themeColor="text1"/>
              </w:rPr>
              <w:t>Level</w:t>
            </w:r>
            <w:r w:rsidRPr="00A02275">
              <w:rPr>
                <w:rFonts w:hint="cs"/>
                <w:color w:val="000000" w:themeColor="text1"/>
                <w:spacing w:val="-5"/>
              </w:rPr>
              <w:t xml:space="preserve"> </w:t>
            </w:r>
            <w:r w:rsidRPr="00A02275">
              <w:rPr>
                <w:rFonts w:hint="cs"/>
                <w:color w:val="000000" w:themeColor="text1"/>
                <w:spacing w:val="-10"/>
              </w:rPr>
              <w:t>0</w:t>
            </w:r>
            <w:r w:rsidRPr="00A02275">
              <w:rPr>
                <w:rFonts w:hint="cs"/>
                <w:color w:val="000000" w:themeColor="text1"/>
              </w:rPr>
              <w:tab/>
            </w:r>
            <w:r w:rsidRPr="00A02275">
              <w:rPr>
                <w:rFonts w:hint="cs"/>
                <w:color w:val="000000" w:themeColor="text1"/>
                <w:spacing w:val="-5"/>
              </w:rPr>
              <w:t>4</w:t>
            </w:r>
            <w:r w:rsidR="0089407E" w:rsidRPr="00A02275">
              <w:rPr>
                <w:color w:val="000000" w:themeColor="text1"/>
                <w:spacing w:val="-5"/>
              </w:rPr>
              <w:t>1</w:t>
            </w:r>
          </w:hyperlink>
        </w:p>
        <w:p w:rsidR="004249A5" w:rsidRPr="00A02275" w:rsidRDefault="004249A5">
          <w:pPr>
            <w:pStyle w:val="TOC3"/>
            <w:numPr>
              <w:ilvl w:val="2"/>
              <w:numId w:val="24"/>
            </w:numPr>
            <w:tabs>
              <w:tab w:val="left" w:pos="2258"/>
              <w:tab w:val="left" w:pos="8889"/>
            </w:tabs>
            <w:ind w:left="2258" w:hanging="448"/>
            <w:rPr>
              <w:color w:val="000000" w:themeColor="text1"/>
            </w:rPr>
          </w:pPr>
          <w:hyperlink w:anchor="_bookmark64" w:history="1">
            <w:r w:rsidRPr="00A02275">
              <w:rPr>
                <w:rFonts w:hint="cs"/>
                <w:color w:val="000000" w:themeColor="text1"/>
              </w:rPr>
              <w:t>Data</w:t>
            </w:r>
            <w:r w:rsidRPr="00A02275">
              <w:rPr>
                <w:rFonts w:hint="cs"/>
                <w:color w:val="000000" w:themeColor="text1"/>
                <w:spacing w:val="-6"/>
              </w:rPr>
              <w:t xml:space="preserve"> </w:t>
            </w:r>
            <w:r w:rsidRPr="00A02275">
              <w:rPr>
                <w:rFonts w:hint="cs"/>
                <w:color w:val="000000" w:themeColor="text1"/>
              </w:rPr>
              <w:t>Flow</w:t>
            </w:r>
            <w:r w:rsidRPr="00A02275">
              <w:rPr>
                <w:rFonts w:hint="cs"/>
                <w:color w:val="000000" w:themeColor="text1"/>
                <w:spacing w:val="-6"/>
              </w:rPr>
              <w:t xml:space="preserve"> </w:t>
            </w:r>
            <w:r w:rsidRPr="00A02275">
              <w:rPr>
                <w:rFonts w:hint="cs"/>
                <w:color w:val="000000" w:themeColor="text1"/>
              </w:rPr>
              <w:t>Diagram</w:t>
            </w:r>
            <w:r w:rsidRPr="00A02275">
              <w:rPr>
                <w:rFonts w:hint="cs"/>
                <w:color w:val="000000" w:themeColor="text1"/>
                <w:spacing w:val="-7"/>
              </w:rPr>
              <w:t xml:space="preserve"> </w:t>
            </w:r>
            <w:r w:rsidRPr="00A02275">
              <w:rPr>
                <w:rFonts w:hint="cs"/>
                <w:color w:val="000000" w:themeColor="text1"/>
              </w:rPr>
              <w:t>Level</w:t>
            </w:r>
            <w:r w:rsidRPr="00A02275">
              <w:rPr>
                <w:rFonts w:hint="cs"/>
                <w:color w:val="000000" w:themeColor="text1"/>
                <w:spacing w:val="-5"/>
              </w:rPr>
              <w:t xml:space="preserve"> </w:t>
            </w:r>
            <w:r w:rsidRPr="00A02275">
              <w:rPr>
                <w:rFonts w:hint="cs"/>
                <w:color w:val="000000" w:themeColor="text1"/>
                <w:spacing w:val="-10"/>
              </w:rPr>
              <w:t>1</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1</w:t>
            </w:r>
          </w:hyperlink>
        </w:p>
        <w:p w:rsidR="004249A5" w:rsidRPr="00A02275" w:rsidRDefault="004249A5">
          <w:pPr>
            <w:pStyle w:val="TOC3"/>
            <w:numPr>
              <w:ilvl w:val="2"/>
              <w:numId w:val="24"/>
            </w:numPr>
            <w:tabs>
              <w:tab w:val="left" w:pos="2258"/>
              <w:tab w:val="left" w:pos="8889"/>
            </w:tabs>
            <w:spacing w:before="115"/>
            <w:ind w:left="2258" w:hanging="448"/>
            <w:rPr>
              <w:color w:val="000000" w:themeColor="text1"/>
            </w:rPr>
          </w:pPr>
          <w:hyperlink w:anchor="_bookmark66" w:history="1">
            <w:r w:rsidRPr="00A02275">
              <w:rPr>
                <w:rFonts w:hint="cs"/>
                <w:color w:val="000000" w:themeColor="text1"/>
              </w:rPr>
              <w:t>Data</w:t>
            </w:r>
            <w:r w:rsidRPr="00A02275">
              <w:rPr>
                <w:rFonts w:hint="cs"/>
                <w:color w:val="000000" w:themeColor="text1"/>
                <w:spacing w:val="-6"/>
              </w:rPr>
              <w:t xml:space="preserve"> </w:t>
            </w:r>
            <w:r w:rsidRPr="00A02275">
              <w:rPr>
                <w:rFonts w:hint="cs"/>
                <w:color w:val="000000" w:themeColor="text1"/>
              </w:rPr>
              <w:t>Flow</w:t>
            </w:r>
            <w:r w:rsidRPr="00A02275">
              <w:rPr>
                <w:rFonts w:hint="cs"/>
                <w:color w:val="000000" w:themeColor="text1"/>
                <w:spacing w:val="-6"/>
              </w:rPr>
              <w:t xml:space="preserve"> </w:t>
            </w:r>
            <w:r w:rsidRPr="00A02275">
              <w:rPr>
                <w:rFonts w:hint="cs"/>
                <w:color w:val="000000" w:themeColor="text1"/>
              </w:rPr>
              <w:t>Diagram</w:t>
            </w:r>
            <w:r w:rsidRPr="00A02275">
              <w:rPr>
                <w:rFonts w:hint="cs"/>
                <w:color w:val="000000" w:themeColor="text1"/>
                <w:spacing w:val="-7"/>
              </w:rPr>
              <w:t xml:space="preserve"> </w:t>
            </w:r>
            <w:r w:rsidRPr="00A02275">
              <w:rPr>
                <w:rFonts w:hint="cs"/>
                <w:color w:val="000000" w:themeColor="text1"/>
              </w:rPr>
              <w:t>Level</w:t>
            </w:r>
            <w:r w:rsidRPr="00A02275">
              <w:rPr>
                <w:rFonts w:hint="cs"/>
                <w:color w:val="000000" w:themeColor="text1"/>
                <w:spacing w:val="-5"/>
              </w:rPr>
              <w:t xml:space="preserve"> </w:t>
            </w:r>
            <w:r w:rsidRPr="00A02275">
              <w:rPr>
                <w:rFonts w:hint="cs"/>
                <w:color w:val="000000" w:themeColor="text1"/>
              </w:rPr>
              <w:t>2</w:t>
            </w:r>
            <w:r w:rsidRPr="00A02275">
              <w:rPr>
                <w:rFonts w:hint="cs"/>
                <w:color w:val="000000" w:themeColor="text1"/>
                <w:spacing w:val="-6"/>
              </w:rPr>
              <w:t xml:space="preserve"> </w:t>
            </w:r>
            <w:r w:rsidRPr="00A02275">
              <w:rPr>
                <w:rFonts w:hint="cs"/>
                <w:color w:val="000000" w:themeColor="text1"/>
              </w:rPr>
              <w:t>for</w:t>
            </w:r>
            <w:r w:rsidRPr="00A02275">
              <w:rPr>
                <w:rFonts w:hint="cs"/>
                <w:color w:val="000000" w:themeColor="text1"/>
                <w:spacing w:val="-5"/>
              </w:rPr>
              <w:t xml:space="preserve"> </w:t>
            </w:r>
            <w:r w:rsidRPr="00A02275">
              <w:rPr>
                <w:rFonts w:hint="cs"/>
                <w:color w:val="000000" w:themeColor="text1"/>
              </w:rPr>
              <w:t>Tokenization</w:t>
            </w:r>
            <w:r w:rsidRPr="00A02275">
              <w:rPr>
                <w:rFonts w:hint="cs"/>
                <w:color w:val="000000" w:themeColor="text1"/>
                <w:spacing w:val="-5"/>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2</w:t>
            </w:r>
          </w:hyperlink>
        </w:p>
        <w:p w:rsidR="004249A5" w:rsidRPr="00A02275" w:rsidRDefault="004249A5">
          <w:pPr>
            <w:pStyle w:val="TOC3"/>
            <w:numPr>
              <w:ilvl w:val="2"/>
              <w:numId w:val="24"/>
            </w:numPr>
            <w:tabs>
              <w:tab w:val="left" w:pos="2258"/>
              <w:tab w:val="left" w:pos="8889"/>
            </w:tabs>
            <w:ind w:left="2258" w:hanging="448"/>
            <w:rPr>
              <w:color w:val="000000" w:themeColor="text1"/>
            </w:rPr>
          </w:pPr>
          <w:hyperlink w:anchor="_bookmark68" w:history="1">
            <w:r w:rsidRPr="00A02275">
              <w:rPr>
                <w:rFonts w:hint="cs"/>
                <w:color w:val="000000" w:themeColor="text1"/>
              </w:rPr>
              <w:t>Data</w:t>
            </w:r>
            <w:r w:rsidRPr="00A02275">
              <w:rPr>
                <w:rFonts w:hint="cs"/>
                <w:color w:val="000000" w:themeColor="text1"/>
                <w:spacing w:val="-6"/>
              </w:rPr>
              <w:t xml:space="preserve"> </w:t>
            </w:r>
            <w:r w:rsidRPr="00A02275">
              <w:rPr>
                <w:rFonts w:hint="cs"/>
                <w:color w:val="000000" w:themeColor="text1"/>
              </w:rPr>
              <w:t>Flow</w:t>
            </w:r>
            <w:r w:rsidRPr="00A02275">
              <w:rPr>
                <w:rFonts w:hint="cs"/>
                <w:color w:val="000000" w:themeColor="text1"/>
                <w:spacing w:val="-6"/>
              </w:rPr>
              <w:t xml:space="preserve"> </w:t>
            </w:r>
            <w:r w:rsidRPr="00A02275">
              <w:rPr>
                <w:rFonts w:hint="cs"/>
                <w:color w:val="000000" w:themeColor="text1"/>
              </w:rPr>
              <w:t>Diagram</w:t>
            </w:r>
            <w:r w:rsidRPr="00A02275">
              <w:rPr>
                <w:rFonts w:hint="cs"/>
                <w:color w:val="000000" w:themeColor="text1"/>
                <w:spacing w:val="-7"/>
              </w:rPr>
              <w:t xml:space="preserve"> </w:t>
            </w:r>
            <w:r w:rsidRPr="00A02275">
              <w:rPr>
                <w:rFonts w:hint="cs"/>
                <w:color w:val="000000" w:themeColor="text1"/>
              </w:rPr>
              <w:t>Level</w:t>
            </w:r>
            <w:r w:rsidRPr="00A02275">
              <w:rPr>
                <w:rFonts w:hint="cs"/>
                <w:color w:val="000000" w:themeColor="text1"/>
                <w:spacing w:val="-5"/>
              </w:rPr>
              <w:t xml:space="preserve"> </w:t>
            </w:r>
            <w:r w:rsidRPr="00A02275">
              <w:rPr>
                <w:rFonts w:hint="cs"/>
                <w:color w:val="000000" w:themeColor="text1"/>
              </w:rPr>
              <w:t>2</w:t>
            </w:r>
            <w:r w:rsidRPr="00A02275">
              <w:rPr>
                <w:rFonts w:hint="cs"/>
                <w:color w:val="000000" w:themeColor="text1"/>
                <w:spacing w:val="-6"/>
              </w:rPr>
              <w:t xml:space="preserve"> </w:t>
            </w:r>
            <w:r w:rsidRPr="00A02275">
              <w:rPr>
                <w:rFonts w:hint="cs"/>
                <w:color w:val="000000" w:themeColor="text1"/>
              </w:rPr>
              <w:t>for</w:t>
            </w:r>
            <w:r w:rsidRPr="00A02275">
              <w:rPr>
                <w:rFonts w:hint="cs"/>
                <w:color w:val="000000" w:themeColor="text1"/>
                <w:spacing w:val="-5"/>
              </w:rPr>
              <w:t xml:space="preserve"> </w:t>
            </w:r>
            <w:r w:rsidRPr="00A02275">
              <w:rPr>
                <w:rFonts w:hint="cs"/>
                <w:color w:val="000000" w:themeColor="text1"/>
              </w:rPr>
              <w:t>Feature</w:t>
            </w:r>
            <w:r w:rsidRPr="00A02275">
              <w:rPr>
                <w:rFonts w:hint="cs"/>
                <w:color w:val="000000" w:themeColor="text1"/>
                <w:spacing w:val="-6"/>
              </w:rPr>
              <w:t xml:space="preserve"> </w:t>
            </w:r>
            <w:r w:rsidRPr="00A02275">
              <w:rPr>
                <w:rFonts w:hint="cs"/>
                <w:color w:val="000000" w:themeColor="text1"/>
              </w:rPr>
              <w:t>Engineering</w:t>
            </w:r>
            <w:r w:rsidRPr="00A02275">
              <w:rPr>
                <w:rFonts w:hint="cs"/>
                <w:color w:val="000000" w:themeColor="text1"/>
                <w:spacing w:val="-5"/>
              </w:rPr>
              <w:t xml:space="preserve"> </w:t>
            </w:r>
            <w:r w:rsidRPr="00A02275">
              <w:rPr>
                <w:rFonts w:hint="cs"/>
                <w:color w:val="000000" w:themeColor="text1"/>
              </w:rPr>
              <w:t>Data</w:t>
            </w:r>
            <w:r w:rsidRPr="00A02275">
              <w:rPr>
                <w:rFonts w:hint="cs"/>
                <w:color w:val="000000" w:themeColor="text1"/>
                <w:spacing w:val="-5"/>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3</w:t>
            </w:r>
          </w:hyperlink>
        </w:p>
        <w:p w:rsidR="004249A5" w:rsidRPr="00A02275" w:rsidRDefault="004249A5">
          <w:pPr>
            <w:pStyle w:val="TOC3"/>
            <w:numPr>
              <w:ilvl w:val="2"/>
              <w:numId w:val="24"/>
            </w:numPr>
            <w:tabs>
              <w:tab w:val="left" w:pos="2258"/>
              <w:tab w:val="left" w:pos="8889"/>
            </w:tabs>
            <w:ind w:left="2258" w:hanging="448"/>
            <w:rPr>
              <w:color w:val="000000" w:themeColor="text1"/>
            </w:rPr>
          </w:pPr>
          <w:hyperlink w:anchor="_bookmark70" w:history="1">
            <w:r w:rsidRPr="00A02275">
              <w:rPr>
                <w:rFonts w:hint="cs"/>
                <w:color w:val="000000" w:themeColor="text1"/>
              </w:rPr>
              <w:t>Data</w:t>
            </w:r>
            <w:r w:rsidRPr="00A02275">
              <w:rPr>
                <w:rFonts w:hint="cs"/>
                <w:color w:val="000000" w:themeColor="text1"/>
                <w:spacing w:val="-5"/>
              </w:rPr>
              <w:t xml:space="preserve"> </w:t>
            </w:r>
            <w:r w:rsidRPr="00A02275">
              <w:rPr>
                <w:rFonts w:hint="cs"/>
                <w:color w:val="000000" w:themeColor="text1"/>
              </w:rPr>
              <w:t>Flow</w:t>
            </w:r>
            <w:r w:rsidRPr="00A02275">
              <w:rPr>
                <w:rFonts w:hint="cs"/>
                <w:color w:val="000000" w:themeColor="text1"/>
                <w:spacing w:val="-6"/>
              </w:rPr>
              <w:t xml:space="preserve"> </w:t>
            </w:r>
            <w:r w:rsidRPr="00A02275">
              <w:rPr>
                <w:rFonts w:hint="cs"/>
                <w:color w:val="000000" w:themeColor="text1"/>
              </w:rPr>
              <w:t>Diagram</w:t>
            </w:r>
            <w:r w:rsidRPr="00A02275">
              <w:rPr>
                <w:rFonts w:hint="cs"/>
                <w:color w:val="000000" w:themeColor="text1"/>
                <w:spacing w:val="-6"/>
              </w:rPr>
              <w:t xml:space="preserve"> </w:t>
            </w:r>
            <w:r w:rsidRPr="00A02275">
              <w:rPr>
                <w:rFonts w:hint="cs"/>
                <w:color w:val="000000" w:themeColor="text1"/>
              </w:rPr>
              <w:t>Level</w:t>
            </w:r>
            <w:r w:rsidRPr="00A02275">
              <w:rPr>
                <w:rFonts w:hint="cs"/>
                <w:color w:val="000000" w:themeColor="text1"/>
                <w:spacing w:val="-4"/>
              </w:rPr>
              <w:t xml:space="preserve"> </w:t>
            </w:r>
            <w:r w:rsidRPr="00A02275">
              <w:rPr>
                <w:rFonts w:hint="cs"/>
                <w:color w:val="000000" w:themeColor="text1"/>
              </w:rPr>
              <w:t>2</w:t>
            </w:r>
            <w:r w:rsidRPr="00A02275">
              <w:rPr>
                <w:rFonts w:hint="cs"/>
                <w:color w:val="000000" w:themeColor="text1"/>
                <w:spacing w:val="-5"/>
              </w:rPr>
              <w:t xml:space="preserve"> </w:t>
            </w:r>
            <w:r w:rsidRPr="00A02275">
              <w:rPr>
                <w:rFonts w:hint="cs"/>
                <w:color w:val="000000" w:themeColor="text1"/>
              </w:rPr>
              <w:t>for</w:t>
            </w:r>
            <w:r w:rsidRPr="00A02275">
              <w:rPr>
                <w:rFonts w:hint="cs"/>
                <w:color w:val="000000" w:themeColor="text1"/>
                <w:spacing w:val="-5"/>
              </w:rPr>
              <w:t xml:space="preserve"> </w:t>
            </w:r>
            <w:r w:rsidRPr="00A02275">
              <w:rPr>
                <w:rFonts w:hint="cs"/>
                <w:color w:val="000000" w:themeColor="text1"/>
              </w:rPr>
              <w:t>Trained</w:t>
            </w:r>
            <w:r w:rsidRPr="00A02275">
              <w:rPr>
                <w:rFonts w:hint="cs"/>
                <w:color w:val="000000" w:themeColor="text1"/>
                <w:spacing w:val="-5"/>
              </w:rPr>
              <w:t xml:space="preserve"> </w:t>
            </w:r>
            <w:r w:rsidRPr="00A02275">
              <w:rPr>
                <w:rFonts w:hint="cs"/>
                <w:color w:val="000000" w:themeColor="text1"/>
              </w:rPr>
              <w:t>Data</w:t>
            </w:r>
            <w:r w:rsidRPr="00A02275">
              <w:rPr>
                <w:rFonts w:hint="cs"/>
                <w:color w:val="000000" w:themeColor="text1"/>
                <w:spacing w:val="-4"/>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3</w:t>
            </w:r>
          </w:hyperlink>
        </w:p>
        <w:p w:rsidR="004249A5" w:rsidRPr="00A02275" w:rsidRDefault="004249A5">
          <w:pPr>
            <w:pStyle w:val="TOC3"/>
            <w:numPr>
              <w:ilvl w:val="2"/>
              <w:numId w:val="24"/>
            </w:numPr>
            <w:tabs>
              <w:tab w:val="left" w:pos="2258"/>
              <w:tab w:val="left" w:pos="8889"/>
            </w:tabs>
            <w:spacing w:before="115"/>
            <w:ind w:left="2258" w:hanging="448"/>
            <w:rPr>
              <w:color w:val="000000" w:themeColor="text1"/>
            </w:rPr>
          </w:pPr>
          <w:hyperlink w:anchor="_bookmark72" w:history="1">
            <w:r w:rsidRPr="00A02275">
              <w:rPr>
                <w:rFonts w:hint="cs"/>
                <w:color w:val="000000" w:themeColor="text1"/>
              </w:rPr>
              <w:t>Data</w:t>
            </w:r>
            <w:r w:rsidRPr="00A02275">
              <w:rPr>
                <w:rFonts w:hint="cs"/>
                <w:color w:val="000000" w:themeColor="text1"/>
                <w:spacing w:val="-6"/>
              </w:rPr>
              <w:t xml:space="preserve"> </w:t>
            </w:r>
            <w:r w:rsidRPr="00A02275">
              <w:rPr>
                <w:rFonts w:hint="cs"/>
                <w:color w:val="000000" w:themeColor="text1"/>
              </w:rPr>
              <w:t>Flow</w:t>
            </w:r>
            <w:r w:rsidRPr="00A02275">
              <w:rPr>
                <w:rFonts w:hint="cs"/>
                <w:color w:val="000000" w:themeColor="text1"/>
                <w:spacing w:val="-6"/>
              </w:rPr>
              <w:t xml:space="preserve"> </w:t>
            </w:r>
            <w:r w:rsidRPr="00A02275">
              <w:rPr>
                <w:rFonts w:hint="cs"/>
                <w:color w:val="000000" w:themeColor="text1"/>
              </w:rPr>
              <w:t>Diagram</w:t>
            </w:r>
            <w:r w:rsidRPr="00A02275">
              <w:rPr>
                <w:rFonts w:hint="cs"/>
                <w:color w:val="000000" w:themeColor="text1"/>
                <w:spacing w:val="-6"/>
              </w:rPr>
              <w:t xml:space="preserve"> </w:t>
            </w:r>
            <w:r w:rsidRPr="00A02275">
              <w:rPr>
                <w:rFonts w:hint="cs"/>
                <w:color w:val="000000" w:themeColor="text1"/>
              </w:rPr>
              <w:t>Level</w:t>
            </w:r>
            <w:r w:rsidRPr="00A02275">
              <w:rPr>
                <w:rFonts w:hint="cs"/>
                <w:color w:val="000000" w:themeColor="text1"/>
                <w:spacing w:val="-5"/>
              </w:rPr>
              <w:t xml:space="preserve"> </w:t>
            </w:r>
            <w:r w:rsidRPr="00A02275">
              <w:rPr>
                <w:rFonts w:hint="cs"/>
                <w:color w:val="000000" w:themeColor="text1"/>
              </w:rPr>
              <w:t>2</w:t>
            </w:r>
            <w:r w:rsidRPr="00A02275">
              <w:rPr>
                <w:rFonts w:hint="cs"/>
                <w:color w:val="000000" w:themeColor="text1"/>
                <w:spacing w:val="-5"/>
              </w:rPr>
              <w:t xml:space="preserve"> </w:t>
            </w:r>
            <w:r w:rsidRPr="00A02275">
              <w:rPr>
                <w:rFonts w:hint="cs"/>
                <w:color w:val="000000" w:themeColor="text1"/>
              </w:rPr>
              <w:t>for</w:t>
            </w:r>
            <w:r w:rsidRPr="00A02275">
              <w:rPr>
                <w:rFonts w:hint="cs"/>
                <w:color w:val="000000" w:themeColor="text1"/>
                <w:spacing w:val="-5"/>
              </w:rPr>
              <w:t xml:space="preserve"> </w:t>
            </w:r>
            <w:r w:rsidRPr="00A02275">
              <w:rPr>
                <w:rFonts w:hint="cs"/>
                <w:color w:val="000000" w:themeColor="text1"/>
              </w:rPr>
              <w:t>Classifier</w:t>
            </w:r>
            <w:r w:rsidRPr="00A02275">
              <w:rPr>
                <w:rFonts w:hint="cs"/>
                <w:color w:val="000000" w:themeColor="text1"/>
                <w:spacing w:val="-5"/>
              </w:rPr>
              <w:t xml:space="preserve"> </w:t>
            </w:r>
            <w:r w:rsidRPr="00A02275">
              <w:rPr>
                <w:rFonts w:hint="cs"/>
                <w:color w:val="000000" w:themeColor="text1"/>
              </w:rPr>
              <w:t>Data</w:t>
            </w:r>
            <w:r w:rsidRPr="00A02275">
              <w:rPr>
                <w:rFonts w:hint="cs"/>
                <w:color w:val="000000" w:themeColor="text1"/>
                <w:spacing w:val="-5"/>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4</w:t>
            </w:r>
          </w:hyperlink>
        </w:p>
        <w:p w:rsidR="004249A5" w:rsidRPr="00A02275" w:rsidRDefault="004249A5">
          <w:pPr>
            <w:pStyle w:val="TOC3"/>
            <w:numPr>
              <w:ilvl w:val="2"/>
              <w:numId w:val="24"/>
            </w:numPr>
            <w:tabs>
              <w:tab w:val="left" w:pos="2258"/>
              <w:tab w:val="left" w:pos="8889"/>
            </w:tabs>
            <w:ind w:left="2258" w:hanging="448"/>
            <w:rPr>
              <w:color w:val="000000" w:themeColor="text1"/>
            </w:rPr>
          </w:pPr>
          <w:hyperlink w:anchor="_bookmark74" w:history="1">
            <w:r w:rsidRPr="00A02275">
              <w:rPr>
                <w:rFonts w:hint="cs"/>
                <w:color w:val="000000" w:themeColor="text1"/>
              </w:rPr>
              <w:t>Data</w:t>
            </w:r>
            <w:r w:rsidRPr="00A02275">
              <w:rPr>
                <w:rFonts w:hint="cs"/>
                <w:color w:val="000000" w:themeColor="text1"/>
                <w:spacing w:val="-6"/>
              </w:rPr>
              <w:t xml:space="preserve"> </w:t>
            </w:r>
            <w:r w:rsidRPr="00A02275">
              <w:rPr>
                <w:rFonts w:hint="cs"/>
                <w:color w:val="000000" w:themeColor="text1"/>
              </w:rPr>
              <w:t>Flow</w:t>
            </w:r>
            <w:r w:rsidRPr="00A02275">
              <w:rPr>
                <w:rFonts w:hint="cs"/>
                <w:color w:val="000000" w:themeColor="text1"/>
                <w:spacing w:val="-6"/>
              </w:rPr>
              <w:t xml:space="preserve"> </w:t>
            </w:r>
            <w:r w:rsidRPr="00A02275">
              <w:rPr>
                <w:rFonts w:hint="cs"/>
                <w:color w:val="000000" w:themeColor="text1"/>
              </w:rPr>
              <w:t>Diagram</w:t>
            </w:r>
            <w:r w:rsidRPr="00A02275">
              <w:rPr>
                <w:rFonts w:hint="cs"/>
                <w:color w:val="000000" w:themeColor="text1"/>
                <w:spacing w:val="-6"/>
              </w:rPr>
              <w:t xml:space="preserve"> </w:t>
            </w:r>
            <w:r w:rsidRPr="00A02275">
              <w:rPr>
                <w:rFonts w:hint="cs"/>
                <w:color w:val="000000" w:themeColor="text1"/>
              </w:rPr>
              <w:t>Level</w:t>
            </w:r>
            <w:r w:rsidRPr="00A02275">
              <w:rPr>
                <w:rFonts w:hint="cs"/>
                <w:color w:val="000000" w:themeColor="text1"/>
                <w:spacing w:val="-5"/>
              </w:rPr>
              <w:t xml:space="preserve"> </w:t>
            </w:r>
            <w:r w:rsidRPr="00A02275">
              <w:rPr>
                <w:rFonts w:hint="cs"/>
                <w:color w:val="000000" w:themeColor="text1"/>
              </w:rPr>
              <w:t>2</w:t>
            </w:r>
            <w:r w:rsidRPr="00A02275">
              <w:rPr>
                <w:rFonts w:hint="cs"/>
                <w:color w:val="000000" w:themeColor="text1"/>
                <w:spacing w:val="-5"/>
              </w:rPr>
              <w:t xml:space="preserve"> </w:t>
            </w:r>
            <w:r w:rsidRPr="00A02275">
              <w:rPr>
                <w:rFonts w:hint="cs"/>
                <w:color w:val="000000" w:themeColor="text1"/>
              </w:rPr>
              <w:t>for</w:t>
            </w:r>
            <w:r w:rsidRPr="00A02275">
              <w:rPr>
                <w:rFonts w:hint="cs"/>
                <w:color w:val="000000" w:themeColor="text1"/>
                <w:spacing w:val="-5"/>
              </w:rPr>
              <w:t xml:space="preserve"> </w:t>
            </w:r>
            <w:r w:rsidRPr="00A02275">
              <w:rPr>
                <w:rFonts w:hint="cs"/>
                <w:color w:val="000000" w:themeColor="text1"/>
              </w:rPr>
              <w:t>Evaluation</w:t>
            </w:r>
            <w:r w:rsidRPr="00A02275">
              <w:rPr>
                <w:rFonts w:hint="cs"/>
                <w:color w:val="000000" w:themeColor="text1"/>
                <w:spacing w:val="-5"/>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4</w:t>
            </w:r>
          </w:hyperlink>
        </w:p>
        <w:p w:rsidR="004249A5" w:rsidRPr="00A02275" w:rsidRDefault="004249A5">
          <w:pPr>
            <w:pStyle w:val="TOC2"/>
            <w:numPr>
              <w:ilvl w:val="1"/>
              <w:numId w:val="24"/>
            </w:numPr>
            <w:tabs>
              <w:tab w:val="left" w:pos="1720"/>
              <w:tab w:val="left" w:pos="8849"/>
            </w:tabs>
            <w:spacing w:before="236"/>
            <w:rPr>
              <w:b w:val="0"/>
              <w:bCs w:val="0"/>
              <w:color w:val="000000" w:themeColor="text1"/>
            </w:rPr>
          </w:pPr>
          <w:r w:rsidRPr="00A02275">
            <w:rPr>
              <w:b w:val="0"/>
              <w:bCs w:val="0"/>
            </w:rPr>
            <w:fldChar w:fldCharType="begin"/>
          </w:r>
          <w:r w:rsidRPr="00A02275">
            <w:rPr>
              <w:b w:val="0"/>
              <w:bCs w:val="0"/>
            </w:rPr>
            <w:instrText>HYPERLINK \l "_bookmark75"</w:instrText>
          </w:r>
          <w:r w:rsidRPr="00A02275">
            <w:rPr>
              <w:b w:val="0"/>
              <w:bCs w:val="0"/>
            </w:rPr>
          </w:r>
          <w:r w:rsidRPr="00A02275">
            <w:rPr>
              <w:b w:val="0"/>
              <w:bCs w:val="0"/>
            </w:rPr>
            <w:fldChar w:fldCharType="separate"/>
          </w:r>
          <w:r w:rsidRPr="00A02275">
            <w:rPr>
              <w:rFonts w:hint="cs"/>
              <w:b w:val="0"/>
              <w:bCs w:val="0"/>
              <w:color w:val="000000" w:themeColor="text1"/>
              <w:spacing w:val="-2"/>
            </w:rPr>
            <w:t>Summary</w:t>
          </w:r>
          <w:r w:rsidRPr="00A02275">
            <w:rPr>
              <w:rFonts w:hint="cs"/>
              <w:b w:val="0"/>
              <w:bCs w:val="0"/>
              <w:color w:val="000000" w:themeColor="text1"/>
            </w:rPr>
            <w:tab/>
          </w:r>
          <w:r w:rsidRPr="00A02275">
            <w:rPr>
              <w:rFonts w:hint="cs"/>
              <w:b w:val="0"/>
              <w:bCs w:val="0"/>
              <w:color w:val="000000" w:themeColor="text1"/>
              <w:spacing w:val="-5"/>
            </w:rPr>
            <w:t>4</w:t>
          </w:r>
          <w:r w:rsidR="00BC1F5F" w:rsidRPr="00A02275">
            <w:rPr>
              <w:b w:val="0"/>
              <w:bCs w:val="0"/>
              <w:color w:val="000000" w:themeColor="text1"/>
              <w:spacing w:val="-5"/>
            </w:rPr>
            <w:t>4</w:t>
          </w:r>
          <w:r w:rsidRPr="00A02275">
            <w:rPr>
              <w:b w:val="0"/>
              <w:bCs w:val="0"/>
            </w:rPr>
            <w:fldChar w:fldCharType="end"/>
          </w:r>
        </w:p>
        <w:p w:rsidR="004249A5" w:rsidRPr="00657BC2" w:rsidRDefault="002C231E" w:rsidP="002C231E">
          <w:pPr>
            <w:pStyle w:val="TOC1"/>
            <w:tabs>
              <w:tab w:val="left" w:pos="1779"/>
              <w:tab w:val="left" w:pos="8849"/>
            </w:tabs>
            <w:spacing w:line="360" w:lineRule="auto"/>
            <w:ind w:left="0"/>
            <w:rPr>
              <w:color w:val="000000" w:themeColor="text1"/>
            </w:rPr>
          </w:pPr>
          <w:bookmarkStart w:id="6" w:name="OLE_LINK13"/>
          <w:bookmarkEnd w:id="5"/>
          <w:r>
            <w:rPr>
              <w:color w:val="000000" w:themeColor="text1"/>
            </w:rPr>
            <w:t xml:space="preserve">      </w:t>
          </w:r>
          <w:r w:rsidRPr="002C231E">
            <w:rPr>
              <w:rFonts w:hint="cs"/>
              <w:color w:val="000000" w:themeColor="text1"/>
            </w:rPr>
            <w:t>Chapter 5</w:t>
          </w:r>
          <w:r w:rsidRPr="002C231E">
            <w:rPr>
              <w:rFonts w:hint="cs"/>
              <w:color w:val="000000" w:themeColor="text1"/>
            </w:rPr>
            <w:tab/>
            <w:t>DETAILED DESIGN OF</w:t>
          </w:r>
          <w:r w:rsidRPr="002C231E">
            <w:rPr>
              <w:color w:val="000000" w:themeColor="text1"/>
            </w:rPr>
            <w:t xml:space="preserve"> </w:t>
          </w:r>
          <w:r>
            <w:rPr>
              <w:color w:val="000000" w:themeColor="text1"/>
            </w:rPr>
            <w:t>ACTIS</w:t>
          </w:r>
        </w:p>
        <w:p w:rsidR="004249A5" w:rsidRPr="00A02275" w:rsidRDefault="004249A5">
          <w:pPr>
            <w:pStyle w:val="TOC2"/>
            <w:numPr>
              <w:ilvl w:val="1"/>
              <w:numId w:val="23"/>
            </w:numPr>
            <w:tabs>
              <w:tab w:val="left" w:pos="1720"/>
              <w:tab w:val="left" w:pos="8849"/>
            </w:tabs>
            <w:spacing w:before="118"/>
            <w:rPr>
              <w:b w:val="0"/>
              <w:bCs w:val="0"/>
              <w:color w:val="000000" w:themeColor="text1"/>
            </w:rPr>
          </w:pPr>
          <w:hyperlink w:anchor="_bookmark78" w:history="1">
            <w:r w:rsidRPr="00A02275">
              <w:rPr>
                <w:rFonts w:hint="cs"/>
                <w:b w:val="0"/>
                <w:bCs w:val="0"/>
                <w:color w:val="000000" w:themeColor="text1"/>
              </w:rPr>
              <w:t>Structure</w:t>
            </w:r>
            <w:r w:rsidRPr="00A02275">
              <w:rPr>
                <w:rFonts w:hint="cs"/>
                <w:b w:val="0"/>
                <w:bCs w:val="0"/>
                <w:color w:val="000000" w:themeColor="text1"/>
                <w:spacing w:val="-5"/>
              </w:rPr>
              <w:t xml:space="preserve"> </w:t>
            </w:r>
            <w:r w:rsidRPr="00A02275">
              <w:rPr>
                <w:rFonts w:hint="cs"/>
                <w:b w:val="0"/>
                <w:bCs w:val="0"/>
                <w:color w:val="000000" w:themeColor="text1"/>
                <w:spacing w:val="-4"/>
              </w:rPr>
              <w:t>Chart</w:t>
            </w:r>
            <w:r w:rsidRPr="00A02275">
              <w:rPr>
                <w:rFonts w:hint="cs"/>
                <w:b w:val="0"/>
                <w:bCs w:val="0"/>
                <w:color w:val="000000" w:themeColor="text1"/>
              </w:rPr>
              <w:tab/>
            </w:r>
            <w:r w:rsidRPr="00A02275">
              <w:rPr>
                <w:rFonts w:hint="cs"/>
                <w:b w:val="0"/>
                <w:bCs w:val="0"/>
                <w:color w:val="000000" w:themeColor="text1"/>
                <w:spacing w:val="-5"/>
              </w:rPr>
              <w:t>4</w:t>
            </w:r>
            <w:r w:rsidR="00BC1F5F" w:rsidRPr="00A02275">
              <w:rPr>
                <w:b w:val="0"/>
                <w:bCs w:val="0"/>
                <w:color w:val="000000" w:themeColor="text1"/>
                <w:spacing w:val="-5"/>
              </w:rPr>
              <w:t>5</w:t>
            </w:r>
          </w:hyperlink>
        </w:p>
        <w:p w:rsidR="004249A5" w:rsidRPr="00A02275" w:rsidRDefault="004249A5">
          <w:pPr>
            <w:pStyle w:val="TOC2"/>
            <w:numPr>
              <w:ilvl w:val="1"/>
              <w:numId w:val="23"/>
            </w:numPr>
            <w:tabs>
              <w:tab w:val="left" w:pos="1720"/>
              <w:tab w:val="left" w:pos="8849"/>
            </w:tabs>
            <w:rPr>
              <w:b w:val="0"/>
              <w:bCs w:val="0"/>
              <w:color w:val="000000" w:themeColor="text1"/>
            </w:rPr>
          </w:pPr>
          <w:hyperlink w:anchor="_bookmark80" w:history="1">
            <w:r w:rsidRPr="00A02275">
              <w:rPr>
                <w:rFonts w:hint="cs"/>
                <w:b w:val="0"/>
                <w:bCs w:val="0"/>
                <w:color w:val="000000" w:themeColor="text1"/>
              </w:rPr>
              <w:t>Module</w:t>
            </w:r>
            <w:r w:rsidRPr="00A02275">
              <w:rPr>
                <w:rFonts w:hint="cs"/>
                <w:b w:val="0"/>
                <w:bCs w:val="0"/>
                <w:color w:val="000000" w:themeColor="text1"/>
                <w:spacing w:val="-3"/>
              </w:rPr>
              <w:t xml:space="preserve"> </w:t>
            </w:r>
            <w:r w:rsidRPr="00A02275">
              <w:rPr>
                <w:rFonts w:hint="cs"/>
                <w:b w:val="0"/>
                <w:bCs w:val="0"/>
                <w:color w:val="000000" w:themeColor="text1"/>
                <w:spacing w:val="-2"/>
              </w:rPr>
              <w:t>Design</w:t>
            </w:r>
            <w:r w:rsidRPr="00A02275">
              <w:rPr>
                <w:rFonts w:hint="cs"/>
                <w:b w:val="0"/>
                <w:bCs w:val="0"/>
                <w:color w:val="000000" w:themeColor="text1"/>
              </w:rPr>
              <w:tab/>
            </w:r>
            <w:r w:rsidRPr="00A02275">
              <w:rPr>
                <w:rFonts w:hint="cs"/>
                <w:b w:val="0"/>
                <w:bCs w:val="0"/>
                <w:color w:val="000000" w:themeColor="text1"/>
                <w:spacing w:val="-5"/>
              </w:rPr>
              <w:t>4</w:t>
            </w:r>
            <w:r w:rsidR="00BC1F5F" w:rsidRPr="00A02275">
              <w:rPr>
                <w:b w:val="0"/>
                <w:bCs w:val="0"/>
                <w:color w:val="000000" w:themeColor="text1"/>
                <w:spacing w:val="-5"/>
              </w:rPr>
              <w:t>6</w:t>
            </w:r>
          </w:hyperlink>
        </w:p>
        <w:p w:rsidR="004249A5" w:rsidRPr="00A02275" w:rsidRDefault="004249A5">
          <w:pPr>
            <w:pStyle w:val="TOC3"/>
            <w:numPr>
              <w:ilvl w:val="2"/>
              <w:numId w:val="23"/>
            </w:numPr>
            <w:tabs>
              <w:tab w:val="left" w:pos="2258"/>
              <w:tab w:val="left" w:pos="8889"/>
            </w:tabs>
            <w:spacing w:before="140"/>
            <w:ind w:left="2258" w:hanging="448"/>
            <w:rPr>
              <w:color w:val="000000" w:themeColor="text1"/>
            </w:rPr>
          </w:pPr>
          <w:hyperlink w:anchor="_bookmark81" w:history="1">
            <w:r w:rsidRPr="00A02275">
              <w:rPr>
                <w:rFonts w:hint="cs"/>
                <w:color w:val="000000" w:themeColor="text1"/>
              </w:rPr>
              <w:t>Data</w:t>
            </w:r>
            <w:r w:rsidRPr="00A02275">
              <w:rPr>
                <w:rFonts w:hint="cs"/>
                <w:color w:val="000000" w:themeColor="text1"/>
                <w:spacing w:val="-6"/>
              </w:rPr>
              <w:t xml:space="preserve"> </w:t>
            </w:r>
            <w:r w:rsidRPr="00A02275">
              <w:rPr>
                <w:rFonts w:hint="cs"/>
                <w:color w:val="000000" w:themeColor="text1"/>
              </w:rPr>
              <w:t>Input</w:t>
            </w:r>
            <w:r w:rsidRPr="00A02275">
              <w:rPr>
                <w:rFonts w:hint="cs"/>
                <w:color w:val="000000" w:themeColor="text1"/>
                <w:spacing w:val="-6"/>
              </w:rPr>
              <w:t xml:space="preserve"> </w:t>
            </w:r>
            <w:r w:rsidRPr="00A02275">
              <w:rPr>
                <w:rFonts w:hint="cs"/>
                <w:color w:val="000000" w:themeColor="text1"/>
              </w:rPr>
              <w:t>and</w:t>
            </w:r>
            <w:r w:rsidRPr="00A02275">
              <w:rPr>
                <w:rFonts w:hint="cs"/>
                <w:color w:val="000000" w:themeColor="text1"/>
                <w:spacing w:val="-6"/>
              </w:rPr>
              <w:t xml:space="preserve"> </w:t>
            </w:r>
            <w:r w:rsidRPr="00A02275">
              <w:rPr>
                <w:rFonts w:hint="cs"/>
                <w:color w:val="000000" w:themeColor="text1"/>
              </w:rPr>
              <w:t>Collection</w:t>
            </w:r>
            <w:r w:rsidRPr="00A02275">
              <w:rPr>
                <w:rFonts w:hint="cs"/>
                <w:color w:val="000000" w:themeColor="text1"/>
                <w:spacing w:val="-5"/>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6</w:t>
            </w:r>
          </w:hyperlink>
        </w:p>
        <w:p w:rsidR="004249A5" w:rsidRPr="00A02275" w:rsidRDefault="004249A5">
          <w:pPr>
            <w:pStyle w:val="TOC3"/>
            <w:numPr>
              <w:ilvl w:val="2"/>
              <w:numId w:val="23"/>
            </w:numPr>
            <w:tabs>
              <w:tab w:val="left" w:pos="2258"/>
              <w:tab w:val="left" w:pos="8889"/>
            </w:tabs>
            <w:ind w:left="2258" w:hanging="448"/>
            <w:rPr>
              <w:color w:val="000000" w:themeColor="text1"/>
            </w:rPr>
          </w:pPr>
          <w:hyperlink w:anchor="_bookmark83" w:history="1">
            <w:r w:rsidRPr="00A02275">
              <w:rPr>
                <w:rFonts w:hint="cs"/>
                <w:color w:val="000000" w:themeColor="text1"/>
              </w:rPr>
              <w:t>Text</w:t>
            </w:r>
            <w:r w:rsidRPr="00A02275">
              <w:rPr>
                <w:rFonts w:hint="cs"/>
                <w:color w:val="000000" w:themeColor="text1"/>
                <w:spacing w:val="-9"/>
              </w:rPr>
              <w:t xml:space="preserve"> </w:t>
            </w:r>
            <w:r w:rsidRPr="00A02275">
              <w:rPr>
                <w:rFonts w:hint="cs"/>
                <w:color w:val="000000" w:themeColor="text1"/>
              </w:rPr>
              <w:t>Preprocessing</w:t>
            </w:r>
            <w:r w:rsidRPr="00A02275">
              <w:rPr>
                <w:rFonts w:hint="cs"/>
                <w:color w:val="000000" w:themeColor="text1"/>
                <w:spacing w:val="-8"/>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6</w:t>
            </w:r>
          </w:hyperlink>
        </w:p>
        <w:p w:rsidR="004249A5" w:rsidRPr="00A02275" w:rsidRDefault="004249A5">
          <w:pPr>
            <w:pStyle w:val="TOC3"/>
            <w:numPr>
              <w:ilvl w:val="2"/>
              <w:numId w:val="23"/>
            </w:numPr>
            <w:tabs>
              <w:tab w:val="left" w:pos="2258"/>
              <w:tab w:val="left" w:pos="8889"/>
            </w:tabs>
            <w:spacing w:before="111"/>
            <w:ind w:left="2258" w:hanging="448"/>
            <w:rPr>
              <w:color w:val="000000" w:themeColor="text1"/>
            </w:rPr>
          </w:pPr>
          <w:r w:rsidRPr="00A02275">
            <w:fldChar w:fldCharType="begin"/>
          </w:r>
          <w:r w:rsidRPr="00A02275">
            <w:instrText>HYPERLINK \l "_bookmark85"</w:instrText>
          </w:r>
          <w:r w:rsidRPr="00A02275">
            <w:fldChar w:fldCharType="separate"/>
          </w:r>
          <w:r w:rsidRPr="00A02275">
            <w:rPr>
              <w:rFonts w:hint="cs"/>
              <w:color w:val="000000" w:themeColor="text1"/>
            </w:rPr>
            <w:t>Feature</w:t>
          </w:r>
          <w:r w:rsidRPr="00A02275">
            <w:rPr>
              <w:rFonts w:hint="cs"/>
              <w:color w:val="000000" w:themeColor="text1"/>
              <w:spacing w:val="-9"/>
            </w:rPr>
            <w:t xml:space="preserve"> </w:t>
          </w:r>
          <w:r w:rsidRPr="00A02275">
            <w:rPr>
              <w:rFonts w:hint="cs"/>
              <w:color w:val="000000" w:themeColor="text1"/>
            </w:rPr>
            <w:t>Engineering</w:t>
          </w:r>
          <w:r w:rsidRPr="00A02275">
            <w:rPr>
              <w:rFonts w:hint="cs"/>
              <w:color w:val="000000" w:themeColor="text1"/>
              <w:spacing w:val="-9"/>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7</w:t>
          </w:r>
          <w:r w:rsidRPr="00A02275">
            <w:fldChar w:fldCharType="end"/>
          </w:r>
        </w:p>
        <w:p w:rsidR="004249A5" w:rsidRPr="00A02275" w:rsidRDefault="004249A5">
          <w:pPr>
            <w:pStyle w:val="TOC3"/>
            <w:numPr>
              <w:ilvl w:val="2"/>
              <w:numId w:val="23"/>
            </w:numPr>
            <w:tabs>
              <w:tab w:val="left" w:pos="2258"/>
              <w:tab w:val="left" w:pos="8889"/>
            </w:tabs>
            <w:spacing w:before="115"/>
            <w:ind w:left="2258" w:hanging="448"/>
            <w:rPr>
              <w:color w:val="000000" w:themeColor="text1"/>
            </w:rPr>
          </w:pPr>
          <w:hyperlink w:anchor="_bookmark87" w:history="1">
            <w:r w:rsidRPr="00A02275">
              <w:rPr>
                <w:rFonts w:hint="cs"/>
                <w:color w:val="000000" w:themeColor="text1"/>
                <w:spacing w:val="-2"/>
              </w:rPr>
              <w:t>Classification</w:t>
            </w:r>
            <w:r w:rsidRPr="00A02275">
              <w:rPr>
                <w:rFonts w:hint="cs"/>
                <w:color w:val="000000" w:themeColor="text1"/>
                <w:spacing w:val="14"/>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7</w:t>
            </w:r>
          </w:hyperlink>
        </w:p>
        <w:p w:rsidR="004249A5" w:rsidRPr="00A02275" w:rsidRDefault="004249A5">
          <w:pPr>
            <w:pStyle w:val="TOC3"/>
            <w:numPr>
              <w:ilvl w:val="2"/>
              <w:numId w:val="23"/>
            </w:numPr>
            <w:tabs>
              <w:tab w:val="left" w:pos="2258"/>
              <w:tab w:val="left" w:pos="8889"/>
            </w:tabs>
            <w:ind w:left="2258" w:hanging="448"/>
            <w:rPr>
              <w:color w:val="000000" w:themeColor="text1"/>
            </w:rPr>
          </w:pPr>
          <w:hyperlink w:anchor="_bookmark89" w:history="1">
            <w:r w:rsidRPr="00A02275">
              <w:rPr>
                <w:rFonts w:hint="cs"/>
                <w:color w:val="000000" w:themeColor="text1"/>
              </w:rPr>
              <w:t>Prediction</w:t>
            </w:r>
            <w:r w:rsidRPr="00A02275">
              <w:rPr>
                <w:rFonts w:hint="cs"/>
                <w:color w:val="000000" w:themeColor="text1"/>
                <w:spacing w:val="-8"/>
              </w:rPr>
              <w:t xml:space="preserve"> </w:t>
            </w:r>
            <w:r w:rsidRPr="00A02275">
              <w:rPr>
                <w:rFonts w:hint="cs"/>
                <w:color w:val="000000" w:themeColor="text1"/>
              </w:rPr>
              <w:t>and</w:t>
            </w:r>
            <w:r w:rsidRPr="00A02275">
              <w:rPr>
                <w:rFonts w:hint="cs"/>
                <w:color w:val="000000" w:themeColor="text1"/>
                <w:spacing w:val="-8"/>
              </w:rPr>
              <w:t xml:space="preserve"> </w:t>
            </w:r>
            <w:r w:rsidRPr="00A02275">
              <w:rPr>
                <w:rFonts w:hint="cs"/>
                <w:color w:val="000000" w:themeColor="text1"/>
              </w:rPr>
              <w:t>Evaluation</w:t>
            </w:r>
            <w:r w:rsidRPr="00A02275">
              <w:rPr>
                <w:rFonts w:hint="cs"/>
                <w:color w:val="000000" w:themeColor="text1"/>
                <w:spacing w:val="-7"/>
              </w:rPr>
              <w:t xml:space="preserve"> </w:t>
            </w:r>
            <w:r w:rsidRPr="00A02275">
              <w:rPr>
                <w:rFonts w:hint="cs"/>
                <w:color w:val="000000" w:themeColor="text1"/>
                <w:spacing w:val="-2"/>
              </w:rPr>
              <w:t>Module</w:t>
            </w:r>
            <w:r w:rsidRPr="00A02275">
              <w:rPr>
                <w:rFonts w:hint="cs"/>
                <w:color w:val="000000" w:themeColor="text1"/>
              </w:rPr>
              <w:tab/>
            </w:r>
            <w:r w:rsidRPr="00A02275">
              <w:rPr>
                <w:rFonts w:hint="cs"/>
                <w:color w:val="000000" w:themeColor="text1"/>
                <w:spacing w:val="-5"/>
              </w:rPr>
              <w:t>4</w:t>
            </w:r>
            <w:r w:rsidR="00BC1F5F" w:rsidRPr="00A02275">
              <w:rPr>
                <w:color w:val="000000" w:themeColor="text1"/>
                <w:spacing w:val="-5"/>
              </w:rPr>
              <w:t>8</w:t>
            </w:r>
          </w:hyperlink>
        </w:p>
        <w:p w:rsidR="004249A5" w:rsidRPr="00657BC2" w:rsidRDefault="004249A5">
          <w:pPr>
            <w:pStyle w:val="TOC2"/>
            <w:numPr>
              <w:ilvl w:val="1"/>
              <w:numId w:val="23"/>
            </w:numPr>
            <w:tabs>
              <w:tab w:val="left" w:pos="1720"/>
              <w:tab w:val="left" w:pos="8849"/>
            </w:tabs>
            <w:spacing w:before="237"/>
            <w:rPr>
              <w:color w:val="000000" w:themeColor="text1"/>
            </w:rPr>
          </w:pPr>
          <w:hyperlink w:anchor="_bookmark91" w:history="1">
            <w:r w:rsidRPr="00A02275">
              <w:rPr>
                <w:rFonts w:hint="cs"/>
                <w:b w:val="0"/>
                <w:bCs w:val="0"/>
                <w:color w:val="000000" w:themeColor="text1"/>
                <w:spacing w:val="-2"/>
              </w:rPr>
              <w:t>Summary</w:t>
            </w:r>
            <w:r w:rsidRPr="00A02275">
              <w:rPr>
                <w:rFonts w:hint="cs"/>
                <w:b w:val="0"/>
                <w:bCs w:val="0"/>
                <w:color w:val="000000" w:themeColor="text1"/>
              </w:rPr>
              <w:tab/>
            </w:r>
            <w:r w:rsidRPr="00A02275">
              <w:rPr>
                <w:rFonts w:hint="cs"/>
                <w:b w:val="0"/>
                <w:bCs w:val="0"/>
                <w:color w:val="000000" w:themeColor="text1"/>
                <w:spacing w:val="-5"/>
              </w:rPr>
              <w:t>4</w:t>
            </w:r>
            <w:r w:rsidR="00BC1F5F" w:rsidRPr="00A02275">
              <w:rPr>
                <w:b w:val="0"/>
                <w:bCs w:val="0"/>
                <w:color w:val="000000" w:themeColor="text1"/>
                <w:spacing w:val="-5"/>
              </w:rPr>
              <w:t>8</w:t>
            </w:r>
          </w:hyperlink>
        </w:p>
        <w:bookmarkStart w:id="7" w:name="OLE_LINK14"/>
        <w:bookmarkEnd w:id="6"/>
        <w:p w:rsidR="004249A5" w:rsidRPr="00657BC2" w:rsidRDefault="00000000">
          <w:pPr>
            <w:pStyle w:val="TOC1"/>
            <w:tabs>
              <w:tab w:val="left" w:pos="1779"/>
              <w:tab w:val="left" w:pos="4387"/>
              <w:tab w:val="left" w:pos="5035"/>
              <w:tab w:val="left" w:pos="6270"/>
              <w:tab w:val="left" w:pos="7411"/>
              <w:tab w:val="left" w:pos="8392"/>
              <w:tab w:val="left" w:pos="8849"/>
            </w:tabs>
            <w:spacing w:before="256" w:line="362" w:lineRule="auto"/>
            <w:rPr>
              <w:color w:val="000000" w:themeColor="text1"/>
            </w:rPr>
          </w:pPr>
          <w:r w:rsidRPr="00657BC2">
            <w:rPr>
              <w:rFonts w:hint="cs"/>
              <w:color w:val="000000" w:themeColor="text1"/>
            </w:rPr>
            <w:fldChar w:fldCharType="begin"/>
          </w:r>
          <w:r w:rsidRPr="00657BC2">
            <w:rPr>
              <w:rFonts w:hint="cs"/>
              <w:color w:val="000000" w:themeColor="text1"/>
            </w:rPr>
            <w:instrText>HYPERLINK \l "_bookmark92"</w:instrText>
          </w:r>
          <w:r w:rsidRPr="00657BC2">
            <w:rPr>
              <w:rFonts w:hint="cs"/>
              <w:color w:val="000000" w:themeColor="text1"/>
            </w:rPr>
          </w:r>
          <w:r w:rsidRPr="00657BC2">
            <w:rPr>
              <w:rFonts w:hint="cs"/>
              <w:color w:val="000000" w:themeColor="text1"/>
            </w:rPr>
            <w:fldChar w:fldCharType="separate"/>
          </w:r>
          <w:r w:rsidRPr="00657BC2">
            <w:rPr>
              <w:rFonts w:hint="cs"/>
              <w:color w:val="000000" w:themeColor="text1"/>
            </w:rPr>
            <w:t>Chapter 6</w:t>
          </w:r>
          <w:r w:rsidRPr="00657BC2">
            <w:rPr>
              <w:rFonts w:hint="cs"/>
              <w:color w:val="000000" w:themeColor="text1"/>
            </w:rPr>
            <w:tab/>
          </w:r>
          <w:r w:rsidRPr="00657BC2">
            <w:rPr>
              <w:rFonts w:hint="cs"/>
              <w:color w:val="000000" w:themeColor="text1"/>
              <w:spacing w:val="-2"/>
            </w:rPr>
            <w:t>IMPLEMENTATION</w:t>
          </w:r>
          <w:r w:rsidRPr="00657BC2">
            <w:rPr>
              <w:rFonts w:hint="cs"/>
              <w:color w:val="000000" w:themeColor="text1"/>
            </w:rPr>
            <w:tab/>
          </w:r>
          <w:r w:rsidRPr="00657BC2">
            <w:rPr>
              <w:rFonts w:hint="cs"/>
              <w:color w:val="000000" w:themeColor="text1"/>
              <w:spacing w:val="-6"/>
            </w:rPr>
            <w:t>OF</w:t>
          </w:r>
          <w:r w:rsidRPr="00657BC2">
            <w:rPr>
              <w:rFonts w:hint="cs"/>
              <w:color w:val="000000" w:themeColor="text1"/>
            </w:rPr>
            <w:tab/>
          </w:r>
          <w:r w:rsidR="00BE1806">
            <w:rPr>
              <w:color w:val="000000" w:themeColor="text1"/>
              <w:spacing w:val="-2"/>
            </w:rPr>
            <w:t>ACTI</w:t>
          </w:r>
          <w:r w:rsidRPr="00657BC2">
            <w:rPr>
              <w:rFonts w:hint="cs"/>
              <w:color w:val="000000" w:themeColor="text1"/>
              <w:spacing w:val="-4"/>
            </w:rPr>
            <w:t>S</w:t>
          </w:r>
          <w:r w:rsidRPr="00657BC2">
            <w:rPr>
              <w:rFonts w:hint="cs"/>
              <w:color w:val="000000" w:themeColor="text1"/>
            </w:rPr>
            <w:fldChar w:fldCharType="end"/>
          </w:r>
        </w:p>
      </w:sdtContent>
    </w:sdt>
    <w:p w:rsidR="004249A5" w:rsidRPr="00657BC2" w:rsidRDefault="004249A5">
      <w:pPr>
        <w:pStyle w:val="TOC1"/>
        <w:spacing w:line="362" w:lineRule="auto"/>
        <w:rPr>
          <w:color w:val="000000" w:themeColor="text1"/>
        </w:rPr>
        <w:sectPr w:rsidR="004249A5" w:rsidRPr="00657BC2">
          <w:pgSz w:w="12240" w:h="15840"/>
          <w:pgMar w:top="1380" w:right="1275" w:bottom="280" w:left="1700" w:header="720" w:footer="720" w:gutter="0"/>
          <w:cols w:space="720"/>
        </w:sectPr>
      </w:pPr>
    </w:p>
    <w:tbl>
      <w:tblPr>
        <w:tblW w:w="0" w:type="auto"/>
        <w:tblInd w:w="417" w:type="dxa"/>
        <w:tblLayout w:type="fixed"/>
        <w:tblCellMar>
          <w:left w:w="0" w:type="dxa"/>
          <w:right w:w="0" w:type="dxa"/>
        </w:tblCellMar>
        <w:tblLook w:val="01E0" w:firstRow="1" w:lastRow="1" w:firstColumn="1" w:lastColumn="1" w:noHBand="0" w:noVBand="0"/>
      </w:tblPr>
      <w:tblGrid>
        <w:gridCol w:w="6960"/>
        <w:gridCol w:w="904"/>
        <w:gridCol w:w="875"/>
      </w:tblGrid>
      <w:tr w:rsidR="00657BC2" w:rsidRPr="00A02275">
        <w:trPr>
          <w:trHeight w:val="399"/>
        </w:trPr>
        <w:tc>
          <w:tcPr>
            <w:tcW w:w="6960" w:type="dxa"/>
          </w:tcPr>
          <w:p w:rsidR="004249A5" w:rsidRPr="00A02275" w:rsidRDefault="004249A5">
            <w:pPr>
              <w:pStyle w:val="TableParagraph"/>
              <w:spacing w:line="266" w:lineRule="exact"/>
              <w:ind w:left="950"/>
              <w:rPr>
                <w:color w:val="000000" w:themeColor="text1"/>
                <w:sz w:val="24"/>
              </w:rPr>
            </w:pPr>
            <w:hyperlink w:anchor="_bookmark93" w:history="1">
              <w:r w:rsidRPr="00A02275">
                <w:rPr>
                  <w:rFonts w:hint="cs"/>
                  <w:color w:val="000000" w:themeColor="text1"/>
                  <w:sz w:val="24"/>
                </w:rPr>
                <w:t>6.1</w:t>
              </w:r>
              <w:r w:rsidRPr="00A02275">
                <w:rPr>
                  <w:rFonts w:hint="cs"/>
                  <w:color w:val="000000" w:themeColor="text1"/>
                  <w:spacing w:val="-2"/>
                  <w:sz w:val="24"/>
                </w:rPr>
                <w:t xml:space="preserve"> </w:t>
              </w:r>
              <w:r w:rsidRPr="00A02275">
                <w:rPr>
                  <w:rFonts w:hint="cs"/>
                  <w:color w:val="000000" w:themeColor="text1"/>
                  <w:sz w:val="24"/>
                </w:rPr>
                <w:t>Programming</w:t>
              </w:r>
              <w:r w:rsidRPr="00A02275">
                <w:rPr>
                  <w:rFonts w:hint="cs"/>
                  <w:color w:val="000000" w:themeColor="text1"/>
                  <w:spacing w:val="-2"/>
                  <w:sz w:val="24"/>
                </w:rPr>
                <w:t xml:space="preserve"> </w:t>
              </w:r>
              <w:r w:rsidRPr="00A02275">
                <w:rPr>
                  <w:rFonts w:hint="cs"/>
                  <w:color w:val="000000" w:themeColor="text1"/>
                  <w:sz w:val="24"/>
                </w:rPr>
                <w:t>Language</w:t>
              </w:r>
              <w:r w:rsidRPr="00A02275">
                <w:rPr>
                  <w:rFonts w:hint="cs"/>
                  <w:color w:val="000000" w:themeColor="text1"/>
                  <w:spacing w:val="-2"/>
                  <w:sz w:val="24"/>
                </w:rPr>
                <w:t xml:space="preserve"> Selection</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4249A5">
            <w:pPr>
              <w:pStyle w:val="TableParagraph"/>
              <w:spacing w:line="266" w:lineRule="exact"/>
              <w:ind w:right="58"/>
              <w:jc w:val="right"/>
              <w:rPr>
                <w:color w:val="000000" w:themeColor="text1"/>
                <w:sz w:val="24"/>
              </w:rPr>
            </w:pPr>
            <w:hyperlink w:anchor="_bookmark93" w:history="1">
              <w:r w:rsidRPr="00A02275">
                <w:rPr>
                  <w:rFonts w:hint="cs"/>
                  <w:color w:val="000000" w:themeColor="text1"/>
                  <w:spacing w:val="-5"/>
                  <w:sz w:val="24"/>
                </w:rPr>
                <w:t>4</w:t>
              </w:r>
              <w:r w:rsidR="00BC1F5F" w:rsidRPr="00A02275">
                <w:rPr>
                  <w:color w:val="000000" w:themeColor="text1"/>
                  <w:spacing w:val="-5"/>
                  <w:sz w:val="24"/>
                </w:rPr>
                <w:t>9</w:t>
              </w:r>
            </w:hyperlink>
          </w:p>
        </w:tc>
      </w:tr>
      <w:tr w:rsidR="00657BC2" w:rsidRPr="00A02275">
        <w:trPr>
          <w:trHeight w:val="470"/>
        </w:trPr>
        <w:tc>
          <w:tcPr>
            <w:tcW w:w="6960" w:type="dxa"/>
          </w:tcPr>
          <w:p w:rsidR="004249A5" w:rsidRPr="00A02275" w:rsidRDefault="004249A5">
            <w:pPr>
              <w:pStyle w:val="TableParagraph"/>
              <w:spacing w:before="123"/>
              <w:ind w:left="950"/>
              <w:rPr>
                <w:color w:val="000000" w:themeColor="text1"/>
                <w:sz w:val="24"/>
              </w:rPr>
            </w:pPr>
            <w:hyperlink w:anchor="_bookmark94" w:history="1">
              <w:r w:rsidRPr="00A02275">
                <w:rPr>
                  <w:rFonts w:hint="cs"/>
                  <w:color w:val="000000" w:themeColor="text1"/>
                  <w:sz w:val="24"/>
                </w:rPr>
                <w:t>6.2</w:t>
              </w:r>
              <w:r w:rsidRPr="00A02275">
                <w:rPr>
                  <w:rFonts w:hint="cs"/>
                  <w:color w:val="000000" w:themeColor="text1"/>
                  <w:spacing w:val="-3"/>
                  <w:sz w:val="24"/>
                </w:rPr>
                <w:t xml:space="preserve"> </w:t>
              </w:r>
              <w:r w:rsidRPr="00A02275">
                <w:rPr>
                  <w:rFonts w:hint="cs"/>
                  <w:color w:val="000000" w:themeColor="text1"/>
                  <w:sz w:val="24"/>
                </w:rPr>
                <w:t>Development</w:t>
              </w:r>
              <w:r w:rsidRPr="00A02275">
                <w:rPr>
                  <w:rFonts w:hint="cs"/>
                  <w:color w:val="000000" w:themeColor="text1"/>
                  <w:spacing w:val="-3"/>
                  <w:sz w:val="24"/>
                </w:rPr>
                <w:t xml:space="preserve"> </w:t>
              </w:r>
              <w:r w:rsidRPr="00A02275">
                <w:rPr>
                  <w:rFonts w:hint="cs"/>
                  <w:color w:val="000000" w:themeColor="text1"/>
                  <w:sz w:val="24"/>
                </w:rPr>
                <w:t>Environment</w:t>
              </w:r>
              <w:r w:rsidRPr="00A02275">
                <w:rPr>
                  <w:rFonts w:hint="cs"/>
                  <w:color w:val="000000" w:themeColor="text1"/>
                  <w:spacing w:val="-2"/>
                  <w:sz w:val="24"/>
                </w:rPr>
                <w:t xml:space="preserve"> Selection</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4249A5">
            <w:pPr>
              <w:pStyle w:val="TableParagraph"/>
              <w:spacing w:before="123"/>
              <w:ind w:right="58"/>
              <w:jc w:val="right"/>
              <w:rPr>
                <w:color w:val="000000" w:themeColor="text1"/>
                <w:sz w:val="24"/>
              </w:rPr>
            </w:pPr>
            <w:hyperlink w:anchor="_bookmark94" w:history="1">
              <w:r w:rsidRPr="00A02275">
                <w:rPr>
                  <w:rFonts w:hint="cs"/>
                  <w:color w:val="000000" w:themeColor="text1"/>
                  <w:spacing w:val="-5"/>
                  <w:sz w:val="24"/>
                </w:rPr>
                <w:t>4</w:t>
              </w:r>
              <w:r w:rsidR="00BC1F5F" w:rsidRPr="00A02275">
                <w:rPr>
                  <w:color w:val="000000" w:themeColor="text1"/>
                  <w:spacing w:val="-5"/>
                  <w:sz w:val="24"/>
                </w:rPr>
                <w:t>9</w:t>
              </w:r>
            </w:hyperlink>
          </w:p>
        </w:tc>
      </w:tr>
      <w:tr w:rsidR="00657BC2" w:rsidRPr="00A02275">
        <w:trPr>
          <w:trHeight w:val="355"/>
        </w:trPr>
        <w:tc>
          <w:tcPr>
            <w:tcW w:w="6960" w:type="dxa"/>
          </w:tcPr>
          <w:p w:rsidR="004249A5" w:rsidRPr="00A02275" w:rsidRDefault="004249A5">
            <w:pPr>
              <w:pStyle w:val="TableParagraph"/>
              <w:spacing w:before="64"/>
              <w:ind w:left="1400"/>
              <w:rPr>
                <w:color w:val="000000" w:themeColor="text1"/>
                <w:sz w:val="20"/>
              </w:rPr>
            </w:pPr>
            <w:hyperlink w:anchor="_bookmark95" w:history="1">
              <w:r w:rsidRPr="00A02275">
                <w:rPr>
                  <w:rFonts w:hint="cs"/>
                  <w:color w:val="000000" w:themeColor="text1"/>
                  <w:sz w:val="20"/>
                </w:rPr>
                <w:t>6.2.1</w:t>
              </w:r>
              <w:r w:rsidRPr="00A02275">
                <w:rPr>
                  <w:rFonts w:hint="cs"/>
                  <w:color w:val="000000" w:themeColor="text1"/>
                  <w:spacing w:val="-6"/>
                  <w:sz w:val="20"/>
                </w:rPr>
                <w:t xml:space="preserve"> </w:t>
              </w:r>
              <w:proofErr w:type="spellStart"/>
              <w:r w:rsidRPr="00A02275">
                <w:rPr>
                  <w:rFonts w:hint="cs"/>
                  <w:color w:val="000000" w:themeColor="text1"/>
                  <w:sz w:val="20"/>
                </w:rPr>
                <w:t>Jupyter</w:t>
              </w:r>
              <w:proofErr w:type="spellEnd"/>
              <w:r w:rsidRPr="00A02275">
                <w:rPr>
                  <w:rFonts w:hint="cs"/>
                  <w:color w:val="000000" w:themeColor="text1"/>
                  <w:spacing w:val="-6"/>
                  <w:sz w:val="20"/>
                </w:rPr>
                <w:t xml:space="preserve"> </w:t>
              </w:r>
              <w:r w:rsidRPr="00A02275">
                <w:rPr>
                  <w:rFonts w:hint="cs"/>
                  <w:color w:val="000000" w:themeColor="text1"/>
                  <w:spacing w:val="-2"/>
                  <w:sz w:val="20"/>
                </w:rPr>
                <w:t>Notebook</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BC1F5F">
            <w:pPr>
              <w:pStyle w:val="TableParagraph"/>
              <w:spacing w:before="64"/>
              <w:ind w:right="57"/>
              <w:jc w:val="right"/>
              <w:rPr>
                <w:color w:val="000000" w:themeColor="text1"/>
                <w:sz w:val="20"/>
              </w:rPr>
            </w:pPr>
            <w:hyperlink w:anchor="_bookmark95" w:history="1">
              <w:r w:rsidRPr="00A02275">
                <w:rPr>
                  <w:color w:val="000000" w:themeColor="text1"/>
                  <w:spacing w:val="-5"/>
                  <w:sz w:val="20"/>
                </w:rPr>
                <w:t>50</w:t>
              </w:r>
            </w:hyperlink>
          </w:p>
        </w:tc>
      </w:tr>
      <w:tr w:rsidR="00657BC2" w:rsidRPr="00A02275">
        <w:trPr>
          <w:trHeight w:val="345"/>
        </w:trPr>
        <w:tc>
          <w:tcPr>
            <w:tcW w:w="6960" w:type="dxa"/>
          </w:tcPr>
          <w:p w:rsidR="004249A5" w:rsidRPr="00A02275" w:rsidRDefault="004249A5">
            <w:pPr>
              <w:pStyle w:val="TableParagraph"/>
              <w:spacing w:before="54"/>
              <w:ind w:left="1400"/>
              <w:rPr>
                <w:color w:val="000000" w:themeColor="text1"/>
                <w:sz w:val="20"/>
              </w:rPr>
            </w:pPr>
            <w:hyperlink w:anchor="_bookmark96" w:history="1">
              <w:r w:rsidRPr="00A02275">
                <w:rPr>
                  <w:rFonts w:hint="cs"/>
                  <w:color w:val="000000" w:themeColor="text1"/>
                  <w:sz w:val="20"/>
                </w:rPr>
                <w:t>6.2.2</w:t>
              </w:r>
              <w:r w:rsidRPr="00A02275">
                <w:rPr>
                  <w:rFonts w:hint="cs"/>
                  <w:color w:val="000000" w:themeColor="text1"/>
                  <w:spacing w:val="-6"/>
                  <w:sz w:val="20"/>
                </w:rPr>
                <w:t xml:space="preserve"> </w:t>
              </w:r>
              <w:r w:rsidRPr="00A02275">
                <w:rPr>
                  <w:rFonts w:hint="cs"/>
                  <w:color w:val="000000" w:themeColor="text1"/>
                  <w:sz w:val="20"/>
                </w:rPr>
                <w:t>Google</w:t>
              </w:r>
              <w:r w:rsidRPr="00A02275">
                <w:rPr>
                  <w:rFonts w:hint="cs"/>
                  <w:color w:val="000000" w:themeColor="text1"/>
                  <w:spacing w:val="-6"/>
                  <w:sz w:val="20"/>
                </w:rPr>
                <w:t xml:space="preserve"> </w:t>
              </w:r>
              <w:proofErr w:type="spellStart"/>
              <w:r w:rsidRPr="00A02275">
                <w:rPr>
                  <w:rFonts w:hint="cs"/>
                  <w:color w:val="000000" w:themeColor="text1"/>
                  <w:spacing w:val="-2"/>
                  <w:sz w:val="20"/>
                </w:rPr>
                <w:t>Colab</w:t>
              </w:r>
              <w:proofErr w:type="spellEnd"/>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BC1F5F">
            <w:pPr>
              <w:pStyle w:val="TableParagraph"/>
              <w:spacing w:before="54"/>
              <w:ind w:right="57"/>
              <w:jc w:val="right"/>
              <w:rPr>
                <w:color w:val="000000" w:themeColor="text1"/>
                <w:sz w:val="20"/>
              </w:rPr>
            </w:pPr>
            <w:hyperlink w:anchor="_bookmark96" w:history="1">
              <w:r w:rsidRPr="00A02275">
                <w:rPr>
                  <w:color w:val="000000" w:themeColor="text1"/>
                  <w:spacing w:val="-5"/>
                  <w:sz w:val="20"/>
                </w:rPr>
                <w:t>50</w:t>
              </w:r>
            </w:hyperlink>
          </w:p>
        </w:tc>
      </w:tr>
      <w:tr w:rsidR="00657BC2" w:rsidRPr="00A02275">
        <w:trPr>
          <w:trHeight w:val="345"/>
        </w:trPr>
        <w:tc>
          <w:tcPr>
            <w:tcW w:w="6960" w:type="dxa"/>
          </w:tcPr>
          <w:p w:rsidR="004249A5" w:rsidRPr="00A02275" w:rsidRDefault="004249A5">
            <w:pPr>
              <w:pStyle w:val="TableParagraph"/>
              <w:spacing w:before="54"/>
              <w:ind w:left="1400"/>
              <w:rPr>
                <w:color w:val="000000" w:themeColor="text1"/>
                <w:sz w:val="20"/>
              </w:rPr>
            </w:pPr>
            <w:hyperlink w:anchor="_bookmark97" w:history="1">
              <w:r w:rsidRPr="00A02275">
                <w:rPr>
                  <w:rFonts w:hint="cs"/>
                  <w:color w:val="000000" w:themeColor="text1"/>
                  <w:sz w:val="20"/>
                </w:rPr>
                <w:t>6.2.3</w:t>
              </w:r>
              <w:r w:rsidRPr="00A02275">
                <w:rPr>
                  <w:rFonts w:hint="cs"/>
                  <w:color w:val="000000" w:themeColor="text1"/>
                  <w:spacing w:val="-7"/>
                  <w:sz w:val="20"/>
                </w:rPr>
                <w:t xml:space="preserve"> </w:t>
              </w:r>
              <w:r w:rsidRPr="00A02275">
                <w:rPr>
                  <w:rFonts w:hint="cs"/>
                  <w:color w:val="000000" w:themeColor="text1"/>
                  <w:sz w:val="20"/>
                </w:rPr>
                <w:t>Hugging</w:t>
              </w:r>
              <w:r w:rsidRPr="00A02275">
                <w:rPr>
                  <w:rFonts w:hint="cs"/>
                  <w:color w:val="000000" w:themeColor="text1"/>
                  <w:spacing w:val="-6"/>
                  <w:sz w:val="20"/>
                </w:rPr>
                <w:t xml:space="preserve"> </w:t>
              </w:r>
              <w:r w:rsidRPr="00A02275">
                <w:rPr>
                  <w:rFonts w:hint="cs"/>
                  <w:color w:val="000000" w:themeColor="text1"/>
                  <w:sz w:val="20"/>
                </w:rPr>
                <w:t>Face</w:t>
              </w:r>
              <w:r w:rsidRPr="00A02275">
                <w:rPr>
                  <w:rFonts w:hint="cs"/>
                  <w:color w:val="000000" w:themeColor="text1"/>
                  <w:spacing w:val="-6"/>
                  <w:sz w:val="20"/>
                </w:rPr>
                <w:t xml:space="preserve"> </w:t>
              </w:r>
              <w:r w:rsidRPr="00A02275">
                <w:rPr>
                  <w:rFonts w:hint="cs"/>
                  <w:color w:val="000000" w:themeColor="text1"/>
                  <w:sz w:val="20"/>
                </w:rPr>
                <w:t>Transformers</w:t>
              </w:r>
              <w:r w:rsidRPr="00A02275">
                <w:rPr>
                  <w:rFonts w:hint="cs"/>
                  <w:color w:val="000000" w:themeColor="text1"/>
                  <w:spacing w:val="-6"/>
                  <w:sz w:val="20"/>
                </w:rPr>
                <w:t xml:space="preserve"> </w:t>
              </w:r>
              <w:r w:rsidRPr="00A02275">
                <w:rPr>
                  <w:rFonts w:hint="cs"/>
                  <w:color w:val="000000" w:themeColor="text1"/>
                  <w:sz w:val="20"/>
                </w:rPr>
                <w:t>&amp;</w:t>
              </w:r>
              <w:r w:rsidRPr="00A02275">
                <w:rPr>
                  <w:rFonts w:hint="cs"/>
                  <w:color w:val="000000" w:themeColor="text1"/>
                  <w:spacing w:val="-7"/>
                  <w:sz w:val="20"/>
                </w:rPr>
                <w:t xml:space="preserve"> </w:t>
              </w:r>
              <w:r w:rsidRPr="00A02275">
                <w:rPr>
                  <w:rFonts w:hint="cs"/>
                  <w:color w:val="000000" w:themeColor="text1"/>
                  <w:spacing w:val="-2"/>
                  <w:sz w:val="20"/>
                </w:rPr>
                <w:t>Torch</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BC1F5F">
            <w:pPr>
              <w:pStyle w:val="TableParagraph"/>
              <w:spacing w:before="54"/>
              <w:ind w:right="57"/>
              <w:jc w:val="right"/>
              <w:rPr>
                <w:color w:val="000000" w:themeColor="text1"/>
                <w:sz w:val="20"/>
              </w:rPr>
            </w:pPr>
            <w:hyperlink w:anchor="_bookmark97" w:history="1">
              <w:r w:rsidRPr="00A02275">
                <w:rPr>
                  <w:color w:val="000000" w:themeColor="text1"/>
                  <w:spacing w:val="-5"/>
                  <w:sz w:val="20"/>
                </w:rPr>
                <w:t>50</w:t>
              </w:r>
            </w:hyperlink>
          </w:p>
        </w:tc>
      </w:tr>
      <w:tr w:rsidR="00657BC2" w:rsidRPr="00A02275">
        <w:trPr>
          <w:trHeight w:val="345"/>
        </w:trPr>
        <w:tc>
          <w:tcPr>
            <w:tcW w:w="6960" w:type="dxa"/>
          </w:tcPr>
          <w:p w:rsidR="004249A5" w:rsidRPr="00A02275" w:rsidRDefault="004249A5">
            <w:pPr>
              <w:pStyle w:val="TableParagraph"/>
              <w:spacing w:before="54"/>
              <w:ind w:left="1400"/>
              <w:rPr>
                <w:color w:val="000000" w:themeColor="text1"/>
                <w:sz w:val="20"/>
              </w:rPr>
            </w:pPr>
            <w:hyperlink w:anchor="_bookmark98" w:history="1">
              <w:r w:rsidRPr="00A02275">
                <w:rPr>
                  <w:rFonts w:hint="cs"/>
                  <w:color w:val="000000" w:themeColor="text1"/>
                  <w:sz w:val="20"/>
                </w:rPr>
                <w:t>6.2.4</w:t>
              </w:r>
              <w:r w:rsidRPr="00A02275">
                <w:rPr>
                  <w:rFonts w:hint="cs"/>
                  <w:color w:val="000000" w:themeColor="text1"/>
                  <w:spacing w:val="-5"/>
                  <w:sz w:val="20"/>
                </w:rPr>
                <w:t xml:space="preserve"> </w:t>
              </w:r>
              <w:r w:rsidRPr="00A02275">
                <w:rPr>
                  <w:rFonts w:hint="cs"/>
                  <w:color w:val="000000" w:themeColor="text1"/>
                  <w:spacing w:val="-2"/>
                  <w:sz w:val="20"/>
                </w:rPr>
                <w:t>Pandas</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BC1F5F">
            <w:pPr>
              <w:pStyle w:val="TableParagraph"/>
              <w:spacing w:before="54"/>
              <w:ind w:right="57"/>
              <w:jc w:val="right"/>
              <w:rPr>
                <w:color w:val="000000" w:themeColor="text1"/>
                <w:sz w:val="20"/>
              </w:rPr>
            </w:pPr>
            <w:hyperlink w:anchor="_bookmark98" w:history="1">
              <w:r w:rsidRPr="00A02275">
                <w:rPr>
                  <w:color w:val="000000" w:themeColor="text1"/>
                  <w:spacing w:val="-5"/>
                  <w:sz w:val="20"/>
                </w:rPr>
                <w:t>50</w:t>
              </w:r>
            </w:hyperlink>
          </w:p>
        </w:tc>
      </w:tr>
      <w:tr w:rsidR="00657BC2" w:rsidRPr="00A02275">
        <w:trPr>
          <w:trHeight w:val="345"/>
        </w:trPr>
        <w:tc>
          <w:tcPr>
            <w:tcW w:w="6960" w:type="dxa"/>
          </w:tcPr>
          <w:p w:rsidR="004249A5" w:rsidRPr="00A02275" w:rsidRDefault="004249A5">
            <w:pPr>
              <w:pStyle w:val="TableParagraph"/>
              <w:spacing w:before="54"/>
              <w:ind w:left="1400"/>
              <w:rPr>
                <w:color w:val="000000" w:themeColor="text1"/>
                <w:sz w:val="20"/>
              </w:rPr>
            </w:pPr>
            <w:hyperlink w:anchor="_bookmark99" w:history="1">
              <w:r w:rsidRPr="00A02275">
                <w:rPr>
                  <w:rFonts w:hint="cs"/>
                  <w:color w:val="000000" w:themeColor="text1"/>
                  <w:sz w:val="20"/>
                </w:rPr>
                <w:t>6.2.5</w:t>
              </w:r>
              <w:r w:rsidRPr="00A02275">
                <w:rPr>
                  <w:rFonts w:hint="cs"/>
                  <w:color w:val="000000" w:themeColor="text1"/>
                  <w:spacing w:val="-5"/>
                  <w:sz w:val="20"/>
                </w:rPr>
                <w:t xml:space="preserve"> </w:t>
              </w:r>
              <w:proofErr w:type="spellStart"/>
              <w:r w:rsidRPr="00A02275">
                <w:rPr>
                  <w:rFonts w:hint="cs"/>
                  <w:color w:val="000000" w:themeColor="text1"/>
                  <w:spacing w:val="-2"/>
                  <w:sz w:val="20"/>
                </w:rPr>
                <w:t>Numpy</w:t>
              </w:r>
              <w:proofErr w:type="spellEnd"/>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4249A5">
            <w:pPr>
              <w:pStyle w:val="TableParagraph"/>
              <w:spacing w:before="54"/>
              <w:ind w:right="57"/>
              <w:jc w:val="right"/>
              <w:rPr>
                <w:color w:val="000000" w:themeColor="text1"/>
                <w:sz w:val="20"/>
              </w:rPr>
            </w:pPr>
            <w:hyperlink w:anchor="_bookmark99" w:history="1">
              <w:r w:rsidRPr="00A02275">
                <w:rPr>
                  <w:rFonts w:hint="cs"/>
                  <w:color w:val="000000" w:themeColor="text1"/>
                  <w:spacing w:val="-5"/>
                  <w:sz w:val="20"/>
                </w:rPr>
                <w:t>5</w:t>
              </w:r>
              <w:r w:rsidR="00BC1F5F" w:rsidRPr="00A02275">
                <w:rPr>
                  <w:color w:val="000000" w:themeColor="text1"/>
                  <w:spacing w:val="-5"/>
                  <w:sz w:val="20"/>
                </w:rPr>
                <w:t>1</w:t>
              </w:r>
            </w:hyperlink>
          </w:p>
        </w:tc>
      </w:tr>
      <w:tr w:rsidR="00657BC2" w:rsidRPr="00A02275">
        <w:trPr>
          <w:trHeight w:val="345"/>
        </w:trPr>
        <w:tc>
          <w:tcPr>
            <w:tcW w:w="6960" w:type="dxa"/>
          </w:tcPr>
          <w:p w:rsidR="004249A5" w:rsidRPr="00A02275" w:rsidRDefault="004249A5">
            <w:pPr>
              <w:pStyle w:val="TableParagraph"/>
              <w:spacing w:before="54"/>
              <w:ind w:left="1400"/>
              <w:rPr>
                <w:color w:val="000000" w:themeColor="text1"/>
                <w:sz w:val="20"/>
              </w:rPr>
            </w:pPr>
            <w:hyperlink w:anchor="_bookmark100" w:history="1">
              <w:r w:rsidRPr="00A02275">
                <w:rPr>
                  <w:rFonts w:hint="cs"/>
                  <w:color w:val="000000" w:themeColor="text1"/>
                  <w:sz w:val="20"/>
                </w:rPr>
                <w:t>6.2.6</w:t>
              </w:r>
              <w:r w:rsidRPr="00A02275">
                <w:rPr>
                  <w:rFonts w:hint="cs"/>
                  <w:color w:val="000000" w:themeColor="text1"/>
                  <w:spacing w:val="-6"/>
                  <w:sz w:val="20"/>
                </w:rPr>
                <w:t xml:space="preserve"> </w:t>
              </w:r>
              <w:r w:rsidRPr="00A02275">
                <w:rPr>
                  <w:rFonts w:hint="cs"/>
                  <w:color w:val="000000" w:themeColor="text1"/>
                  <w:sz w:val="20"/>
                </w:rPr>
                <w:t>Matplotlib</w:t>
              </w:r>
              <w:r w:rsidRPr="00A02275">
                <w:rPr>
                  <w:rFonts w:hint="cs"/>
                  <w:color w:val="000000" w:themeColor="text1"/>
                  <w:spacing w:val="-6"/>
                  <w:sz w:val="20"/>
                </w:rPr>
                <w:t xml:space="preserve"> </w:t>
              </w:r>
              <w:r w:rsidRPr="00A02275">
                <w:rPr>
                  <w:rFonts w:hint="cs"/>
                  <w:color w:val="000000" w:themeColor="text1"/>
                  <w:sz w:val="20"/>
                </w:rPr>
                <w:t>&amp;</w:t>
              </w:r>
              <w:r w:rsidRPr="00A02275">
                <w:rPr>
                  <w:rFonts w:hint="cs"/>
                  <w:color w:val="000000" w:themeColor="text1"/>
                  <w:spacing w:val="-6"/>
                  <w:sz w:val="20"/>
                </w:rPr>
                <w:t xml:space="preserve"> </w:t>
              </w:r>
              <w:r w:rsidRPr="00A02275">
                <w:rPr>
                  <w:rFonts w:hint="cs"/>
                  <w:color w:val="000000" w:themeColor="text1"/>
                  <w:spacing w:val="-2"/>
                  <w:sz w:val="20"/>
                </w:rPr>
                <w:t>Seaborn</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4249A5">
            <w:pPr>
              <w:pStyle w:val="TableParagraph"/>
              <w:spacing w:before="54"/>
              <w:ind w:right="57"/>
              <w:jc w:val="right"/>
              <w:rPr>
                <w:color w:val="000000" w:themeColor="text1"/>
                <w:sz w:val="20"/>
              </w:rPr>
            </w:pPr>
            <w:hyperlink w:anchor="_bookmark100" w:history="1">
              <w:r w:rsidRPr="00A02275">
                <w:rPr>
                  <w:rFonts w:hint="cs"/>
                  <w:color w:val="000000" w:themeColor="text1"/>
                  <w:spacing w:val="-5"/>
                  <w:sz w:val="20"/>
                </w:rPr>
                <w:t>5</w:t>
              </w:r>
              <w:r w:rsidR="00BC1F5F" w:rsidRPr="00A02275">
                <w:rPr>
                  <w:color w:val="000000" w:themeColor="text1"/>
                  <w:spacing w:val="-5"/>
                  <w:sz w:val="20"/>
                </w:rPr>
                <w:t>1</w:t>
              </w:r>
            </w:hyperlink>
          </w:p>
        </w:tc>
      </w:tr>
      <w:tr w:rsidR="00657BC2" w:rsidRPr="00A02275">
        <w:trPr>
          <w:trHeight w:val="345"/>
        </w:trPr>
        <w:tc>
          <w:tcPr>
            <w:tcW w:w="6960" w:type="dxa"/>
          </w:tcPr>
          <w:p w:rsidR="004249A5" w:rsidRPr="00A02275" w:rsidRDefault="004249A5">
            <w:pPr>
              <w:pStyle w:val="TableParagraph"/>
              <w:spacing w:before="54"/>
              <w:ind w:left="1400"/>
              <w:rPr>
                <w:color w:val="000000" w:themeColor="text1"/>
                <w:sz w:val="20"/>
              </w:rPr>
            </w:pPr>
            <w:hyperlink w:anchor="_bookmark101" w:history="1">
              <w:r w:rsidRPr="00A02275">
                <w:rPr>
                  <w:rFonts w:hint="cs"/>
                  <w:color w:val="000000" w:themeColor="text1"/>
                  <w:sz w:val="20"/>
                </w:rPr>
                <w:t>6.2.7</w:t>
              </w:r>
              <w:r w:rsidRPr="00A02275">
                <w:rPr>
                  <w:rFonts w:hint="cs"/>
                  <w:color w:val="000000" w:themeColor="text1"/>
                  <w:spacing w:val="-12"/>
                  <w:sz w:val="20"/>
                </w:rPr>
                <w:t xml:space="preserve"> </w:t>
              </w:r>
              <w:r w:rsidRPr="00A02275">
                <w:rPr>
                  <w:rFonts w:hint="cs"/>
                  <w:color w:val="000000" w:themeColor="text1"/>
                  <w:sz w:val="20"/>
                </w:rPr>
                <w:t>Scikit-</w:t>
              </w:r>
              <w:r w:rsidRPr="00A02275">
                <w:rPr>
                  <w:rFonts w:hint="cs"/>
                  <w:color w:val="000000" w:themeColor="text1"/>
                  <w:spacing w:val="-2"/>
                  <w:sz w:val="20"/>
                </w:rPr>
                <w:t>Learn</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4249A5">
            <w:pPr>
              <w:pStyle w:val="TableParagraph"/>
              <w:spacing w:before="54"/>
              <w:ind w:right="57"/>
              <w:jc w:val="right"/>
              <w:rPr>
                <w:color w:val="000000" w:themeColor="text1"/>
                <w:sz w:val="20"/>
              </w:rPr>
            </w:pPr>
            <w:hyperlink w:anchor="_bookmark101" w:history="1">
              <w:r w:rsidRPr="00A02275">
                <w:rPr>
                  <w:rFonts w:hint="cs"/>
                  <w:color w:val="000000" w:themeColor="text1"/>
                  <w:spacing w:val="-5"/>
                  <w:sz w:val="20"/>
                </w:rPr>
                <w:t>5</w:t>
              </w:r>
              <w:r w:rsidR="00BC1F5F" w:rsidRPr="00A02275">
                <w:rPr>
                  <w:color w:val="000000" w:themeColor="text1"/>
                  <w:spacing w:val="-5"/>
                  <w:sz w:val="20"/>
                </w:rPr>
                <w:t>1</w:t>
              </w:r>
            </w:hyperlink>
          </w:p>
        </w:tc>
      </w:tr>
      <w:tr w:rsidR="00657BC2" w:rsidRPr="00A02275">
        <w:trPr>
          <w:trHeight w:val="405"/>
        </w:trPr>
        <w:tc>
          <w:tcPr>
            <w:tcW w:w="6960" w:type="dxa"/>
          </w:tcPr>
          <w:p w:rsidR="004249A5" w:rsidRPr="00A02275" w:rsidRDefault="004249A5">
            <w:pPr>
              <w:pStyle w:val="TableParagraph"/>
              <w:spacing w:before="54"/>
              <w:ind w:left="1400"/>
              <w:rPr>
                <w:color w:val="000000" w:themeColor="text1"/>
                <w:sz w:val="20"/>
              </w:rPr>
            </w:pPr>
            <w:hyperlink w:anchor="_bookmark102" w:history="1">
              <w:r w:rsidRPr="00A02275">
                <w:rPr>
                  <w:rFonts w:hint="cs"/>
                  <w:color w:val="000000" w:themeColor="text1"/>
                  <w:sz w:val="20"/>
                </w:rPr>
                <w:t>6.2.8</w:t>
              </w:r>
              <w:r w:rsidRPr="00A02275">
                <w:rPr>
                  <w:rFonts w:hint="cs"/>
                  <w:color w:val="000000" w:themeColor="text1"/>
                  <w:spacing w:val="-5"/>
                  <w:sz w:val="20"/>
                </w:rPr>
                <w:t xml:space="preserve"> </w:t>
              </w:r>
              <w:proofErr w:type="spellStart"/>
              <w:r w:rsidRPr="00A02275">
                <w:rPr>
                  <w:rFonts w:hint="cs"/>
                  <w:color w:val="000000" w:themeColor="text1"/>
                  <w:spacing w:val="-2"/>
                  <w:sz w:val="20"/>
                </w:rPr>
                <w:t>Pycaret</w:t>
              </w:r>
              <w:proofErr w:type="spellEnd"/>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4249A5">
            <w:pPr>
              <w:pStyle w:val="TableParagraph"/>
              <w:spacing w:before="54"/>
              <w:ind w:right="57"/>
              <w:jc w:val="right"/>
              <w:rPr>
                <w:color w:val="000000" w:themeColor="text1"/>
                <w:sz w:val="20"/>
              </w:rPr>
            </w:pPr>
            <w:hyperlink w:anchor="_bookmark102" w:history="1">
              <w:r w:rsidRPr="00A02275">
                <w:rPr>
                  <w:rFonts w:hint="cs"/>
                  <w:color w:val="000000" w:themeColor="text1"/>
                  <w:spacing w:val="-5"/>
                  <w:sz w:val="20"/>
                </w:rPr>
                <w:t>5</w:t>
              </w:r>
              <w:r w:rsidR="00BC1F5F" w:rsidRPr="00A02275">
                <w:rPr>
                  <w:color w:val="000000" w:themeColor="text1"/>
                  <w:spacing w:val="-5"/>
                  <w:sz w:val="20"/>
                </w:rPr>
                <w:t>1</w:t>
              </w:r>
            </w:hyperlink>
          </w:p>
        </w:tc>
      </w:tr>
      <w:tr w:rsidR="00657BC2" w:rsidRPr="00A02275">
        <w:trPr>
          <w:trHeight w:val="522"/>
        </w:trPr>
        <w:tc>
          <w:tcPr>
            <w:tcW w:w="6960" w:type="dxa"/>
          </w:tcPr>
          <w:p w:rsidR="004249A5" w:rsidRPr="00A02275" w:rsidRDefault="004249A5">
            <w:pPr>
              <w:pStyle w:val="TableParagraph"/>
              <w:spacing w:before="110"/>
              <w:ind w:left="950"/>
              <w:rPr>
                <w:color w:val="000000" w:themeColor="text1"/>
                <w:sz w:val="24"/>
              </w:rPr>
            </w:pPr>
            <w:hyperlink w:anchor="_bookmark103" w:history="1">
              <w:r w:rsidRPr="00A02275">
                <w:rPr>
                  <w:rFonts w:hint="cs"/>
                  <w:color w:val="000000" w:themeColor="text1"/>
                  <w:sz w:val="24"/>
                </w:rPr>
                <w:t>6.3</w:t>
              </w:r>
              <w:r w:rsidRPr="00A02275">
                <w:rPr>
                  <w:rFonts w:hint="cs"/>
                  <w:color w:val="000000" w:themeColor="text1"/>
                  <w:spacing w:val="-2"/>
                  <w:sz w:val="24"/>
                </w:rPr>
                <w:t xml:space="preserve"> </w:t>
              </w:r>
              <w:r w:rsidRPr="00A02275">
                <w:rPr>
                  <w:rFonts w:hint="cs"/>
                  <w:color w:val="000000" w:themeColor="text1"/>
                  <w:sz w:val="24"/>
                </w:rPr>
                <w:t>Training</w:t>
              </w:r>
              <w:r w:rsidRPr="00A02275">
                <w:rPr>
                  <w:rFonts w:hint="cs"/>
                  <w:color w:val="000000" w:themeColor="text1"/>
                  <w:spacing w:val="-1"/>
                  <w:sz w:val="24"/>
                </w:rPr>
                <w:t xml:space="preserve"> </w:t>
              </w:r>
              <w:r w:rsidR="00BC1F5F" w:rsidRPr="00A02275">
                <w:rPr>
                  <w:color w:val="000000" w:themeColor="text1"/>
                  <w:sz w:val="24"/>
                </w:rPr>
                <w:t>ACTIS</w:t>
              </w:r>
              <w:r w:rsidRPr="00A02275">
                <w:rPr>
                  <w:rFonts w:hint="cs"/>
                  <w:color w:val="000000" w:themeColor="text1"/>
                  <w:spacing w:val="-1"/>
                  <w:sz w:val="24"/>
                </w:rPr>
                <w:t xml:space="preserve"> </w:t>
              </w:r>
              <w:r w:rsidRPr="00A02275">
                <w:rPr>
                  <w:rFonts w:hint="cs"/>
                  <w:color w:val="000000" w:themeColor="text1"/>
                  <w:spacing w:val="-2"/>
                  <w:sz w:val="24"/>
                </w:rPr>
                <w:t>Models</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4249A5">
            <w:pPr>
              <w:pStyle w:val="TableParagraph"/>
              <w:spacing w:before="110"/>
              <w:ind w:right="58"/>
              <w:jc w:val="right"/>
              <w:rPr>
                <w:color w:val="000000" w:themeColor="text1"/>
                <w:sz w:val="24"/>
              </w:rPr>
            </w:pPr>
            <w:hyperlink w:anchor="_bookmark103" w:history="1">
              <w:r w:rsidRPr="00A02275">
                <w:rPr>
                  <w:rFonts w:hint="cs"/>
                  <w:color w:val="000000" w:themeColor="text1"/>
                  <w:spacing w:val="-5"/>
                  <w:sz w:val="24"/>
                </w:rPr>
                <w:t>5</w:t>
              </w:r>
              <w:r w:rsidR="00BC1F5F" w:rsidRPr="00A02275">
                <w:rPr>
                  <w:color w:val="000000" w:themeColor="text1"/>
                  <w:spacing w:val="-5"/>
                  <w:sz w:val="24"/>
                </w:rPr>
                <w:t>1</w:t>
              </w:r>
            </w:hyperlink>
          </w:p>
        </w:tc>
      </w:tr>
      <w:tr w:rsidR="00657BC2" w:rsidRPr="00A02275">
        <w:trPr>
          <w:trHeight w:val="535"/>
        </w:trPr>
        <w:tc>
          <w:tcPr>
            <w:tcW w:w="6960" w:type="dxa"/>
          </w:tcPr>
          <w:p w:rsidR="004249A5" w:rsidRPr="00A02275" w:rsidRDefault="004249A5">
            <w:pPr>
              <w:pStyle w:val="TableParagraph"/>
              <w:spacing w:before="125"/>
              <w:ind w:left="950"/>
              <w:rPr>
                <w:color w:val="000000" w:themeColor="text1"/>
                <w:sz w:val="24"/>
              </w:rPr>
            </w:pPr>
            <w:hyperlink w:anchor="_bookmark104" w:history="1">
              <w:r w:rsidRPr="00A02275">
                <w:rPr>
                  <w:rFonts w:hint="cs"/>
                  <w:color w:val="000000" w:themeColor="text1"/>
                  <w:sz w:val="24"/>
                </w:rPr>
                <w:t xml:space="preserve">6.4 </w:t>
              </w:r>
              <w:r w:rsidRPr="00A02275">
                <w:rPr>
                  <w:rFonts w:hint="cs"/>
                  <w:color w:val="000000" w:themeColor="text1"/>
                  <w:spacing w:val="-2"/>
                  <w:sz w:val="24"/>
                </w:rPr>
                <w:t>Summary</w:t>
              </w:r>
            </w:hyperlink>
          </w:p>
        </w:tc>
        <w:tc>
          <w:tcPr>
            <w:tcW w:w="904" w:type="dxa"/>
          </w:tcPr>
          <w:p w:rsidR="004249A5" w:rsidRPr="00A02275" w:rsidRDefault="004249A5">
            <w:pPr>
              <w:pStyle w:val="TableParagraph"/>
              <w:rPr>
                <w:color w:val="000000" w:themeColor="text1"/>
              </w:rPr>
            </w:pPr>
          </w:p>
        </w:tc>
        <w:tc>
          <w:tcPr>
            <w:tcW w:w="875" w:type="dxa"/>
          </w:tcPr>
          <w:p w:rsidR="004249A5" w:rsidRPr="00A02275" w:rsidRDefault="004249A5">
            <w:pPr>
              <w:pStyle w:val="TableParagraph"/>
              <w:spacing w:before="125"/>
              <w:ind w:right="58"/>
              <w:jc w:val="right"/>
              <w:rPr>
                <w:color w:val="000000" w:themeColor="text1"/>
                <w:sz w:val="24"/>
              </w:rPr>
            </w:pPr>
            <w:hyperlink w:anchor="_bookmark104" w:history="1">
              <w:r w:rsidRPr="00A02275">
                <w:rPr>
                  <w:rFonts w:hint="cs"/>
                  <w:color w:val="000000" w:themeColor="text1"/>
                  <w:spacing w:val="-5"/>
                  <w:sz w:val="24"/>
                </w:rPr>
                <w:t>5</w:t>
              </w:r>
              <w:r w:rsidR="00BC1F5F" w:rsidRPr="00A02275">
                <w:rPr>
                  <w:color w:val="000000" w:themeColor="text1"/>
                  <w:spacing w:val="-5"/>
                  <w:sz w:val="24"/>
                </w:rPr>
                <w:t>3</w:t>
              </w:r>
            </w:hyperlink>
          </w:p>
        </w:tc>
      </w:tr>
      <w:bookmarkStart w:id="8" w:name="OLE_LINK15"/>
      <w:bookmarkEnd w:id="7"/>
      <w:tr w:rsidR="002C231E" w:rsidRPr="00657BC2">
        <w:trPr>
          <w:trHeight w:val="472"/>
        </w:trPr>
        <w:tc>
          <w:tcPr>
            <w:tcW w:w="6960" w:type="dxa"/>
          </w:tcPr>
          <w:p w:rsidR="002C231E" w:rsidRPr="002C231E" w:rsidRDefault="002C231E">
            <w:pPr>
              <w:pStyle w:val="TableParagraph"/>
              <w:tabs>
                <w:tab w:val="left" w:pos="1369"/>
                <w:tab w:val="left" w:pos="2980"/>
                <w:tab w:val="left" w:pos="4285"/>
                <w:tab w:val="left" w:pos="4856"/>
                <w:tab w:val="left" w:pos="6014"/>
              </w:tabs>
              <w:spacing w:before="123"/>
              <w:ind w:left="50"/>
              <w:rPr>
                <w:b/>
                <w:bCs/>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"_bookmark105"</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Chapter</w:t>
            </w:r>
            <w:r w:rsidRPr="00657BC2">
              <w:rPr>
                <w:rFonts w:hint="cs"/>
                <w:b/>
                <w:color w:val="000000" w:themeColor="text1"/>
                <w:spacing w:val="-3"/>
                <w:sz w:val="24"/>
              </w:rPr>
              <w:t xml:space="preserve"> </w:t>
            </w:r>
            <w:r w:rsidRPr="00657BC2">
              <w:rPr>
                <w:rFonts w:hint="cs"/>
                <w:b/>
                <w:color w:val="000000" w:themeColor="text1"/>
                <w:spacing w:val="-10"/>
                <w:sz w:val="24"/>
              </w:rPr>
              <w:t>7</w:t>
            </w:r>
            <w:r w:rsidRPr="00657BC2">
              <w:rPr>
                <w:rFonts w:hint="cs"/>
                <w:b/>
                <w:color w:val="000000" w:themeColor="text1"/>
                <w:sz w:val="24"/>
              </w:rPr>
              <w:tab/>
            </w:r>
            <w:r w:rsidRPr="00657BC2">
              <w:rPr>
                <w:rFonts w:hint="cs"/>
                <w:b/>
                <w:color w:val="000000" w:themeColor="text1"/>
                <w:spacing w:val="-2"/>
                <w:sz w:val="24"/>
              </w:rPr>
              <w:t>SOFTWARE</w:t>
            </w:r>
            <w:r w:rsidRPr="00657BC2">
              <w:rPr>
                <w:rFonts w:hint="cs"/>
                <w:b/>
                <w:color w:val="000000" w:themeColor="text1"/>
                <w:sz w:val="24"/>
              </w:rPr>
              <w:tab/>
            </w:r>
            <w:r w:rsidRPr="00657BC2">
              <w:rPr>
                <w:rFonts w:hint="cs"/>
                <w:b/>
                <w:color w:val="000000" w:themeColor="text1"/>
                <w:spacing w:val="-2"/>
                <w:sz w:val="24"/>
              </w:rPr>
              <w:t>TESTING</w:t>
            </w:r>
            <w:r w:rsidRPr="00657BC2">
              <w:rPr>
                <w:rFonts w:hint="cs"/>
                <w:b/>
                <w:color w:val="000000" w:themeColor="text1"/>
                <w:sz w:val="24"/>
              </w:rPr>
              <w:tab/>
            </w:r>
            <w:r w:rsidRPr="00657BC2">
              <w:rPr>
                <w:rFonts w:hint="cs"/>
                <w:b/>
                <w:color w:val="000000" w:themeColor="text1"/>
                <w:spacing w:val="-5"/>
                <w:sz w:val="24"/>
              </w:rPr>
              <w:t>O</w:t>
            </w:r>
            <w:r>
              <w:rPr>
                <w:b/>
                <w:color w:val="000000" w:themeColor="text1"/>
                <w:spacing w:val="-5"/>
                <w:sz w:val="24"/>
              </w:rPr>
              <w:t>F</w:t>
            </w:r>
            <w:r w:rsidRPr="00657BC2">
              <w:rPr>
                <w:rFonts w:hint="cs"/>
                <w:b/>
                <w:color w:val="000000" w:themeColor="text1"/>
                <w:sz w:val="24"/>
              </w:rPr>
              <w:tab/>
            </w:r>
            <w:r w:rsidRPr="00657BC2">
              <w:rPr>
                <w:rFonts w:hint="cs"/>
                <w:b/>
                <w:color w:val="000000" w:themeColor="text1"/>
                <w:spacing w:val="-2"/>
                <w:sz w:val="24"/>
              </w:rPr>
              <w:t>A</w:t>
            </w:r>
            <w:r w:rsidRPr="00657BC2">
              <w:rPr>
                <w:rFonts w:hint="cs"/>
                <w:color w:val="000000" w:themeColor="text1"/>
              </w:rPr>
              <w:fldChar w:fldCharType="end"/>
            </w:r>
            <w:r>
              <w:rPr>
                <w:b/>
                <w:bCs/>
                <w:color w:val="000000" w:themeColor="text1"/>
              </w:rPr>
              <w:t>CTIS</w:t>
            </w:r>
          </w:p>
        </w:tc>
        <w:tc>
          <w:tcPr>
            <w:tcW w:w="904" w:type="dxa"/>
          </w:tcPr>
          <w:p w:rsidR="002C231E" w:rsidRPr="00657BC2" w:rsidRDefault="002C231E">
            <w:pPr>
              <w:pStyle w:val="TableParagraph"/>
              <w:spacing w:before="123"/>
              <w:ind w:left="118"/>
              <w:rPr>
                <w:b/>
                <w:color w:val="000000" w:themeColor="text1"/>
                <w:sz w:val="24"/>
              </w:rPr>
            </w:pPr>
          </w:p>
        </w:tc>
        <w:tc>
          <w:tcPr>
            <w:tcW w:w="875" w:type="dxa"/>
          </w:tcPr>
          <w:p w:rsidR="002C231E" w:rsidRPr="00657BC2" w:rsidRDefault="002C231E" w:rsidP="002C231E">
            <w:pPr>
              <w:pStyle w:val="TableParagraph"/>
              <w:tabs>
                <w:tab w:val="left" w:pos="704"/>
              </w:tabs>
              <w:spacing w:before="123"/>
              <w:ind w:right="47"/>
              <w:rPr>
                <w:b/>
                <w:color w:val="000000" w:themeColor="text1"/>
                <w:sz w:val="24"/>
              </w:rPr>
            </w:pPr>
          </w:p>
        </w:tc>
      </w:tr>
      <w:bookmarkEnd w:id="8"/>
      <w:tr w:rsidR="002C231E" w:rsidRPr="00A02275">
        <w:trPr>
          <w:trHeight w:val="472"/>
        </w:trPr>
        <w:tc>
          <w:tcPr>
            <w:tcW w:w="6960" w:type="dxa"/>
          </w:tcPr>
          <w:p w:rsidR="002C231E" w:rsidRPr="00A02275" w:rsidRDefault="002C231E" w:rsidP="002C231E">
            <w:pPr>
              <w:pStyle w:val="TableParagraph"/>
              <w:spacing w:before="63"/>
              <w:rPr>
                <w:color w:val="000000" w:themeColor="text1"/>
                <w:sz w:val="24"/>
              </w:rPr>
            </w:pPr>
            <w:r w:rsidRPr="00A02275">
              <w:t xml:space="preserve">                 </w:t>
            </w:r>
            <w:hyperlink w:anchor="_bookmark106" w:history="1">
              <w:r w:rsidRPr="00A02275">
                <w:rPr>
                  <w:rFonts w:hint="cs"/>
                  <w:color w:val="000000" w:themeColor="text1"/>
                  <w:sz w:val="24"/>
                </w:rPr>
                <w:t>7.1</w:t>
              </w:r>
              <w:r w:rsidRPr="00A02275">
                <w:rPr>
                  <w:rFonts w:hint="cs"/>
                  <w:color w:val="000000" w:themeColor="text1"/>
                  <w:spacing w:val="-1"/>
                  <w:sz w:val="24"/>
                </w:rPr>
                <w:t xml:space="preserve"> </w:t>
              </w:r>
              <w:r w:rsidRPr="00A02275">
                <w:rPr>
                  <w:rFonts w:hint="cs"/>
                  <w:color w:val="000000" w:themeColor="text1"/>
                  <w:sz w:val="24"/>
                </w:rPr>
                <w:t>Module</w:t>
              </w:r>
              <w:r w:rsidRPr="00A02275">
                <w:rPr>
                  <w:rFonts w:hint="cs"/>
                  <w:color w:val="000000" w:themeColor="text1"/>
                  <w:spacing w:val="-2"/>
                  <w:sz w:val="24"/>
                </w:rPr>
                <w:t xml:space="preserve"> Testing</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63"/>
              <w:ind w:right="58"/>
              <w:jc w:val="right"/>
              <w:rPr>
                <w:color w:val="000000" w:themeColor="text1"/>
                <w:sz w:val="24"/>
              </w:rPr>
            </w:pPr>
            <w:hyperlink w:anchor="_bookmark106" w:history="1">
              <w:r w:rsidRPr="00A02275">
                <w:rPr>
                  <w:color w:val="000000" w:themeColor="text1"/>
                  <w:spacing w:val="-5"/>
                  <w:sz w:val="24"/>
                </w:rPr>
                <w:t>54</w:t>
              </w:r>
            </w:hyperlink>
          </w:p>
        </w:tc>
      </w:tr>
      <w:tr w:rsidR="002C231E" w:rsidRPr="00A02275">
        <w:trPr>
          <w:trHeight w:val="473"/>
        </w:trPr>
        <w:tc>
          <w:tcPr>
            <w:tcW w:w="6960" w:type="dxa"/>
          </w:tcPr>
          <w:p w:rsidR="002C231E" w:rsidRPr="00A02275" w:rsidRDefault="00BC1F5F">
            <w:pPr>
              <w:pStyle w:val="TableParagraph"/>
              <w:spacing w:before="123"/>
              <w:ind w:left="950"/>
              <w:rPr>
                <w:color w:val="000000" w:themeColor="text1"/>
                <w:sz w:val="24"/>
              </w:rPr>
            </w:pPr>
            <w:r w:rsidRPr="00A02275">
              <w:t xml:space="preserve">        </w:t>
            </w:r>
            <w:hyperlink w:anchor="_bookmark107" w:history="1">
              <w:r w:rsidR="002C231E" w:rsidRPr="00A02275">
                <w:rPr>
                  <w:rFonts w:hint="cs"/>
                  <w:color w:val="000000" w:themeColor="text1"/>
                  <w:sz w:val="20"/>
                </w:rPr>
                <w:t>7.1.1</w:t>
              </w:r>
              <w:r w:rsidR="002C231E" w:rsidRPr="00A02275">
                <w:rPr>
                  <w:rFonts w:hint="cs"/>
                  <w:color w:val="000000" w:themeColor="text1"/>
                  <w:spacing w:val="-6"/>
                  <w:sz w:val="20"/>
                </w:rPr>
                <w:t xml:space="preserve"> </w:t>
              </w:r>
              <w:r w:rsidR="002C231E" w:rsidRPr="00A02275">
                <w:rPr>
                  <w:rFonts w:hint="cs"/>
                  <w:color w:val="000000" w:themeColor="text1"/>
                  <w:sz w:val="20"/>
                </w:rPr>
                <w:t>Test</w:t>
              </w:r>
              <w:r w:rsidR="002C231E" w:rsidRPr="00A02275">
                <w:rPr>
                  <w:rFonts w:hint="cs"/>
                  <w:color w:val="000000" w:themeColor="text1"/>
                  <w:spacing w:val="-6"/>
                  <w:sz w:val="20"/>
                </w:rPr>
                <w:t xml:space="preserve"> </w:t>
              </w:r>
              <w:r w:rsidR="002C231E" w:rsidRPr="00A02275">
                <w:rPr>
                  <w:rFonts w:hint="cs"/>
                  <w:color w:val="000000" w:themeColor="text1"/>
                  <w:sz w:val="20"/>
                </w:rPr>
                <w:t>Case</w:t>
              </w:r>
              <w:r w:rsidR="002C231E" w:rsidRPr="00A02275">
                <w:rPr>
                  <w:rFonts w:hint="cs"/>
                  <w:color w:val="000000" w:themeColor="text1"/>
                  <w:spacing w:val="-5"/>
                  <w:sz w:val="20"/>
                </w:rPr>
                <w:t xml:space="preserve"> </w:t>
              </w:r>
              <w:r w:rsidR="002C231E" w:rsidRPr="00A02275">
                <w:rPr>
                  <w:rFonts w:hint="cs"/>
                  <w:color w:val="000000" w:themeColor="text1"/>
                  <w:sz w:val="20"/>
                </w:rPr>
                <w:t>for</w:t>
              </w:r>
              <w:r w:rsidR="002C231E" w:rsidRPr="00A02275">
                <w:rPr>
                  <w:rFonts w:hint="cs"/>
                  <w:color w:val="000000" w:themeColor="text1"/>
                  <w:spacing w:val="-6"/>
                  <w:sz w:val="20"/>
                </w:rPr>
                <w:t xml:space="preserve"> </w:t>
              </w:r>
              <w:r w:rsidR="002C231E" w:rsidRPr="00A02275">
                <w:rPr>
                  <w:rFonts w:hint="cs"/>
                  <w:color w:val="000000" w:themeColor="text1"/>
                  <w:sz w:val="20"/>
                </w:rPr>
                <w:t>Data</w:t>
              </w:r>
              <w:r w:rsidR="002C231E" w:rsidRPr="00A02275">
                <w:rPr>
                  <w:rFonts w:hint="cs"/>
                  <w:color w:val="000000" w:themeColor="text1"/>
                  <w:spacing w:val="-6"/>
                  <w:sz w:val="20"/>
                </w:rPr>
                <w:t xml:space="preserve"> </w:t>
              </w:r>
              <w:r w:rsidR="002C231E" w:rsidRPr="00A02275">
                <w:rPr>
                  <w:rFonts w:hint="cs"/>
                  <w:color w:val="000000" w:themeColor="text1"/>
                  <w:sz w:val="20"/>
                </w:rPr>
                <w:t>Preprocessing</w:t>
              </w:r>
              <w:r w:rsidR="002C231E" w:rsidRPr="00A02275">
                <w:rPr>
                  <w:rFonts w:hint="cs"/>
                  <w:color w:val="000000" w:themeColor="text1"/>
                  <w:spacing w:val="-5"/>
                  <w:sz w:val="20"/>
                </w:rPr>
                <w:t xml:space="preserve"> </w:t>
              </w:r>
              <w:r w:rsidR="002C231E" w:rsidRPr="00A02275">
                <w:rPr>
                  <w:rFonts w:hint="cs"/>
                  <w:color w:val="000000" w:themeColor="text1"/>
                  <w:spacing w:val="-2"/>
                  <w:sz w:val="20"/>
                </w:rPr>
                <w:t>Module</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3"/>
              <w:ind w:right="58"/>
              <w:jc w:val="right"/>
              <w:rPr>
                <w:color w:val="000000" w:themeColor="text1"/>
                <w:sz w:val="24"/>
              </w:rPr>
            </w:pPr>
            <w:hyperlink w:anchor="_bookmark107" w:history="1">
              <w:r w:rsidRPr="00A02275">
                <w:rPr>
                  <w:rFonts w:hint="cs"/>
                  <w:color w:val="000000" w:themeColor="text1"/>
                  <w:spacing w:val="-5"/>
                  <w:sz w:val="20"/>
                </w:rPr>
                <w:t>5</w:t>
              </w:r>
              <w:r w:rsidR="00BC1F5F" w:rsidRPr="00A02275">
                <w:rPr>
                  <w:color w:val="000000" w:themeColor="text1"/>
                  <w:spacing w:val="-5"/>
                  <w:sz w:val="20"/>
                </w:rPr>
                <w:t>5</w:t>
              </w:r>
            </w:hyperlink>
          </w:p>
        </w:tc>
      </w:tr>
      <w:tr w:rsidR="002C231E" w:rsidRPr="00A02275">
        <w:trPr>
          <w:trHeight w:val="358"/>
        </w:trPr>
        <w:tc>
          <w:tcPr>
            <w:tcW w:w="6960" w:type="dxa"/>
          </w:tcPr>
          <w:p w:rsidR="002C231E" w:rsidRPr="00A02275" w:rsidRDefault="002C231E">
            <w:pPr>
              <w:pStyle w:val="TableParagraph"/>
              <w:spacing w:before="66"/>
              <w:ind w:left="1400"/>
              <w:rPr>
                <w:color w:val="000000" w:themeColor="text1"/>
                <w:sz w:val="20"/>
              </w:rPr>
            </w:pPr>
            <w:hyperlink w:anchor="_bookmark110" w:history="1">
              <w:r w:rsidRPr="00A02275">
                <w:rPr>
                  <w:rFonts w:hint="cs"/>
                  <w:color w:val="000000" w:themeColor="text1"/>
                  <w:sz w:val="20"/>
                </w:rPr>
                <w:t>7.1.2</w:t>
              </w:r>
              <w:r w:rsidRPr="00A02275">
                <w:rPr>
                  <w:rFonts w:hint="cs"/>
                  <w:color w:val="000000" w:themeColor="text1"/>
                  <w:spacing w:val="-6"/>
                  <w:sz w:val="20"/>
                </w:rPr>
                <w:t xml:space="preserve"> </w:t>
              </w:r>
              <w:r w:rsidRPr="00A02275">
                <w:rPr>
                  <w:rFonts w:hint="cs"/>
                  <w:color w:val="000000" w:themeColor="text1"/>
                  <w:sz w:val="20"/>
                </w:rPr>
                <w:t>Test</w:t>
              </w:r>
              <w:r w:rsidRPr="00A02275">
                <w:rPr>
                  <w:rFonts w:hint="cs"/>
                  <w:color w:val="000000" w:themeColor="text1"/>
                  <w:spacing w:val="-6"/>
                  <w:sz w:val="20"/>
                </w:rPr>
                <w:t xml:space="preserve"> </w:t>
              </w:r>
              <w:r w:rsidRPr="00A02275">
                <w:rPr>
                  <w:rFonts w:hint="cs"/>
                  <w:color w:val="000000" w:themeColor="text1"/>
                  <w:sz w:val="20"/>
                </w:rPr>
                <w:t>of</w:t>
              </w:r>
              <w:r w:rsidRPr="00A02275">
                <w:rPr>
                  <w:rFonts w:hint="cs"/>
                  <w:color w:val="000000" w:themeColor="text1"/>
                  <w:spacing w:val="-5"/>
                  <w:sz w:val="20"/>
                </w:rPr>
                <w:t xml:space="preserve"> </w:t>
              </w:r>
              <w:r w:rsidRPr="00A02275">
                <w:rPr>
                  <w:rFonts w:hint="cs"/>
                  <w:color w:val="000000" w:themeColor="text1"/>
                  <w:sz w:val="20"/>
                </w:rPr>
                <w:t>Feature</w:t>
              </w:r>
              <w:r w:rsidRPr="00A02275">
                <w:rPr>
                  <w:rFonts w:hint="cs"/>
                  <w:color w:val="000000" w:themeColor="text1"/>
                  <w:spacing w:val="-6"/>
                  <w:sz w:val="20"/>
                </w:rPr>
                <w:t xml:space="preserve"> </w:t>
              </w:r>
              <w:r w:rsidRPr="00A02275">
                <w:rPr>
                  <w:rFonts w:hint="cs"/>
                  <w:color w:val="000000" w:themeColor="text1"/>
                  <w:sz w:val="20"/>
                </w:rPr>
                <w:t>Extraction</w:t>
              </w:r>
              <w:r w:rsidRPr="00A02275">
                <w:rPr>
                  <w:rFonts w:hint="cs"/>
                  <w:color w:val="000000" w:themeColor="text1"/>
                  <w:spacing w:val="-5"/>
                  <w:sz w:val="20"/>
                </w:rPr>
                <w:t xml:space="preserve"> </w:t>
              </w:r>
              <w:r w:rsidRPr="00A02275">
                <w:rPr>
                  <w:rFonts w:hint="cs"/>
                  <w:color w:val="000000" w:themeColor="text1"/>
                  <w:spacing w:val="-2"/>
                  <w:sz w:val="20"/>
                </w:rPr>
                <w:t>Module</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66"/>
              <w:ind w:right="57"/>
              <w:jc w:val="right"/>
              <w:rPr>
                <w:color w:val="000000" w:themeColor="text1"/>
                <w:sz w:val="20"/>
              </w:rPr>
            </w:pPr>
            <w:hyperlink w:anchor="_bookmark110" w:history="1">
              <w:r w:rsidRPr="00A02275">
                <w:rPr>
                  <w:rFonts w:hint="cs"/>
                  <w:color w:val="000000" w:themeColor="text1"/>
                  <w:spacing w:val="-5"/>
                  <w:sz w:val="20"/>
                </w:rPr>
                <w:t>5</w:t>
              </w:r>
              <w:r w:rsidR="00BC1F5F" w:rsidRPr="00A02275">
                <w:rPr>
                  <w:color w:val="000000" w:themeColor="text1"/>
                  <w:spacing w:val="-5"/>
                  <w:sz w:val="20"/>
                </w:rPr>
                <w:t>6</w:t>
              </w:r>
            </w:hyperlink>
          </w:p>
        </w:tc>
      </w:tr>
      <w:tr w:rsidR="002C231E" w:rsidRPr="00A02275">
        <w:trPr>
          <w:trHeight w:val="343"/>
        </w:trPr>
        <w:tc>
          <w:tcPr>
            <w:tcW w:w="6960" w:type="dxa"/>
          </w:tcPr>
          <w:p w:rsidR="002C231E" w:rsidRPr="00A02275" w:rsidRDefault="002C231E">
            <w:pPr>
              <w:pStyle w:val="TableParagraph"/>
              <w:spacing w:before="54"/>
              <w:ind w:left="1400"/>
              <w:rPr>
                <w:color w:val="000000" w:themeColor="text1"/>
                <w:sz w:val="20"/>
              </w:rPr>
            </w:pPr>
            <w:hyperlink w:anchor="_bookmark111" w:history="1">
              <w:r w:rsidRPr="00A02275">
                <w:rPr>
                  <w:rFonts w:hint="cs"/>
                  <w:color w:val="000000" w:themeColor="text1"/>
                  <w:sz w:val="20"/>
                </w:rPr>
                <w:t>7.1.3</w:t>
              </w:r>
              <w:r w:rsidRPr="00A02275">
                <w:rPr>
                  <w:rFonts w:hint="cs"/>
                  <w:color w:val="000000" w:themeColor="text1"/>
                  <w:spacing w:val="-7"/>
                  <w:sz w:val="20"/>
                </w:rPr>
                <w:t xml:space="preserve"> </w:t>
              </w:r>
              <w:r w:rsidR="00BC1F5F" w:rsidRPr="00A02275">
                <w:rPr>
                  <w:color w:val="000000" w:themeColor="text1"/>
                  <w:sz w:val="20"/>
                </w:rPr>
                <w:t>PII Sanitization and Differential Privacy Testing</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54"/>
              <w:ind w:right="57"/>
              <w:jc w:val="right"/>
              <w:rPr>
                <w:color w:val="000000" w:themeColor="text1"/>
                <w:sz w:val="20"/>
              </w:rPr>
            </w:pPr>
            <w:hyperlink w:anchor="_bookmark111" w:history="1">
              <w:r w:rsidRPr="00A02275">
                <w:rPr>
                  <w:rFonts w:hint="cs"/>
                  <w:color w:val="000000" w:themeColor="text1"/>
                  <w:spacing w:val="-5"/>
                  <w:sz w:val="20"/>
                </w:rPr>
                <w:t>5</w:t>
              </w:r>
              <w:r w:rsidR="00BC1F5F" w:rsidRPr="00A02275">
                <w:rPr>
                  <w:color w:val="000000" w:themeColor="text1"/>
                  <w:spacing w:val="-5"/>
                  <w:sz w:val="20"/>
                </w:rPr>
                <w:t>7</w:t>
              </w:r>
            </w:hyperlink>
          </w:p>
        </w:tc>
      </w:tr>
      <w:tr w:rsidR="002C231E" w:rsidRPr="00A02275">
        <w:trPr>
          <w:trHeight w:val="343"/>
        </w:trPr>
        <w:tc>
          <w:tcPr>
            <w:tcW w:w="6960" w:type="dxa"/>
          </w:tcPr>
          <w:p w:rsidR="002C231E" w:rsidRPr="00A02275" w:rsidRDefault="002C231E">
            <w:pPr>
              <w:pStyle w:val="TableParagraph"/>
              <w:spacing w:before="51"/>
              <w:ind w:left="1400"/>
              <w:rPr>
                <w:color w:val="000000" w:themeColor="text1"/>
                <w:sz w:val="20"/>
              </w:rPr>
            </w:pPr>
            <w:hyperlink w:anchor="_bookmark113" w:history="1">
              <w:r w:rsidRPr="00A02275">
                <w:rPr>
                  <w:rFonts w:hint="cs"/>
                  <w:color w:val="000000" w:themeColor="text1"/>
                  <w:sz w:val="20"/>
                </w:rPr>
                <w:t>7.1.4</w:t>
              </w:r>
              <w:r w:rsidRPr="00A02275">
                <w:rPr>
                  <w:rFonts w:hint="cs"/>
                  <w:color w:val="000000" w:themeColor="text1"/>
                  <w:spacing w:val="-6"/>
                  <w:sz w:val="20"/>
                </w:rPr>
                <w:t xml:space="preserve"> </w:t>
              </w:r>
              <w:r w:rsidRPr="00A02275">
                <w:rPr>
                  <w:rFonts w:hint="cs"/>
                  <w:color w:val="000000" w:themeColor="text1"/>
                  <w:sz w:val="20"/>
                </w:rPr>
                <w:t>Testing</w:t>
              </w:r>
              <w:r w:rsidRPr="00A02275">
                <w:rPr>
                  <w:rFonts w:hint="cs"/>
                  <w:color w:val="000000" w:themeColor="text1"/>
                  <w:spacing w:val="-6"/>
                  <w:sz w:val="20"/>
                </w:rPr>
                <w:t xml:space="preserve"> </w:t>
              </w:r>
              <w:r w:rsidRPr="00A02275">
                <w:rPr>
                  <w:rFonts w:hint="cs"/>
                  <w:color w:val="000000" w:themeColor="text1"/>
                  <w:sz w:val="20"/>
                </w:rPr>
                <w:t>of</w:t>
              </w:r>
              <w:r w:rsidRPr="00A02275">
                <w:rPr>
                  <w:rFonts w:hint="cs"/>
                  <w:color w:val="000000" w:themeColor="text1"/>
                  <w:spacing w:val="-6"/>
                  <w:sz w:val="20"/>
                </w:rPr>
                <w:t xml:space="preserve"> </w:t>
              </w:r>
              <w:r w:rsidRPr="00A02275">
                <w:rPr>
                  <w:rFonts w:hint="cs"/>
                  <w:color w:val="000000" w:themeColor="text1"/>
                  <w:sz w:val="20"/>
                </w:rPr>
                <w:t>Classifier</w:t>
              </w:r>
              <w:r w:rsidRPr="00A02275">
                <w:rPr>
                  <w:rFonts w:hint="cs"/>
                  <w:color w:val="000000" w:themeColor="text1"/>
                  <w:spacing w:val="-6"/>
                  <w:sz w:val="20"/>
                </w:rPr>
                <w:t xml:space="preserve"> </w:t>
              </w:r>
              <w:r w:rsidRPr="00A02275">
                <w:rPr>
                  <w:rFonts w:hint="cs"/>
                  <w:color w:val="000000" w:themeColor="text1"/>
                  <w:spacing w:val="-2"/>
                  <w:sz w:val="20"/>
                </w:rPr>
                <w:t>Module</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51"/>
              <w:ind w:right="57"/>
              <w:jc w:val="right"/>
              <w:rPr>
                <w:color w:val="000000" w:themeColor="text1"/>
                <w:sz w:val="20"/>
              </w:rPr>
            </w:pPr>
            <w:hyperlink w:anchor="_bookmark113" w:history="1">
              <w:r w:rsidRPr="00A02275">
                <w:rPr>
                  <w:rFonts w:hint="cs"/>
                  <w:color w:val="000000" w:themeColor="text1"/>
                  <w:spacing w:val="-5"/>
                  <w:sz w:val="20"/>
                </w:rPr>
                <w:t>5</w:t>
              </w:r>
              <w:r w:rsidR="00BC1F5F" w:rsidRPr="00A02275">
                <w:rPr>
                  <w:color w:val="000000" w:themeColor="text1"/>
                  <w:spacing w:val="-5"/>
                  <w:sz w:val="20"/>
                </w:rPr>
                <w:t>9</w:t>
              </w:r>
            </w:hyperlink>
          </w:p>
        </w:tc>
      </w:tr>
      <w:tr w:rsidR="002C231E" w:rsidRPr="00A02275">
        <w:trPr>
          <w:trHeight w:val="407"/>
        </w:trPr>
        <w:tc>
          <w:tcPr>
            <w:tcW w:w="6960" w:type="dxa"/>
          </w:tcPr>
          <w:p w:rsidR="002C231E" w:rsidRPr="00A02275" w:rsidRDefault="00BC1F5F" w:rsidP="00BC1F5F">
            <w:pPr>
              <w:pStyle w:val="TableParagraph"/>
              <w:spacing w:before="54"/>
              <w:rPr>
                <w:color w:val="000000" w:themeColor="text1"/>
                <w:sz w:val="20"/>
              </w:rPr>
            </w:pPr>
            <w:r w:rsidRPr="00A02275">
              <w:t xml:space="preserve">                 </w:t>
            </w:r>
            <w:hyperlink w:anchor="_bookmark115" w:history="1">
              <w:r w:rsidR="002C231E" w:rsidRPr="00A02275">
                <w:rPr>
                  <w:rFonts w:hint="cs"/>
                  <w:color w:val="000000" w:themeColor="text1"/>
                  <w:sz w:val="24"/>
                </w:rPr>
                <w:t>7.2</w:t>
              </w:r>
              <w:r w:rsidR="002C231E" w:rsidRPr="00A02275">
                <w:rPr>
                  <w:rFonts w:hint="cs"/>
                  <w:color w:val="000000" w:themeColor="text1"/>
                  <w:spacing w:val="-1"/>
                  <w:sz w:val="24"/>
                </w:rPr>
                <w:t xml:space="preserve"> </w:t>
              </w:r>
              <w:r w:rsidR="002C231E" w:rsidRPr="00A02275">
                <w:rPr>
                  <w:rFonts w:hint="cs"/>
                  <w:color w:val="000000" w:themeColor="text1"/>
                  <w:sz w:val="24"/>
                </w:rPr>
                <w:t xml:space="preserve">Evaluation </w:t>
              </w:r>
              <w:r w:rsidR="002C231E" w:rsidRPr="00A02275">
                <w:rPr>
                  <w:rFonts w:hint="cs"/>
                  <w:color w:val="000000" w:themeColor="text1"/>
                  <w:spacing w:val="-2"/>
                  <w:sz w:val="24"/>
                </w:rPr>
                <w:t>Testing</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BC1F5F">
            <w:pPr>
              <w:pStyle w:val="TableParagraph"/>
              <w:spacing w:before="54"/>
              <w:ind w:right="57"/>
              <w:jc w:val="right"/>
              <w:rPr>
                <w:color w:val="000000" w:themeColor="text1"/>
                <w:sz w:val="20"/>
              </w:rPr>
            </w:pPr>
            <w:hyperlink w:anchor="_bookmark115" w:history="1">
              <w:r w:rsidRPr="00A02275">
                <w:rPr>
                  <w:color w:val="000000" w:themeColor="text1"/>
                  <w:spacing w:val="-5"/>
                  <w:sz w:val="24"/>
                </w:rPr>
                <w:t>60</w:t>
              </w:r>
            </w:hyperlink>
          </w:p>
        </w:tc>
      </w:tr>
      <w:tr w:rsidR="002C231E" w:rsidRPr="00A02275">
        <w:trPr>
          <w:trHeight w:val="522"/>
        </w:trPr>
        <w:tc>
          <w:tcPr>
            <w:tcW w:w="6960" w:type="dxa"/>
          </w:tcPr>
          <w:p w:rsidR="002C231E" w:rsidRPr="00A02275" w:rsidRDefault="002C231E">
            <w:pPr>
              <w:pStyle w:val="TableParagraph"/>
              <w:spacing w:before="113"/>
              <w:ind w:left="950"/>
              <w:rPr>
                <w:color w:val="000000" w:themeColor="text1"/>
                <w:sz w:val="24"/>
              </w:rPr>
            </w:pPr>
            <w:hyperlink w:anchor="_bookmark119" w:history="1">
              <w:r w:rsidRPr="00A02275">
                <w:rPr>
                  <w:rFonts w:hint="cs"/>
                  <w:color w:val="000000" w:themeColor="text1"/>
                  <w:sz w:val="24"/>
                </w:rPr>
                <w:t xml:space="preserve">7.3 </w:t>
              </w:r>
              <w:r w:rsidRPr="00A02275">
                <w:rPr>
                  <w:rFonts w:hint="cs"/>
                  <w:color w:val="000000" w:themeColor="text1"/>
                  <w:spacing w:val="-2"/>
                  <w:sz w:val="24"/>
                </w:rPr>
                <w:t>Summary</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13"/>
              <w:ind w:right="58"/>
              <w:jc w:val="right"/>
              <w:rPr>
                <w:color w:val="000000" w:themeColor="text1"/>
                <w:sz w:val="24"/>
              </w:rPr>
            </w:pPr>
            <w:hyperlink w:anchor="_bookmark119" w:history="1">
              <w:r w:rsidRPr="00A02275">
                <w:rPr>
                  <w:rFonts w:hint="cs"/>
                  <w:color w:val="000000" w:themeColor="text1"/>
                  <w:spacing w:val="-5"/>
                  <w:sz w:val="24"/>
                </w:rPr>
                <w:t>6</w:t>
              </w:r>
              <w:r w:rsidR="00BC1F5F" w:rsidRPr="00A02275">
                <w:rPr>
                  <w:color w:val="000000" w:themeColor="text1"/>
                  <w:spacing w:val="-5"/>
                  <w:sz w:val="24"/>
                </w:rPr>
                <w:t>2</w:t>
              </w:r>
            </w:hyperlink>
          </w:p>
        </w:tc>
      </w:tr>
      <w:tr w:rsidR="002C231E" w:rsidRPr="00657BC2" w:rsidTr="002C231E">
        <w:trPr>
          <w:trHeight w:val="405"/>
        </w:trPr>
        <w:tc>
          <w:tcPr>
            <w:tcW w:w="6960" w:type="dxa"/>
          </w:tcPr>
          <w:p w:rsidR="002C231E" w:rsidRPr="00657BC2" w:rsidRDefault="002C231E" w:rsidP="002C231E">
            <w:pPr>
              <w:pStyle w:val="TableParagraph"/>
              <w:spacing w:before="123"/>
              <w:rPr>
                <w:b/>
                <w:color w:val="000000" w:themeColor="text1"/>
                <w:sz w:val="24"/>
              </w:rPr>
            </w:pPr>
            <w:hyperlink w:anchor="_bookmark120" w:history="1">
              <w:r w:rsidRPr="00657BC2">
                <w:rPr>
                  <w:rFonts w:hint="cs"/>
                  <w:b/>
                  <w:color w:val="000000" w:themeColor="text1"/>
                  <w:sz w:val="24"/>
                </w:rPr>
                <w:t>Chapter</w:t>
              </w:r>
              <w:r w:rsidRPr="00657BC2">
                <w:rPr>
                  <w:rFonts w:hint="cs"/>
                  <w:b/>
                  <w:color w:val="000000" w:themeColor="text1"/>
                  <w:spacing w:val="-3"/>
                  <w:sz w:val="24"/>
                </w:rPr>
                <w:t xml:space="preserve"> </w:t>
              </w:r>
              <w:r w:rsidRPr="00657BC2">
                <w:rPr>
                  <w:rFonts w:hint="cs"/>
                  <w:b/>
                  <w:color w:val="000000" w:themeColor="text1"/>
                  <w:spacing w:val="-10"/>
                  <w:sz w:val="24"/>
                </w:rPr>
                <w:t>8</w:t>
              </w:r>
              <w:r w:rsidRPr="00657BC2">
                <w:rPr>
                  <w:rFonts w:hint="cs"/>
                  <w:b/>
                  <w:color w:val="000000" w:themeColor="text1"/>
                  <w:sz w:val="24"/>
                </w:rPr>
                <w:tab/>
                <w:t>EXPERIMENTAL</w:t>
              </w:r>
              <w:r w:rsidRPr="00657BC2">
                <w:rPr>
                  <w:rFonts w:hint="cs"/>
                  <w:b/>
                  <w:color w:val="000000" w:themeColor="text1"/>
                  <w:spacing w:val="-3"/>
                  <w:sz w:val="24"/>
                </w:rPr>
                <w:t xml:space="preserve"> </w:t>
              </w:r>
              <w:r w:rsidRPr="00657BC2">
                <w:rPr>
                  <w:rFonts w:hint="cs"/>
                  <w:b/>
                  <w:color w:val="000000" w:themeColor="text1"/>
                  <w:sz w:val="24"/>
                </w:rPr>
                <w:t>RESULTS</w:t>
              </w:r>
              <w:r w:rsidRPr="00657BC2">
                <w:rPr>
                  <w:rFonts w:hint="cs"/>
                  <w:b/>
                  <w:color w:val="000000" w:themeColor="text1"/>
                  <w:spacing w:val="-3"/>
                  <w:sz w:val="24"/>
                </w:rPr>
                <w:t xml:space="preserve"> </w:t>
              </w:r>
              <w:r w:rsidRPr="00657BC2">
                <w:rPr>
                  <w:rFonts w:hint="cs"/>
                  <w:b/>
                  <w:color w:val="000000" w:themeColor="text1"/>
                  <w:sz w:val="24"/>
                </w:rPr>
                <w:t>AND</w:t>
              </w:r>
              <w:r w:rsidRPr="00657BC2">
                <w:rPr>
                  <w:rFonts w:hint="cs"/>
                  <w:b/>
                  <w:color w:val="000000" w:themeColor="text1"/>
                  <w:spacing w:val="-2"/>
                  <w:sz w:val="24"/>
                </w:rPr>
                <w:t xml:space="preserve"> ANALYSIS</w:t>
              </w:r>
            </w:hyperlink>
          </w:p>
        </w:tc>
        <w:tc>
          <w:tcPr>
            <w:tcW w:w="904" w:type="dxa"/>
          </w:tcPr>
          <w:p w:rsidR="002C231E" w:rsidRPr="00657BC2" w:rsidRDefault="002C231E">
            <w:pPr>
              <w:pStyle w:val="TableParagraph"/>
              <w:rPr>
                <w:color w:val="000000" w:themeColor="text1"/>
              </w:rPr>
            </w:pPr>
          </w:p>
        </w:tc>
        <w:tc>
          <w:tcPr>
            <w:tcW w:w="875" w:type="dxa"/>
          </w:tcPr>
          <w:p w:rsidR="002C231E" w:rsidRPr="00657BC2" w:rsidRDefault="002C231E">
            <w:pPr>
              <w:pStyle w:val="TableParagraph"/>
              <w:spacing w:before="123"/>
              <w:ind w:right="58"/>
              <w:jc w:val="right"/>
              <w:rPr>
                <w:b/>
                <w:color w:val="000000" w:themeColor="text1"/>
                <w:sz w:val="24"/>
              </w:rPr>
            </w:pPr>
            <w:hyperlink w:anchor="_bookmark120" w:history="1">
              <w:r w:rsidRPr="00657BC2">
                <w:rPr>
                  <w:rFonts w:hint="cs"/>
                  <w:b/>
                  <w:color w:val="000000" w:themeColor="text1"/>
                  <w:spacing w:val="-5"/>
                  <w:sz w:val="24"/>
                </w:rPr>
                <w:t>6</w:t>
              </w:r>
              <w:r w:rsidR="00BC1F5F">
                <w:rPr>
                  <w:b/>
                  <w:color w:val="000000" w:themeColor="text1"/>
                  <w:spacing w:val="-5"/>
                  <w:sz w:val="24"/>
                </w:rPr>
                <w:t>3</w:t>
              </w:r>
            </w:hyperlink>
          </w:p>
        </w:tc>
      </w:tr>
      <w:tr w:rsidR="002C231E" w:rsidRPr="00A02275">
        <w:trPr>
          <w:trHeight w:val="535"/>
        </w:trPr>
        <w:tc>
          <w:tcPr>
            <w:tcW w:w="6960" w:type="dxa"/>
          </w:tcPr>
          <w:p w:rsidR="002C231E" w:rsidRPr="00A02275" w:rsidRDefault="002C231E">
            <w:pPr>
              <w:pStyle w:val="TableParagraph"/>
              <w:tabs>
                <w:tab w:val="left" w:pos="1369"/>
              </w:tabs>
              <w:spacing w:before="125"/>
              <w:ind w:left="50"/>
              <w:rPr>
                <w:color w:val="000000" w:themeColor="text1"/>
                <w:sz w:val="24"/>
              </w:rPr>
            </w:pPr>
            <w:r w:rsidRPr="00A02275">
              <w:t xml:space="preserve">                 </w:t>
            </w:r>
            <w:hyperlink w:anchor="_bookmark121" w:history="1">
              <w:r w:rsidRPr="00A02275">
                <w:rPr>
                  <w:rFonts w:hint="cs"/>
                  <w:color w:val="000000" w:themeColor="text1"/>
                  <w:sz w:val="24"/>
                </w:rPr>
                <w:t>8.1</w:t>
              </w:r>
              <w:r w:rsidRPr="00A02275">
                <w:rPr>
                  <w:rFonts w:hint="cs"/>
                  <w:color w:val="000000" w:themeColor="text1"/>
                  <w:spacing w:val="-5"/>
                  <w:sz w:val="24"/>
                </w:rPr>
                <w:t xml:space="preserve"> </w:t>
              </w:r>
              <w:r w:rsidRPr="00A02275">
                <w:rPr>
                  <w:rFonts w:hint="cs"/>
                  <w:color w:val="000000" w:themeColor="text1"/>
                  <w:sz w:val="24"/>
                </w:rPr>
                <w:t>Dataset</w:t>
              </w:r>
              <w:r w:rsidRPr="00A02275">
                <w:rPr>
                  <w:rFonts w:hint="cs"/>
                  <w:color w:val="000000" w:themeColor="text1"/>
                  <w:spacing w:val="-2"/>
                  <w:sz w:val="24"/>
                </w:rPr>
                <w:t xml:space="preserve"> </w:t>
              </w:r>
              <w:r w:rsidRPr="00A02275">
                <w:rPr>
                  <w:rFonts w:hint="cs"/>
                  <w:color w:val="000000" w:themeColor="text1"/>
                  <w:sz w:val="24"/>
                </w:rPr>
                <w:t>Overview</w:t>
              </w:r>
              <w:r w:rsidRPr="00A02275">
                <w:rPr>
                  <w:rFonts w:hint="cs"/>
                  <w:color w:val="000000" w:themeColor="text1"/>
                  <w:spacing w:val="-3"/>
                  <w:sz w:val="24"/>
                </w:rPr>
                <w:t xml:space="preserve"> </w:t>
              </w:r>
              <w:r w:rsidRPr="00A02275">
                <w:rPr>
                  <w:rFonts w:hint="cs"/>
                  <w:color w:val="000000" w:themeColor="text1"/>
                  <w:sz w:val="24"/>
                </w:rPr>
                <w:t>&amp;</w:t>
              </w:r>
              <w:r w:rsidRPr="00A02275">
                <w:rPr>
                  <w:rFonts w:hint="cs"/>
                  <w:color w:val="000000" w:themeColor="text1"/>
                  <w:spacing w:val="-2"/>
                  <w:sz w:val="24"/>
                </w:rPr>
                <w:t xml:space="preserve"> </w:t>
              </w:r>
              <w:r w:rsidRPr="00A02275">
                <w:rPr>
                  <w:rFonts w:hint="cs"/>
                  <w:color w:val="000000" w:themeColor="text1"/>
                  <w:sz w:val="24"/>
                </w:rPr>
                <w:t>Experimental</w:t>
              </w:r>
              <w:r w:rsidRPr="00A02275">
                <w:rPr>
                  <w:rFonts w:hint="cs"/>
                  <w:color w:val="000000" w:themeColor="text1"/>
                  <w:spacing w:val="-2"/>
                  <w:sz w:val="24"/>
                </w:rPr>
                <w:t xml:space="preserve"> </w:t>
              </w:r>
              <w:r w:rsidRPr="00A02275">
                <w:rPr>
                  <w:rFonts w:hint="cs"/>
                  <w:color w:val="000000" w:themeColor="text1"/>
                  <w:spacing w:val="-4"/>
                  <w:sz w:val="24"/>
                </w:rPr>
                <w:t>Setup</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5"/>
              <w:ind w:right="58"/>
              <w:jc w:val="right"/>
              <w:rPr>
                <w:color w:val="000000" w:themeColor="text1"/>
                <w:sz w:val="24"/>
              </w:rPr>
            </w:pPr>
            <w:hyperlink w:anchor="_bookmark121" w:history="1">
              <w:r w:rsidRPr="00A02275">
                <w:rPr>
                  <w:rFonts w:hint="cs"/>
                  <w:color w:val="000000" w:themeColor="text1"/>
                  <w:spacing w:val="-5"/>
                  <w:sz w:val="24"/>
                </w:rPr>
                <w:t>6</w:t>
              </w:r>
              <w:r w:rsidR="00BC1F5F" w:rsidRPr="00A02275">
                <w:rPr>
                  <w:color w:val="000000" w:themeColor="text1"/>
                  <w:spacing w:val="-5"/>
                  <w:sz w:val="24"/>
                </w:rPr>
                <w:t>3</w:t>
              </w:r>
            </w:hyperlink>
          </w:p>
        </w:tc>
      </w:tr>
      <w:tr w:rsidR="002C231E" w:rsidRPr="00A02275">
        <w:trPr>
          <w:trHeight w:val="532"/>
        </w:trPr>
        <w:tc>
          <w:tcPr>
            <w:tcW w:w="6960" w:type="dxa"/>
          </w:tcPr>
          <w:p w:rsidR="002C231E" w:rsidRPr="00A02275" w:rsidRDefault="002C231E">
            <w:pPr>
              <w:pStyle w:val="TableParagraph"/>
              <w:spacing w:before="123"/>
              <w:ind w:left="950"/>
              <w:rPr>
                <w:color w:val="000000" w:themeColor="text1"/>
                <w:sz w:val="24"/>
              </w:rPr>
            </w:pPr>
            <w:hyperlink w:anchor="_bookmark122" w:history="1">
              <w:r w:rsidRPr="00A02275">
                <w:rPr>
                  <w:rFonts w:hint="cs"/>
                  <w:color w:val="000000" w:themeColor="text1"/>
                  <w:sz w:val="24"/>
                </w:rPr>
                <w:t>8.2</w:t>
              </w:r>
              <w:r w:rsidRPr="00A02275">
                <w:rPr>
                  <w:rFonts w:hint="cs"/>
                  <w:color w:val="000000" w:themeColor="text1"/>
                  <w:spacing w:val="-1"/>
                  <w:sz w:val="24"/>
                </w:rPr>
                <w:t xml:space="preserve"> </w:t>
              </w:r>
              <w:r w:rsidRPr="00A02275">
                <w:rPr>
                  <w:rFonts w:hint="cs"/>
                  <w:color w:val="000000" w:themeColor="text1"/>
                  <w:sz w:val="24"/>
                </w:rPr>
                <w:t xml:space="preserve">Evaluation </w:t>
              </w:r>
              <w:r w:rsidRPr="00A02275">
                <w:rPr>
                  <w:rFonts w:hint="cs"/>
                  <w:color w:val="000000" w:themeColor="text1"/>
                  <w:spacing w:val="-2"/>
                  <w:sz w:val="24"/>
                </w:rPr>
                <w:t>Metrics</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3"/>
              <w:ind w:right="58"/>
              <w:jc w:val="right"/>
              <w:rPr>
                <w:color w:val="000000" w:themeColor="text1"/>
                <w:sz w:val="24"/>
              </w:rPr>
            </w:pPr>
            <w:hyperlink w:anchor="_bookmark122" w:history="1">
              <w:r w:rsidRPr="00A02275">
                <w:rPr>
                  <w:rFonts w:hint="cs"/>
                  <w:color w:val="000000" w:themeColor="text1"/>
                  <w:spacing w:val="-5"/>
                  <w:sz w:val="24"/>
                </w:rPr>
                <w:t>6</w:t>
              </w:r>
              <w:r w:rsidR="00BC1F5F" w:rsidRPr="00A02275">
                <w:rPr>
                  <w:color w:val="000000" w:themeColor="text1"/>
                  <w:spacing w:val="-5"/>
                  <w:sz w:val="24"/>
                </w:rPr>
                <w:t>4</w:t>
              </w:r>
            </w:hyperlink>
          </w:p>
        </w:tc>
      </w:tr>
      <w:tr w:rsidR="002C231E" w:rsidRPr="00A02275">
        <w:trPr>
          <w:trHeight w:val="532"/>
        </w:trPr>
        <w:tc>
          <w:tcPr>
            <w:tcW w:w="6960" w:type="dxa"/>
          </w:tcPr>
          <w:p w:rsidR="002C231E" w:rsidRPr="00A02275" w:rsidRDefault="002C231E">
            <w:pPr>
              <w:pStyle w:val="TableParagraph"/>
              <w:spacing w:before="123"/>
              <w:ind w:left="950"/>
              <w:rPr>
                <w:color w:val="000000" w:themeColor="text1"/>
                <w:sz w:val="24"/>
              </w:rPr>
            </w:pPr>
            <w:hyperlink w:anchor="_bookmark123" w:history="1">
              <w:r w:rsidRPr="00A02275">
                <w:rPr>
                  <w:rFonts w:hint="cs"/>
                  <w:color w:val="000000" w:themeColor="text1"/>
                  <w:sz w:val="24"/>
                </w:rPr>
                <w:t>8.3</w:t>
              </w:r>
              <w:r w:rsidRPr="00A02275">
                <w:rPr>
                  <w:rFonts w:hint="cs"/>
                  <w:color w:val="000000" w:themeColor="text1"/>
                  <w:spacing w:val="-2"/>
                  <w:sz w:val="24"/>
                </w:rPr>
                <w:t xml:space="preserve"> Result</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3"/>
              <w:ind w:right="58"/>
              <w:jc w:val="right"/>
              <w:rPr>
                <w:color w:val="000000" w:themeColor="text1"/>
                <w:sz w:val="24"/>
              </w:rPr>
            </w:pPr>
            <w:hyperlink w:anchor="_bookmark123" w:history="1">
              <w:r w:rsidRPr="00A02275">
                <w:rPr>
                  <w:rFonts w:hint="cs"/>
                  <w:color w:val="000000" w:themeColor="text1"/>
                  <w:spacing w:val="-5"/>
                  <w:sz w:val="24"/>
                </w:rPr>
                <w:t>6</w:t>
              </w:r>
              <w:r w:rsidR="00BC1F5F" w:rsidRPr="00A02275">
                <w:rPr>
                  <w:color w:val="000000" w:themeColor="text1"/>
                  <w:spacing w:val="-5"/>
                  <w:sz w:val="24"/>
                </w:rPr>
                <w:t>4</w:t>
              </w:r>
            </w:hyperlink>
          </w:p>
        </w:tc>
      </w:tr>
      <w:tr w:rsidR="002C231E" w:rsidRPr="00A02275">
        <w:trPr>
          <w:trHeight w:val="535"/>
        </w:trPr>
        <w:tc>
          <w:tcPr>
            <w:tcW w:w="6960" w:type="dxa"/>
          </w:tcPr>
          <w:p w:rsidR="002C231E" w:rsidRPr="00A02275" w:rsidRDefault="002C231E">
            <w:pPr>
              <w:pStyle w:val="TableParagraph"/>
              <w:spacing w:before="123"/>
              <w:ind w:left="950"/>
              <w:rPr>
                <w:color w:val="000000" w:themeColor="text1"/>
                <w:sz w:val="24"/>
              </w:rPr>
            </w:pPr>
            <w:hyperlink w:anchor="_bookmark125" w:history="1">
              <w:r w:rsidRPr="00A02275">
                <w:rPr>
                  <w:rFonts w:hint="cs"/>
                  <w:color w:val="000000" w:themeColor="text1"/>
                  <w:sz w:val="24"/>
                </w:rPr>
                <w:t>8.4</w:t>
              </w:r>
              <w:r w:rsidRPr="00A02275">
                <w:rPr>
                  <w:rFonts w:hint="cs"/>
                  <w:color w:val="000000" w:themeColor="text1"/>
                  <w:spacing w:val="-2"/>
                  <w:sz w:val="24"/>
                </w:rPr>
                <w:t xml:space="preserve"> </w:t>
              </w:r>
              <w:r w:rsidRPr="00A02275">
                <w:rPr>
                  <w:rFonts w:hint="cs"/>
                  <w:color w:val="000000" w:themeColor="text1"/>
                  <w:sz w:val="24"/>
                </w:rPr>
                <w:t>Confusion</w:t>
              </w:r>
              <w:r w:rsidRPr="00A02275">
                <w:rPr>
                  <w:rFonts w:hint="cs"/>
                  <w:color w:val="000000" w:themeColor="text1"/>
                  <w:spacing w:val="-1"/>
                  <w:sz w:val="24"/>
                </w:rPr>
                <w:t xml:space="preserve"> </w:t>
              </w:r>
              <w:r w:rsidRPr="00A02275">
                <w:rPr>
                  <w:rFonts w:hint="cs"/>
                  <w:color w:val="000000" w:themeColor="text1"/>
                  <w:spacing w:val="-2"/>
                  <w:sz w:val="24"/>
                </w:rPr>
                <w:t>matrix</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3"/>
              <w:ind w:right="58"/>
              <w:jc w:val="right"/>
              <w:rPr>
                <w:color w:val="000000" w:themeColor="text1"/>
                <w:sz w:val="24"/>
              </w:rPr>
            </w:pPr>
            <w:hyperlink w:anchor="_bookmark125" w:history="1">
              <w:r w:rsidRPr="00A02275">
                <w:rPr>
                  <w:rFonts w:hint="cs"/>
                  <w:color w:val="000000" w:themeColor="text1"/>
                  <w:spacing w:val="-5"/>
                  <w:sz w:val="24"/>
                </w:rPr>
                <w:t>6</w:t>
              </w:r>
              <w:r w:rsidR="00BC1F5F" w:rsidRPr="00A02275">
                <w:rPr>
                  <w:color w:val="000000" w:themeColor="text1"/>
                  <w:spacing w:val="-5"/>
                  <w:sz w:val="24"/>
                </w:rPr>
                <w:t>5</w:t>
              </w:r>
            </w:hyperlink>
          </w:p>
        </w:tc>
      </w:tr>
      <w:tr w:rsidR="002C231E" w:rsidRPr="00A02275">
        <w:trPr>
          <w:trHeight w:val="535"/>
        </w:trPr>
        <w:tc>
          <w:tcPr>
            <w:tcW w:w="6960" w:type="dxa"/>
          </w:tcPr>
          <w:p w:rsidR="002C231E" w:rsidRPr="00A02275" w:rsidRDefault="002C231E">
            <w:pPr>
              <w:pStyle w:val="TableParagraph"/>
              <w:spacing w:before="125"/>
              <w:ind w:left="950"/>
              <w:rPr>
                <w:color w:val="000000" w:themeColor="text1"/>
                <w:sz w:val="24"/>
              </w:rPr>
            </w:pPr>
            <w:hyperlink w:anchor="_bookmark127" w:history="1">
              <w:r w:rsidRPr="00A02275">
                <w:rPr>
                  <w:rFonts w:hint="cs"/>
                  <w:color w:val="000000" w:themeColor="text1"/>
                  <w:sz w:val="24"/>
                </w:rPr>
                <w:t xml:space="preserve">8.5 ROC </w:t>
              </w:r>
              <w:r w:rsidRPr="00A02275">
                <w:rPr>
                  <w:rFonts w:hint="cs"/>
                  <w:color w:val="000000" w:themeColor="text1"/>
                  <w:spacing w:val="-2"/>
                  <w:sz w:val="24"/>
                </w:rPr>
                <w:t>Curve</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5"/>
              <w:ind w:right="58"/>
              <w:jc w:val="right"/>
              <w:rPr>
                <w:color w:val="000000" w:themeColor="text1"/>
                <w:sz w:val="24"/>
              </w:rPr>
            </w:pPr>
            <w:hyperlink w:anchor="_bookmark127" w:history="1">
              <w:r w:rsidRPr="00A02275">
                <w:rPr>
                  <w:rFonts w:hint="cs"/>
                  <w:color w:val="000000" w:themeColor="text1"/>
                  <w:spacing w:val="-5"/>
                  <w:sz w:val="24"/>
                </w:rPr>
                <w:t>6</w:t>
              </w:r>
              <w:r w:rsidR="00BC1F5F" w:rsidRPr="00A02275">
                <w:rPr>
                  <w:color w:val="000000" w:themeColor="text1"/>
                  <w:spacing w:val="-5"/>
                  <w:sz w:val="24"/>
                </w:rPr>
                <w:t>6</w:t>
              </w:r>
            </w:hyperlink>
          </w:p>
        </w:tc>
      </w:tr>
      <w:tr w:rsidR="002C231E" w:rsidRPr="00A02275">
        <w:trPr>
          <w:trHeight w:val="532"/>
        </w:trPr>
        <w:tc>
          <w:tcPr>
            <w:tcW w:w="6960" w:type="dxa"/>
          </w:tcPr>
          <w:p w:rsidR="002C231E" w:rsidRPr="00A02275" w:rsidRDefault="002C231E">
            <w:pPr>
              <w:pStyle w:val="TableParagraph"/>
              <w:spacing w:before="123"/>
              <w:ind w:left="950"/>
              <w:rPr>
                <w:color w:val="000000" w:themeColor="text1"/>
                <w:sz w:val="24"/>
              </w:rPr>
            </w:pPr>
            <w:hyperlink w:anchor="_bookmark129" w:history="1">
              <w:r w:rsidRPr="00A02275">
                <w:rPr>
                  <w:rFonts w:hint="cs"/>
                  <w:color w:val="000000" w:themeColor="text1"/>
                  <w:sz w:val="24"/>
                </w:rPr>
                <w:t xml:space="preserve">8.6 </w:t>
              </w:r>
              <w:r w:rsidRPr="00A02275">
                <w:rPr>
                  <w:rFonts w:hint="cs"/>
                  <w:color w:val="000000" w:themeColor="text1"/>
                  <w:spacing w:val="-2"/>
                  <w:sz w:val="24"/>
                </w:rPr>
                <w:t>Observations</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3"/>
              <w:ind w:right="58"/>
              <w:jc w:val="right"/>
              <w:rPr>
                <w:color w:val="000000" w:themeColor="text1"/>
                <w:sz w:val="24"/>
              </w:rPr>
            </w:pPr>
            <w:hyperlink w:anchor="_bookmark129" w:history="1">
              <w:r w:rsidRPr="00A02275">
                <w:rPr>
                  <w:rFonts w:hint="cs"/>
                  <w:color w:val="000000" w:themeColor="text1"/>
                  <w:spacing w:val="-5"/>
                  <w:sz w:val="24"/>
                </w:rPr>
                <w:t>6</w:t>
              </w:r>
              <w:r w:rsidR="00BC1F5F" w:rsidRPr="00A02275">
                <w:rPr>
                  <w:color w:val="000000" w:themeColor="text1"/>
                  <w:spacing w:val="-5"/>
                  <w:sz w:val="24"/>
                </w:rPr>
                <w:t>6</w:t>
              </w:r>
            </w:hyperlink>
          </w:p>
        </w:tc>
      </w:tr>
      <w:tr w:rsidR="002C231E" w:rsidRPr="00A02275">
        <w:trPr>
          <w:trHeight w:val="532"/>
        </w:trPr>
        <w:tc>
          <w:tcPr>
            <w:tcW w:w="6960" w:type="dxa"/>
          </w:tcPr>
          <w:p w:rsidR="002C231E" w:rsidRPr="00A02275" w:rsidRDefault="002C231E">
            <w:pPr>
              <w:pStyle w:val="TableParagraph"/>
              <w:spacing w:before="123"/>
              <w:ind w:left="950"/>
              <w:rPr>
                <w:color w:val="000000" w:themeColor="text1"/>
                <w:sz w:val="24"/>
              </w:rPr>
            </w:pPr>
            <w:hyperlink w:anchor="_bookmark130" w:history="1">
              <w:r w:rsidRPr="00A02275">
                <w:rPr>
                  <w:rFonts w:hint="cs"/>
                  <w:color w:val="000000" w:themeColor="text1"/>
                  <w:sz w:val="24"/>
                </w:rPr>
                <w:t xml:space="preserve">8.7 </w:t>
              </w:r>
              <w:r w:rsidRPr="00A02275">
                <w:rPr>
                  <w:rFonts w:hint="cs"/>
                  <w:color w:val="000000" w:themeColor="text1"/>
                  <w:spacing w:val="-2"/>
                  <w:sz w:val="24"/>
                </w:rPr>
                <w:t>Limitations</w:t>
              </w:r>
            </w:hyperlink>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3"/>
              <w:ind w:right="58"/>
              <w:jc w:val="right"/>
              <w:rPr>
                <w:color w:val="000000" w:themeColor="text1"/>
                <w:sz w:val="24"/>
              </w:rPr>
            </w:pPr>
            <w:hyperlink w:anchor="_bookmark130" w:history="1">
              <w:r w:rsidRPr="00A02275">
                <w:rPr>
                  <w:rFonts w:hint="cs"/>
                  <w:color w:val="000000" w:themeColor="text1"/>
                  <w:spacing w:val="-5"/>
                  <w:sz w:val="24"/>
                </w:rPr>
                <w:t>6</w:t>
              </w:r>
              <w:r w:rsidR="00BC1F5F" w:rsidRPr="00A02275">
                <w:rPr>
                  <w:color w:val="000000" w:themeColor="text1"/>
                  <w:spacing w:val="-5"/>
                  <w:sz w:val="24"/>
                </w:rPr>
                <w:t>7</w:t>
              </w:r>
            </w:hyperlink>
          </w:p>
        </w:tc>
      </w:tr>
      <w:tr w:rsidR="002C231E" w:rsidRPr="00A02275">
        <w:trPr>
          <w:trHeight w:val="399"/>
        </w:trPr>
        <w:tc>
          <w:tcPr>
            <w:tcW w:w="6960" w:type="dxa"/>
          </w:tcPr>
          <w:p w:rsidR="002C231E" w:rsidRPr="00A02275" w:rsidRDefault="002C231E">
            <w:pPr>
              <w:pStyle w:val="TableParagraph"/>
              <w:spacing w:before="123" w:line="256" w:lineRule="exact"/>
              <w:ind w:left="950"/>
              <w:rPr>
                <w:color w:val="000000" w:themeColor="text1"/>
                <w:sz w:val="24"/>
              </w:rPr>
            </w:pPr>
          </w:p>
        </w:tc>
        <w:tc>
          <w:tcPr>
            <w:tcW w:w="904" w:type="dxa"/>
          </w:tcPr>
          <w:p w:rsidR="002C231E" w:rsidRPr="00A02275" w:rsidRDefault="002C231E">
            <w:pPr>
              <w:pStyle w:val="TableParagraph"/>
              <w:rPr>
                <w:color w:val="000000" w:themeColor="text1"/>
              </w:rPr>
            </w:pPr>
          </w:p>
        </w:tc>
        <w:tc>
          <w:tcPr>
            <w:tcW w:w="875" w:type="dxa"/>
          </w:tcPr>
          <w:p w:rsidR="002C231E" w:rsidRPr="00A02275" w:rsidRDefault="002C231E">
            <w:pPr>
              <w:pStyle w:val="TableParagraph"/>
              <w:spacing w:before="123" w:line="256" w:lineRule="exact"/>
              <w:ind w:right="58"/>
              <w:jc w:val="right"/>
              <w:rPr>
                <w:color w:val="000000" w:themeColor="text1"/>
                <w:sz w:val="24"/>
              </w:rPr>
            </w:pPr>
          </w:p>
        </w:tc>
      </w:tr>
    </w:tbl>
    <w:p w:rsidR="004249A5" w:rsidRPr="00A02275" w:rsidRDefault="004249A5">
      <w:pPr>
        <w:pStyle w:val="TableParagraph"/>
        <w:spacing w:line="256" w:lineRule="exact"/>
        <w:jc w:val="right"/>
        <w:rPr>
          <w:color w:val="000000" w:themeColor="text1"/>
          <w:sz w:val="24"/>
        </w:rPr>
        <w:sectPr w:rsidR="004249A5" w:rsidRPr="00A02275">
          <w:pgSz w:w="12240" w:h="15840"/>
          <w:pgMar w:top="1440" w:right="1275" w:bottom="280" w:left="1700" w:header="720" w:footer="720" w:gutter="0"/>
          <w:cols w:space="720"/>
        </w:sectPr>
      </w:pPr>
      <w:bookmarkStart w:id="9" w:name="OLE_LINK18"/>
    </w:p>
    <w:p w:rsidR="004249A5" w:rsidRPr="00A02275" w:rsidRDefault="004249A5">
      <w:pPr>
        <w:tabs>
          <w:tab w:val="right" w:pos="9089"/>
        </w:tabs>
        <w:spacing w:before="61"/>
        <w:ind w:left="1360"/>
        <w:rPr>
          <w:color w:val="000000" w:themeColor="text1"/>
          <w:sz w:val="24"/>
        </w:rPr>
      </w:pPr>
      <w:hyperlink w:anchor="_bookmark131" w:history="1">
        <w:r w:rsidRPr="00A02275">
          <w:rPr>
            <w:rFonts w:hint="cs"/>
            <w:color w:val="000000" w:themeColor="text1"/>
            <w:sz w:val="24"/>
          </w:rPr>
          <w:t xml:space="preserve">8.8 </w:t>
        </w:r>
        <w:r w:rsidRPr="00A02275">
          <w:rPr>
            <w:rFonts w:hint="cs"/>
            <w:color w:val="000000" w:themeColor="text1"/>
            <w:spacing w:val="-2"/>
            <w:sz w:val="24"/>
          </w:rPr>
          <w:t>Summary</w:t>
        </w:r>
        <w:r w:rsidRPr="00A02275">
          <w:rPr>
            <w:rFonts w:hint="cs"/>
            <w:color w:val="000000" w:themeColor="text1"/>
            <w:sz w:val="24"/>
          </w:rPr>
          <w:tab/>
        </w:r>
        <w:r w:rsidRPr="00A02275">
          <w:rPr>
            <w:rFonts w:hint="cs"/>
            <w:color w:val="000000" w:themeColor="text1"/>
            <w:spacing w:val="-5"/>
            <w:sz w:val="24"/>
          </w:rPr>
          <w:t>6</w:t>
        </w:r>
        <w:r w:rsidR="00BC1F5F" w:rsidRPr="00A02275">
          <w:rPr>
            <w:color w:val="000000" w:themeColor="text1"/>
            <w:spacing w:val="-5"/>
            <w:sz w:val="24"/>
          </w:rPr>
          <w:t>7</w:t>
        </w:r>
      </w:hyperlink>
    </w:p>
    <w:bookmarkStart w:id="10" w:name="OLE_LINK19"/>
    <w:bookmarkEnd w:id="9"/>
    <w:p w:rsidR="004249A5" w:rsidRPr="00657BC2" w:rsidRDefault="00000000">
      <w:pPr>
        <w:tabs>
          <w:tab w:val="right" w:pos="9089"/>
        </w:tabs>
        <w:spacing w:before="257"/>
        <w:ind w:left="460"/>
        <w:rPr>
          <w:b/>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"_bookmark132"</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Chapter</w:t>
      </w:r>
      <w:r w:rsidRPr="00657BC2">
        <w:rPr>
          <w:rFonts w:hint="cs"/>
          <w:b/>
          <w:color w:val="000000" w:themeColor="text1"/>
          <w:spacing w:val="-2"/>
          <w:sz w:val="24"/>
        </w:rPr>
        <w:t xml:space="preserve"> </w:t>
      </w:r>
      <w:proofErr w:type="gramStart"/>
      <w:r w:rsidRPr="00657BC2">
        <w:rPr>
          <w:rFonts w:hint="cs"/>
          <w:b/>
          <w:color w:val="000000" w:themeColor="text1"/>
          <w:sz w:val="24"/>
        </w:rPr>
        <w:t>9</w:t>
      </w:r>
      <w:r w:rsidRPr="00657BC2">
        <w:rPr>
          <w:rFonts w:hint="cs"/>
          <w:b/>
          <w:color w:val="000000" w:themeColor="text1"/>
          <w:spacing w:val="29"/>
          <w:sz w:val="24"/>
        </w:rPr>
        <w:t xml:space="preserve">  </w:t>
      </w:r>
      <w:r w:rsidRPr="00657BC2">
        <w:rPr>
          <w:rFonts w:hint="cs"/>
          <w:b/>
          <w:color w:val="000000" w:themeColor="text1"/>
          <w:spacing w:val="-2"/>
          <w:sz w:val="24"/>
        </w:rPr>
        <w:t>CONCLUSION</w:t>
      </w:r>
      <w:proofErr w:type="gramEnd"/>
      <w:r w:rsidRPr="00657BC2">
        <w:rPr>
          <w:rFonts w:hint="cs"/>
          <w:color w:val="000000" w:themeColor="text1"/>
          <w:sz w:val="24"/>
        </w:rPr>
        <w:tab/>
      </w:r>
      <w:r w:rsidRPr="00657BC2">
        <w:rPr>
          <w:rFonts w:hint="cs"/>
          <w:b/>
          <w:color w:val="000000" w:themeColor="text1"/>
          <w:spacing w:val="-7"/>
          <w:sz w:val="24"/>
        </w:rPr>
        <w:t>6</w:t>
      </w:r>
      <w:r w:rsidR="00BC1F5F">
        <w:rPr>
          <w:b/>
          <w:color w:val="000000" w:themeColor="text1"/>
          <w:spacing w:val="-7"/>
          <w:sz w:val="24"/>
        </w:rPr>
        <w:t>8</w:t>
      </w:r>
      <w:r w:rsidRPr="00657BC2">
        <w:rPr>
          <w:rFonts w:hint="cs"/>
          <w:color w:val="000000" w:themeColor="text1"/>
        </w:rPr>
        <w:fldChar w:fldCharType="end"/>
      </w:r>
    </w:p>
    <w:p w:rsidR="004249A5" w:rsidRPr="00A02275" w:rsidRDefault="004249A5">
      <w:pPr>
        <w:pStyle w:val="ListParagraph"/>
        <w:numPr>
          <w:ilvl w:val="1"/>
          <w:numId w:val="22"/>
        </w:numPr>
        <w:tabs>
          <w:tab w:val="left" w:pos="1720"/>
          <w:tab w:val="right" w:pos="9089"/>
        </w:tabs>
        <w:spacing w:before="257"/>
        <w:rPr>
          <w:color w:val="000000" w:themeColor="text1"/>
          <w:sz w:val="24"/>
        </w:rPr>
      </w:pPr>
      <w:hyperlink w:anchor="_bookmark133" w:history="1">
        <w:r w:rsidRPr="00A02275">
          <w:rPr>
            <w:rFonts w:hint="cs"/>
            <w:color w:val="000000" w:themeColor="text1"/>
            <w:spacing w:val="-2"/>
            <w:sz w:val="24"/>
          </w:rPr>
          <w:t>Limitations</w:t>
        </w:r>
        <w:r w:rsidRPr="00A02275">
          <w:rPr>
            <w:rFonts w:hint="cs"/>
            <w:color w:val="000000" w:themeColor="text1"/>
            <w:sz w:val="24"/>
          </w:rPr>
          <w:tab/>
        </w:r>
        <w:r w:rsidRPr="00A02275">
          <w:rPr>
            <w:rFonts w:hint="cs"/>
            <w:color w:val="000000" w:themeColor="text1"/>
            <w:spacing w:val="-5"/>
            <w:sz w:val="24"/>
          </w:rPr>
          <w:t>6</w:t>
        </w:r>
        <w:r w:rsidR="00BC1F5F" w:rsidRPr="00A02275">
          <w:rPr>
            <w:color w:val="000000" w:themeColor="text1"/>
            <w:spacing w:val="-5"/>
            <w:sz w:val="24"/>
          </w:rPr>
          <w:t>8</w:t>
        </w:r>
      </w:hyperlink>
    </w:p>
    <w:p w:rsidR="004249A5" w:rsidRPr="00A02275" w:rsidRDefault="004249A5">
      <w:pPr>
        <w:pStyle w:val="ListParagraph"/>
        <w:numPr>
          <w:ilvl w:val="1"/>
          <w:numId w:val="22"/>
        </w:numPr>
        <w:tabs>
          <w:tab w:val="left" w:pos="1720"/>
          <w:tab w:val="right" w:pos="9089"/>
        </w:tabs>
        <w:spacing w:before="262"/>
        <w:rPr>
          <w:color w:val="000000" w:themeColor="text1"/>
          <w:sz w:val="24"/>
        </w:rPr>
      </w:pPr>
      <w:hyperlink w:anchor="_bookmark134" w:history="1">
        <w:r w:rsidRPr="00A02275">
          <w:rPr>
            <w:rFonts w:hint="cs"/>
            <w:color w:val="000000" w:themeColor="text1"/>
            <w:sz w:val="24"/>
          </w:rPr>
          <w:t>Future</w:t>
        </w:r>
        <w:r w:rsidRPr="00A02275">
          <w:rPr>
            <w:rFonts w:hint="cs"/>
            <w:color w:val="000000" w:themeColor="text1"/>
            <w:spacing w:val="-3"/>
            <w:sz w:val="24"/>
          </w:rPr>
          <w:t xml:space="preserve"> </w:t>
        </w:r>
        <w:r w:rsidRPr="00A02275">
          <w:rPr>
            <w:rFonts w:hint="cs"/>
            <w:color w:val="000000" w:themeColor="text1"/>
            <w:spacing w:val="-2"/>
            <w:sz w:val="24"/>
          </w:rPr>
          <w:t>Enhancements</w:t>
        </w:r>
        <w:r w:rsidRPr="00A02275">
          <w:rPr>
            <w:rFonts w:hint="cs"/>
            <w:color w:val="000000" w:themeColor="text1"/>
            <w:sz w:val="24"/>
          </w:rPr>
          <w:tab/>
        </w:r>
        <w:r w:rsidRPr="00A02275">
          <w:rPr>
            <w:rFonts w:hint="cs"/>
            <w:color w:val="000000" w:themeColor="text1"/>
            <w:spacing w:val="-5"/>
            <w:sz w:val="24"/>
          </w:rPr>
          <w:t>6</w:t>
        </w:r>
        <w:r w:rsidR="00BC1F5F" w:rsidRPr="00A02275">
          <w:rPr>
            <w:color w:val="000000" w:themeColor="text1"/>
            <w:spacing w:val="-5"/>
            <w:sz w:val="24"/>
          </w:rPr>
          <w:t>9</w:t>
        </w:r>
      </w:hyperlink>
    </w:p>
    <w:bookmarkEnd w:id="1"/>
    <w:p w:rsidR="00BC1F5F" w:rsidRPr="00BC1F5F" w:rsidRDefault="00BC1F5F" w:rsidP="00BC1F5F">
      <w:pPr>
        <w:tabs>
          <w:tab w:val="left" w:pos="1720"/>
          <w:tab w:val="right" w:pos="9089"/>
        </w:tabs>
        <w:spacing w:before="262"/>
        <w:rPr>
          <w:b/>
          <w:color w:val="000000" w:themeColor="text1"/>
          <w:sz w:val="24"/>
        </w:rPr>
      </w:pPr>
      <w:r>
        <w:rPr>
          <w:b/>
          <w:color w:val="000000" w:themeColor="text1"/>
          <w:sz w:val="24"/>
        </w:rPr>
        <w:t xml:space="preserve">        </w:t>
      </w:r>
      <w:r w:rsidRPr="00BC1F5F">
        <w:rPr>
          <w:b/>
          <w:color w:val="000000" w:themeColor="text1"/>
          <w:sz w:val="24"/>
        </w:rPr>
        <w:t>R</w:t>
      </w:r>
      <w:r>
        <w:rPr>
          <w:b/>
          <w:color w:val="000000" w:themeColor="text1"/>
          <w:sz w:val="24"/>
        </w:rPr>
        <w:t>EFERENCE                                                                                                                   70</w:t>
      </w:r>
    </w:p>
    <w:bookmarkEnd w:id="10"/>
    <w:p w:rsidR="004249A5" w:rsidRPr="00657BC2" w:rsidRDefault="00000000">
      <w:pPr>
        <w:tabs>
          <w:tab w:val="right" w:pos="9089"/>
        </w:tabs>
        <w:spacing w:before="256"/>
        <w:ind w:left="460"/>
        <w:rPr>
          <w:b/>
          <w:color w:val="000000" w:themeColor="text1"/>
          <w:sz w:val="24"/>
        </w:rPr>
      </w:pPr>
      <w:r w:rsidRPr="00657BC2">
        <w:rPr>
          <w:rFonts w:hint="cs"/>
          <w:color w:val="000000" w:themeColor="text1"/>
        </w:rPr>
        <w:fldChar w:fldCharType="begin"/>
      </w:r>
      <w:r w:rsidRPr="00657BC2">
        <w:rPr>
          <w:rFonts w:hint="cs"/>
          <w:color w:val="000000" w:themeColor="text1"/>
        </w:rPr>
        <w:instrText>HYPERLINK \l "_bookmark135"</w:instrText>
      </w:r>
      <w:r w:rsidRPr="00657BC2">
        <w:rPr>
          <w:rFonts w:hint="cs"/>
          <w:color w:val="000000" w:themeColor="text1"/>
        </w:rPr>
      </w:r>
      <w:r w:rsidRPr="00657BC2">
        <w:rPr>
          <w:rFonts w:hint="cs"/>
          <w:color w:val="000000" w:themeColor="text1"/>
        </w:rPr>
        <w:fldChar w:fldCharType="separate"/>
      </w:r>
      <w:r w:rsidRPr="00657BC2">
        <w:rPr>
          <w:rFonts w:hint="cs"/>
          <w:b/>
          <w:color w:val="000000" w:themeColor="text1"/>
          <w:sz w:val="24"/>
        </w:rPr>
        <w:t>APPENDICES</w:t>
      </w:r>
      <w:r w:rsidRPr="00657BC2">
        <w:rPr>
          <w:rFonts w:hint="cs"/>
          <w:b/>
          <w:color w:val="000000" w:themeColor="text1"/>
          <w:spacing w:val="-1"/>
          <w:sz w:val="24"/>
        </w:rPr>
        <w:t xml:space="preserve"> </w:t>
      </w:r>
      <w:r w:rsidRPr="00657BC2">
        <w:rPr>
          <w:rFonts w:hint="cs"/>
          <w:b/>
          <w:color w:val="000000" w:themeColor="text1"/>
          <w:sz w:val="24"/>
        </w:rPr>
        <w:t>APPENDIX</w:t>
      </w:r>
      <w:r w:rsidRPr="00657BC2">
        <w:rPr>
          <w:rFonts w:hint="cs"/>
          <w:b/>
          <w:color w:val="000000" w:themeColor="text1"/>
          <w:spacing w:val="-1"/>
          <w:sz w:val="24"/>
        </w:rPr>
        <w:t xml:space="preserve"> </w:t>
      </w:r>
      <w:r w:rsidRPr="00657BC2">
        <w:rPr>
          <w:rFonts w:hint="cs"/>
          <w:b/>
          <w:color w:val="000000" w:themeColor="text1"/>
          <w:sz w:val="24"/>
        </w:rPr>
        <w:t>-</w:t>
      </w:r>
      <w:r w:rsidRPr="00657BC2">
        <w:rPr>
          <w:rFonts w:hint="cs"/>
          <w:b/>
          <w:color w:val="000000" w:themeColor="text1"/>
          <w:spacing w:val="-1"/>
          <w:sz w:val="24"/>
        </w:rPr>
        <w:t xml:space="preserve"> </w:t>
      </w:r>
      <w:r w:rsidRPr="00657BC2">
        <w:rPr>
          <w:rFonts w:hint="cs"/>
          <w:b/>
          <w:color w:val="000000" w:themeColor="text1"/>
          <w:spacing w:val="-10"/>
          <w:sz w:val="24"/>
        </w:rPr>
        <w:t>A</w:t>
      </w:r>
      <w:r w:rsidRPr="00657BC2">
        <w:rPr>
          <w:rFonts w:hint="cs"/>
          <w:color w:val="000000" w:themeColor="text1"/>
          <w:sz w:val="24"/>
        </w:rPr>
        <w:tab/>
      </w:r>
      <w:r w:rsidRPr="00657BC2">
        <w:rPr>
          <w:rFonts w:hint="cs"/>
          <w:b/>
          <w:color w:val="000000" w:themeColor="text1"/>
          <w:spacing w:val="-5"/>
          <w:sz w:val="24"/>
        </w:rPr>
        <w:t>7</w:t>
      </w:r>
      <w:r w:rsidR="00FF047B">
        <w:rPr>
          <w:b/>
          <w:color w:val="000000" w:themeColor="text1"/>
          <w:spacing w:val="-5"/>
          <w:sz w:val="24"/>
        </w:rPr>
        <w:t>5</w:t>
      </w:r>
      <w:r w:rsidRPr="00657BC2">
        <w:rPr>
          <w:rFonts w:hint="cs"/>
          <w:color w:val="000000" w:themeColor="text1"/>
        </w:rPr>
        <w:fldChar w:fldCharType="end"/>
      </w:r>
    </w:p>
    <w:p w:rsidR="004249A5" w:rsidRPr="00657BC2" w:rsidRDefault="004249A5">
      <w:pPr>
        <w:tabs>
          <w:tab w:val="right" w:pos="9089"/>
        </w:tabs>
        <w:spacing w:before="257"/>
        <w:ind w:left="2080"/>
        <w:rPr>
          <w:b/>
          <w:color w:val="000000" w:themeColor="text1"/>
          <w:sz w:val="24"/>
        </w:rPr>
      </w:pPr>
      <w:hyperlink w:anchor="_bookmark136" w:history="1">
        <w:r w:rsidRPr="00657BC2">
          <w:rPr>
            <w:rFonts w:hint="cs"/>
            <w:b/>
            <w:color w:val="000000" w:themeColor="text1"/>
            <w:sz w:val="24"/>
          </w:rPr>
          <w:t>APPENDIX</w:t>
        </w:r>
        <w:r w:rsidRPr="00657BC2">
          <w:rPr>
            <w:rFonts w:hint="cs"/>
            <w:b/>
            <w:color w:val="000000" w:themeColor="text1"/>
            <w:spacing w:val="-1"/>
            <w:sz w:val="24"/>
          </w:rPr>
          <w:t xml:space="preserve"> </w:t>
        </w:r>
        <w:r w:rsidRPr="00657BC2">
          <w:rPr>
            <w:rFonts w:hint="cs"/>
            <w:b/>
            <w:color w:val="000000" w:themeColor="text1"/>
            <w:sz w:val="24"/>
          </w:rPr>
          <w:t xml:space="preserve">- </w:t>
        </w:r>
        <w:r w:rsidRPr="00657BC2">
          <w:rPr>
            <w:rFonts w:hint="cs"/>
            <w:b/>
            <w:color w:val="000000" w:themeColor="text1"/>
            <w:spacing w:val="-10"/>
            <w:sz w:val="24"/>
          </w:rPr>
          <w:t>B</w:t>
        </w:r>
        <w:r w:rsidRPr="00657BC2">
          <w:rPr>
            <w:rFonts w:hint="cs"/>
            <w:color w:val="000000" w:themeColor="text1"/>
            <w:sz w:val="24"/>
          </w:rPr>
          <w:tab/>
        </w:r>
        <w:r w:rsidRPr="00657BC2">
          <w:rPr>
            <w:rFonts w:hint="cs"/>
            <w:b/>
            <w:color w:val="000000" w:themeColor="text1"/>
            <w:spacing w:val="-5"/>
            <w:sz w:val="24"/>
          </w:rPr>
          <w:t>7</w:t>
        </w:r>
        <w:r w:rsidR="00FF047B">
          <w:rPr>
            <w:b/>
            <w:color w:val="000000" w:themeColor="text1"/>
            <w:spacing w:val="-5"/>
            <w:sz w:val="24"/>
          </w:rPr>
          <w:t>6</w:t>
        </w:r>
      </w:hyperlink>
    </w:p>
    <w:p w:rsidR="004249A5" w:rsidRPr="00657BC2" w:rsidRDefault="004249A5">
      <w:pPr>
        <w:tabs>
          <w:tab w:val="right" w:pos="9089"/>
        </w:tabs>
        <w:spacing w:before="257"/>
        <w:ind w:left="460"/>
        <w:rPr>
          <w:b/>
          <w:color w:val="000000" w:themeColor="text1"/>
          <w:sz w:val="24"/>
        </w:rPr>
      </w:pPr>
      <w:hyperlink w:anchor="_bookmark137" w:history="1">
        <w:r w:rsidRPr="00657BC2">
          <w:rPr>
            <w:rFonts w:hint="cs"/>
            <w:b/>
            <w:color w:val="000000" w:themeColor="text1"/>
            <w:sz w:val="24"/>
          </w:rPr>
          <w:t>ANNEXURE</w:t>
        </w:r>
        <w:r w:rsidRPr="00657BC2">
          <w:rPr>
            <w:rFonts w:hint="cs"/>
            <w:b/>
            <w:color w:val="000000" w:themeColor="text1"/>
            <w:spacing w:val="-1"/>
            <w:sz w:val="24"/>
          </w:rPr>
          <w:t xml:space="preserve"> </w:t>
        </w:r>
        <w:r w:rsidRPr="00657BC2">
          <w:rPr>
            <w:rFonts w:hint="cs"/>
            <w:b/>
            <w:color w:val="000000" w:themeColor="text1"/>
            <w:sz w:val="24"/>
          </w:rPr>
          <w:t>PLAGIARISM</w:t>
        </w:r>
        <w:r w:rsidRPr="00657BC2">
          <w:rPr>
            <w:rFonts w:hint="cs"/>
            <w:b/>
            <w:color w:val="000000" w:themeColor="text1"/>
            <w:spacing w:val="-2"/>
            <w:sz w:val="24"/>
          </w:rPr>
          <w:t xml:space="preserve"> REPORT</w:t>
        </w:r>
        <w:r w:rsidRPr="00657BC2">
          <w:rPr>
            <w:rFonts w:hint="cs"/>
            <w:color w:val="000000" w:themeColor="text1"/>
            <w:sz w:val="24"/>
          </w:rPr>
          <w:tab/>
        </w:r>
        <w:r w:rsidRPr="00657BC2">
          <w:rPr>
            <w:rFonts w:hint="cs"/>
            <w:b/>
            <w:color w:val="000000" w:themeColor="text1"/>
            <w:spacing w:val="-5"/>
            <w:sz w:val="24"/>
          </w:rPr>
          <w:t>81</w:t>
        </w:r>
      </w:hyperlink>
    </w:p>
    <w:p w:rsidR="004249A5" w:rsidRPr="00657BC2" w:rsidRDefault="004249A5">
      <w:pPr>
        <w:rPr>
          <w:b/>
          <w:color w:val="000000" w:themeColor="text1"/>
          <w:sz w:val="24"/>
        </w:rPr>
        <w:sectPr w:rsidR="004249A5" w:rsidRPr="00657BC2">
          <w:pgSz w:w="12240" w:h="15840"/>
          <w:pgMar w:top="1380" w:right="1275" w:bottom="280" w:left="1700" w:header="720" w:footer="720" w:gutter="0"/>
          <w:cols w:space="720"/>
        </w:sectPr>
      </w:pPr>
    </w:p>
    <w:p w:rsidR="004249A5" w:rsidRPr="00657BC2" w:rsidRDefault="004249A5">
      <w:pPr>
        <w:pStyle w:val="BodyText"/>
        <w:rPr>
          <w:b/>
          <w:color w:val="000000" w:themeColor="text1"/>
        </w:rPr>
      </w:pPr>
    </w:p>
    <w:p w:rsidR="004249A5" w:rsidRPr="00657BC2" w:rsidRDefault="004249A5">
      <w:pPr>
        <w:pStyle w:val="BodyText"/>
        <w:rPr>
          <w:b/>
          <w:color w:val="000000" w:themeColor="text1"/>
        </w:rPr>
      </w:pPr>
    </w:p>
    <w:p w:rsidR="004249A5" w:rsidRPr="00657BC2" w:rsidRDefault="004249A5">
      <w:pPr>
        <w:pStyle w:val="BodyText"/>
        <w:rPr>
          <w:b/>
          <w:color w:val="000000" w:themeColor="text1"/>
        </w:rPr>
      </w:pPr>
    </w:p>
    <w:p w:rsidR="004249A5" w:rsidRPr="00657BC2" w:rsidRDefault="004249A5">
      <w:pPr>
        <w:pStyle w:val="BodyText"/>
        <w:spacing w:before="125"/>
        <w:rPr>
          <w:b/>
          <w:color w:val="000000" w:themeColor="text1"/>
        </w:rPr>
      </w:pPr>
    </w:p>
    <w:p w:rsidR="004249A5" w:rsidRPr="00657BC2" w:rsidRDefault="004249A5">
      <w:pPr>
        <w:pStyle w:val="BodyText"/>
        <w:tabs>
          <w:tab w:val="left" w:pos="8849"/>
        </w:tabs>
        <w:ind w:left="460"/>
        <w:rPr>
          <w:color w:val="000000" w:themeColor="text1"/>
        </w:rPr>
      </w:pPr>
      <w:hyperlink w:anchor="_bookmark82"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5.1</w:t>
        </w:r>
        <w:r w:rsidRPr="00657BC2">
          <w:rPr>
            <w:rFonts w:hint="cs"/>
            <w:color w:val="000000" w:themeColor="text1"/>
            <w:spacing w:val="-1"/>
          </w:rPr>
          <w:t xml:space="preserve"> </w:t>
        </w:r>
        <w:r w:rsidRPr="00657BC2">
          <w:rPr>
            <w:rFonts w:hint="cs"/>
            <w:color w:val="000000" w:themeColor="text1"/>
          </w:rPr>
          <w:t>Data</w:t>
        </w:r>
        <w:r w:rsidRPr="00657BC2">
          <w:rPr>
            <w:rFonts w:hint="cs"/>
            <w:color w:val="000000" w:themeColor="text1"/>
            <w:spacing w:val="-2"/>
          </w:rPr>
          <w:t xml:space="preserve"> </w:t>
        </w:r>
        <w:r w:rsidRPr="00657BC2">
          <w:rPr>
            <w:rFonts w:hint="cs"/>
            <w:color w:val="000000" w:themeColor="text1"/>
          </w:rPr>
          <w:t>Input</w:t>
        </w:r>
        <w:r w:rsidRPr="00657BC2">
          <w:rPr>
            <w:rFonts w:hint="cs"/>
            <w:color w:val="000000" w:themeColor="text1"/>
            <w:spacing w:val="-1"/>
          </w:rPr>
          <w:t xml:space="preserve"> </w:t>
        </w:r>
        <w:r w:rsidRPr="00657BC2">
          <w:rPr>
            <w:rFonts w:hint="cs"/>
            <w:color w:val="000000" w:themeColor="text1"/>
          </w:rPr>
          <w:t>and</w:t>
        </w:r>
        <w:r w:rsidRPr="00657BC2">
          <w:rPr>
            <w:rFonts w:hint="cs"/>
            <w:color w:val="000000" w:themeColor="text1"/>
            <w:spacing w:val="-1"/>
          </w:rPr>
          <w:t xml:space="preserve"> </w:t>
        </w:r>
        <w:r w:rsidRPr="00657BC2">
          <w:rPr>
            <w:rFonts w:hint="cs"/>
            <w:color w:val="000000" w:themeColor="text1"/>
          </w:rPr>
          <w:t xml:space="preserve">Collection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45</w:t>
        </w:r>
      </w:hyperlink>
    </w:p>
    <w:p w:rsidR="004249A5" w:rsidRPr="00657BC2" w:rsidRDefault="004249A5">
      <w:pPr>
        <w:pStyle w:val="BodyText"/>
        <w:tabs>
          <w:tab w:val="left" w:pos="8849"/>
        </w:tabs>
        <w:spacing w:before="137"/>
        <w:ind w:left="460"/>
        <w:rPr>
          <w:color w:val="000000" w:themeColor="text1"/>
        </w:rPr>
      </w:pPr>
      <w:hyperlink w:anchor="_bookmark84" w:history="1">
        <w:r w:rsidRPr="00657BC2">
          <w:rPr>
            <w:rFonts w:hint="cs"/>
            <w:color w:val="000000" w:themeColor="text1"/>
          </w:rPr>
          <w:t>Table</w:t>
        </w:r>
        <w:r w:rsidRPr="00657BC2">
          <w:rPr>
            <w:rFonts w:hint="cs"/>
            <w:color w:val="000000" w:themeColor="text1"/>
            <w:spacing w:val="-3"/>
          </w:rPr>
          <w:t xml:space="preserve"> </w:t>
        </w:r>
        <w:r w:rsidRPr="00657BC2">
          <w:rPr>
            <w:rFonts w:hint="cs"/>
            <w:color w:val="000000" w:themeColor="text1"/>
          </w:rPr>
          <w:t>5.2</w:t>
        </w:r>
        <w:r w:rsidRPr="00657BC2">
          <w:rPr>
            <w:rFonts w:hint="cs"/>
            <w:color w:val="000000" w:themeColor="text1"/>
            <w:spacing w:val="-1"/>
          </w:rPr>
          <w:t xml:space="preserve"> </w:t>
        </w:r>
        <w:r w:rsidRPr="00657BC2">
          <w:rPr>
            <w:rFonts w:hint="cs"/>
            <w:color w:val="000000" w:themeColor="text1"/>
          </w:rPr>
          <w:t>Text</w:t>
        </w:r>
        <w:r w:rsidRPr="00657BC2">
          <w:rPr>
            <w:rFonts w:hint="cs"/>
            <w:color w:val="000000" w:themeColor="text1"/>
            <w:spacing w:val="-1"/>
          </w:rPr>
          <w:t xml:space="preserve"> </w:t>
        </w:r>
        <w:r w:rsidRPr="00657BC2">
          <w:rPr>
            <w:rFonts w:hint="cs"/>
            <w:color w:val="000000" w:themeColor="text1"/>
          </w:rPr>
          <w:t>Preprocessing</w:t>
        </w:r>
        <w:r w:rsidRPr="00657BC2">
          <w:rPr>
            <w:rFonts w:hint="cs"/>
            <w:color w:val="000000" w:themeColor="text1"/>
            <w:spacing w:val="-1"/>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46</w:t>
        </w:r>
      </w:hyperlink>
    </w:p>
    <w:p w:rsidR="004249A5" w:rsidRPr="00657BC2" w:rsidRDefault="004249A5">
      <w:pPr>
        <w:pStyle w:val="BodyText"/>
        <w:tabs>
          <w:tab w:val="left" w:pos="8849"/>
        </w:tabs>
        <w:spacing w:before="142"/>
        <w:ind w:left="460"/>
        <w:rPr>
          <w:color w:val="000000" w:themeColor="text1"/>
        </w:rPr>
      </w:pPr>
      <w:hyperlink w:anchor="_bookmark86"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5.3</w:t>
        </w:r>
        <w:r w:rsidRPr="00657BC2">
          <w:rPr>
            <w:rFonts w:hint="cs"/>
            <w:color w:val="000000" w:themeColor="text1"/>
            <w:spacing w:val="-1"/>
          </w:rPr>
          <w:t xml:space="preserve"> </w:t>
        </w:r>
        <w:r w:rsidRPr="00657BC2">
          <w:rPr>
            <w:rFonts w:hint="cs"/>
            <w:color w:val="000000" w:themeColor="text1"/>
          </w:rPr>
          <w:t>Feature</w:t>
        </w:r>
        <w:r w:rsidRPr="00657BC2">
          <w:rPr>
            <w:rFonts w:hint="cs"/>
            <w:color w:val="000000" w:themeColor="text1"/>
            <w:spacing w:val="-2"/>
          </w:rPr>
          <w:t xml:space="preserve"> </w:t>
        </w:r>
        <w:r w:rsidRPr="00657BC2">
          <w:rPr>
            <w:rFonts w:hint="cs"/>
            <w:color w:val="000000" w:themeColor="text1"/>
          </w:rPr>
          <w:t>Extraction</w:t>
        </w:r>
        <w:r w:rsidRPr="00657BC2">
          <w:rPr>
            <w:rFonts w:hint="cs"/>
            <w:color w:val="000000" w:themeColor="text1"/>
            <w:spacing w:val="-1"/>
          </w:rPr>
          <w:t xml:space="preserve"> </w:t>
        </w:r>
        <w:r w:rsidRPr="00657BC2">
          <w:rPr>
            <w:rFonts w:hint="cs"/>
            <w:color w:val="000000" w:themeColor="text1"/>
          </w:rPr>
          <w:t>Module</w:t>
        </w:r>
        <w:r w:rsidRPr="00657BC2">
          <w:rPr>
            <w:rFonts w:hint="cs"/>
            <w:color w:val="000000" w:themeColor="text1"/>
            <w:spacing w:val="-2"/>
          </w:rPr>
          <w:t xml:space="preserve"> Specification</w:t>
        </w:r>
        <w:r w:rsidRPr="00657BC2">
          <w:rPr>
            <w:rFonts w:hint="cs"/>
            <w:color w:val="000000" w:themeColor="text1"/>
          </w:rPr>
          <w:tab/>
        </w:r>
        <w:r w:rsidRPr="00657BC2">
          <w:rPr>
            <w:rFonts w:hint="cs"/>
            <w:color w:val="000000" w:themeColor="text1"/>
            <w:spacing w:val="-5"/>
          </w:rPr>
          <w:t>46</w:t>
        </w:r>
      </w:hyperlink>
    </w:p>
    <w:p w:rsidR="004249A5" w:rsidRPr="00657BC2" w:rsidRDefault="004249A5">
      <w:pPr>
        <w:pStyle w:val="BodyText"/>
        <w:tabs>
          <w:tab w:val="left" w:pos="8849"/>
        </w:tabs>
        <w:spacing w:before="136"/>
        <w:ind w:left="460"/>
        <w:rPr>
          <w:color w:val="000000" w:themeColor="text1"/>
        </w:rPr>
      </w:pPr>
      <w:hyperlink w:anchor="_bookmark88" w:history="1">
        <w:r w:rsidRPr="00657BC2">
          <w:rPr>
            <w:rFonts w:hint="cs"/>
            <w:color w:val="000000" w:themeColor="text1"/>
          </w:rPr>
          <w:t>Table</w:t>
        </w:r>
        <w:r w:rsidRPr="00657BC2">
          <w:rPr>
            <w:rFonts w:hint="cs"/>
            <w:color w:val="000000" w:themeColor="text1"/>
            <w:spacing w:val="-3"/>
          </w:rPr>
          <w:t xml:space="preserve"> </w:t>
        </w:r>
        <w:r w:rsidRPr="00657BC2">
          <w:rPr>
            <w:rFonts w:hint="cs"/>
            <w:color w:val="000000" w:themeColor="text1"/>
          </w:rPr>
          <w:t>5.4</w:t>
        </w:r>
        <w:r w:rsidRPr="00657BC2">
          <w:rPr>
            <w:rFonts w:hint="cs"/>
            <w:color w:val="000000" w:themeColor="text1"/>
            <w:spacing w:val="-1"/>
          </w:rPr>
          <w:t xml:space="preserve"> </w:t>
        </w:r>
        <w:r w:rsidRPr="00657BC2">
          <w:rPr>
            <w:rFonts w:hint="cs"/>
            <w:color w:val="000000" w:themeColor="text1"/>
          </w:rPr>
          <w:t>Classification</w:t>
        </w:r>
        <w:r w:rsidRPr="00657BC2">
          <w:rPr>
            <w:rFonts w:hint="cs"/>
            <w:color w:val="000000" w:themeColor="text1"/>
            <w:spacing w:val="-1"/>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47</w:t>
        </w:r>
      </w:hyperlink>
    </w:p>
    <w:p w:rsidR="004249A5" w:rsidRPr="00657BC2" w:rsidRDefault="004249A5">
      <w:pPr>
        <w:pStyle w:val="BodyText"/>
        <w:tabs>
          <w:tab w:val="left" w:pos="8849"/>
        </w:tabs>
        <w:spacing w:before="137"/>
        <w:ind w:left="460"/>
        <w:rPr>
          <w:color w:val="000000" w:themeColor="text1"/>
        </w:rPr>
      </w:pPr>
      <w:hyperlink w:anchor="_bookmark90"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5.5</w:t>
        </w:r>
        <w:r w:rsidRPr="00657BC2">
          <w:rPr>
            <w:rFonts w:hint="cs"/>
            <w:color w:val="000000" w:themeColor="text1"/>
            <w:spacing w:val="-1"/>
          </w:rPr>
          <w:t xml:space="preserve"> </w:t>
        </w:r>
        <w:r w:rsidRPr="00657BC2">
          <w:rPr>
            <w:rFonts w:hint="cs"/>
            <w:color w:val="000000" w:themeColor="text1"/>
          </w:rPr>
          <w:t>Evaluation</w:t>
        </w:r>
        <w:r w:rsidRPr="00657BC2">
          <w:rPr>
            <w:rFonts w:hint="cs"/>
            <w:color w:val="000000" w:themeColor="text1"/>
            <w:spacing w:val="-1"/>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47</w:t>
        </w:r>
      </w:hyperlink>
    </w:p>
    <w:p w:rsidR="004249A5" w:rsidRPr="00657BC2" w:rsidRDefault="004249A5">
      <w:pPr>
        <w:pStyle w:val="BodyText"/>
        <w:tabs>
          <w:tab w:val="left" w:pos="8849"/>
        </w:tabs>
        <w:spacing w:before="137"/>
        <w:ind w:left="460"/>
        <w:rPr>
          <w:color w:val="000000" w:themeColor="text1"/>
        </w:rPr>
      </w:pPr>
      <w:hyperlink w:anchor="_bookmark108"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7.1</w:t>
        </w:r>
        <w:r w:rsidRPr="00657BC2">
          <w:rPr>
            <w:rFonts w:hint="cs"/>
            <w:color w:val="000000" w:themeColor="text1"/>
            <w:spacing w:val="-1"/>
          </w:rPr>
          <w:t xml:space="preserve"> </w:t>
        </w:r>
        <w:r w:rsidRPr="00657BC2">
          <w:rPr>
            <w:rFonts w:hint="cs"/>
            <w:color w:val="000000" w:themeColor="text1"/>
          </w:rPr>
          <w:t>Sample</w:t>
        </w:r>
        <w:r w:rsidRPr="00657BC2">
          <w:rPr>
            <w:rFonts w:hint="cs"/>
            <w:color w:val="000000" w:themeColor="text1"/>
            <w:spacing w:val="-2"/>
          </w:rPr>
          <w:t xml:space="preserve"> </w:t>
        </w:r>
        <w:r w:rsidRPr="00657BC2">
          <w:rPr>
            <w:rFonts w:hint="cs"/>
            <w:color w:val="000000" w:themeColor="text1"/>
          </w:rPr>
          <w:t xml:space="preserve">Test </w:t>
        </w:r>
        <w:r w:rsidRPr="00657BC2">
          <w:rPr>
            <w:rFonts w:hint="cs"/>
            <w:color w:val="000000" w:themeColor="text1"/>
            <w:spacing w:val="-4"/>
          </w:rPr>
          <w:t>Cases</w:t>
        </w:r>
        <w:r w:rsidRPr="00657BC2">
          <w:rPr>
            <w:rFonts w:hint="cs"/>
            <w:color w:val="000000" w:themeColor="text1"/>
          </w:rPr>
          <w:tab/>
        </w:r>
        <w:r w:rsidRPr="00657BC2">
          <w:rPr>
            <w:rFonts w:hint="cs"/>
            <w:color w:val="000000" w:themeColor="text1"/>
            <w:spacing w:val="-5"/>
          </w:rPr>
          <w:t>54</w:t>
        </w:r>
      </w:hyperlink>
    </w:p>
    <w:p w:rsidR="004249A5" w:rsidRPr="00657BC2" w:rsidRDefault="004249A5">
      <w:pPr>
        <w:pStyle w:val="BodyText"/>
        <w:tabs>
          <w:tab w:val="left" w:pos="8849"/>
        </w:tabs>
        <w:spacing w:before="142"/>
        <w:ind w:left="460"/>
        <w:rPr>
          <w:color w:val="000000" w:themeColor="text1"/>
        </w:rPr>
      </w:pPr>
      <w:hyperlink w:anchor="_bookmark109" w:history="1">
        <w:r w:rsidRPr="00657BC2">
          <w:rPr>
            <w:rFonts w:hint="cs"/>
            <w:color w:val="000000" w:themeColor="text1"/>
          </w:rPr>
          <w:t>Table</w:t>
        </w:r>
        <w:r w:rsidRPr="00657BC2">
          <w:rPr>
            <w:rFonts w:hint="cs"/>
            <w:color w:val="000000" w:themeColor="text1"/>
            <w:spacing w:val="-3"/>
          </w:rPr>
          <w:t xml:space="preserve"> </w:t>
        </w:r>
        <w:r w:rsidRPr="00657BC2">
          <w:rPr>
            <w:rFonts w:hint="cs"/>
            <w:color w:val="000000" w:themeColor="text1"/>
          </w:rPr>
          <w:t>7.2</w:t>
        </w:r>
        <w:r w:rsidRPr="00657BC2">
          <w:rPr>
            <w:rFonts w:hint="cs"/>
            <w:color w:val="000000" w:themeColor="text1"/>
            <w:spacing w:val="-1"/>
          </w:rPr>
          <w:t xml:space="preserve"> </w:t>
        </w:r>
        <w:r w:rsidRPr="00657BC2">
          <w:rPr>
            <w:rFonts w:hint="cs"/>
            <w:color w:val="000000" w:themeColor="text1"/>
          </w:rPr>
          <w:t>Tokenization</w:t>
        </w:r>
        <w:r w:rsidRPr="00657BC2">
          <w:rPr>
            <w:rFonts w:hint="cs"/>
            <w:color w:val="000000" w:themeColor="text1"/>
            <w:spacing w:val="-1"/>
          </w:rPr>
          <w:t xml:space="preserve"> </w:t>
        </w:r>
        <w:r w:rsidRPr="00657BC2">
          <w:rPr>
            <w:rFonts w:hint="cs"/>
            <w:color w:val="000000" w:themeColor="text1"/>
            <w:spacing w:val="-2"/>
          </w:rPr>
          <w:t>Testing</w:t>
        </w:r>
        <w:r w:rsidRPr="00657BC2">
          <w:rPr>
            <w:rFonts w:hint="cs"/>
            <w:color w:val="000000" w:themeColor="text1"/>
          </w:rPr>
          <w:tab/>
        </w:r>
        <w:r w:rsidRPr="00657BC2">
          <w:rPr>
            <w:rFonts w:hint="cs"/>
            <w:color w:val="000000" w:themeColor="text1"/>
            <w:spacing w:val="-5"/>
          </w:rPr>
          <w:t>55</w:t>
        </w:r>
      </w:hyperlink>
    </w:p>
    <w:p w:rsidR="004249A5" w:rsidRPr="00657BC2" w:rsidRDefault="004249A5">
      <w:pPr>
        <w:pStyle w:val="BodyText"/>
        <w:tabs>
          <w:tab w:val="left" w:pos="8849"/>
        </w:tabs>
        <w:spacing w:before="136"/>
        <w:ind w:left="460"/>
        <w:rPr>
          <w:color w:val="000000" w:themeColor="text1"/>
        </w:rPr>
      </w:pPr>
      <w:hyperlink w:anchor="_bookmark112"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7.3</w:t>
        </w:r>
        <w:r w:rsidRPr="00657BC2">
          <w:rPr>
            <w:rFonts w:hint="cs"/>
            <w:color w:val="000000" w:themeColor="text1"/>
            <w:spacing w:val="-1"/>
          </w:rPr>
          <w:t xml:space="preserve"> </w:t>
        </w:r>
        <w:r w:rsidRPr="00657BC2">
          <w:rPr>
            <w:rFonts w:hint="cs"/>
            <w:color w:val="000000" w:themeColor="text1"/>
          </w:rPr>
          <w:t>Sample</w:t>
        </w:r>
        <w:r w:rsidRPr="00657BC2">
          <w:rPr>
            <w:rFonts w:hint="cs"/>
            <w:color w:val="000000" w:themeColor="text1"/>
            <w:spacing w:val="-2"/>
          </w:rPr>
          <w:t xml:space="preserve"> </w:t>
        </w: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rPr>
          <w:t>Table:</w:t>
        </w:r>
        <w:r w:rsidRPr="00657BC2">
          <w:rPr>
            <w:rFonts w:hint="cs"/>
            <w:color w:val="000000" w:themeColor="text1"/>
            <w:spacing w:val="-1"/>
          </w:rPr>
          <w:t xml:space="preserve"> </w:t>
        </w:r>
        <w:r w:rsidR="009863F3">
          <w:rPr>
            <w:color w:val="000000" w:themeColor="text1"/>
            <w:spacing w:val="-4"/>
          </w:rPr>
          <w:t>ACTIS</w:t>
        </w:r>
        <w:r w:rsidRPr="00657BC2">
          <w:rPr>
            <w:rFonts w:hint="cs"/>
            <w:color w:val="000000" w:themeColor="text1"/>
          </w:rPr>
          <w:tab/>
        </w:r>
        <w:r w:rsidRPr="00657BC2">
          <w:rPr>
            <w:rFonts w:hint="cs"/>
            <w:color w:val="000000" w:themeColor="text1"/>
            <w:spacing w:val="-5"/>
          </w:rPr>
          <w:t>56</w:t>
        </w:r>
      </w:hyperlink>
    </w:p>
    <w:p w:rsidR="004249A5" w:rsidRPr="00657BC2" w:rsidRDefault="004249A5">
      <w:pPr>
        <w:pStyle w:val="BodyText"/>
        <w:tabs>
          <w:tab w:val="left" w:pos="8849"/>
        </w:tabs>
        <w:spacing w:before="137"/>
        <w:ind w:left="460"/>
        <w:rPr>
          <w:color w:val="000000" w:themeColor="text1"/>
        </w:rPr>
      </w:pPr>
      <w:hyperlink w:anchor="_bookmark114"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7.4</w:t>
        </w:r>
        <w:r w:rsidRPr="00657BC2">
          <w:rPr>
            <w:rFonts w:hint="cs"/>
            <w:color w:val="000000" w:themeColor="text1"/>
            <w:spacing w:val="-1"/>
          </w:rPr>
          <w:t xml:space="preserve"> </w:t>
        </w:r>
        <w:r w:rsidRPr="00657BC2">
          <w:rPr>
            <w:rFonts w:hint="cs"/>
            <w:color w:val="000000" w:themeColor="text1"/>
          </w:rPr>
          <w:t>Sample</w:t>
        </w:r>
        <w:r w:rsidRPr="00657BC2">
          <w:rPr>
            <w:rFonts w:hint="cs"/>
            <w:color w:val="000000" w:themeColor="text1"/>
            <w:spacing w:val="-2"/>
          </w:rPr>
          <w:t xml:space="preserve"> </w:t>
        </w:r>
        <w:r w:rsidRPr="00657BC2">
          <w:rPr>
            <w:rFonts w:hint="cs"/>
            <w:color w:val="000000" w:themeColor="text1"/>
          </w:rPr>
          <w:t>Classifier</w:t>
        </w:r>
        <w:r w:rsidRPr="00657BC2">
          <w:rPr>
            <w:rFonts w:hint="cs"/>
            <w:color w:val="000000" w:themeColor="text1"/>
            <w:spacing w:val="-1"/>
          </w:rPr>
          <w:t xml:space="preserve"> </w:t>
        </w:r>
        <w:r w:rsidRPr="00657BC2">
          <w:rPr>
            <w:rFonts w:hint="cs"/>
            <w:color w:val="000000" w:themeColor="text1"/>
            <w:spacing w:val="-2"/>
          </w:rPr>
          <w:t>Output</w:t>
        </w:r>
        <w:r w:rsidRPr="00657BC2">
          <w:rPr>
            <w:rFonts w:hint="cs"/>
            <w:color w:val="000000" w:themeColor="text1"/>
          </w:rPr>
          <w:tab/>
        </w:r>
        <w:r w:rsidRPr="00657BC2">
          <w:rPr>
            <w:rFonts w:hint="cs"/>
            <w:color w:val="000000" w:themeColor="text1"/>
            <w:spacing w:val="-5"/>
          </w:rPr>
          <w:t>58</w:t>
        </w:r>
      </w:hyperlink>
    </w:p>
    <w:p w:rsidR="004249A5" w:rsidRPr="00657BC2" w:rsidRDefault="004249A5">
      <w:pPr>
        <w:pStyle w:val="BodyText"/>
        <w:tabs>
          <w:tab w:val="left" w:pos="8849"/>
        </w:tabs>
        <w:spacing w:before="137"/>
        <w:ind w:left="460"/>
        <w:rPr>
          <w:color w:val="000000" w:themeColor="text1"/>
        </w:rPr>
      </w:pPr>
      <w:hyperlink w:anchor="_bookmark116"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7.5</w:t>
        </w:r>
        <w:r w:rsidRPr="00657BC2">
          <w:rPr>
            <w:rFonts w:hint="cs"/>
            <w:color w:val="000000" w:themeColor="text1"/>
            <w:spacing w:val="-1"/>
          </w:rPr>
          <w:t xml:space="preserve"> </w:t>
        </w:r>
        <w:r w:rsidRPr="00657BC2">
          <w:rPr>
            <w:rFonts w:hint="cs"/>
            <w:color w:val="000000" w:themeColor="text1"/>
          </w:rPr>
          <w:t>Evaluation</w:t>
        </w:r>
        <w:r w:rsidRPr="00657BC2">
          <w:rPr>
            <w:rFonts w:hint="cs"/>
            <w:color w:val="000000" w:themeColor="text1"/>
            <w:spacing w:val="-1"/>
          </w:rPr>
          <w:t xml:space="preserve"> </w:t>
        </w:r>
        <w:r w:rsidRPr="00657BC2">
          <w:rPr>
            <w:rFonts w:hint="cs"/>
            <w:color w:val="000000" w:themeColor="text1"/>
            <w:spacing w:val="-2"/>
          </w:rPr>
          <w:t>Metrics</w:t>
        </w:r>
        <w:r w:rsidRPr="00657BC2">
          <w:rPr>
            <w:rFonts w:hint="cs"/>
            <w:color w:val="000000" w:themeColor="text1"/>
          </w:rPr>
          <w:tab/>
        </w:r>
        <w:r w:rsidRPr="00657BC2">
          <w:rPr>
            <w:rFonts w:hint="cs"/>
            <w:color w:val="000000" w:themeColor="text1"/>
            <w:spacing w:val="-5"/>
          </w:rPr>
          <w:t>59</w:t>
        </w:r>
      </w:hyperlink>
    </w:p>
    <w:p w:rsidR="004249A5" w:rsidRPr="00657BC2" w:rsidRDefault="004249A5">
      <w:pPr>
        <w:pStyle w:val="BodyText"/>
        <w:tabs>
          <w:tab w:val="left" w:pos="8849"/>
        </w:tabs>
        <w:spacing w:before="142"/>
        <w:ind w:left="460"/>
        <w:rPr>
          <w:color w:val="000000" w:themeColor="text1"/>
        </w:rPr>
      </w:pPr>
      <w:hyperlink w:anchor="_bookmark117" w:history="1">
        <w:r w:rsidRPr="00657BC2">
          <w:rPr>
            <w:rFonts w:hint="cs"/>
            <w:color w:val="000000" w:themeColor="text1"/>
          </w:rPr>
          <w:t>Table</w:t>
        </w:r>
        <w:r w:rsidRPr="00657BC2">
          <w:rPr>
            <w:rFonts w:hint="cs"/>
            <w:color w:val="000000" w:themeColor="text1"/>
            <w:spacing w:val="-3"/>
          </w:rPr>
          <w:t xml:space="preserve"> </w:t>
        </w:r>
        <w:r w:rsidRPr="00657BC2">
          <w:rPr>
            <w:rFonts w:hint="cs"/>
            <w:color w:val="000000" w:themeColor="text1"/>
          </w:rPr>
          <w:t>7.6</w:t>
        </w:r>
        <w:r w:rsidRPr="00657BC2">
          <w:rPr>
            <w:rFonts w:hint="cs"/>
            <w:color w:val="000000" w:themeColor="text1"/>
            <w:spacing w:val="-2"/>
          </w:rPr>
          <w:t xml:space="preserve"> </w:t>
        </w:r>
        <w:r w:rsidRPr="00657BC2">
          <w:rPr>
            <w:rFonts w:hint="cs"/>
            <w:color w:val="000000" w:themeColor="text1"/>
          </w:rPr>
          <w:t>Confusion</w:t>
        </w:r>
        <w:r w:rsidRPr="00657BC2">
          <w:rPr>
            <w:rFonts w:hint="cs"/>
            <w:color w:val="000000" w:themeColor="text1"/>
            <w:spacing w:val="-2"/>
          </w:rPr>
          <w:t xml:space="preserve"> Matrix</w:t>
        </w:r>
        <w:r w:rsidRPr="00657BC2">
          <w:rPr>
            <w:rFonts w:hint="cs"/>
            <w:color w:val="000000" w:themeColor="text1"/>
          </w:rPr>
          <w:tab/>
        </w:r>
        <w:r w:rsidRPr="00657BC2">
          <w:rPr>
            <w:rFonts w:hint="cs"/>
            <w:color w:val="000000" w:themeColor="text1"/>
            <w:spacing w:val="-7"/>
          </w:rPr>
          <w:t>60</w:t>
        </w:r>
      </w:hyperlink>
    </w:p>
    <w:p w:rsidR="004249A5" w:rsidRPr="00657BC2" w:rsidRDefault="004249A5">
      <w:pPr>
        <w:pStyle w:val="BodyText"/>
        <w:tabs>
          <w:tab w:val="left" w:pos="8849"/>
        </w:tabs>
        <w:spacing w:before="137"/>
        <w:ind w:left="460"/>
        <w:rPr>
          <w:color w:val="000000" w:themeColor="text1"/>
        </w:rPr>
      </w:pPr>
      <w:hyperlink w:anchor="_bookmark118"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7.7</w:t>
        </w:r>
        <w:r w:rsidRPr="00657BC2">
          <w:rPr>
            <w:rFonts w:hint="cs"/>
            <w:color w:val="000000" w:themeColor="text1"/>
            <w:spacing w:val="-1"/>
          </w:rPr>
          <w:t xml:space="preserve"> </w:t>
        </w:r>
        <w:r w:rsidRPr="00657BC2">
          <w:rPr>
            <w:rFonts w:hint="cs"/>
            <w:color w:val="000000" w:themeColor="text1"/>
          </w:rPr>
          <w:t>Overall</w:t>
        </w:r>
        <w:r w:rsidRPr="00657BC2">
          <w:rPr>
            <w:rFonts w:hint="cs"/>
            <w:color w:val="000000" w:themeColor="text1"/>
            <w:spacing w:val="-1"/>
          </w:rPr>
          <w:t xml:space="preserve"> </w:t>
        </w:r>
        <w:r w:rsidRPr="00657BC2">
          <w:rPr>
            <w:rFonts w:hint="cs"/>
            <w:color w:val="000000" w:themeColor="text1"/>
          </w:rPr>
          <w:t>Test</w:t>
        </w:r>
        <w:r w:rsidRPr="00657BC2">
          <w:rPr>
            <w:rFonts w:hint="cs"/>
            <w:color w:val="000000" w:themeColor="text1"/>
            <w:spacing w:val="-1"/>
          </w:rPr>
          <w:t xml:space="preserve"> </w:t>
        </w:r>
        <w:r w:rsidRPr="00657BC2">
          <w:rPr>
            <w:rFonts w:hint="cs"/>
            <w:color w:val="000000" w:themeColor="text1"/>
            <w:spacing w:val="-2"/>
          </w:rPr>
          <w:t>Results</w:t>
        </w:r>
        <w:r w:rsidRPr="00657BC2">
          <w:rPr>
            <w:rFonts w:hint="cs"/>
            <w:color w:val="000000" w:themeColor="text1"/>
          </w:rPr>
          <w:tab/>
        </w:r>
        <w:r w:rsidRPr="00657BC2">
          <w:rPr>
            <w:rFonts w:hint="cs"/>
            <w:color w:val="000000" w:themeColor="text1"/>
            <w:spacing w:val="-5"/>
          </w:rPr>
          <w:t>60</w:t>
        </w:r>
      </w:hyperlink>
    </w:p>
    <w:p w:rsidR="004249A5" w:rsidRPr="00657BC2" w:rsidRDefault="004249A5">
      <w:pPr>
        <w:pStyle w:val="BodyText"/>
        <w:tabs>
          <w:tab w:val="left" w:pos="8849"/>
        </w:tabs>
        <w:spacing w:before="136"/>
        <w:ind w:left="460"/>
        <w:rPr>
          <w:color w:val="000000" w:themeColor="text1"/>
        </w:rPr>
      </w:pPr>
      <w:hyperlink w:anchor="_bookmark124" w:history="1">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 xml:space="preserve">8.1 </w:t>
        </w:r>
        <w:r w:rsidRPr="00657BC2">
          <w:rPr>
            <w:rFonts w:hint="cs"/>
            <w:color w:val="000000" w:themeColor="text1"/>
            <w:spacing w:val="-2"/>
          </w:rPr>
          <w:t>Result</w:t>
        </w:r>
        <w:r w:rsidRPr="00657BC2">
          <w:rPr>
            <w:rFonts w:hint="cs"/>
            <w:color w:val="000000" w:themeColor="text1"/>
          </w:rPr>
          <w:tab/>
        </w:r>
        <w:r w:rsidRPr="00657BC2">
          <w:rPr>
            <w:rFonts w:hint="cs"/>
            <w:color w:val="000000" w:themeColor="text1"/>
            <w:spacing w:val="-7"/>
          </w:rPr>
          <w:t>63</w:t>
        </w:r>
      </w:hyperlink>
    </w:p>
    <w:p w:rsidR="004249A5" w:rsidRPr="00657BC2" w:rsidRDefault="004249A5">
      <w:pPr>
        <w:pStyle w:val="BodyText"/>
        <w:rPr>
          <w:color w:val="000000" w:themeColor="text1"/>
        </w:rPr>
        <w:sectPr w:rsidR="004249A5" w:rsidRPr="00657BC2">
          <w:headerReference w:type="default" r:id="rId12"/>
          <w:footerReference w:type="default" r:id="rId13"/>
          <w:pgSz w:w="12240" w:h="15840"/>
          <w:pgMar w:top="2660" w:right="1275" w:bottom="1320" w:left="1700" w:header="2276" w:footer="1127" w:gutter="0"/>
          <w:pgNumType w:start="9"/>
          <w:cols w:space="720"/>
        </w:sectPr>
      </w:pPr>
    </w:p>
    <w:p w:rsidR="004249A5" w:rsidRPr="00657BC2" w:rsidRDefault="004249A5">
      <w:pPr>
        <w:pStyle w:val="BodyText"/>
        <w:rPr>
          <w:color w:val="000000" w:themeColor="text1"/>
        </w:rPr>
      </w:pPr>
    </w:p>
    <w:p w:rsidR="004249A5" w:rsidRPr="00657BC2" w:rsidRDefault="004249A5">
      <w:pPr>
        <w:pStyle w:val="BodyText"/>
        <w:rPr>
          <w:color w:val="000000" w:themeColor="text1"/>
        </w:rPr>
      </w:pPr>
    </w:p>
    <w:p w:rsidR="004249A5" w:rsidRPr="00657BC2" w:rsidRDefault="004249A5">
      <w:pPr>
        <w:pStyle w:val="BodyText"/>
        <w:spacing w:before="194"/>
        <w:rPr>
          <w:color w:val="000000" w:themeColor="text1"/>
        </w:rPr>
      </w:pPr>
    </w:p>
    <w:p w:rsidR="004249A5" w:rsidRPr="00657BC2" w:rsidRDefault="004249A5">
      <w:pPr>
        <w:pStyle w:val="BodyText"/>
        <w:tabs>
          <w:tab w:val="right" w:pos="9089"/>
        </w:tabs>
        <w:spacing w:before="1"/>
        <w:ind w:left="460"/>
        <w:rPr>
          <w:color w:val="000000" w:themeColor="text1"/>
        </w:rPr>
      </w:pPr>
      <w:hyperlink w:anchor="_bookmark15" w:history="1">
        <w:r w:rsidRPr="00657BC2">
          <w:rPr>
            <w:rFonts w:hint="cs"/>
            <w:color w:val="000000" w:themeColor="text1"/>
          </w:rPr>
          <w:t>Fig</w:t>
        </w:r>
        <w:r w:rsidRPr="00657BC2">
          <w:rPr>
            <w:rFonts w:hint="cs"/>
            <w:color w:val="000000" w:themeColor="text1"/>
            <w:spacing w:val="-3"/>
          </w:rPr>
          <w:t xml:space="preserve"> </w:t>
        </w:r>
        <w:r w:rsidRPr="00657BC2">
          <w:rPr>
            <w:rFonts w:hint="cs"/>
            <w:color w:val="000000" w:themeColor="text1"/>
          </w:rPr>
          <w:t>2.1</w:t>
        </w:r>
        <w:r w:rsidRPr="00657BC2">
          <w:rPr>
            <w:rFonts w:hint="cs"/>
            <w:color w:val="000000" w:themeColor="text1"/>
            <w:spacing w:val="-1"/>
          </w:rPr>
          <w:t xml:space="preserve"> </w:t>
        </w:r>
        <w:r w:rsidR="009863F3" w:rsidRPr="009863F3">
          <w:rPr>
            <w:color w:val="000000" w:themeColor="text1"/>
            <w:spacing w:val="-1"/>
          </w:rPr>
          <w:t>MLP Architecture</w:t>
        </w:r>
        <w:r w:rsidRPr="00657BC2">
          <w:rPr>
            <w:rFonts w:hint="cs"/>
            <w:color w:val="000000" w:themeColor="text1"/>
          </w:rPr>
          <w:tab/>
        </w:r>
        <w:r w:rsidRPr="00657BC2">
          <w:rPr>
            <w:rFonts w:hint="cs"/>
            <w:color w:val="000000" w:themeColor="text1"/>
            <w:spacing w:val="-5"/>
          </w:rPr>
          <w:t>1</w:t>
        </w:r>
        <w:r w:rsidR="009863F3">
          <w:rPr>
            <w:color w:val="000000" w:themeColor="text1"/>
            <w:spacing w:val="-5"/>
          </w:rPr>
          <w:t>7</w:t>
        </w:r>
      </w:hyperlink>
    </w:p>
    <w:p w:rsidR="004249A5" w:rsidRPr="00657BC2" w:rsidRDefault="004249A5">
      <w:pPr>
        <w:pStyle w:val="BodyText"/>
        <w:tabs>
          <w:tab w:val="right" w:pos="9089"/>
        </w:tabs>
        <w:spacing w:before="136"/>
        <w:ind w:left="460"/>
        <w:rPr>
          <w:color w:val="000000" w:themeColor="text1"/>
        </w:rPr>
      </w:pPr>
      <w:hyperlink w:anchor="_bookmark17" w:history="1">
        <w:r w:rsidRPr="00657BC2">
          <w:rPr>
            <w:rFonts w:hint="cs"/>
            <w:color w:val="000000" w:themeColor="text1"/>
          </w:rPr>
          <w:t>Fig</w:t>
        </w:r>
        <w:r w:rsidRPr="00657BC2">
          <w:rPr>
            <w:rFonts w:hint="cs"/>
            <w:color w:val="000000" w:themeColor="text1"/>
            <w:spacing w:val="-3"/>
          </w:rPr>
          <w:t xml:space="preserve"> </w:t>
        </w:r>
        <w:r w:rsidRPr="00657BC2">
          <w:rPr>
            <w:rFonts w:hint="cs"/>
            <w:color w:val="000000" w:themeColor="text1"/>
          </w:rPr>
          <w:t xml:space="preserve">2.2 </w:t>
        </w:r>
        <w:r w:rsidR="009863F3" w:rsidRPr="009863F3">
          <w:rPr>
            <w:color w:val="000000" w:themeColor="text1"/>
          </w:rPr>
          <w:t>LLM Agentic System</w:t>
        </w:r>
        <w:r w:rsidRPr="00657BC2">
          <w:rPr>
            <w:rFonts w:hint="cs"/>
            <w:color w:val="000000" w:themeColor="text1"/>
          </w:rPr>
          <w:tab/>
        </w:r>
        <w:r w:rsidRPr="00657BC2">
          <w:rPr>
            <w:rFonts w:hint="cs"/>
            <w:color w:val="000000" w:themeColor="text1"/>
            <w:spacing w:val="-5"/>
          </w:rPr>
          <w:t>1</w:t>
        </w:r>
        <w:r w:rsidR="009863F3">
          <w:rPr>
            <w:color w:val="000000" w:themeColor="text1"/>
            <w:spacing w:val="-5"/>
          </w:rPr>
          <w:t>9</w:t>
        </w:r>
      </w:hyperlink>
    </w:p>
    <w:p w:rsidR="004249A5" w:rsidRPr="00657BC2" w:rsidRDefault="004249A5">
      <w:pPr>
        <w:pStyle w:val="BodyText"/>
        <w:tabs>
          <w:tab w:val="right" w:pos="9089"/>
        </w:tabs>
        <w:spacing w:before="137"/>
        <w:ind w:left="460"/>
        <w:rPr>
          <w:color w:val="000000" w:themeColor="text1"/>
        </w:rPr>
      </w:pPr>
      <w:hyperlink w:anchor="_bookmark19"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2.3</w:t>
        </w:r>
        <w:r w:rsidRPr="00657BC2">
          <w:rPr>
            <w:rFonts w:hint="cs"/>
            <w:color w:val="000000" w:themeColor="text1"/>
            <w:spacing w:val="-1"/>
          </w:rPr>
          <w:t xml:space="preserve"> </w:t>
        </w:r>
        <w:r w:rsidR="009863F3" w:rsidRPr="009863F3">
          <w:rPr>
            <w:color w:val="000000" w:themeColor="text1"/>
            <w:spacing w:val="-1"/>
          </w:rPr>
          <w:t>Rag Differential Privacy</w:t>
        </w:r>
        <w:r w:rsidRPr="00657BC2">
          <w:rPr>
            <w:rFonts w:hint="cs"/>
            <w:color w:val="000000" w:themeColor="text1"/>
          </w:rPr>
          <w:tab/>
        </w:r>
        <w:r w:rsidR="009863F3">
          <w:rPr>
            <w:color w:val="000000" w:themeColor="text1"/>
            <w:spacing w:val="-5"/>
          </w:rPr>
          <w:t>20</w:t>
        </w:r>
      </w:hyperlink>
    </w:p>
    <w:p w:rsidR="004249A5" w:rsidRPr="00657BC2" w:rsidRDefault="004249A5">
      <w:pPr>
        <w:pStyle w:val="BodyText"/>
        <w:tabs>
          <w:tab w:val="right" w:pos="9089"/>
        </w:tabs>
        <w:spacing w:before="142"/>
        <w:ind w:left="460"/>
        <w:rPr>
          <w:color w:val="000000" w:themeColor="text1"/>
        </w:rPr>
      </w:pPr>
      <w:hyperlink w:anchor="_bookmark23"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2.4 Logistic</w:t>
        </w:r>
        <w:r w:rsidRPr="00657BC2">
          <w:rPr>
            <w:rFonts w:hint="cs"/>
            <w:color w:val="000000" w:themeColor="text1"/>
            <w:spacing w:val="-2"/>
          </w:rPr>
          <w:t xml:space="preserve"> </w:t>
        </w:r>
        <w:r w:rsidRPr="00657BC2">
          <w:rPr>
            <w:rFonts w:hint="cs"/>
            <w:color w:val="000000" w:themeColor="text1"/>
          </w:rPr>
          <w:t xml:space="preserve">Regression </w:t>
        </w:r>
        <w:r w:rsidRPr="00657BC2">
          <w:rPr>
            <w:rFonts w:hint="cs"/>
            <w:color w:val="000000" w:themeColor="text1"/>
            <w:spacing w:val="-2"/>
          </w:rPr>
          <w:t>curve</w:t>
        </w:r>
        <w:r w:rsidRPr="00657BC2">
          <w:rPr>
            <w:rFonts w:hint="cs"/>
            <w:color w:val="000000" w:themeColor="text1"/>
          </w:rPr>
          <w:tab/>
        </w:r>
        <w:r w:rsidRPr="00657BC2">
          <w:rPr>
            <w:rFonts w:hint="cs"/>
            <w:color w:val="000000" w:themeColor="text1"/>
            <w:spacing w:val="-5"/>
          </w:rPr>
          <w:t>2</w:t>
        </w:r>
        <w:r w:rsidR="009863F3">
          <w:rPr>
            <w:color w:val="000000" w:themeColor="text1"/>
            <w:spacing w:val="-5"/>
          </w:rPr>
          <w:t>2</w:t>
        </w:r>
      </w:hyperlink>
    </w:p>
    <w:p w:rsidR="004249A5" w:rsidRPr="00657BC2" w:rsidRDefault="004249A5">
      <w:pPr>
        <w:pStyle w:val="BodyText"/>
        <w:tabs>
          <w:tab w:val="right" w:pos="9089"/>
        </w:tabs>
        <w:spacing w:before="137"/>
        <w:ind w:left="460"/>
        <w:rPr>
          <w:color w:val="000000" w:themeColor="text1"/>
        </w:rPr>
      </w:pPr>
      <w:hyperlink w:anchor="_bookmark25"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2.5 Random</w:t>
        </w:r>
        <w:r w:rsidRPr="00657BC2">
          <w:rPr>
            <w:rFonts w:hint="cs"/>
            <w:color w:val="000000" w:themeColor="text1"/>
            <w:spacing w:val="-1"/>
          </w:rPr>
          <w:t xml:space="preserve"> </w:t>
        </w:r>
        <w:r w:rsidRPr="00657BC2">
          <w:rPr>
            <w:rFonts w:hint="cs"/>
            <w:color w:val="000000" w:themeColor="text1"/>
          </w:rPr>
          <w:t xml:space="preserve">Forest </w:t>
        </w:r>
        <w:r w:rsidRPr="00657BC2">
          <w:rPr>
            <w:rFonts w:hint="cs"/>
            <w:color w:val="000000" w:themeColor="text1"/>
            <w:spacing w:val="-2"/>
          </w:rPr>
          <w:t>Classifier</w:t>
        </w:r>
        <w:r w:rsidRPr="00657BC2">
          <w:rPr>
            <w:rFonts w:hint="cs"/>
            <w:color w:val="000000" w:themeColor="text1"/>
          </w:rPr>
          <w:tab/>
        </w:r>
        <w:r w:rsidRPr="00657BC2">
          <w:rPr>
            <w:rFonts w:hint="cs"/>
            <w:color w:val="000000" w:themeColor="text1"/>
            <w:spacing w:val="-5"/>
          </w:rPr>
          <w:t>2</w:t>
        </w:r>
        <w:r w:rsidR="009863F3">
          <w:rPr>
            <w:color w:val="000000" w:themeColor="text1"/>
            <w:spacing w:val="-5"/>
          </w:rPr>
          <w:t>2</w:t>
        </w:r>
      </w:hyperlink>
    </w:p>
    <w:p w:rsidR="004249A5" w:rsidRPr="00657BC2" w:rsidRDefault="004249A5">
      <w:pPr>
        <w:pStyle w:val="BodyText"/>
        <w:tabs>
          <w:tab w:val="right" w:pos="9089"/>
        </w:tabs>
        <w:spacing w:before="137"/>
        <w:ind w:left="460"/>
        <w:rPr>
          <w:color w:val="000000" w:themeColor="text1"/>
        </w:rPr>
      </w:pPr>
      <w:hyperlink w:anchor="_bookmark28"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2.6</w:t>
        </w:r>
        <w:r w:rsidRPr="00657BC2">
          <w:rPr>
            <w:rFonts w:hint="cs"/>
            <w:color w:val="000000" w:themeColor="text1"/>
            <w:spacing w:val="-1"/>
          </w:rPr>
          <w:t xml:space="preserve"> </w:t>
        </w:r>
        <w:r w:rsidRPr="00657BC2">
          <w:rPr>
            <w:rFonts w:hint="cs"/>
            <w:color w:val="000000" w:themeColor="text1"/>
          </w:rPr>
          <w:t>Support</w:t>
        </w:r>
        <w:r w:rsidRPr="00657BC2">
          <w:rPr>
            <w:rFonts w:hint="cs"/>
            <w:color w:val="000000" w:themeColor="text1"/>
            <w:spacing w:val="-1"/>
          </w:rPr>
          <w:t xml:space="preserve"> </w:t>
        </w:r>
        <w:r w:rsidRPr="00657BC2">
          <w:rPr>
            <w:rFonts w:hint="cs"/>
            <w:color w:val="000000" w:themeColor="text1"/>
          </w:rPr>
          <w:t>Vector</w:t>
        </w:r>
        <w:r w:rsidRPr="00657BC2">
          <w:rPr>
            <w:rFonts w:hint="cs"/>
            <w:color w:val="000000" w:themeColor="text1"/>
            <w:spacing w:val="-1"/>
          </w:rPr>
          <w:t xml:space="preserve"> </w:t>
        </w:r>
        <w:r w:rsidRPr="00657BC2">
          <w:rPr>
            <w:rFonts w:hint="cs"/>
            <w:color w:val="000000" w:themeColor="text1"/>
          </w:rPr>
          <w:t>Machine</w:t>
        </w:r>
        <w:r w:rsidRPr="00657BC2">
          <w:rPr>
            <w:rFonts w:hint="cs"/>
            <w:color w:val="000000" w:themeColor="text1"/>
            <w:spacing w:val="-1"/>
          </w:rPr>
          <w:t xml:space="preserve"> </w:t>
        </w:r>
        <w:r w:rsidRPr="00657BC2">
          <w:rPr>
            <w:rFonts w:hint="cs"/>
            <w:color w:val="000000" w:themeColor="text1"/>
            <w:spacing w:val="-4"/>
          </w:rPr>
          <w:t>graph</w:t>
        </w:r>
        <w:r w:rsidRPr="00657BC2">
          <w:rPr>
            <w:rFonts w:hint="cs"/>
            <w:color w:val="000000" w:themeColor="text1"/>
          </w:rPr>
          <w:tab/>
        </w:r>
        <w:r w:rsidRPr="00657BC2">
          <w:rPr>
            <w:rFonts w:hint="cs"/>
            <w:color w:val="000000" w:themeColor="text1"/>
            <w:spacing w:val="-5"/>
          </w:rPr>
          <w:t>2</w:t>
        </w:r>
        <w:r w:rsidR="009863F3">
          <w:rPr>
            <w:color w:val="000000" w:themeColor="text1"/>
            <w:spacing w:val="-5"/>
          </w:rPr>
          <w:t>3</w:t>
        </w:r>
      </w:hyperlink>
    </w:p>
    <w:p w:rsidR="004249A5" w:rsidRPr="00657BC2" w:rsidRDefault="004249A5">
      <w:pPr>
        <w:pStyle w:val="BodyText"/>
        <w:tabs>
          <w:tab w:val="right" w:pos="9089"/>
        </w:tabs>
        <w:spacing w:before="136"/>
        <w:ind w:left="460"/>
        <w:rPr>
          <w:color w:val="000000" w:themeColor="text1"/>
        </w:rPr>
      </w:pPr>
      <w:hyperlink w:anchor="_bookmark29"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2.7</w:t>
        </w:r>
        <w:r w:rsidRPr="00657BC2">
          <w:rPr>
            <w:rFonts w:hint="cs"/>
            <w:color w:val="000000" w:themeColor="text1"/>
            <w:spacing w:val="-1"/>
          </w:rPr>
          <w:t xml:space="preserve"> </w:t>
        </w:r>
        <w:r w:rsidRPr="00657BC2">
          <w:rPr>
            <w:rFonts w:hint="cs"/>
            <w:color w:val="000000" w:themeColor="text1"/>
          </w:rPr>
          <w:t>Naive</w:t>
        </w:r>
        <w:r w:rsidRPr="00657BC2">
          <w:rPr>
            <w:rFonts w:hint="cs"/>
            <w:color w:val="000000" w:themeColor="text1"/>
            <w:spacing w:val="-2"/>
          </w:rPr>
          <w:t xml:space="preserve"> </w:t>
        </w:r>
        <w:r w:rsidRPr="00657BC2">
          <w:rPr>
            <w:rFonts w:hint="cs"/>
            <w:color w:val="000000" w:themeColor="text1"/>
          </w:rPr>
          <w:t xml:space="preserve">Bayes </w:t>
        </w:r>
        <w:r w:rsidRPr="00657BC2">
          <w:rPr>
            <w:rFonts w:hint="cs"/>
            <w:color w:val="000000" w:themeColor="text1"/>
            <w:spacing w:val="-2"/>
          </w:rPr>
          <w:t>Classifier</w:t>
        </w:r>
        <w:r w:rsidRPr="00657BC2">
          <w:rPr>
            <w:rFonts w:hint="cs"/>
            <w:color w:val="000000" w:themeColor="text1"/>
          </w:rPr>
          <w:tab/>
        </w:r>
        <w:r w:rsidRPr="00657BC2">
          <w:rPr>
            <w:rFonts w:hint="cs"/>
            <w:color w:val="000000" w:themeColor="text1"/>
            <w:spacing w:val="-5"/>
          </w:rPr>
          <w:t>2</w:t>
        </w:r>
        <w:r w:rsidR="009863F3">
          <w:rPr>
            <w:color w:val="000000" w:themeColor="text1"/>
            <w:spacing w:val="-5"/>
          </w:rPr>
          <w:t>4</w:t>
        </w:r>
      </w:hyperlink>
    </w:p>
    <w:p w:rsidR="004249A5" w:rsidRPr="00657BC2" w:rsidRDefault="004249A5">
      <w:pPr>
        <w:pStyle w:val="BodyText"/>
        <w:tabs>
          <w:tab w:val="right" w:pos="9089"/>
        </w:tabs>
        <w:spacing w:before="142"/>
        <w:ind w:left="460"/>
        <w:rPr>
          <w:color w:val="000000" w:themeColor="text1"/>
        </w:rPr>
      </w:pPr>
      <w:hyperlink w:anchor="_bookmark60"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4.1</w:t>
        </w:r>
        <w:r w:rsidRPr="00657BC2">
          <w:rPr>
            <w:rFonts w:hint="cs"/>
            <w:color w:val="000000" w:themeColor="text1"/>
            <w:spacing w:val="-1"/>
          </w:rPr>
          <w:t xml:space="preserve"> </w:t>
        </w:r>
        <w:r w:rsidRPr="00657BC2">
          <w:rPr>
            <w:rFonts w:hint="cs"/>
            <w:color w:val="000000" w:themeColor="text1"/>
          </w:rPr>
          <w:t xml:space="preserve">System </w:t>
        </w:r>
        <w:r w:rsidRPr="00657BC2">
          <w:rPr>
            <w:rFonts w:hint="cs"/>
            <w:color w:val="000000" w:themeColor="text1"/>
            <w:spacing w:val="-2"/>
          </w:rPr>
          <w:t>Architecture</w:t>
        </w:r>
        <w:r w:rsidRPr="00657BC2">
          <w:rPr>
            <w:rFonts w:hint="cs"/>
            <w:color w:val="000000" w:themeColor="text1"/>
          </w:rPr>
          <w:tab/>
        </w:r>
        <w:r w:rsidR="009863F3">
          <w:rPr>
            <w:color w:val="000000" w:themeColor="text1"/>
            <w:spacing w:val="-5"/>
          </w:rPr>
          <w:t>40</w:t>
        </w:r>
      </w:hyperlink>
    </w:p>
    <w:p w:rsidR="004249A5" w:rsidRPr="00657BC2" w:rsidRDefault="004249A5">
      <w:pPr>
        <w:pStyle w:val="BodyText"/>
        <w:tabs>
          <w:tab w:val="right" w:pos="9089"/>
        </w:tabs>
        <w:spacing w:before="137"/>
        <w:ind w:left="460"/>
        <w:rPr>
          <w:color w:val="000000" w:themeColor="text1"/>
        </w:rPr>
      </w:pPr>
      <w:hyperlink w:anchor="_bookmark63"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4.2 DFD</w:t>
        </w:r>
        <w:r w:rsidRPr="00657BC2">
          <w:rPr>
            <w:rFonts w:hint="cs"/>
            <w:color w:val="000000" w:themeColor="text1"/>
            <w:spacing w:val="-1"/>
          </w:rPr>
          <w:t xml:space="preserve"> </w:t>
        </w:r>
        <w:r w:rsidRPr="00657BC2">
          <w:rPr>
            <w:rFonts w:hint="cs"/>
            <w:color w:val="000000" w:themeColor="text1"/>
          </w:rPr>
          <w:t xml:space="preserve">Level 0 </w:t>
        </w:r>
        <w:r w:rsidRPr="00657BC2">
          <w:rPr>
            <w:rFonts w:hint="cs"/>
            <w:color w:val="000000" w:themeColor="text1"/>
            <w:spacing w:val="-2"/>
          </w:rPr>
          <w:t>diagram</w:t>
        </w:r>
        <w:r w:rsidRPr="00657BC2">
          <w:rPr>
            <w:rFonts w:hint="cs"/>
            <w:color w:val="000000" w:themeColor="text1"/>
          </w:rPr>
          <w:tab/>
        </w:r>
        <w:r w:rsidRPr="00657BC2">
          <w:rPr>
            <w:rFonts w:hint="cs"/>
            <w:color w:val="000000" w:themeColor="text1"/>
            <w:spacing w:val="-5"/>
          </w:rPr>
          <w:t>4</w:t>
        </w:r>
        <w:r w:rsidR="009863F3">
          <w:rPr>
            <w:color w:val="000000" w:themeColor="text1"/>
            <w:spacing w:val="-5"/>
          </w:rPr>
          <w:t>1</w:t>
        </w:r>
      </w:hyperlink>
    </w:p>
    <w:p w:rsidR="004249A5" w:rsidRPr="00657BC2" w:rsidRDefault="004249A5">
      <w:pPr>
        <w:pStyle w:val="BodyText"/>
        <w:tabs>
          <w:tab w:val="right" w:pos="9089"/>
        </w:tabs>
        <w:spacing w:before="137"/>
        <w:ind w:left="460"/>
        <w:rPr>
          <w:color w:val="000000" w:themeColor="text1"/>
        </w:rPr>
      </w:pPr>
      <w:hyperlink w:anchor="_bookmark65"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4.3 DFD</w:t>
        </w:r>
        <w:r w:rsidRPr="00657BC2">
          <w:rPr>
            <w:rFonts w:hint="cs"/>
            <w:color w:val="000000" w:themeColor="text1"/>
            <w:spacing w:val="-1"/>
          </w:rPr>
          <w:t xml:space="preserve"> </w:t>
        </w:r>
        <w:r w:rsidRPr="00657BC2">
          <w:rPr>
            <w:rFonts w:hint="cs"/>
            <w:color w:val="000000" w:themeColor="text1"/>
          </w:rPr>
          <w:t xml:space="preserve">Level 1 </w:t>
        </w:r>
        <w:r w:rsidRPr="00657BC2">
          <w:rPr>
            <w:rFonts w:hint="cs"/>
            <w:color w:val="000000" w:themeColor="text1"/>
            <w:spacing w:val="-2"/>
          </w:rPr>
          <w:t>diagram</w:t>
        </w:r>
        <w:r w:rsidRPr="00657BC2">
          <w:rPr>
            <w:rFonts w:hint="cs"/>
            <w:color w:val="000000" w:themeColor="text1"/>
          </w:rPr>
          <w:tab/>
        </w:r>
        <w:r w:rsidRPr="00657BC2">
          <w:rPr>
            <w:rFonts w:hint="cs"/>
            <w:color w:val="000000" w:themeColor="text1"/>
            <w:spacing w:val="-5"/>
          </w:rPr>
          <w:t>4</w:t>
        </w:r>
        <w:r w:rsidR="009863F3">
          <w:rPr>
            <w:color w:val="000000" w:themeColor="text1"/>
            <w:spacing w:val="-5"/>
          </w:rPr>
          <w:t>2</w:t>
        </w:r>
      </w:hyperlink>
    </w:p>
    <w:p w:rsidR="004249A5" w:rsidRPr="00657BC2" w:rsidRDefault="004249A5">
      <w:pPr>
        <w:pStyle w:val="BodyText"/>
        <w:tabs>
          <w:tab w:val="right" w:pos="9089"/>
        </w:tabs>
        <w:spacing w:before="136"/>
        <w:ind w:left="460"/>
        <w:rPr>
          <w:color w:val="000000" w:themeColor="text1"/>
        </w:rPr>
      </w:pPr>
      <w:hyperlink w:anchor="_bookmark67"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4.4</w:t>
        </w:r>
        <w:r w:rsidRPr="00657BC2">
          <w:rPr>
            <w:rFonts w:hint="cs"/>
            <w:color w:val="000000" w:themeColor="text1"/>
            <w:spacing w:val="-1"/>
          </w:rPr>
          <w:t xml:space="preserve"> </w:t>
        </w:r>
        <w:r w:rsidRPr="00657BC2">
          <w:rPr>
            <w:rFonts w:hint="cs"/>
            <w:color w:val="000000" w:themeColor="text1"/>
          </w:rPr>
          <w:t>DFD Level</w:t>
        </w:r>
        <w:r w:rsidRPr="00657BC2">
          <w:rPr>
            <w:rFonts w:hint="cs"/>
            <w:color w:val="000000" w:themeColor="text1"/>
            <w:spacing w:val="-1"/>
          </w:rPr>
          <w:t xml:space="preserve"> </w:t>
        </w:r>
        <w:r w:rsidRPr="00657BC2">
          <w:rPr>
            <w:rFonts w:hint="cs"/>
            <w:color w:val="000000" w:themeColor="text1"/>
          </w:rPr>
          <w:t>2 diagram</w:t>
        </w:r>
        <w:r w:rsidRPr="00657BC2">
          <w:rPr>
            <w:rFonts w:hint="cs"/>
            <w:color w:val="000000" w:themeColor="text1"/>
            <w:spacing w:val="-1"/>
          </w:rPr>
          <w:t xml:space="preserve"> </w:t>
        </w:r>
        <w:r w:rsidRPr="00657BC2">
          <w:rPr>
            <w:rFonts w:hint="cs"/>
            <w:color w:val="000000" w:themeColor="text1"/>
          </w:rPr>
          <w:t xml:space="preserve">for </w:t>
        </w:r>
        <w:r w:rsidRPr="00657BC2">
          <w:rPr>
            <w:rFonts w:hint="cs"/>
            <w:color w:val="000000" w:themeColor="text1"/>
            <w:spacing w:val="-2"/>
          </w:rPr>
          <w:t>Tokenization</w:t>
        </w:r>
        <w:r w:rsidRPr="00657BC2">
          <w:rPr>
            <w:rFonts w:hint="cs"/>
            <w:color w:val="000000" w:themeColor="text1"/>
          </w:rPr>
          <w:tab/>
        </w:r>
        <w:r w:rsidRPr="00657BC2">
          <w:rPr>
            <w:rFonts w:hint="cs"/>
            <w:color w:val="000000" w:themeColor="text1"/>
            <w:spacing w:val="-5"/>
          </w:rPr>
          <w:t>4</w:t>
        </w:r>
        <w:r w:rsidR="009863F3">
          <w:rPr>
            <w:color w:val="000000" w:themeColor="text1"/>
            <w:spacing w:val="-5"/>
          </w:rPr>
          <w:t>2</w:t>
        </w:r>
      </w:hyperlink>
    </w:p>
    <w:p w:rsidR="004249A5" w:rsidRPr="00657BC2" w:rsidRDefault="004249A5">
      <w:pPr>
        <w:pStyle w:val="BodyText"/>
        <w:tabs>
          <w:tab w:val="right" w:pos="9089"/>
        </w:tabs>
        <w:spacing w:before="142"/>
        <w:ind w:left="460"/>
        <w:rPr>
          <w:color w:val="000000" w:themeColor="text1"/>
        </w:rPr>
      </w:pPr>
      <w:hyperlink w:anchor="_bookmark69"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4.5</w:t>
        </w:r>
        <w:r w:rsidRPr="00657BC2">
          <w:rPr>
            <w:rFonts w:hint="cs"/>
            <w:color w:val="000000" w:themeColor="text1"/>
            <w:spacing w:val="-1"/>
          </w:rPr>
          <w:t xml:space="preserve"> </w:t>
        </w:r>
        <w:r w:rsidRPr="00657BC2">
          <w:rPr>
            <w:rFonts w:hint="cs"/>
            <w:color w:val="000000" w:themeColor="text1"/>
          </w:rPr>
          <w:t>DFD</w:t>
        </w:r>
        <w:r w:rsidRPr="00657BC2">
          <w:rPr>
            <w:rFonts w:hint="cs"/>
            <w:color w:val="000000" w:themeColor="text1"/>
            <w:spacing w:val="-1"/>
          </w:rPr>
          <w:t xml:space="preserve"> </w:t>
        </w:r>
        <w:r w:rsidRPr="00657BC2">
          <w:rPr>
            <w:rFonts w:hint="cs"/>
            <w:color w:val="000000" w:themeColor="text1"/>
          </w:rPr>
          <w:t>Level 2</w:t>
        </w:r>
        <w:r w:rsidRPr="00657BC2">
          <w:rPr>
            <w:rFonts w:hint="cs"/>
            <w:color w:val="000000" w:themeColor="text1"/>
            <w:spacing w:val="-1"/>
          </w:rPr>
          <w:t xml:space="preserve"> </w:t>
        </w:r>
        <w:r w:rsidRPr="00657BC2">
          <w:rPr>
            <w:rFonts w:hint="cs"/>
            <w:color w:val="000000" w:themeColor="text1"/>
          </w:rPr>
          <w:t>diagram</w:t>
        </w:r>
        <w:r w:rsidRPr="00657BC2">
          <w:rPr>
            <w:rFonts w:hint="cs"/>
            <w:color w:val="000000" w:themeColor="text1"/>
            <w:spacing w:val="-1"/>
          </w:rPr>
          <w:t xml:space="preserve"> </w:t>
        </w:r>
        <w:r w:rsidRPr="00657BC2">
          <w:rPr>
            <w:rFonts w:hint="cs"/>
            <w:color w:val="000000" w:themeColor="text1"/>
          </w:rPr>
          <w:t>for</w:t>
        </w:r>
        <w:r w:rsidRPr="00657BC2">
          <w:rPr>
            <w:rFonts w:hint="cs"/>
            <w:color w:val="000000" w:themeColor="text1"/>
            <w:spacing w:val="-1"/>
          </w:rPr>
          <w:t xml:space="preserve"> </w:t>
        </w:r>
        <w:r w:rsidRPr="00657BC2">
          <w:rPr>
            <w:rFonts w:hint="cs"/>
            <w:color w:val="000000" w:themeColor="text1"/>
          </w:rPr>
          <w:t>Feature</w:t>
        </w:r>
        <w:r w:rsidRPr="00657BC2">
          <w:rPr>
            <w:rFonts w:hint="cs"/>
            <w:color w:val="000000" w:themeColor="text1"/>
            <w:spacing w:val="-1"/>
          </w:rPr>
          <w:t xml:space="preserve"> </w:t>
        </w:r>
        <w:r w:rsidRPr="00657BC2">
          <w:rPr>
            <w:rFonts w:hint="cs"/>
            <w:color w:val="000000" w:themeColor="text1"/>
            <w:spacing w:val="-2"/>
          </w:rPr>
          <w:t>Extraction</w:t>
        </w:r>
        <w:r w:rsidRPr="00657BC2">
          <w:rPr>
            <w:rFonts w:hint="cs"/>
            <w:color w:val="000000" w:themeColor="text1"/>
          </w:rPr>
          <w:tab/>
        </w:r>
        <w:r w:rsidRPr="00657BC2">
          <w:rPr>
            <w:rFonts w:hint="cs"/>
            <w:color w:val="000000" w:themeColor="text1"/>
            <w:spacing w:val="-5"/>
          </w:rPr>
          <w:t>4</w:t>
        </w:r>
        <w:r w:rsidR="009863F3">
          <w:rPr>
            <w:color w:val="000000" w:themeColor="text1"/>
            <w:spacing w:val="-5"/>
          </w:rPr>
          <w:t>3</w:t>
        </w:r>
      </w:hyperlink>
    </w:p>
    <w:p w:rsidR="004249A5" w:rsidRPr="00657BC2" w:rsidRDefault="004249A5">
      <w:pPr>
        <w:pStyle w:val="BodyText"/>
        <w:tabs>
          <w:tab w:val="right" w:pos="9089"/>
        </w:tabs>
        <w:spacing w:before="137"/>
        <w:ind w:left="460"/>
        <w:rPr>
          <w:color w:val="000000" w:themeColor="text1"/>
        </w:rPr>
      </w:pPr>
      <w:hyperlink w:anchor="_bookmark71"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4.6</w:t>
        </w:r>
        <w:r w:rsidRPr="00657BC2">
          <w:rPr>
            <w:rFonts w:hint="cs"/>
            <w:color w:val="000000" w:themeColor="text1"/>
            <w:spacing w:val="-1"/>
          </w:rPr>
          <w:t xml:space="preserve"> </w:t>
        </w:r>
        <w:r w:rsidRPr="00657BC2">
          <w:rPr>
            <w:rFonts w:hint="cs"/>
            <w:color w:val="000000" w:themeColor="text1"/>
          </w:rPr>
          <w:t>DFD</w:t>
        </w:r>
        <w:r w:rsidRPr="00657BC2">
          <w:rPr>
            <w:rFonts w:hint="cs"/>
            <w:color w:val="000000" w:themeColor="text1"/>
            <w:spacing w:val="-1"/>
          </w:rPr>
          <w:t xml:space="preserve"> </w:t>
        </w:r>
        <w:r w:rsidRPr="00657BC2">
          <w:rPr>
            <w:rFonts w:hint="cs"/>
            <w:color w:val="000000" w:themeColor="text1"/>
          </w:rPr>
          <w:t>Level 2</w:t>
        </w:r>
        <w:r w:rsidRPr="00657BC2">
          <w:rPr>
            <w:rFonts w:hint="cs"/>
            <w:color w:val="000000" w:themeColor="text1"/>
            <w:spacing w:val="-1"/>
          </w:rPr>
          <w:t xml:space="preserve"> </w:t>
        </w:r>
        <w:r w:rsidRPr="00657BC2">
          <w:rPr>
            <w:rFonts w:hint="cs"/>
            <w:color w:val="000000" w:themeColor="text1"/>
          </w:rPr>
          <w:t>diagram</w:t>
        </w:r>
        <w:r w:rsidRPr="00657BC2">
          <w:rPr>
            <w:rFonts w:hint="cs"/>
            <w:color w:val="000000" w:themeColor="text1"/>
            <w:spacing w:val="-1"/>
          </w:rPr>
          <w:t xml:space="preserve"> </w:t>
        </w:r>
        <w:r w:rsidRPr="00657BC2">
          <w:rPr>
            <w:rFonts w:hint="cs"/>
            <w:color w:val="000000" w:themeColor="text1"/>
          </w:rPr>
          <w:t>for</w:t>
        </w:r>
        <w:r w:rsidRPr="00657BC2">
          <w:rPr>
            <w:rFonts w:hint="cs"/>
            <w:color w:val="000000" w:themeColor="text1"/>
            <w:spacing w:val="-1"/>
          </w:rPr>
          <w:t xml:space="preserve"> </w:t>
        </w:r>
        <w:r w:rsidRPr="00657BC2">
          <w:rPr>
            <w:rFonts w:hint="cs"/>
            <w:color w:val="000000" w:themeColor="text1"/>
          </w:rPr>
          <w:t xml:space="preserve">Trained </w:t>
        </w:r>
        <w:r w:rsidRPr="00657BC2">
          <w:rPr>
            <w:rFonts w:hint="cs"/>
            <w:color w:val="000000" w:themeColor="text1"/>
            <w:spacing w:val="-2"/>
          </w:rPr>
          <w:t>Model</w:t>
        </w:r>
        <w:r w:rsidRPr="00657BC2">
          <w:rPr>
            <w:rFonts w:hint="cs"/>
            <w:color w:val="000000" w:themeColor="text1"/>
          </w:rPr>
          <w:tab/>
        </w:r>
        <w:r w:rsidRPr="00657BC2">
          <w:rPr>
            <w:rFonts w:hint="cs"/>
            <w:color w:val="000000" w:themeColor="text1"/>
            <w:spacing w:val="-5"/>
          </w:rPr>
          <w:t>4</w:t>
        </w:r>
        <w:r w:rsidR="009863F3">
          <w:rPr>
            <w:color w:val="000000" w:themeColor="text1"/>
            <w:spacing w:val="-5"/>
          </w:rPr>
          <w:t>3</w:t>
        </w:r>
      </w:hyperlink>
    </w:p>
    <w:p w:rsidR="004249A5" w:rsidRPr="00657BC2" w:rsidRDefault="004249A5">
      <w:pPr>
        <w:pStyle w:val="BodyText"/>
        <w:tabs>
          <w:tab w:val="right" w:pos="9089"/>
        </w:tabs>
        <w:spacing w:before="137"/>
        <w:ind w:left="460"/>
        <w:rPr>
          <w:color w:val="000000" w:themeColor="text1"/>
        </w:rPr>
      </w:pPr>
      <w:hyperlink w:anchor="_bookmark73"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4.7</w:t>
        </w:r>
        <w:r w:rsidRPr="00657BC2">
          <w:rPr>
            <w:rFonts w:hint="cs"/>
            <w:color w:val="000000" w:themeColor="text1"/>
            <w:spacing w:val="-1"/>
          </w:rPr>
          <w:t xml:space="preserve"> </w:t>
        </w:r>
        <w:r w:rsidRPr="00657BC2">
          <w:rPr>
            <w:rFonts w:hint="cs"/>
            <w:color w:val="000000" w:themeColor="text1"/>
          </w:rPr>
          <w:t>DFD</w:t>
        </w:r>
        <w:r w:rsidRPr="00657BC2">
          <w:rPr>
            <w:rFonts w:hint="cs"/>
            <w:color w:val="000000" w:themeColor="text1"/>
            <w:spacing w:val="-1"/>
          </w:rPr>
          <w:t xml:space="preserve"> </w:t>
        </w:r>
        <w:r w:rsidRPr="00657BC2">
          <w:rPr>
            <w:rFonts w:hint="cs"/>
            <w:color w:val="000000" w:themeColor="text1"/>
          </w:rPr>
          <w:t>Level</w:t>
        </w:r>
        <w:r w:rsidRPr="00657BC2">
          <w:rPr>
            <w:rFonts w:hint="cs"/>
            <w:color w:val="000000" w:themeColor="text1"/>
            <w:spacing w:val="-1"/>
          </w:rPr>
          <w:t xml:space="preserve"> </w:t>
        </w:r>
        <w:r w:rsidRPr="00657BC2">
          <w:rPr>
            <w:rFonts w:hint="cs"/>
            <w:color w:val="000000" w:themeColor="text1"/>
          </w:rPr>
          <w:t>2 diagram</w:t>
        </w:r>
        <w:r w:rsidRPr="00657BC2">
          <w:rPr>
            <w:rFonts w:hint="cs"/>
            <w:color w:val="000000" w:themeColor="text1"/>
            <w:spacing w:val="-1"/>
          </w:rPr>
          <w:t xml:space="preserve"> </w:t>
        </w:r>
        <w:r w:rsidRPr="00657BC2">
          <w:rPr>
            <w:rFonts w:hint="cs"/>
            <w:color w:val="000000" w:themeColor="text1"/>
          </w:rPr>
          <w:t>for</w:t>
        </w:r>
        <w:r w:rsidRPr="00657BC2">
          <w:rPr>
            <w:rFonts w:hint="cs"/>
            <w:color w:val="000000" w:themeColor="text1"/>
            <w:spacing w:val="-1"/>
          </w:rPr>
          <w:t xml:space="preserve"> </w:t>
        </w:r>
        <w:r w:rsidRPr="00657BC2">
          <w:rPr>
            <w:rFonts w:hint="cs"/>
            <w:color w:val="000000" w:themeColor="text1"/>
          </w:rPr>
          <w:t>Classifier</w:t>
        </w:r>
        <w:r w:rsidRPr="00657BC2">
          <w:rPr>
            <w:rFonts w:hint="cs"/>
            <w:color w:val="000000" w:themeColor="text1"/>
            <w:spacing w:val="-1"/>
          </w:rPr>
          <w:t xml:space="preserve"> </w:t>
        </w:r>
        <w:r w:rsidRPr="00657BC2">
          <w:rPr>
            <w:rFonts w:hint="cs"/>
            <w:color w:val="000000" w:themeColor="text1"/>
          </w:rPr>
          <w:t>Data</w:t>
        </w:r>
        <w:r w:rsidRPr="00657BC2">
          <w:rPr>
            <w:rFonts w:hint="cs"/>
            <w:color w:val="000000" w:themeColor="text1"/>
            <w:spacing w:val="-1"/>
          </w:rPr>
          <w:t xml:space="preserve">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w:t>
        </w:r>
        <w:r w:rsidR="009863F3">
          <w:rPr>
            <w:color w:val="000000" w:themeColor="text1"/>
            <w:spacing w:val="-5"/>
          </w:rPr>
          <w:t>4</w:t>
        </w:r>
      </w:hyperlink>
    </w:p>
    <w:p w:rsidR="004249A5" w:rsidRPr="00657BC2" w:rsidRDefault="004249A5">
      <w:pPr>
        <w:pStyle w:val="BodyText"/>
        <w:tabs>
          <w:tab w:val="right" w:pos="9089"/>
        </w:tabs>
        <w:spacing w:before="137"/>
        <w:ind w:left="460"/>
        <w:rPr>
          <w:color w:val="000000" w:themeColor="text1"/>
        </w:rPr>
      </w:pPr>
      <w:hyperlink w:anchor="_bookmark76"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4.8</w:t>
        </w:r>
        <w:r w:rsidRPr="00657BC2">
          <w:rPr>
            <w:rFonts w:hint="cs"/>
            <w:color w:val="000000" w:themeColor="text1"/>
            <w:spacing w:val="-1"/>
          </w:rPr>
          <w:t xml:space="preserve"> </w:t>
        </w:r>
        <w:r w:rsidRPr="00657BC2">
          <w:rPr>
            <w:rFonts w:hint="cs"/>
            <w:color w:val="000000" w:themeColor="text1"/>
          </w:rPr>
          <w:t>DFD</w:t>
        </w:r>
        <w:r w:rsidRPr="00657BC2">
          <w:rPr>
            <w:rFonts w:hint="cs"/>
            <w:color w:val="000000" w:themeColor="text1"/>
            <w:spacing w:val="-1"/>
          </w:rPr>
          <w:t xml:space="preserve"> </w:t>
        </w:r>
        <w:r w:rsidRPr="00657BC2">
          <w:rPr>
            <w:rFonts w:hint="cs"/>
            <w:color w:val="000000" w:themeColor="text1"/>
          </w:rPr>
          <w:t>Level 2</w:t>
        </w:r>
        <w:r w:rsidRPr="00657BC2">
          <w:rPr>
            <w:rFonts w:hint="cs"/>
            <w:color w:val="000000" w:themeColor="text1"/>
            <w:spacing w:val="-1"/>
          </w:rPr>
          <w:t xml:space="preserve"> </w:t>
        </w:r>
        <w:r w:rsidRPr="00657BC2">
          <w:rPr>
            <w:rFonts w:hint="cs"/>
            <w:color w:val="000000" w:themeColor="text1"/>
          </w:rPr>
          <w:t>diagram</w:t>
        </w:r>
        <w:r w:rsidRPr="00657BC2">
          <w:rPr>
            <w:rFonts w:hint="cs"/>
            <w:color w:val="000000" w:themeColor="text1"/>
            <w:spacing w:val="-1"/>
          </w:rPr>
          <w:t xml:space="preserve"> </w:t>
        </w:r>
        <w:r w:rsidRPr="00657BC2">
          <w:rPr>
            <w:rFonts w:hint="cs"/>
            <w:color w:val="000000" w:themeColor="text1"/>
          </w:rPr>
          <w:t>for</w:t>
        </w:r>
        <w:r w:rsidRPr="00657BC2">
          <w:rPr>
            <w:rFonts w:hint="cs"/>
            <w:color w:val="000000" w:themeColor="text1"/>
            <w:spacing w:val="-1"/>
          </w:rPr>
          <w:t xml:space="preserve"> </w:t>
        </w:r>
        <w:r w:rsidRPr="00657BC2">
          <w:rPr>
            <w:rFonts w:hint="cs"/>
            <w:color w:val="000000" w:themeColor="text1"/>
          </w:rPr>
          <w:t xml:space="preserve">Evaluation </w:t>
        </w:r>
        <w:r w:rsidRPr="00657BC2">
          <w:rPr>
            <w:rFonts w:hint="cs"/>
            <w:color w:val="000000" w:themeColor="text1"/>
            <w:spacing w:val="-2"/>
          </w:rPr>
          <w:t>module</w:t>
        </w:r>
        <w:r w:rsidRPr="00657BC2">
          <w:rPr>
            <w:rFonts w:hint="cs"/>
            <w:color w:val="000000" w:themeColor="text1"/>
          </w:rPr>
          <w:tab/>
        </w:r>
        <w:r w:rsidRPr="00657BC2">
          <w:rPr>
            <w:rFonts w:hint="cs"/>
            <w:color w:val="000000" w:themeColor="text1"/>
            <w:spacing w:val="-5"/>
          </w:rPr>
          <w:t>4</w:t>
        </w:r>
        <w:r w:rsidR="009863F3">
          <w:rPr>
            <w:color w:val="000000" w:themeColor="text1"/>
            <w:spacing w:val="-5"/>
          </w:rPr>
          <w:t>4</w:t>
        </w:r>
      </w:hyperlink>
    </w:p>
    <w:p w:rsidR="004249A5" w:rsidRPr="00657BC2" w:rsidRDefault="004249A5">
      <w:pPr>
        <w:pStyle w:val="BodyText"/>
        <w:tabs>
          <w:tab w:val="right" w:pos="9089"/>
        </w:tabs>
        <w:spacing w:before="136"/>
        <w:ind w:left="460"/>
        <w:rPr>
          <w:color w:val="000000" w:themeColor="text1"/>
        </w:rPr>
      </w:pPr>
      <w:hyperlink w:anchor="_bookmark79"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5.1 Structure</w:t>
        </w:r>
        <w:r w:rsidRPr="00657BC2">
          <w:rPr>
            <w:rFonts w:hint="cs"/>
            <w:color w:val="000000" w:themeColor="text1"/>
            <w:spacing w:val="-1"/>
          </w:rPr>
          <w:t xml:space="preserve"> </w:t>
        </w:r>
        <w:r w:rsidRPr="00657BC2">
          <w:rPr>
            <w:rFonts w:hint="cs"/>
            <w:color w:val="000000" w:themeColor="text1"/>
            <w:spacing w:val="-2"/>
          </w:rPr>
          <w:t>Chart</w:t>
        </w:r>
        <w:r w:rsidRPr="00657BC2">
          <w:rPr>
            <w:rFonts w:hint="cs"/>
            <w:color w:val="000000" w:themeColor="text1"/>
          </w:rPr>
          <w:tab/>
        </w:r>
        <w:r w:rsidRPr="00657BC2">
          <w:rPr>
            <w:rFonts w:hint="cs"/>
            <w:color w:val="000000" w:themeColor="text1"/>
            <w:spacing w:val="-5"/>
          </w:rPr>
          <w:t>4</w:t>
        </w:r>
        <w:r w:rsidR="009863F3">
          <w:rPr>
            <w:color w:val="000000" w:themeColor="text1"/>
            <w:spacing w:val="-5"/>
          </w:rPr>
          <w:t>5</w:t>
        </w:r>
      </w:hyperlink>
    </w:p>
    <w:p w:rsidR="004249A5" w:rsidRPr="00657BC2" w:rsidRDefault="004249A5">
      <w:pPr>
        <w:pStyle w:val="BodyText"/>
        <w:tabs>
          <w:tab w:val="right" w:pos="9089"/>
        </w:tabs>
        <w:spacing w:before="142"/>
        <w:ind w:left="460"/>
        <w:rPr>
          <w:color w:val="000000" w:themeColor="text1"/>
        </w:rPr>
      </w:pPr>
      <w:hyperlink w:anchor="_bookmark126" w:history="1">
        <w:r w:rsidRPr="00657BC2">
          <w:rPr>
            <w:rFonts w:hint="cs"/>
            <w:color w:val="000000" w:themeColor="text1"/>
          </w:rPr>
          <w:t>Fig</w:t>
        </w:r>
        <w:r w:rsidRPr="00657BC2">
          <w:rPr>
            <w:rFonts w:hint="cs"/>
            <w:color w:val="000000" w:themeColor="text1"/>
            <w:spacing w:val="-2"/>
          </w:rPr>
          <w:t xml:space="preserve"> </w:t>
        </w:r>
        <w:r w:rsidRPr="00657BC2">
          <w:rPr>
            <w:rFonts w:hint="cs"/>
            <w:color w:val="000000" w:themeColor="text1"/>
          </w:rPr>
          <w:t>8.1</w:t>
        </w:r>
        <w:r w:rsidRPr="00657BC2">
          <w:rPr>
            <w:rFonts w:hint="cs"/>
            <w:color w:val="000000" w:themeColor="text1"/>
            <w:spacing w:val="-2"/>
          </w:rPr>
          <w:t xml:space="preserve"> </w:t>
        </w:r>
        <w:r w:rsidRPr="00657BC2">
          <w:rPr>
            <w:rFonts w:hint="cs"/>
            <w:color w:val="000000" w:themeColor="text1"/>
          </w:rPr>
          <w:t>Confusion</w:t>
        </w:r>
        <w:r w:rsidRPr="00657BC2">
          <w:rPr>
            <w:rFonts w:hint="cs"/>
            <w:color w:val="000000" w:themeColor="text1"/>
            <w:spacing w:val="-1"/>
          </w:rPr>
          <w:t xml:space="preserve"> </w:t>
        </w:r>
        <w:r w:rsidRPr="00657BC2">
          <w:rPr>
            <w:rFonts w:hint="cs"/>
            <w:color w:val="000000" w:themeColor="text1"/>
            <w:spacing w:val="-2"/>
          </w:rPr>
          <w:t>Matrix</w:t>
        </w:r>
        <w:r w:rsidRPr="00657BC2">
          <w:rPr>
            <w:rFonts w:hint="cs"/>
            <w:color w:val="000000" w:themeColor="text1"/>
          </w:rPr>
          <w:tab/>
        </w:r>
        <w:r w:rsidRPr="00657BC2">
          <w:rPr>
            <w:rFonts w:hint="cs"/>
            <w:color w:val="000000" w:themeColor="text1"/>
            <w:spacing w:val="-5"/>
          </w:rPr>
          <w:t>6</w:t>
        </w:r>
        <w:r w:rsidR="009863F3">
          <w:rPr>
            <w:color w:val="000000" w:themeColor="text1"/>
            <w:spacing w:val="-5"/>
          </w:rPr>
          <w:t>5</w:t>
        </w:r>
      </w:hyperlink>
    </w:p>
    <w:p w:rsidR="004249A5" w:rsidRPr="00657BC2" w:rsidRDefault="004249A5">
      <w:pPr>
        <w:pStyle w:val="BodyText"/>
        <w:tabs>
          <w:tab w:val="right" w:pos="9089"/>
        </w:tabs>
        <w:spacing w:before="137"/>
        <w:ind w:left="460"/>
        <w:rPr>
          <w:color w:val="000000" w:themeColor="text1"/>
        </w:rPr>
      </w:pPr>
      <w:hyperlink w:anchor="_bookmark128" w:history="1">
        <w:r w:rsidRPr="00657BC2">
          <w:rPr>
            <w:rFonts w:hint="cs"/>
            <w:color w:val="000000" w:themeColor="text1"/>
          </w:rPr>
          <w:t>Fig</w:t>
        </w:r>
        <w:r w:rsidRPr="00657BC2">
          <w:rPr>
            <w:rFonts w:hint="cs"/>
            <w:color w:val="000000" w:themeColor="text1"/>
            <w:spacing w:val="-1"/>
          </w:rPr>
          <w:t xml:space="preserve"> </w:t>
        </w:r>
        <w:r w:rsidRPr="00657BC2">
          <w:rPr>
            <w:rFonts w:hint="cs"/>
            <w:color w:val="000000" w:themeColor="text1"/>
          </w:rPr>
          <w:t xml:space="preserve">8.2 ROC </w:t>
        </w:r>
        <w:r w:rsidRPr="00657BC2">
          <w:rPr>
            <w:rFonts w:hint="cs"/>
            <w:color w:val="000000" w:themeColor="text1"/>
            <w:spacing w:val="-2"/>
          </w:rPr>
          <w:t>Curve</w:t>
        </w:r>
        <w:r w:rsidRPr="00657BC2">
          <w:rPr>
            <w:rFonts w:hint="cs"/>
            <w:color w:val="000000" w:themeColor="text1"/>
          </w:rPr>
          <w:tab/>
        </w:r>
        <w:r w:rsidRPr="00657BC2">
          <w:rPr>
            <w:rFonts w:hint="cs"/>
            <w:color w:val="000000" w:themeColor="text1"/>
            <w:spacing w:val="-5"/>
          </w:rPr>
          <w:t>6</w:t>
        </w:r>
        <w:r w:rsidR="009863F3">
          <w:rPr>
            <w:color w:val="000000" w:themeColor="text1"/>
            <w:spacing w:val="-5"/>
          </w:rPr>
          <w:t>6</w:t>
        </w:r>
      </w:hyperlink>
    </w:p>
    <w:p w:rsidR="004249A5" w:rsidRPr="00657BC2" w:rsidRDefault="004249A5">
      <w:pPr>
        <w:pStyle w:val="BodyText"/>
        <w:rPr>
          <w:color w:val="000000" w:themeColor="text1"/>
        </w:rPr>
        <w:sectPr w:rsidR="004249A5" w:rsidRPr="00657BC2">
          <w:headerReference w:type="default" r:id="rId14"/>
          <w:footerReference w:type="default" r:id="rId15"/>
          <w:pgSz w:w="12240" w:h="15840"/>
          <w:pgMar w:top="2680" w:right="1275" w:bottom="1320" w:left="1700" w:header="2290" w:footer="1127" w:gutter="0"/>
          <w:cols w:space="720"/>
        </w:sectPr>
      </w:pPr>
    </w:p>
    <w:p w:rsidR="004249A5" w:rsidRPr="00657BC2" w:rsidRDefault="00000000">
      <w:pPr>
        <w:pStyle w:val="Heading1"/>
        <w:spacing w:before="60"/>
        <w:ind w:left="460"/>
        <w:jc w:val="left"/>
        <w:rPr>
          <w:color w:val="000000" w:themeColor="text1"/>
        </w:rPr>
      </w:pPr>
      <w:r w:rsidRPr="00657BC2">
        <w:rPr>
          <w:rFonts w:hint="cs"/>
          <w:color w:val="000000" w:themeColor="text1"/>
          <w:spacing w:val="-2"/>
        </w:rPr>
        <w:lastRenderedPageBreak/>
        <w:t>GLOSSARY</w:t>
      </w:r>
    </w:p>
    <w:p w:rsidR="004249A5" w:rsidRPr="00657BC2" w:rsidRDefault="004249A5">
      <w:pPr>
        <w:pStyle w:val="BodyText"/>
        <w:rPr>
          <w:b/>
          <w:color w:val="000000" w:themeColor="text1"/>
          <w:sz w:val="20"/>
        </w:rPr>
      </w:pPr>
    </w:p>
    <w:p w:rsidR="004249A5" w:rsidRPr="00657BC2" w:rsidRDefault="004249A5">
      <w:pPr>
        <w:pStyle w:val="BodyText"/>
        <w:rPr>
          <w:b/>
          <w:color w:val="000000" w:themeColor="text1"/>
          <w:sz w:val="20"/>
        </w:rPr>
      </w:pPr>
    </w:p>
    <w:p w:rsidR="004249A5" w:rsidRPr="00657BC2" w:rsidRDefault="004249A5">
      <w:pPr>
        <w:pStyle w:val="BodyText"/>
        <w:rPr>
          <w:b/>
          <w:color w:val="000000" w:themeColor="text1"/>
          <w:sz w:val="20"/>
        </w:rPr>
      </w:pPr>
    </w:p>
    <w:p w:rsidR="004249A5" w:rsidRPr="00657BC2" w:rsidRDefault="004249A5">
      <w:pPr>
        <w:pStyle w:val="BodyText"/>
        <w:spacing w:before="74"/>
        <w:rPr>
          <w:b/>
          <w:color w:val="000000" w:themeColor="text1"/>
          <w:sz w:val="20"/>
        </w:rPr>
      </w:pP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ACTIS             Agentic Collaborative Threat Intelligence System</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CCPA              California Consumer Privacy Act</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CTI                 Collaborative Threat Intelligence</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DDoS              Distributed Denial of Service</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DP                   Differential Privacy</w:t>
      </w:r>
    </w:p>
    <w:p w:rsidR="005131EB" w:rsidRPr="005131EB" w:rsidRDefault="005131EB" w:rsidP="005131EB">
      <w:pPr>
        <w:pStyle w:val="TableParagraph"/>
        <w:spacing w:line="360" w:lineRule="auto"/>
        <w:ind w:left="460"/>
        <w:rPr>
          <w:color w:val="000000" w:themeColor="text1"/>
          <w:sz w:val="24"/>
        </w:rPr>
      </w:pPr>
      <w:proofErr w:type="spellStart"/>
      <w:r w:rsidRPr="005131EB">
        <w:rPr>
          <w:color w:val="000000" w:themeColor="text1"/>
          <w:sz w:val="24"/>
        </w:rPr>
        <w:t>FedAvg</w:t>
      </w:r>
      <w:proofErr w:type="spellEnd"/>
      <w:r w:rsidRPr="005131EB">
        <w:rPr>
          <w:color w:val="000000" w:themeColor="text1"/>
          <w:sz w:val="24"/>
        </w:rPr>
        <w:t xml:space="preserve">           Federated Averaging</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FL                   Federated Learning</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GDPR             General Data Protection Regulation</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IDS                 Intrusion Detection System</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IID                   Independent and Identically Distributed</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IoT                   Internet of Things</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LLM                Large Language Model</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MAC                Media Access Control</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MLP                Multilayer Perceptron</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MMR               Maximal Marginal Relevance</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MSE                Mean Squared Error</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PCAP              Packet Capture</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PII                   Personally Identifiable Information</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RAG                Retrieval-Augmented Generation</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SIEM               Security Information and Event Management</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TI                     Threat Intelligence</w:t>
      </w:r>
    </w:p>
    <w:p w:rsidR="005131EB" w:rsidRPr="005131EB" w:rsidRDefault="005131EB" w:rsidP="005131EB">
      <w:pPr>
        <w:pStyle w:val="TableParagraph"/>
        <w:spacing w:line="360" w:lineRule="auto"/>
        <w:ind w:left="460"/>
        <w:rPr>
          <w:color w:val="000000" w:themeColor="text1"/>
          <w:sz w:val="24"/>
        </w:rPr>
      </w:pPr>
      <w:r w:rsidRPr="005131EB">
        <w:rPr>
          <w:color w:val="000000" w:themeColor="text1"/>
          <w:sz w:val="24"/>
        </w:rPr>
        <w:t>TTP                 Tactics, Techniques, and Procedures</w:t>
      </w:r>
    </w:p>
    <w:p w:rsidR="004249A5" w:rsidRPr="00657BC2" w:rsidRDefault="005131EB" w:rsidP="005131EB">
      <w:pPr>
        <w:pStyle w:val="TableParagraph"/>
        <w:spacing w:line="360" w:lineRule="auto"/>
        <w:ind w:left="460"/>
        <w:rPr>
          <w:color w:val="000000" w:themeColor="text1"/>
          <w:sz w:val="24"/>
        </w:rPr>
        <w:sectPr w:rsidR="004249A5" w:rsidRPr="00657BC2">
          <w:headerReference w:type="default" r:id="rId16"/>
          <w:footerReference w:type="default" r:id="rId17"/>
          <w:pgSz w:w="12240" w:h="15840"/>
          <w:pgMar w:top="1380" w:right="1275" w:bottom="1320" w:left="1700" w:header="0" w:footer="1127" w:gutter="0"/>
          <w:cols w:space="720"/>
        </w:sectPr>
      </w:pPr>
      <w:r w:rsidRPr="005131EB">
        <w:rPr>
          <w:color w:val="000000" w:themeColor="text1"/>
          <w:sz w:val="24"/>
        </w:rPr>
        <w:t>WAF                Web Application Firewall</w:t>
      </w:r>
    </w:p>
    <w:p w:rsidR="004249A5" w:rsidRPr="00657BC2" w:rsidRDefault="004249A5">
      <w:pPr>
        <w:pStyle w:val="BodyText"/>
        <w:spacing w:before="63"/>
        <w:rPr>
          <w:b/>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5" name="Image 25"/>
                          <pic:cNvPicPr/>
                        </pic:nvPicPr>
                        <pic:blipFill>
                          <a:blip r:embed="rId18" cstate="print"/>
                          <a:stretch>
                            <a:fillRect/>
                          </a:stretch>
                        </pic:blipFill>
                        <pic:spPr>
                          <a:xfrm>
                            <a:off x="0" y="0"/>
                            <a:ext cx="5568695" cy="88392"/>
                          </a:xfrm>
                          <a:prstGeom prst="rect">
                            <a:avLst/>
                          </a:prstGeom>
                        </pic:spPr>
                      </pic:pic>
                      <wps:wsp>
                        <wps:cNvPr id="26" name="Graphic 2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8" coordorigin="0,0" coordsize="8770,140">
                <v:shape style="position:absolute;left:0;top:0;width:8770;height:140" type="#_x0000_t75" id="docshape19" stroked="false">
                  <v:imagedata r:id="rId20" o:title=""/>
                </v:shape>
                <v:line style="position:absolute" from="67,37" to="8707,37" stroked="true" strokeweight=".5pt" strokecolor="#000000">
                  <v:stroke dashstyle="solid"/>
                </v:line>
              </v:group>
            </w:pict>
          </mc:Fallback>
        </mc:AlternateContent>
      </w:r>
    </w:p>
    <w:p w:rsidR="00147209" w:rsidRPr="00657BC2" w:rsidRDefault="00000000" w:rsidP="00147209">
      <w:pPr>
        <w:tabs>
          <w:tab w:val="left" w:pos="2994"/>
        </w:tabs>
        <w:spacing w:before="297" w:line="360" w:lineRule="auto"/>
        <w:ind w:left="1549" w:right="537" w:hanging="715"/>
        <w:rPr>
          <w:b/>
          <w:color w:val="000000" w:themeColor="text1"/>
          <w:sz w:val="36"/>
        </w:rPr>
      </w:pPr>
      <w:bookmarkStart w:id="11" w:name="_bookmark0"/>
      <w:bookmarkEnd w:id="11"/>
      <w:r w:rsidRPr="00657BC2">
        <w:rPr>
          <w:rFonts w:hint="cs"/>
          <w:b/>
          <w:color w:val="000000" w:themeColor="text1"/>
          <w:sz w:val="36"/>
        </w:rPr>
        <w:t>Chapter 1</w:t>
      </w:r>
      <w:r w:rsidRPr="00657BC2">
        <w:rPr>
          <w:rFonts w:hint="cs"/>
          <w:b/>
          <w:color w:val="000000" w:themeColor="text1"/>
          <w:sz w:val="36"/>
        </w:rPr>
        <w:tab/>
      </w:r>
    </w:p>
    <w:p w:rsidR="004249A5" w:rsidRPr="00657BC2" w:rsidRDefault="00000000" w:rsidP="009D12F7">
      <w:pPr>
        <w:tabs>
          <w:tab w:val="left" w:pos="2994"/>
        </w:tabs>
        <w:spacing w:before="297" w:line="360" w:lineRule="auto"/>
        <w:ind w:left="834" w:right="537"/>
        <w:jc w:val="center"/>
        <w:rPr>
          <w:b/>
          <w:color w:val="000000" w:themeColor="text1"/>
          <w:sz w:val="36"/>
        </w:rPr>
      </w:pPr>
      <w:r w:rsidRPr="00657BC2">
        <w:rPr>
          <w:rFonts w:hint="cs"/>
          <w:b/>
          <w:color w:val="000000" w:themeColor="text1"/>
          <w:sz w:val="36"/>
        </w:rPr>
        <w:t>INTRODUCTION</w:t>
      </w:r>
      <w:r w:rsidRPr="00657BC2">
        <w:rPr>
          <w:rFonts w:hint="cs"/>
          <w:b/>
          <w:color w:val="000000" w:themeColor="text1"/>
          <w:spacing w:val="-13"/>
          <w:sz w:val="36"/>
        </w:rPr>
        <w:t xml:space="preserve"> </w:t>
      </w:r>
      <w:r w:rsidRPr="00657BC2">
        <w:rPr>
          <w:rFonts w:hint="cs"/>
          <w:b/>
          <w:color w:val="000000" w:themeColor="text1"/>
          <w:sz w:val="36"/>
        </w:rPr>
        <w:t>TO</w:t>
      </w:r>
      <w:r w:rsidRPr="00657BC2">
        <w:rPr>
          <w:rFonts w:hint="cs"/>
          <w:b/>
          <w:color w:val="000000" w:themeColor="text1"/>
          <w:spacing w:val="-13"/>
          <w:sz w:val="36"/>
        </w:rPr>
        <w:t xml:space="preserve"> </w:t>
      </w:r>
      <w:r w:rsidR="00147209" w:rsidRPr="00657BC2">
        <w:rPr>
          <w:rFonts w:hint="cs"/>
          <w:b/>
          <w:color w:val="000000" w:themeColor="text1"/>
          <w:sz w:val="36"/>
          <w:szCs w:val="24"/>
        </w:rPr>
        <w:t>AGENTIC COLLABORATIVE THREAT INTELLIGENCE SYSTEM</w:t>
      </w:r>
    </w:p>
    <w:p w:rsidR="004249A5" w:rsidRPr="00657BC2" w:rsidRDefault="00147209">
      <w:pPr>
        <w:pStyle w:val="BodyText"/>
        <w:spacing w:before="207" w:line="360" w:lineRule="auto"/>
        <w:ind w:left="460" w:right="162"/>
        <w:jc w:val="both"/>
        <w:rPr>
          <w:color w:val="000000" w:themeColor="text1"/>
        </w:rPr>
      </w:pPr>
      <w:r w:rsidRPr="00657BC2">
        <w:rPr>
          <w:rFonts w:hint="cs"/>
          <w:color w:val="000000" w:themeColor="text1"/>
        </w:rPr>
        <w:t>As cyber threats rapidly scale in sophistication, enterprise and IoT networks are continuously targeted by novel, zero-day attacks. Traditionally, organizations have relied on isolated defenses and localized Intrusion Detection Systems (IDS). However, these isolated systems are consistently outpaced by modern threat actors who leverage coordinated, cross-network attack strategies. While sharing network telemetry and attack signatures across organizations could create a powerful collective defense, strict data privacy regulations (such as GDPR and CCPA) and the severe risk of exposing Personally Identifiable Information (PII) prohibit the centralized pooling of raw network traffic.</w:t>
      </w:r>
    </w:p>
    <w:p w:rsidR="004249A5" w:rsidRPr="00657BC2" w:rsidRDefault="00000000">
      <w:pPr>
        <w:pStyle w:val="Heading3"/>
        <w:numPr>
          <w:ilvl w:val="1"/>
          <w:numId w:val="21"/>
        </w:numPr>
        <w:tabs>
          <w:tab w:val="left" w:pos="939"/>
        </w:tabs>
        <w:spacing w:before="207"/>
        <w:ind w:hanging="479"/>
        <w:rPr>
          <w:color w:val="000000" w:themeColor="text1"/>
        </w:rPr>
      </w:pPr>
      <w:r w:rsidRPr="00657BC2">
        <w:rPr>
          <w:rFonts w:hint="cs"/>
          <w:color w:val="000000" w:themeColor="text1"/>
          <w:spacing w:val="-2"/>
        </w:rPr>
        <w:t>Introduction</w:t>
      </w:r>
    </w:p>
    <w:p w:rsidR="004249A5" w:rsidRPr="00657BC2" w:rsidRDefault="004249A5">
      <w:pPr>
        <w:pStyle w:val="BodyText"/>
        <w:spacing w:before="92"/>
        <w:rPr>
          <w:b/>
          <w:color w:val="000000" w:themeColor="text1"/>
          <w:sz w:val="32"/>
        </w:rPr>
      </w:pPr>
    </w:p>
    <w:p w:rsidR="00147209" w:rsidRPr="00657BC2" w:rsidRDefault="00147209" w:rsidP="00147209">
      <w:pPr>
        <w:pStyle w:val="BodyText"/>
        <w:spacing w:line="360" w:lineRule="auto"/>
        <w:ind w:left="460" w:right="162"/>
        <w:jc w:val="both"/>
        <w:rPr>
          <w:color w:val="000000" w:themeColor="text1"/>
        </w:rPr>
      </w:pPr>
      <w:r w:rsidRPr="00657BC2">
        <w:rPr>
          <w:rFonts w:hint="cs"/>
          <w:color w:val="000000" w:themeColor="text1"/>
        </w:rPr>
        <w:t>In the contemporary digital era, the proliferation of hyper-connected environments spanning vast enterprise infrastructures, cloud-native deployments, and the rapidly expanding Internet of Things (IoT) has exponentially increased the attack surface available to malicious actors. The cybersecurity landscape has evolved from simple, isolated malware infections into highly sophisticated, coordinated, and automated campaigns. Modern threat actors leverage advanced persistent threats (APTs), polymorphic malware, and automated exploitation frameworks to bypass traditional security perimeters. Among these, the most critical threats are "zero-day" attacks: novel vulnerabilities and attack vectors that are exploited in the wild before security vendors or network administrators can identify them and issue patches.</w:t>
      </w:r>
    </w:p>
    <w:p w:rsidR="004249A5" w:rsidRPr="00657BC2" w:rsidRDefault="004249A5">
      <w:pPr>
        <w:pStyle w:val="BodyText"/>
        <w:spacing w:line="360" w:lineRule="auto"/>
        <w:jc w:val="both"/>
        <w:rPr>
          <w:color w:val="000000" w:themeColor="text1"/>
        </w:rPr>
        <w:sectPr w:rsidR="004249A5" w:rsidRPr="00657BC2">
          <w:headerReference w:type="default" r:id="rId21"/>
          <w:footerReference w:type="default" r:id="rId22"/>
          <w:pgSz w:w="12240" w:h="15840"/>
          <w:pgMar w:top="980" w:right="1275" w:bottom="1320" w:left="1700" w:header="727" w:footer="1122" w:gutter="0"/>
          <w:pgNumType w:start="1"/>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8" name="Image 28"/>
                          <pic:cNvPicPr/>
                        </pic:nvPicPr>
                        <pic:blipFill>
                          <a:blip r:embed="rId18" cstate="print"/>
                          <a:stretch>
                            <a:fillRect/>
                          </a:stretch>
                        </pic:blipFill>
                        <pic:spPr>
                          <a:xfrm>
                            <a:off x="0" y="0"/>
                            <a:ext cx="5568695" cy="88392"/>
                          </a:xfrm>
                          <a:prstGeom prst="rect">
                            <a:avLst/>
                          </a:prstGeom>
                        </pic:spPr>
                      </pic:pic>
                      <wps:wsp>
                        <wps:cNvPr id="29" name="Graphic 2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0" coordorigin="0,0" coordsize="8770,140">
                <v:shape style="position:absolute;left:0;top:0;width:8770;height:140" type="#_x0000_t75" id="docshape21" stroked="false">
                  <v:imagedata r:id="rId20" o:title=""/>
                </v:shape>
                <v:line style="position:absolute" from="67,37" to="8707,37" stroked="true" strokeweight=".5pt" strokecolor="#000000">
                  <v:stroke dashstyle="solid"/>
                </v:line>
              </v:group>
            </w:pict>
          </mc:Fallback>
        </mc:AlternateContent>
      </w:r>
    </w:p>
    <w:p w:rsidR="004249A5" w:rsidRPr="00657BC2" w:rsidRDefault="00147209" w:rsidP="00147209">
      <w:pPr>
        <w:pStyle w:val="BodyText"/>
        <w:spacing w:before="16" w:line="360" w:lineRule="auto"/>
        <w:ind w:left="460" w:right="162"/>
        <w:jc w:val="both"/>
        <w:rPr>
          <w:color w:val="000000" w:themeColor="text1"/>
        </w:rPr>
      </w:pPr>
      <w:r w:rsidRPr="00657BC2">
        <w:rPr>
          <w:rFonts w:hint="cs"/>
          <w:color w:val="000000" w:themeColor="text1"/>
        </w:rPr>
        <w:t xml:space="preserve">Because organizations defend their networks in isolation, a </w:t>
      </w:r>
      <w:r w:rsidR="009D12F7" w:rsidRPr="00657BC2">
        <w:rPr>
          <w:rFonts w:hint="cs"/>
          <w:color w:val="000000" w:themeColor="text1"/>
        </w:rPr>
        <w:t>zero-day</w:t>
      </w:r>
      <w:r w:rsidRPr="00657BC2">
        <w:rPr>
          <w:rFonts w:hint="cs"/>
          <w:color w:val="000000" w:themeColor="text1"/>
        </w:rPr>
        <w:t xml:space="preserve"> attack successfully executed against one organization can be repeated indefinitely against others. The defensive community remains fractured, learning about threats only after significant damage has occurred and manual threat intelligence reports are published days or weeks later.</w:t>
      </w:r>
    </w:p>
    <w:p w:rsidR="0049263E" w:rsidRPr="00657BC2" w:rsidRDefault="0049263E" w:rsidP="00147209">
      <w:pPr>
        <w:pStyle w:val="BodyText"/>
        <w:spacing w:before="16" w:line="360" w:lineRule="auto"/>
        <w:ind w:left="460" w:right="162"/>
        <w:jc w:val="both"/>
        <w:rPr>
          <w:color w:val="000000" w:themeColor="text1"/>
        </w:rPr>
      </w:pPr>
    </w:p>
    <w:p w:rsidR="00147209" w:rsidRPr="00657BC2" w:rsidRDefault="00147209" w:rsidP="00147209">
      <w:pPr>
        <w:pStyle w:val="BodyText"/>
        <w:spacing w:line="360" w:lineRule="auto"/>
        <w:ind w:left="460" w:right="162"/>
        <w:jc w:val="both"/>
        <w:rPr>
          <w:color w:val="000000" w:themeColor="text1"/>
        </w:rPr>
      </w:pPr>
      <w:r w:rsidRPr="00657BC2">
        <w:rPr>
          <w:rFonts w:hint="cs"/>
          <w:color w:val="000000" w:themeColor="text1"/>
        </w:rPr>
        <w:t>To combat this asymmetry, there is an urgent and critical need for collaborative threat intelligence sharing. By aggregating network telemetry and attack signatures across multiple organizations, the cybersecurity community could theoretically create a powerful, collective defense mechanism. If an attack is detected at Node A, Nodes B and C could be instantaneously immunized.</w:t>
      </w:r>
    </w:p>
    <w:p w:rsidR="00147209" w:rsidRPr="00657BC2" w:rsidRDefault="00147209" w:rsidP="00147209">
      <w:pPr>
        <w:pStyle w:val="BodyText"/>
        <w:spacing w:line="360" w:lineRule="auto"/>
        <w:ind w:left="460" w:right="162"/>
        <w:jc w:val="both"/>
        <w:rPr>
          <w:color w:val="000000" w:themeColor="text1"/>
        </w:rPr>
      </w:pPr>
    </w:p>
    <w:p w:rsidR="00147209" w:rsidRPr="00657BC2" w:rsidRDefault="00147209" w:rsidP="00147209">
      <w:pPr>
        <w:pStyle w:val="BodyText"/>
        <w:spacing w:line="360" w:lineRule="auto"/>
        <w:ind w:left="460" w:right="162"/>
        <w:jc w:val="both"/>
        <w:rPr>
          <w:color w:val="000000" w:themeColor="text1"/>
        </w:rPr>
      </w:pPr>
      <w:r w:rsidRPr="00657BC2">
        <w:rPr>
          <w:rFonts w:hint="cs"/>
          <w:color w:val="000000" w:themeColor="text1"/>
        </w:rPr>
        <w:t>Despite the clear operational benefits of collective defense, the practical implementation of such systems is severely hindered by stringent global data privacy regulations and the inherent risks of data centralization. Legislative frameworks such as the General Data Protection Regulation (GDPR) in Europe, the California Consumer Privacy Act (CCPA), and the Health Insurance Portability and Accountability Act (HIPAA) impose strict constraints on how network data can be handled, transmitted, and stored. Network traffic even raw packet headers and NetFlow statistics frequently contains embedded Personally Identifiable Information (PII), proprietary corporate data, intellectual property, and sensitive user credentials. Consequently, organizations are legally and ethically prohibited from pooling their raw network logs into a centralized, cloud-based repository for collaborative machine learning analysis.</w:t>
      </w:r>
    </w:p>
    <w:p w:rsidR="00147209" w:rsidRPr="00657BC2" w:rsidRDefault="00147209" w:rsidP="00147209">
      <w:pPr>
        <w:pStyle w:val="BodyText"/>
        <w:spacing w:line="360" w:lineRule="auto"/>
        <w:ind w:left="460" w:right="162"/>
        <w:jc w:val="both"/>
        <w:rPr>
          <w:color w:val="000000" w:themeColor="text1"/>
        </w:rPr>
      </w:pPr>
    </w:p>
    <w:p w:rsidR="00147209" w:rsidRPr="00657BC2" w:rsidRDefault="00147209" w:rsidP="00147209">
      <w:pPr>
        <w:pStyle w:val="BodyText"/>
        <w:spacing w:line="360" w:lineRule="auto"/>
        <w:ind w:left="460" w:right="162"/>
        <w:jc w:val="both"/>
        <w:rPr>
          <w:color w:val="000000" w:themeColor="text1"/>
        </w:rPr>
      </w:pPr>
      <w:r w:rsidRPr="00657BC2">
        <w:rPr>
          <w:rFonts w:hint="cs"/>
          <w:color w:val="000000" w:themeColor="text1"/>
        </w:rPr>
        <w:t>Current collaborative architectures force a detrimental compromise: they either require organizations to centralize their data, thereby violating privacy and creating a massive, highly lucrative target for data breaches, or they enforce strict data isolation, thereby crippling the ability of machine learning models to detect cross-organizational attack patterns.</w:t>
      </w:r>
    </w:p>
    <w:p w:rsidR="004249A5" w:rsidRPr="00657BC2" w:rsidRDefault="004249A5">
      <w:pPr>
        <w:pStyle w:val="BodyText"/>
        <w:spacing w:before="6"/>
        <w:rPr>
          <w:color w:val="000000" w:themeColor="text1"/>
        </w:rPr>
      </w:pPr>
    </w:p>
    <w:p w:rsidR="004249A5" w:rsidRPr="00657BC2" w:rsidRDefault="00000000">
      <w:pPr>
        <w:pStyle w:val="Heading3"/>
        <w:numPr>
          <w:ilvl w:val="1"/>
          <w:numId w:val="21"/>
        </w:numPr>
        <w:tabs>
          <w:tab w:val="left" w:pos="1008"/>
        </w:tabs>
        <w:spacing w:line="360" w:lineRule="auto"/>
        <w:ind w:left="460" w:right="161" w:firstLine="0"/>
        <w:rPr>
          <w:color w:val="000000" w:themeColor="text1"/>
        </w:rPr>
      </w:pPr>
      <w:bookmarkStart w:id="12" w:name="_bookmark2"/>
      <w:bookmarkEnd w:id="12"/>
      <w:r w:rsidRPr="00657BC2">
        <w:rPr>
          <w:rFonts w:hint="cs"/>
          <w:color w:val="000000" w:themeColor="text1"/>
        </w:rPr>
        <w:t>Overview</w:t>
      </w:r>
      <w:r w:rsidRPr="00657BC2">
        <w:rPr>
          <w:rFonts w:hint="cs"/>
          <w:color w:val="000000" w:themeColor="text1"/>
          <w:spacing w:val="40"/>
        </w:rPr>
        <w:t xml:space="preserve"> </w:t>
      </w:r>
      <w:r w:rsidRPr="00657BC2">
        <w:rPr>
          <w:rFonts w:hint="cs"/>
          <w:color w:val="000000" w:themeColor="text1"/>
        </w:rPr>
        <w:t>of</w:t>
      </w:r>
      <w:r w:rsidRPr="00657BC2">
        <w:rPr>
          <w:rFonts w:hint="cs"/>
          <w:color w:val="000000" w:themeColor="text1"/>
          <w:spacing w:val="40"/>
        </w:rPr>
        <w:t xml:space="preserve"> </w:t>
      </w:r>
      <w:r w:rsidR="00147209" w:rsidRPr="00657BC2">
        <w:rPr>
          <w:rFonts w:hint="cs"/>
          <w:color w:val="000000" w:themeColor="text1"/>
        </w:rPr>
        <w:t>Agentic Collaborative Threat Intelligence</w:t>
      </w: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1" name="Image 31"/>
                          <pic:cNvPicPr/>
                        </pic:nvPicPr>
                        <pic:blipFill>
                          <a:blip r:embed="rId18" cstate="print"/>
                          <a:stretch>
                            <a:fillRect/>
                          </a:stretch>
                        </pic:blipFill>
                        <pic:spPr>
                          <a:xfrm>
                            <a:off x="0" y="0"/>
                            <a:ext cx="5568695" cy="88392"/>
                          </a:xfrm>
                          <a:prstGeom prst="rect">
                            <a:avLst/>
                          </a:prstGeom>
                        </pic:spPr>
                      </pic:pic>
                      <wps:wsp>
                        <wps:cNvPr id="32" name="Graphic 3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2" coordorigin="0,0" coordsize="8770,140">
                <v:shape style="position:absolute;left:0;top:0;width:8770;height:140" type="#_x0000_t75" id="docshape23" stroked="false">
                  <v:imagedata r:id="rId20" o:title=""/>
                </v:shape>
                <v:line style="position:absolute" from="67,37" to="8707,37" stroked="true" strokeweight=".5pt" strokecolor="#000000">
                  <v:stroke dashstyle="solid"/>
                </v:line>
              </v:group>
            </w:pict>
          </mc:Fallback>
        </mc:AlternateContent>
      </w:r>
    </w:p>
    <w:p w:rsidR="00ED45E0" w:rsidRPr="00657BC2" w:rsidRDefault="00ED45E0" w:rsidP="00ED45E0">
      <w:pPr>
        <w:pStyle w:val="BodyText"/>
        <w:spacing w:before="16" w:line="360" w:lineRule="auto"/>
        <w:ind w:left="460" w:right="162"/>
        <w:jc w:val="both"/>
        <w:rPr>
          <w:color w:val="000000" w:themeColor="text1"/>
        </w:rPr>
      </w:pPr>
      <w:r w:rsidRPr="00657BC2">
        <w:rPr>
          <w:rFonts w:hint="cs"/>
          <w:color w:val="000000" w:themeColor="text1"/>
        </w:rPr>
        <w:t>Collaborative threat intelligence has traditionally relied on centralized architectures, such as Data Lakes or Security Information and Event Management (SIEM) aggregators. In these conventional models, participating organizations are required to upload raw network logs, packet captures (PCAPs), and telemetry data to a central authority for analysis. However, this approach inherently creates a single point of failure and a massive target for cybercriminals. More importantly, centralizing raw data strictly violates modern privacy compliance mandates</w:t>
      </w:r>
      <w:r w:rsidR="00ED31E7">
        <w:rPr>
          <w:color w:val="000000" w:themeColor="text1"/>
        </w:rPr>
        <w:t xml:space="preserve"> </w:t>
      </w:r>
      <w:r w:rsidRPr="00657BC2">
        <w:rPr>
          <w:rFonts w:hint="cs"/>
          <w:color w:val="000000" w:themeColor="text1"/>
        </w:rPr>
        <w:t xml:space="preserve">including GDPR, CCPA, and </w:t>
      </w:r>
      <w:proofErr w:type="spellStart"/>
      <w:r w:rsidRPr="00657BC2">
        <w:rPr>
          <w:rFonts w:hint="cs"/>
          <w:color w:val="000000" w:themeColor="text1"/>
        </w:rPr>
        <w:t>HIPAAbecause</w:t>
      </w:r>
      <w:proofErr w:type="spellEnd"/>
      <w:r w:rsidRPr="00657BC2">
        <w:rPr>
          <w:rFonts w:hint="cs"/>
          <w:color w:val="000000" w:themeColor="text1"/>
        </w:rPr>
        <w:t xml:space="preserve"> network logs frequently contain embedded Personally Identifiable Information (PII) and proprietary operational data. ACTIS replaces this outdated paradigm with a decentralized, privacy-first architecture that leverages autonomous AI workflows. By operating directly at the network edge, ACTIS ensures that raw data never leaves the host organization, building its defense upon four advanced technical pillars.</w:t>
      </w:r>
    </w:p>
    <w:p w:rsidR="00ED45E0" w:rsidRPr="00657BC2" w:rsidRDefault="00ED45E0" w:rsidP="00ED45E0">
      <w:pPr>
        <w:pStyle w:val="BodyText"/>
        <w:spacing w:before="16" w:line="360" w:lineRule="auto"/>
        <w:ind w:left="460" w:right="162"/>
        <w:jc w:val="both"/>
        <w:rPr>
          <w:color w:val="000000" w:themeColor="text1"/>
        </w:rPr>
      </w:pPr>
    </w:p>
    <w:p w:rsidR="00ED45E0" w:rsidRPr="00657BC2" w:rsidRDefault="00ED45E0" w:rsidP="00ED45E0">
      <w:pPr>
        <w:pStyle w:val="BodyText"/>
        <w:spacing w:before="16" w:line="360" w:lineRule="auto"/>
        <w:ind w:left="460" w:right="162"/>
        <w:jc w:val="both"/>
        <w:rPr>
          <w:b/>
          <w:bCs/>
          <w:color w:val="000000" w:themeColor="text1"/>
        </w:rPr>
      </w:pPr>
      <w:r w:rsidRPr="00657BC2">
        <w:rPr>
          <w:rFonts w:hint="cs"/>
          <w:b/>
          <w:bCs/>
          <w:color w:val="000000" w:themeColor="text1"/>
        </w:rPr>
        <w:t>Federated Learning (FL) for Decentralized Intelligence</w:t>
      </w:r>
    </w:p>
    <w:p w:rsidR="00ED45E0" w:rsidRPr="00657BC2" w:rsidRDefault="00ED45E0" w:rsidP="00ED45E0">
      <w:pPr>
        <w:pStyle w:val="BodyText"/>
        <w:spacing w:before="16" w:line="360" w:lineRule="auto"/>
        <w:ind w:left="460" w:right="162"/>
        <w:jc w:val="both"/>
        <w:rPr>
          <w:color w:val="000000" w:themeColor="text1"/>
        </w:rPr>
      </w:pPr>
      <w:r w:rsidRPr="00657BC2">
        <w:rPr>
          <w:rFonts w:hint="cs"/>
          <w:color w:val="000000" w:themeColor="text1"/>
        </w:rPr>
        <w:t>The first pillar of ACTIS addresses the challenge of data localization through Federated Learning. Instead of migrating sensitive network traffic to a central server for model training, the centralized machine learning model is sent directly to the local data. Individual network nodes</w:t>
      </w:r>
      <w:r w:rsidR="00ED31E7">
        <w:rPr>
          <w:color w:val="000000" w:themeColor="text1"/>
        </w:rPr>
        <w:t xml:space="preserve"> </w:t>
      </w:r>
      <w:r w:rsidRPr="00657BC2">
        <w:rPr>
          <w:rFonts w:hint="cs"/>
          <w:color w:val="000000" w:themeColor="text1"/>
        </w:rPr>
        <w:t>ranging from enterprise servers to resource-constrained IoT devices</w:t>
      </w:r>
      <w:r w:rsidR="00ED31E7">
        <w:rPr>
          <w:color w:val="000000" w:themeColor="text1"/>
        </w:rPr>
        <w:t xml:space="preserve"> </w:t>
      </w:r>
      <w:r w:rsidRPr="00657BC2">
        <w:rPr>
          <w:rFonts w:hint="cs"/>
          <w:color w:val="000000" w:themeColor="text1"/>
        </w:rPr>
        <w:t xml:space="preserve">train local Intrusion Detection System (IDS) models using their own live traffic. Once a local training cycle is complete, these nodes only transmit mathematically aggregated, anonymized weight updates back to the central server. This mechanism allows the global IDS model to learn from diverse, global attack patterns while strictly ensuring that the raw, underlying network packets remain securely within the organization’s perimeter.  </w:t>
      </w:r>
    </w:p>
    <w:p w:rsidR="00ED45E0" w:rsidRPr="00657BC2" w:rsidRDefault="00ED45E0" w:rsidP="00ED45E0">
      <w:pPr>
        <w:pStyle w:val="BodyText"/>
        <w:spacing w:before="16" w:line="360" w:lineRule="auto"/>
        <w:ind w:left="460" w:right="162"/>
        <w:jc w:val="both"/>
        <w:rPr>
          <w:color w:val="000000" w:themeColor="text1"/>
        </w:rPr>
      </w:pPr>
    </w:p>
    <w:p w:rsidR="00ED45E0" w:rsidRPr="00657BC2" w:rsidRDefault="00ED45E0" w:rsidP="00ED45E0">
      <w:pPr>
        <w:pStyle w:val="BodyText"/>
        <w:spacing w:before="16" w:line="360" w:lineRule="auto"/>
        <w:ind w:left="460" w:right="162"/>
        <w:jc w:val="both"/>
        <w:rPr>
          <w:b/>
          <w:bCs/>
          <w:color w:val="000000" w:themeColor="text1"/>
        </w:rPr>
      </w:pPr>
      <w:r w:rsidRPr="00657BC2">
        <w:rPr>
          <w:rFonts w:hint="cs"/>
          <w:b/>
          <w:bCs/>
          <w:color w:val="000000" w:themeColor="text1"/>
        </w:rPr>
        <w:t>Agentic Privacy Engines for Autonomous Sanitization</w:t>
      </w:r>
    </w:p>
    <w:p w:rsidR="00ED45E0" w:rsidRPr="00657BC2" w:rsidRDefault="00ED45E0" w:rsidP="00ED45E0">
      <w:pPr>
        <w:pStyle w:val="BodyText"/>
        <w:spacing w:before="16" w:line="360" w:lineRule="auto"/>
        <w:ind w:left="460" w:right="162"/>
        <w:jc w:val="both"/>
        <w:rPr>
          <w:color w:val="000000" w:themeColor="text1"/>
        </w:rPr>
      </w:pPr>
      <w:r w:rsidRPr="00657BC2">
        <w:rPr>
          <w:rFonts w:hint="cs"/>
          <w:color w:val="000000" w:themeColor="text1"/>
        </w:rPr>
        <w:t>The second pillar introduces Agentic Artificial Intelligence to handle the complex task of contextual threat analysis and data sanitization. When a local IDS detects a high-confidence anomaly, ACTIS deploys Large Language Models (LLMs) acting as autonomous, goal-directed agents. These Agentic Privacy Engines orchestrate multiple analytical steps without human intervention. First, an "Analyzer Agent" evaluates the</w:t>
      </w:r>
    </w:p>
    <w:p w:rsidR="00ED45E0" w:rsidRPr="00657BC2" w:rsidRDefault="0049263E" w:rsidP="00ED45E0">
      <w:pPr>
        <w:pStyle w:val="BodyText"/>
        <w:spacing w:before="16" w:line="360" w:lineRule="auto"/>
        <w:ind w:left="460" w:right="162"/>
        <w:jc w:val="both"/>
        <w:rPr>
          <w:color w:val="000000" w:themeColor="text1"/>
        </w:rPr>
      </w:pPr>
      <w:r w:rsidRPr="00657BC2">
        <w:rPr>
          <w:rFonts w:hint="cs"/>
          <w:noProof/>
          <w:color w:val="000000" w:themeColor="text1"/>
          <w:position w:val="-2"/>
          <w:sz w:val="13"/>
        </w:rPr>
        <w:lastRenderedPageBreak/>
        <mc:AlternateContent>
          <mc:Choice Requires="wpg">
            <w:drawing>
              <wp:inline distT="0" distB="0" distL="0" distR="0" wp14:anchorId="14D14196" wp14:editId="3ACDC978">
                <wp:extent cx="5568950" cy="88900"/>
                <wp:effectExtent l="0" t="0" r="0" b="6350"/>
                <wp:docPr id="1903241955" name="Group 19032419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036488497" name="Image 31"/>
                          <pic:cNvPicPr/>
                        </pic:nvPicPr>
                        <pic:blipFill>
                          <a:blip r:embed="rId18" cstate="print"/>
                          <a:stretch>
                            <a:fillRect/>
                          </a:stretch>
                        </pic:blipFill>
                        <pic:spPr>
                          <a:xfrm>
                            <a:off x="0" y="0"/>
                            <a:ext cx="5568695" cy="88392"/>
                          </a:xfrm>
                          <a:prstGeom prst="rect">
                            <a:avLst/>
                          </a:prstGeom>
                        </pic:spPr>
                      </pic:pic>
                      <wps:wsp>
                        <wps:cNvPr id="1363527961" name="Graphic 3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70A794" id="Group 1903241955"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RB+kVSwMAANUHAAAOAAAAZHJzL2Uyb0RvYy54bWycVdtu2zAMfR+wfzD8&#13;&#10;3jqxkzQ2mhRDswYFiq5YO+xZlmVbqCxpknL7+5GynWTJLl0LNKAsijw8PJSub7aNCNbMWK7kLBxe&#13;&#10;DsKASaoKLqtZ+O3l7mIaBtYRWRChJJuFO2bDm/nHD9cbnbFY1UoUzAQQRNpso2dh7ZzOosjSmjXE&#13;&#10;XirNJGyWyjTEwdJUUWHIBqI3IooHg0m0UabQRlFmLXxdtJvh3McvS0bdl7K0zAViFgI253+N/83x&#13;&#10;N5pfk6wyRNecdjDIO1A0hEtIug+1II4EK8PPQjWcGmVV6S6paiJVlpwyXwNUMxycVLM0aqV9LVW2&#13;&#10;qfSeJqD2hKd3h6WP66XRz/rJtOjBfFD01QIv0UZX2fE+rquD87Y0DR6CIoKtZ3S3Z5RtXUDh43g8&#13;&#10;maZjIJ7C3nSaDjrGaQ1tOTtF689/PReRrE3qoe2haE4z+O/oAeuMnn/LCE65lWFhF6R5U4yGmNeV&#13;&#10;voBOauJ4zgV3O69K6BmCkusnTpFZXACTTybgxSyMB8lkNJ2O0qswkKSBqbhvSMWCZIhy7H3xJHbh&#13;&#10;LFAuuL7jQiD3aHeQQdQnovhN1a3gFoquGiZdO0GGCUCvpK25tmFgMtbkDGCa+2IIjYPpdQBRGy5d&#13;&#10;Oy7WGeZojflLwPEVhgyBkmy/4UEfcGIJtpPYW1UzSce9apI0xsT77pNMG+uWTDUBGoAUEADlJCPr&#13;&#10;B9th6V06Btv0HhegwesB7hvbcwerM/b+a6Sea6IZQMCwh0YPk0kyjq/SCfDYNnrZ3TSJr6jzxumD&#13;&#10;+nD1B5ZGcZzCEMEMxUmcpG0b9jM2mk5GMFh+xobxlR+xI7LoqiXrmCC4qIqWKiCt7i26lb2JlOKd&#13;&#10;Kfyd6UAWQHMYwJ2Zt9lB8XgOg6IZbGDYOyD4rVFr9qL8rjuZc4B22BXy2KuPgJX6YQDf1gMMTONV&#13;&#10;sE8NH4+LExJRAOUDLwarBC/6QbGmym+FCdYEHwL/12nqFzdUzYLYuvXzW52bkJD70CK0clXsYKQ3&#13;&#10;0NNZaH+sCN4f4l6ClvCp6Q3TG3lvGCdulX+QPEGQ82X7nRjdydlBZx9VL6kzVbe+eFKqTyunSu4l&#13;&#10;f0DUAQV5e8u/HZ647p3Dx+l47b0Or/H8JwAAAP//AwBQSwMECgAAAAAAAAAhAFb6a8n7AgAA+wIA&#13;&#10;ABQAAABkcnMvbWVkaWEvaW1hZ2UxLnBuZ4lQTkcNChoKAAAADUlIRFIAAAcjAAAAHQgGAAAACZLA&#13;&#10;BwAAAAZiS0dEAP8A/wD/oL2nkwAAAAlwSFlzAAAOxAAADsQBlSsOGwAAAptJREFUeJzt3Vtuo0AQ&#13;&#10;QNH2aPa/ZDMfEZp2pfpFrATIOZIFNm1YwFU1pQAAAAAAAAAAAAAAAAAAXMXjovcGAAAAAAAA3mt7&#13;&#10;9w2/EgzFRgAAAAAAAPgdDoXKI0Fx5T+CJQAAAAAAAJzfSmycXvvVsCg2AgAAAAAAwL1l8XEqSM7G&#13;&#10;xLjuMXkNAAAAAAAAuI5ReIzXu1FyJhxm4TEeZ+8FAAAAAAAAXMM2OMZ1n/wdPKAVIrPzuH7mngAA&#13;&#10;AAAAAMD3mtlidSsfXa8+rt5jGCN3MT62gqRJSQAAAAAAALimbDvWLfn9EdZksbKU0o+R2bsgR5/W&#13;&#10;fwEAAAAAAIDzixHyUUp5NtY0I+RuZjKyFyX/lPaUJAAAAAAAAHAtMUZu5aMJbqUdJUtphMmVbVqz&#13;&#10;6NiajhQkAQAAAAAA4Fqy90Q+w7X9fNedjmzFyF5MjMFRjAQAAAAAAIB7qbdi3Y/T27PuZicjW1ai&#13;&#10;o0AJAAAAAAAA5xGDYj0Vma2ZjpC7VoyMD2mJRbQe2ax/r9cCAAAAAAAA57KF8628vj8yOw4dmYzM&#13;&#10;HvIs/7dpbe0XCwAAAAAAAJxb3QLjp74e16dmY2R2k9Zvy+OZAAAAAAAAwCn0YuRyA5yJka1Jx3oa&#13;&#10;sn5xZX0EAAAAAAAAriPbknUmTKahshcjswiZTT3W62KEFCUBAAAAAADg3Hq7pMYtWntbtn4yEwsf&#13;&#10;yblpSAAAAAAAALivbEIyO8bzF6sxsv6eRcqjzwAAAAAAAAB+Rm/CcRQfu9ORK6FwtAWr6AgAAAAA&#13;&#10;AAD3MXov5Fu2aZ1ZL0QCAAAAAADA/bSC4zBElnI8IoqPAAAAAAAA8PtMRcjdO6KiMAkAAAAAAAD3&#13;&#10;tBQfAQAAAAAAAAAAAAAAAAAAAAAAAAAAePEPfGeGNB7mhmIAAAAASUVORK5CYIJQSwMEFAAGAAgA&#13;&#10;AAAhAIFx9QveAAAACQEAAA8AAABkcnMvZG93bnJldi54bWxMT8tqwzAQvBf6D2IDvTWy+0pwLIeQ&#13;&#10;Pk6h0KRQctvYG9vEWhlLsZ2/77aX9jIwzOzsTLocbaN66nzt2EA8jUAR566ouTTwuXu9nYPyAbnA&#13;&#10;xjEZuJCHZXZ9lWJSuIE/qN+GUkkI+wQNVCG0idY+r8iin7qWWLSj6ywGoV2piw4HCbeNvouiJ22x&#13;&#10;ZvlQYUvrivLT9mwNvA04rO7jl35zOq4v+93j+9cmJmNuJuPzQmC1ABVoDH8X8LNB+kMmxQ7uzIVX&#13;&#10;jQFZE35RtPlsJvQgpocIdJbq/wuyb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BRB+kVSwMAANUHAAAOAAAAAAAAAAAAAAAAADoCAABkcnMvZTJvRG9jLnhtbFBL&#13;&#10;AQItAAoAAAAAAAAAIQBW+mvJ+wIAAPsCAAAUAAAAAAAAAAAAAAAAALEFAABkcnMvbWVkaWEvaW1h&#13;&#10;Z2UxLnBuZ1BLAQItABQABgAIAAAAIQCBcfUL3gAAAAkBAAAPAAAAAAAAAAAAAAAAAN4IAABkcnMv&#13;&#10;ZG93bnJldi54bWxQSwECLQAUAAYACAAAACEAqiYOvrwAAAAhAQAAGQAAAAAAAAAAAAAAAADpCQAA&#13;&#10;ZHJzL19yZWxzL2Uyb0RvYy54bWwucmVsc1BLBQYAAAAABgAGAHwBAADcC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Uxmd0AAAAOgAAAAPAAAAZHJzL2Rvd25yZXYueG1sRI/dasJA&#13;&#10;FITvC32H5RR6U3Tjf4yuItpCSgXx5wFOs6dJMHs2ZLcmvn23UOjNwDDMN8xy3ZlK3KhxpWUFg34E&#13;&#10;gjizuuRcweX81otBOI+ssbJMCu7kYL16fFhiom3LR7qdfC4ChF2CCgrv60RKlxVk0PVtTRyyL9sY&#13;&#10;9ME2udQNtgFuKjmMoqk0WHJYKLCmbUHZ9fRtFFT383ayT+XrMbWTl/h983Fo8VOp56dutwiyWYDw&#13;&#10;1Pn/xh8i1QqG0Wg6juPxfAa/x8IpkKsfAAAA//8DAFBLAQItABQABgAIAAAAIQDb4fbL7gAAAIUB&#13;&#10;AAATAAAAAAAAAAAAAAAAAAAAAABbQ29udGVudF9UeXBlc10ueG1sUEsBAi0AFAAGAAgAAAAhAFr0&#13;&#10;LFu/AAAAFQEAAAsAAAAAAAAAAAAAAAAAHwEAAF9yZWxzLy5yZWxzUEsBAi0AFAAGAAgAAAAhAIRT&#13;&#10;GZ3QAAAA6AAAAA8AAAAAAAAAAAAAAAAABwIAAGRycy9kb3ducmV2LnhtbFBLBQYAAAAAAwADALcA&#13;&#10;AAAEAwAAAAA=&#13;&#10;">
                  <v:imagedata r:id="rId23" o:title=""/>
                </v:shape>
                <v:shape id="Graphic 32"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ta4wzQAAAOgAAAAPAAAAZHJzL2Rvd25yZXYueG1sRI/BagIx&#13;&#10;EIbvQt8hTMFbzaq4tatRpEXwUkRraY/DZtwEN5NlE3V9e1MoeBmY+fm/4ZsvO1eLC7XBelYwHGQg&#13;&#10;iEuvLVcKDl/rlymIEJE11p5JwY0CLBdPvTkW2l95R5d9rESCcChQgYmxKaQMpSGHYeAb4pQdfesw&#13;&#10;prWtpG7xmuCulqMsy6VDy+mDwYbeDZWn/dkp4OOKp9+V3Gx/wq+1n9uDYXNSqv/cfczSWM1AROri&#13;&#10;o/GP2OjkMM7Hk9HrWz6EP7F0ALm4AwAA//8DAFBLAQItABQABgAIAAAAIQDb4fbL7gAAAIUBAAAT&#13;&#10;AAAAAAAAAAAAAAAAAAAAAABbQ29udGVudF9UeXBlc10ueG1sUEsBAi0AFAAGAAgAAAAhAFr0LFu/&#13;&#10;AAAAFQEAAAsAAAAAAAAAAAAAAAAAHwEAAF9yZWxzLy5yZWxzUEsBAi0AFAAGAAgAAAAhAN21rjDN&#13;&#10;AAAA6AAAAA8AAAAAAAAAAAAAAAAABwIAAGRycy9kb3ducmV2LnhtbFBLBQYAAAAAAwADALcAAAAB&#13;&#10;AwAAAAA=&#13;&#10;" path="m,l5486400,1e" filled="f" strokeweight=".5pt">
                  <v:path arrowok="t"/>
                </v:shape>
                <w10:anchorlock/>
              </v:group>
            </w:pict>
          </mc:Fallback>
        </mc:AlternateContent>
      </w:r>
    </w:p>
    <w:p w:rsidR="00ED45E0" w:rsidRPr="00657BC2" w:rsidRDefault="00ED45E0" w:rsidP="00ED45E0">
      <w:pPr>
        <w:pStyle w:val="BodyText"/>
        <w:spacing w:before="16" w:line="360" w:lineRule="auto"/>
        <w:ind w:left="460" w:right="162"/>
        <w:jc w:val="both"/>
        <w:rPr>
          <w:color w:val="000000" w:themeColor="text1"/>
        </w:rPr>
      </w:pPr>
      <w:r w:rsidRPr="00657BC2">
        <w:rPr>
          <w:rFonts w:hint="cs"/>
          <w:color w:val="000000" w:themeColor="text1"/>
        </w:rPr>
        <w:t>anomaly's metadata, port behaviors, and payloads, mapping the activity to standardized frameworks like MITRE ATT&amp;CK. Following this, a dedicated "Sanitizer Agent" operates in a strict, deterministic retry loop, intelligently scrubbing all structural PII—such as IP addresses, MAC addresses, and specific user strings. This ensures that any contextual threat report generated by the system is entirely sanitized before it is shared with the broader network.</w:t>
      </w:r>
    </w:p>
    <w:p w:rsidR="00ED45E0" w:rsidRPr="00657BC2" w:rsidRDefault="00ED45E0" w:rsidP="00ED45E0">
      <w:pPr>
        <w:pStyle w:val="BodyText"/>
        <w:spacing w:before="16" w:line="360" w:lineRule="auto"/>
        <w:ind w:left="460" w:right="162"/>
        <w:jc w:val="both"/>
        <w:rPr>
          <w:color w:val="000000" w:themeColor="text1"/>
        </w:rPr>
      </w:pPr>
    </w:p>
    <w:p w:rsidR="00ED45E0" w:rsidRPr="00657BC2" w:rsidRDefault="00ED45E0" w:rsidP="00ED45E0">
      <w:pPr>
        <w:pStyle w:val="BodyText"/>
        <w:spacing w:before="16" w:line="360" w:lineRule="auto"/>
        <w:ind w:left="460" w:right="162"/>
        <w:jc w:val="both"/>
        <w:rPr>
          <w:b/>
          <w:bCs/>
          <w:color w:val="000000" w:themeColor="text1"/>
        </w:rPr>
      </w:pPr>
      <w:r w:rsidRPr="00657BC2">
        <w:rPr>
          <w:rFonts w:hint="cs"/>
          <w:b/>
          <w:bCs/>
          <w:color w:val="000000" w:themeColor="text1"/>
        </w:rPr>
        <w:t>Differential Privacy (DP) for Mathematical Guarantees</w:t>
      </w:r>
    </w:p>
    <w:p w:rsidR="00ED45E0" w:rsidRPr="00657BC2" w:rsidRDefault="00ED45E0" w:rsidP="00ED45E0">
      <w:pPr>
        <w:pStyle w:val="BodyText"/>
        <w:spacing w:before="16" w:line="360" w:lineRule="auto"/>
        <w:ind w:left="460" w:right="162"/>
        <w:jc w:val="both"/>
        <w:rPr>
          <w:color w:val="000000" w:themeColor="text1"/>
        </w:rPr>
      </w:pPr>
      <w:r w:rsidRPr="00657BC2">
        <w:rPr>
          <w:rFonts w:hint="cs"/>
          <w:color w:val="000000" w:themeColor="text1"/>
        </w:rPr>
        <w:t>To further fortify the system against sophisticated adversarial machine learning attacks, the third pillar integrates Differential Privacy. Even when PII is removed and only model weights or semantic reports are shared, adversaries can employ membership inference or model inversion attacks to reverse-engineer the original data. ACTIS mitigates this by applying mathematically calibrated statistical noise (Gaussian noise) to the outgoing threat embeddings and model updates. This DP layer provides formal $(\epsilon, \</w:t>
      </w:r>
      <w:proofErr w:type="gramStart"/>
      <w:r w:rsidRPr="00657BC2">
        <w:rPr>
          <w:rFonts w:hint="cs"/>
          <w:color w:val="000000" w:themeColor="text1"/>
        </w:rPr>
        <w:t>delta)$</w:t>
      </w:r>
      <w:proofErr w:type="gramEnd"/>
      <w:r w:rsidRPr="00657BC2">
        <w:rPr>
          <w:rFonts w:hint="cs"/>
          <w:color w:val="000000" w:themeColor="text1"/>
        </w:rPr>
        <w:t>-Differential Privacy guarantees, ensuring "plausible deniability." Consequently, it becomes mathematically impossible for an attacker intercepting the shared intelligence to determine whether a specific individual’s data or a specific organization's proprietary traffic was included in the dataset.</w:t>
      </w:r>
    </w:p>
    <w:p w:rsidR="00ED45E0" w:rsidRPr="00657BC2" w:rsidRDefault="00ED45E0" w:rsidP="00ED45E0">
      <w:pPr>
        <w:pStyle w:val="BodyText"/>
        <w:spacing w:before="16" w:line="360" w:lineRule="auto"/>
        <w:ind w:left="460" w:right="162"/>
        <w:jc w:val="both"/>
        <w:rPr>
          <w:color w:val="000000" w:themeColor="text1"/>
        </w:rPr>
      </w:pPr>
    </w:p>
    <w:p w:rsidR="00ED45E0" w:rsidRPr="00657BC2" w:rsidRDefault="00ED45E0" w:rsidP="00ED45E0">
      <w:pPr>
        <w:pStyle w:val="BodyText"/>
        <w:spacing w:before="16" w:line="360" w:lineRule="auto"/>
        <w:ind w:left="460" w:right="162"/>
        <w:jc w:val="both"/>
        <w:rPr>
          <w:b/>
          <w:bCs/>
          <w:color w:val="000000" w:themeColor="text1"/>
        </w:rPr>
      </w:pPr>
      <w:r w:rsidRPr="00657BC2">
        <w:rPr>
          <w:rFonts w:hint="cs"/>
          <w:b/>
          <w:bCs/>
          <w:color w:val="000000" w:themeColor="text1"/>
        </w:rPr>
        <w:t>Digital Immunity via Agentic RAG</w:t>
      </w:r>
    </w:p>
    <w:p w:rsidR="004249A5" w:rsidRPr="00657BC2" w:rsidRDefault="00ED45E0" w:rsidP="00ED45E0">
      <w:pPr>
        <w:pStyle w:val="BodyText"/>
        <w:spacing w:before="16" w:line="360" w:lineRule="auto"/>
        <w:ind w:left="460" w:right="162"/>
        <w:jc w:val="both"/>
        <w:rPr>
          <w:color w:val="000000" w:themeColor="text1"/>
        </w:rPr>
      </w:pPr>
      <w:r w:rsidRPr="00657BC2">
        <w:rPr>
          <w:rFonts w:hint="cs"/>
          <w:color w:val="000000" w:themeColor="text1"/>
        </w:rPr>
        <w:t>The final pillar closes the defensive loop by utilizing an Agentic Retrieval-Augmented Generation (RAG) pipeline to provide automated, network-wide immunity. The sanitized, differentially private threat intelligence is transformed into dense vector embeddings and stored in a central, global knowledge base (</w:t>
      </w:r>
      <w:proofErr w:type="spellStart"/>
      <w:r w:rsidRPr="00657BC2">
        <w:rPr>
          <w:rFonts w:hint="cs"/>
          <w:color w:val="000000" w:themeColor="text1"/>
        </w:rPr>
        <w:t>ChromaDB</w:t>
      </w:r>
      <w:proofErr w:type="spellEnd"/>
      <w:r w:rsidRPr="00657BC2">
        <w:rPr>
          <w:rFonts w:hint="cs"/>
          <w:color w:val="000000" w:themeColor="text1"/>
        </w:rPr>
        <w:t xml:space="preserve">). When a novel, zero-day threat is identified by one node, the RAG system dynamically cross-references this behavior against the global database. Acting autonomously, the system retrieves semantic matches and synthesizes actionable, terminal-ready defensive configurations. It can instantly generate and distribute precise perimeter defense rules—such as iptables commands or firewall Access Control Lists (ACLs)—to all other participating nodes, effectively immunizing the entire collaborative network at machine speed. </w:t>
      </w:r>
    </w:p>
    <w:p w:rsidR="00147209" w:rsidRPr="00657BC2" w:rsidRDefault="00147209">
      <w:pPr>
        <w:pStyle w:val="BodyText"/>
        <w:spacing w:line="360" w:lineRule="auto"/>
        <w:jc w:val="both"/>
        <w:rPr>
          <w:color w:val="000000" w:themeColor="text1"/>
        </w:rPr>
        <w:sectPr w:rsidR="00147209" w:rsidRPr="00657BC2">
          <w:pgSz w:w="12240" w:h="15840"/>
          <w:pgMar w:top="980" w:right="1275" w:bottom="1320" w:left="1700" w:header="727" w:footer="1122"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4" name="Image 34"/>
                          <pic:cNvPicPr/>
                        </pic:nvPicPr>
                        <pic:blipFill>
                          <a:blip r:embed="rId18" cstate="print"/>
                          <a:stretch>
                            <a:fillRect/>
                          </a:stretch>
                        </pic:blipFill>
                        <pic:spPr>
                          <a:xfrm>
                            <a:off x="0" y="0"/>
                            <a:ext cx="5568695" cy="88392"/>
                          </a:xfrm>
                          <a:prstGeom prst="rect">
                            <a:avLst/>
                          </a:prstGeom>
                        </pic:spPr>
                      </pic:pic>
                      <wps:wsp>
                        <wps:cNvPr id="35" name="Graphic 3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4" coordorigin="0,0" coordsize="8770,140">
                <v:shape style="position:absolute;left:0;top:0;width:8770;height:140" type="#_x0000_t75" id="docshape25"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3"/>
        <w:numPr>
          <w:ilvl w:val="1"/>
          <w:numId w:val="21"/>
        </w:numPr>
        <w:tabs>
          <w:tab w:val="left" w:pos="939"/>
        </w:tabs>
        <w:spacing w:before="201"/>
        <w:ind w:hanging="479"/>
        <w:rPr>
          <w:color w:val="000000" w:themeColor="text1"/>
        </w:rPr>
      </w:pPr>
      <w:bookmarkStart w:id="13" w:name="_bookmark3"/>
      <w:bookmarkEnd w:id="13"/>
      <w:r w:rsidRPr="00657BC2">
        <w:rPr>
          <w:rFonts w:hint="cs"/>
          <w:color w:val="000000" w:themeColor="text1"/>
        </w:rPr>
        <w:t>Literature</w:t>
      </w:r>
      <w:r w:rsidRPr="00657BC2">
        <w:rPr>
          <w:rFonts w:hint="cs"/>
          <w:color w:val="000000" w:themeColor="text1"/>
          <w:spacing w:val="-11"/>
        </w:rPr>
        <w:t xml:space="preserve"> </w:t>
      </w:r>
      <w:r w:rsidRPr="00657BC2">
        <w:rPr>
          <w:rFonts w:hint="cs"/>
          <w:color w:val="000000" w:themeColor="text1"/>
          <w:spacing w:val="-2"/>
        </w:rPr>
        <w:t>Survey</w:t>
      </w:r>
    </w:p>
    <w:p w:rsidR="00133033" w:rsidRPr="00133033" w:rsidRDefault="00133033" w:rsidP="00797BA3">
      <w:pPr>
        <w:pStyle w:val="BodyText"/>
        <w:spacing w:before="202" w:line="360" w:lineRule="auto"/>
        <w:ind w:left="460" w:right="162"/>
        <w:jc w:val="both"/>
        <w:rPr>
          <w:color w:val="000000" w:themeColor="text1"/>
        </w:rPr>
      </w:pPr>
      <w:bookmarkStart w:id="14" w:name="OLE_LINK4"/>
      <w:r w:rsidRPr="00133033">
        <w:rPr>
          <w:color w:val="000000" w:themeColor="text1"/>
        </w:rPr>
        <w:t>The architecture of the Agentic Collaborative Threat Intelligence System (ACTIS) builds upon a vast array of recent advancements in distributed machine learning, privacy-preserving algorithms, and generative artificial intelligence. To understand the current landscape and identify the gaps that ACTIS addresses, the literature can be broadly categorized into four primary domains: Federated Learning in network security, Privacy Preservation mechanisms, Large Language Models (LLMs) in cybersecurity, and Retrieval-Augmented Generation (RAG) for automated defense.</w:t>
      </w:r>
    </w:p>
    <w:p w:rsidR="00D14701" w:rsidRPr="00657BC2" w:rsidRDefault="00133033" w:rsidP="00133033">
      <w:pPr>
        <w:pStyle w:val="BodyText"/>
        <w:spacing w:before="202" w:line="360" w:lineRule="auto"/>
        <w:ind w:left="460" w:right="162"/>
        <w:jc w:val="both"/>
        <w:rPr>
          <w:color w:val="000000" w:themeColor="text1"/>
        </w:rPr>
      </w:pPr>
      <w:r w:rsidRPr="00133033">
        <w:rPr>
          <w:color w:val="000000" w:themeColor="text1"/>
        </w:rPr>
        <w:t xml:space="preserve">The most direct architectural influence on ACTIS comes from foundational work [1] on cooperative federated zero-shot intrusion detection, which validates ACTIS's approach to dynamic client penalization and handling semantic drift across participating nodes. The translation of threat intelligence into deployable defense rules leverages Retrieval-Augmented Generation (RAG). Foundational frameworks like </w:t>
      </w:r>
      <w:proofErr w:type="spellStart"/>
      <w:r w:rsidRPr="00133033">
        <w:rPr>
          <w:color w:val="000000" w:themeColor="text1"/>
        </w:rPr>
        <w:t>ReGAIN</w:t>
      </w:r>
      <w:proofErr w:type="spellEnd"/>
      <w:r w:rsidRPr="00133033">
        <w:rPr>
          <w:color w:val="000000" w:themeColor="text1"/>
        </w:rPr>
        <w:t xml:space="preserve"> [2] introduced RAG for interpretable network traffic analysis, while architectures like </w:t>
      </w:r>
      <w:proofErr w:type="spellStart"/>
      <w:r w:rsidRPr="00133033">
        <w:rPr>
          <w:color w:val="000000" w:themeColor="text1"/>
        </w:rPr>
        <w:t>CyberRAG</w:t>
      </w:r>
      <w:proofErr w:type="spellEnd"/>
      <w:r w:rsidRPr="00133033">
        <w:rPr>
          <w:color w:val="000000" w:themeColor="text1"/>
        </w:rPr>
        <w:t xml:space="preserve"> [3] developed agent-driven mechanisms with modular classifiers and structured reporting, both of which directly inform the design of ACTIS's Immunity Engine</w:t>
      </w:r>
      <w:r w:rsidR="00D14701" w:rsidRPr="00657BC2">
        <w:rPr>
          <w:rFonts w:hint="cs"/>
          <w:color w:val="000000" w:themeColor="text1"/>
        </w:rPr>
        <w:t>.</w:t>
      </w:r>
    </w:p>
    <w:p w:rsidR="004249A5" w:rsidRPr="00797BA3" w:rsidRDefault="00D14701" w:rsidP="00797BA3">
      <w:pPr>
        <w:pStyle w:val="BodyText"/>
        <w:spacing w:before="202" w:line="360" w:lineRule="auto"/>
        <w:ind w:left="460" w:right="162"/>
        <w:jc w:val="both"/>
        <w:rPr>
          <w:color w:val="000000" w:themeColor="text1"/>
        </w:rPr>
      </w:pPr>
      <w:r w:rsidRPr="00657BC2">
        <w:rPr>
          <w:rFonts w:hint="cs"/>
          <w:color w:val="000000" w:themeColor="text1"/>
        </w:rPr>
        <w:t xml:space="preserve">However, </w:t>
      </w:r>
      <w:r w:rsidR="00797BA3" w:rsidRPr="00797BA3">
        <w:rPr>
          <w:color w:val="000000" w:themeColor="text1"/>
        </w:rPr>
        <w:t>A critical bottleneck in federated network security is statistical heterogeneity specifically, non-IID data distributions. Recent applications [4] utilized federated learning to counter severe class imbalances specifically found in IoT network topologies, reinforcing the necessity of robust local processing prior to aggregation. Systematic reviews [5] evaluated LLM capabilities and limitations in cybersecurity, justifying the use of advanced models for structured threat extraction. Demonstrations of multi-agent topologies [6] showed how active threats can be mapped to defensive postures autonomously, directly inspiring the Agentic Orchestration engine in ACTIS.</w:t>
      </w:r>
      <w:r w:rsidR="00797BA3">
        <w:rPr>
          <w:color w:val="000000" w:themeColor="text1"/>
        </w:rPr>
        <w:t xml:space="preserve"> </w:t>
      </w:r>
      <w:r w:rsidR="00797BA3" w:rsidRPr="00797BA3">
        <w:rPr>
          <w:color w:val="000000" w:themeColor="text1"/>
        </w:rPr>
        <w:t>A major contribution of ACTIS is achieving zero data leakage during automated reporting. Recent analyses [7] quantified the data extraction vulnerabilities and memorization risks inherent in foundational LLMs, highlighting the critical need for strict fail-safes. Explorations into context-aware generative transformers [8] demonstrated their utility in matching anomalous, previously unseen payload signatures against massive pre-trained datasets, supplementing the thresholding mechanisms in ACTIS's zero-day classifiers</w:t>
      </w:r>
      <w:r w:rsidRPr="00657BC2">
        <w:rPr>
          <w:rFonts w:hint="cs"/>
          <w:color w:val="000000" w:themeColor="text1"/>
        </w:rPr>
        <w:t>.</w:t>
      </w:r>
      <w:bookmarkEnd w:id="14"/>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w:lastRenderedPageBreak/>
        <mc:AlternateContent>
          <mc:Choice Requires="wps">
            <w:drawing>
              <wp:inline distT="0" distB="0" distL="0" distR="0">
                <wp:extent cx="5568950" cy="88900"/>
                <wp:effectExtent l="0" t="0" r="0" b="635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7" name="Image 37"/>
                          <pic:cNvPicPr/>
                        </pic:nvPicPr>
                        <pic:blipFill>
                          <a:blip r:embed="rId18" cstate="print"/>
                          <a:stretch>
                            <a:fillRect/>
                          </a:stretch>
                        </pic:blipFill>
                        <pic:spPr>
                          <a:xfrm>
                            <a:off x="0" y="0"/>
                            <a:ext cx="5568695" cy="88392"/>
                          </a:xfrm>
                          <a:prstGeom prst="rect">
                            <a:avLst/>
                          </a:prstGeom>
                        </pic:spPr>
                      </pic:pic>
                      <wps:wsp>
                        <wps:cNvPr id="38" name="Graphic 3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6" coordorigin="0,0" coordsize="8770,140">
                <v:shape style="position:absolute;left:0;top:0;width:8770;height:140" type="#_x0000_t75" id="docshape27" stroked="false">
                  <v:imagedata r:id="rId20" o:title=""/>
                </v:shape>
                <v:line style="position:absolute" from="67,37" to="8707,37" stroked="true" strokeweight=".5pt" strokecolor="#000000">
                  <v:stroke dashstyle="solid"/>
                </v:line>
              </v:group>
            </w:pict>
          </mc:Fallback>
        </mc:AlternateContent>
      </w:r>
    </w:p>
    <w:p w:rsidR="00797BA3" w:rsidRPr="00797BA3" w:rsidRDefault="00797BA3" w:rsidP="00797BA3">
      <w:pPr>
        <w:pStyle w:val="BodyText"/>
        <w:spacing w:before="202" w:line="360" w:lineRule="auto"/>
        <w:ind w:left="460" w:right="162"/>
        <w:jc w:val="both"/>
        <w:rPr>
          <w:color w:val="000000" w:themeColor="text1"/>
        </w:rPr>
      </w:pPr>
      <w:r w:rsidRPr="00797BA3">
        <w:rPr>
          <w:color w:val="000000" w:themeColor="text1"/>
        </w:rPr>
        <w:t>Addressing leakage risks, studies on automated redaction techniques [9] ensured zero-leakage without losing semantic context. ACTIS synthesizes these findings by employing a closed retry-loop combining strict validator protocols with LLM generation to formulate its Agentic Privacy Engine. To enhance vulnerability analysis, frameworks like RAG-Sec [10] integrate real-time external intelligence feeds to enrich isolated analyses, which maps directly to how ACTIS queries CVE databases and MITRE ATT&amp;CK tactics.</w:t>
      </w:r>
      <w:r>
        <w:rPr>
          <w:color w:val="000000" w:themeColor="text1"/>
        </w:rPr>
        <w:t xml:space="preserve"> </w:t>
      </w:r>
      <w:r w:rsidRPr="00797BA3">
        <w:rPr>
          <w:color w:val="000000" w:themeColor="text1"/>
        </w:rPr>
        <w:t>Traditional Intrusion Detection Systems rely heavily on centralized architectures, which pose severe privacy risks. Foundational methodologies [12, 25] established baselines for federating IDS architectures securely, proving that distributed anomaly detection leveraging federated learning primitives can match centralized models in terms of raw accuracy. Furthermore, recent studies [13, 14] validated the deployment of lightweight multi-layer perceptron neural networks directly at network edges, proving the scalability of federated learning across constrained IoT endpoints.</w:t>
      </w:r>
      <w:r>
        <w:rPr>
          <w:color w:val="000000" w:themeColor="text1"/>
        </w:rPr>
        <w:t xml:space="preserve"> </w:t>
      </w:r>
      <w:r w:rsidRPr="00797BA3">
        <w:rPr>
          <w:color w:val="000000" w:themeColor="text1"/>
        </w:rPr>
        <w:t xml:space="preserve">Comprehensive surveys [15] provided a </w:t>
      </w:r>
      <w:proofErr w:type="spellStart"/>
      <w:r w:rsidRPr="00797BA3">
        <w:rPr>
          <w:color w:val="000000" w:themeColor="text1"/>
        </w:rPr>
        <w:t>taxonomization</w:t>
      </w:r>
      <w:proofErr w:type="spellEnd"/>
      <w:r w:rsidRPr="00797BA3">
        <w:rPr>
          <w:color w:val="000000" w:themeColor="text1"/>
        </w:rPr>
        <w:t xml:space="preserve"> of mechanisms to solve non-IID distributional shifts across federated participants. To counteract threats from compromised nodes, ACTIS draws directly from proposals [16] that recommend dynamic reliability scores for federated participants based on historical loss metrics, forming the basis of ACTIS's novel Trust-Aware </w:t>
      </w:r>
      <w:proofErr w:type="spellStart"/>
      <w:r w:rsidRPr="00797BA3">
        <w:rPr>
          <w:color w:val="000000" w:themeColor="text1"/>
        </w:rPr>
        <w:t>FedAvg</w:t>
      </w:r>
      <w:proofErr w:type="spellEnd"/>
      <w:r w:rsidRPr="00797BA3">
        <w:rPr>
          <w:color w:val="000000" w:themeColor="text1"/>
        </w:rPr>
        <w:t xml:space="preserve"> aggregation strategy. Protecting sanitized threat intelligence from reverse-engineering requires strict guarantees. Specialized research [17] formalized the injection of differential privacy noise directly into semantic vector spaces. This threat model was further validated by studies [18] demonstrating how differential privacy mitigates membership inference attacks against dense vectors the exact methodology utilized in ACTIS's DP layer.</w:t>
      </w:r>
    </w:p>
    <w:p w:rsidR="00797BA3" w:rsidRPr="00797BA3" w:rsidRDefault="00797BA3" w:rsidP="00797BA3">
      <w:pPr>
        <w:pStyle w:val="BodyText"/>
        <w:spacing w:before="202" w:line="360" w:lineRule="auto"/>
        <w:ind w:left="460" w:right="162"/>
        <w:jc w:val="both"/>
        <w:rPr>
          <w:color w:val="000000" w:themeColor="text1"/>
        </w:rPr>
      </w:pPr>
      <w:r w:rsidRPr="00797BA3">
        <w:rPr>
          <w:color w:val="000000" w:themeColor="text1"/>
        </w:rPr>
        <w:t>Explorations into Local Differential Privacy [19] compared local bounds with central DP mechanisms during active federated training, offering pathways for expanding DP directly to local parameter gradients before they even reach the aggregation server. The integration of generative AI for automated penetration testing [20] and the bridging of logical AI reasoning directly into operational infrastructure constraints [21] validate the concept of automated red-teaming and the translation of theoretical vulnerabilities into actionable, automated defense mechanisms.</w:t>
      </w:r>
    </w:p>
    <w:p w:rsidR="004249A5" w:rsidRPr="00657BC2" w:rsidRDefault="004249A5">
      <w:pPr>
        <w:pStyle w:val="BodyText"/>
        <w:spacing w:line="360" w:lineRule="auto"/>
        <w:jc w:val="both"/>
        <w:rPr>
          <w:color w:val="000000" w:themeColor="text1"/>
        </w:rPr>
        <w:sectPr w:rsidR="004249A5" w:rsidRPr="00657BC2">
          <w:pgSz w:w="12240" w:h="15840"/>
          <w:pgMar w:top="980" w:right="1275" w:bottom="1320" w:left="1700" w:header="727" w:footer="1122"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40" name="Image 40"/>
                          <pic:cNvPicPr/>
                        </pic:nvPicPr>
                        <pic:blipFill>
                          <a:blip r:embed="rId18" cstate="print"/>
                          <a:stretch>
                            <a:fillRect/>
                          </a:stretch>
                        </pic:blipFill>
                        <pic:spPr>
                          <a:xfrm>
                            <a:off x="0" y="0"/>
                            <a:ext cx="5568695" cy="88392"/>
                          </a:xfrm>
                          <a:prstGeom prst="rect">
                            <a:avLst/>
                          </a:prstGeom>
                        </pic:spPr>
                      </pic:pic>
                      <wps:wsp>
                        <wps:cNvPr id="41" name="Graphic 4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8" coordorigin="0,0" coordsize="8770,140">
                <v:shape style="position:absolute;left:0;top:0;width:8770;height:140" type="#_x0000_t75" id="docshape29" stroked="false">
                  <v:imagedata r:id="rId20" o:title=""/>
                </v:shape>
                <v:line style="position:absolute" from="67,37" to="8707,37" stroked="true" strokeweight=".5pt" strokecolor="#000000">
                  <v:stroke dashstyle="solid"/>
                </v:line>
              </v:group>
            </w:pict>
          </mc:Fallback>
        </mc:AlternateContent>
      </w:r>
    </w:p>
    <w:p w:rsidR="00797BA3" w:rsidRPr="00797BA3" w:rsidRDefault="00797BA3" w:rsidP="00797BA3">
      <w:pPr>
        <w:pStyle w:val="BodyText"/>
        <w:spacing w:before="202" w:line="360" w:lineRule="auto"/>
        <w:ind w:left="460" w:right="162"/>
        <w:jc w:val="both"/>
        <w:rPr>
          <w:color w:val="000000" w:themeColor="text1"/>
        </w:rPr>
      </w:pPr>
      <w:r w:rsidRPr="00797BA3">
        <w:rPr>
          <w:color w:val="000000" w:themeColor="text1"/>
        </w:rPr>
        <w:t xml:space="preserve">Recent findings [23] proved that semantic similarity searches against vector databases can effectively identify identical lateral attack movements across networks, forming the foundation of ACTIS's Immunity Engine, where a </w:t>
      </w:r>
      <w:proofErr w:type="spellStart"/>
      <w:r w:rsidRPr="00797BA3">
        <w:rPr>
          <w:color w:val="000000" w:themeColor="text1"/>
        </w:rPr>
        <w:t>ChromaDB</w:t>
      </w:r>
      <w:proofErr w:type="spellEnd"/>
      <w:r w:rsidRPr="00797BA3">
        <w:rPr>
          <w:color w:val="000000" w:themeColor="text1"/>
        </w:rPr>
        <w:t xml:space="preserve"> vector store is queried to automatically generate firewall configurations, transforming passive intelligence into active, cross-organizational digital immunity.</w:t>
      </w:r>
    </w:p>
    <w:p w:rsidR="00797BA3" w:rsidRPr="00797BA3" w:rsidRDefault="00797BA3" w:rsidP="00797BA3">
      <w:pPr>
        <w:pStyle w:val="BodyText"/>
        <w:spacing w:before="202" w:line="360" w:lineRule="auto"/>
        <w:ind w:left="460" w:right="162"/>
        <w:jc w:val="both"/>
        <w:rPr>
          <w:color w:val="000000" w:themeColor="text1"/>
        </w:rPr>
      </w:pPr>
      <w:r w:rsidRPr="00797BA3">
        <w:rPr>
          <w:color w:val="000000" w:themeColor="text1"/>
        </w:rPr>
        <w:t xml:space="preserve">Reviews of Federated Learning for the Industrial Internet of Things [26] established the necessary architectural constraints for near-real-time updates in SCADA and IIoT networks. Intelligent mechanisms [27] showcasing deep architectures such as MLPs and CNNs operating inside federated loops consistently outperformed isolated local models, validating the deep global topology design implemented across ACTIS's network edge. Further research [28, 30] identified specific threats like Sybil attacks and proposed behavioral trust bounding alongside robust aggregation techniques to survive corrupted clients. Holistic reviews [31] analyzed both model inversion risks and poisoning attacks, forming the core threat model framework for decentralized systems. Demonstrations of practical applications such as </w:t>
      </w:r>
      <w:proofErr w:type="spellStart"/>
      <w:r w:rsidRPr="00797BA3">
        <w:rPr>
          <w:color w:val="000000" w:themeColor="text1"/>
        </w:rPr>
        <w:t>DeepFed</w:t>
      </w:r>
      <w:proofErr w:type="spellEnd"/>
      <w:r w:rsidRPr="00797BA3">
        <w:rPr>
          <w:color w:val="000000" w:themeColor="text1"/>
        </w:rPr>
        <w:t xml:space="preserve"> [32] provided a baseline for mapping massive physical network telemetry to deep learning architectures.</w:t>
      </w:r>
    </w:p>
    <w:p w:rsidR="004249A5" w:rsidRPr="00657BC2" w:rsidRDefault="00797BA3" w:rsidP="00797BA3">
      <w:pPr>
        <w:pStyle w:val="BodyText"/>
        <w:spacing w:before="202" w:line="360" w:lineRule="auto"/>
        <w:ind w:left="460" w:right="162"/>
        <w:jc w:val="both"/>
        <w:rPr>
          <w:color w:val="000000" w:themeColor="text1"/>
        </w:rPr>
        <w:sectPr w:rsidR="004249A5" w:rsidRPr="00657BC2">
          <w:pgSz w:w="12240" w:h="15840"/>
          <w:pgMar w:top="980" w:right="1275" w:bottom="1400" w:left="1700" w:header="727" w:footer="1122" w:gutter="0"/>
          <w:cols w:space="720"/>
        </w:sectPr>
      </w:pPr>
      <w:r w:rsidRPr="00797BA3">
        <w:rPr>
          <w:color w:val="000000" w:themeColor="text1"/>
        </w:rPr>
        <w:t xml:space="preserve">Subsequent evaluations [34] benchmarked the trade-offs between utility and privacy in differentially private federated systems. Hybrid approaches to privacy-preserving federated learning [35] argued for combining Multi-Party Computation (MPC) alongside differential privacy to achieve maximum security among untrusted nodes, providing the theoretical underpinning for potential layers of secure computation within the ACTIS network. The seminal work on the </w:t>
      </w:r>
      <w:proofErr w:type="spellStart"/>
      <w:r w:rsidRPr="00797BA3">
        <w:rPr>
          <w:color w:val="000000" w:themeColor="text1"/>
        </w:rPr>
        <w:t>FedProx</w:t>
      </w:r>
      <w:proofErr w:type="spellEnd"/>
      <w:r w:rsidRPr="00797BA3">
        <w:rPr>
          <w:color w:val="000000" w:themeColor="text1"/>
        </w:rPr>
        <w:t xml:space="preserve"> algorithm [36] introduced a proximal regularization term to the loss function to handle data variance across non-IID participants a mechanism core to ACTIS, ensuring model convergence despite the extreme distributional heterogeneity of enterprise versus IoT network datasets. Finally, seminal papers [38] formally established how injected parametric noise limits inversion leakage in federated networks using differential privacy, providing the mathematical foundation for ACTIS's privacy guarantees on shared model updates and threat embeddings</w:t>
      </w:r>
      <w:r w:rsidR="00DF5B3A" w:rsidRPr="00657BC2">
        <w:rPr>
          <w:rFonts w:hint="cs"/>
          <w:color w:val="000000" w:themeColor="text1"/>
        </w:rPr>
        <w:t>.</w:t>
      </w: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43" name="Image 43"/>
                          <pic:cNvPicPr/>
                        </pic:nvPicPr>
                        <pic:blipFill>
                          <a:blip r:embed="rId18" cstate="print"/>
                          <a:stretch>
                            <a:fillRect/>
                          </a:stretch>
                        </pic:blipFill>
                        <pic:spPr>
                          <a:xfrm>
                            <a:off x="0" y="0"/>
                            <a:ext cx="5568695" cy="88392"/>
                          </a:xfrm>
                          <a:prstGeom prst="rect">
                            <a:avLst/>
                          </a:prstGeom>
                        </pic:spPr>
                      </pic:pic>
                      <wps:wsp>
                        <wps:cNvPr id="44" name="Graphic 4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30" coordorigin="0,0" coordsize="8770,140">
                <v:shape style="position:absolute;left:0;top:0;width:8770;height:140" type="#_x0000_t75" id="docshape31" stroked="false">
                  <v:imagedata r:id="rId20" o:title=""/>
                </v:shape>
                <v:line style="position:absolute" from="67,37" to="8707,37" stroked="true" strokeweight=".5pt" strokecolor="#000000">
                  <v:stroke dashstyle="solid"/>
                </v:line>
              </v:group>
            </w:pict>
          </mc:Fallback>
        </mc:AlternateContent>
      </w:r>
    </w:p>
    <w:p w:rsidR="004249A5" w:rsidRPr="00657BC2" w:rsidRDefault="00A11F01" w:rsidP="00DF5B3A">
      <w:pPr>
        <w:pStyle w:val="BodyText"/>
        <w:spacing w:before="16" w:line="360" w:lineRule="auto"/>
        <w:ind w:left="460" w:right="162"/>
        <w:jc w:val="both"/>
        <w:rPr>
          <w:color w:val="000000" w:themeColor="text1"/>
        </w:rPr>
      </w:pPr>
      <w:bookmarkStart w:id="15" w:name="OLE_LINK5"/>
      <w:r w:rsidRPr="00A11F01">
        <w:rPr>
          <w:color w:val="000000" w:themeColor="text1"/>
        </w:rPr>
        <w:t>The theoretical foundations for future security hardening of the ACTIS network are established by advanced privacy mechanisms that go beyond standard Differential Privacy. Explorations into Local Differential Privacy [19] compared local privacy bounds with central DP mechanisms during active federated training, demonstrating that DP guarantees can be extended directly to individual parameter gradients before they leave the local node a direction that ACTIS is well-positioned to adopt given its modular DP layer design. Complementing this, hybrid approaches to privacy-preserving federated learning [35] argued for the combination of Multi-Party Computation (MPC) alongside DP to achieve provable security even among mutually untrusted participants</w:t>
      </w:r>
      <w:r w:rsidR="00DF5B3A" w:rsidRPr="00657BC2">
        <w:rPr>
          <w:rFonts w:hint="cs"/>
          <w:color w:val="000000" w:themeColor="text1"/>
        </w:rPr>
        <w:t>.</w:t>
      </w:r>
    </w:p>
    <w:p w:rsidR="004249A5" w:rsidRPr="00657BC2" w:rsidRDefault="00000000">
      <w:pPr>
        <w:pStyle w:val="Heading3"/>
        <w:numPr>
          <w:ilvl w:val="1"/>
          <w:numId w:val="21"/>
        </w:numPr>
        <w:tabs>
          <w:tab w:val="left" w:pos="939"/>
        </w:tabs>
        <w:spacing w:before="202"/>
        <w:ind w:hanging="479"/>
        <w:rPr>
          <w:color w:val="000000" w:themeColor="text1"/>
        </w:rPr>
      </w:pPr>
      <w:bookmarkStart w:id="16" w:name="_bookmark4"/>
      <w:bookmarkEnd w:id="15"/>
      <w:bookmarkEnd w:id="16"/>
      <w:r w:rsidRPr="00657BC2">
        <w:rPr>
          <w:rFonts w:hint="cs"/>
          <w:color w:val="000000" w:themeColor="text1"/>
          <w:spacing w:val="-2"/>
        </w:rPr>
        <w:t>Motivation</w:t>
      </w:r>
    </w:p>
    <w:p w:rsidR="004249A5" w:rsidRPr="00657BC2" w:rsidRDefault="004249A5">
      <w:pPr>
        <w:pStyle w:val="BodyText"/>
        <w:spacing w:before="92"/>
        <w:rPr>
          <w:b/>
          <w:color w:val="000000" w:themeColor="text1"/>
          <w:sz w:val="32"/>
        </w:rPr>
      </w:pPr>
    </w:p>
    <w:p w:rsidR="00DF5B3A" w:rsidRPr="00657BC2" w:rsidRDefault="00DF5B3A" w:rsidP="00DF5B3A">
      <w:pPr>
        <w:pStyle w:val="BodyText"/>
        <w:spacing w:line="360" w:lineRule="auto"/>
        <w:ind w:left="460" w:right="162"/>
        <w:jc w:val="both"/>
        <w:rPr>
          <w:color w:val="000000" w:themeColor="text1"/>
        </w:rPr>
      </w:pPr>
      <w:r w:rsidRPr="00657BC2">
        <w:rPr>
          <w:rFonts w:hint="cs"/>
          <w:color w:val="000000" w:themeColor="text1"/>
        </w:rPr>
        <w:t>The primary motivation behind ACTIS stems from a critical paradox in modern cybersecurity: the inherent tension between the absolute necessity for collective, global defense and the strict enforcement of data privacy regulations. As the threat landscape evolves, security systems require vast amounts of diverse network telemetry to accurately identify complex, zero-day anomalies. However, stringent legal frameworks such as GDPR, CCPA, and industry-specific mandates rightfully restrict the sharing of network logs that contain Personally Identifiable Information (PII) or proprietary corporate data. Consequently, organizations are caught in a legal and operational dilemma. They are legally prohibited from pooling the raw data required to train superior, cross-organizational Intrusion Detection Systems, leaving them blind to attacks evolving outside their immediate network perimeter.</w:t>
      </w:r>
    </w:p>
    <w:p w:rsidR="00DF5B3A" w:rsidRPr="00657BC2" w:rsidRDefault="00DF5B3A" w:rsidP="00DF5B3A">
      <w:pPr>
        <w:pStyle w:val="BodyText"/>
        <w:spacing w:line="360" w:lineRule="auto"/>
        <w:ind w:left="460" w:right="162"/>
        <w:jc w:val="both"/>
        <w:rPr>
          <w:color w:val="000000" w:themeColor="text1"/>
        </w:rPr>
      </w:pPr>
    </w:p>
    <w:p w:rsidR="004249A5" w:rsidRPr="00657BC2" w:rsidRDefault="00DF5B3A" w:rsidP="00DF5B3A">
      <w:pPr>
        <w:pStyle w:val="BodyText"/>
        <w:spacing w:line="360" w:lineRule="auto"/>
        <w:ind w:left="460" w:right="162"/>
        <w:jc w:val="both"/>
        <w:rPr>
          <w:color w:val="000000" w:themeColor="text1"/>
        </w:rPr>
        <w:sectPr w:rsidR="004249A5" w:rsidRPr="00657BC2">
          <w:pgSz w:w="12240" w:h="15840"/>
          <w:pgMar w:top="980" w:right="1275" w:bottom="1320" w:left="1700" w:header="727" w:footer="1122" w:gutter="0"/>
          <w:cols w:space="720"/>
        </w:sectPr>
      </w:pPr>
      <w:r w:rsidRPr="00657BC2">
        <w:rPr>
          <w:rFonts w:hint="cs"/>
          <w:color w:val="000000" w:themeColor="text1"/>
        </w:rPr>
        <w:t xml:space="preserve">This lack of secure data sharing has created a severe tactical asymmetry between threat actors and defenders. Organizations are currently fighting a highly decentralized, collaborative adversary using centralized, aggressively isolated defenses. Modern cybercriminals operate in sophisticated, distributed networks, frequently sharing exploits, polymorphic malware, and zero-day vulnerabilities in real-time through underground forums. In stark contrast, defending organizations operate in restrictive silos, unable to share their threat telemetry due to fears of data breaches, regulatory fines, and damage. </w:t>
      </w: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46" name="Image 46"/>
                          <pic:cNvPicPr/>
                        </pic:nvPicPr>
                        <pic:blipFill>
                          <a:blip r:embed="rId18" cstate="print"/>
                          <a:stretch>
                            <a:fillRect/>
                          </a:stretch>
                        </pic:blipFill>
                        <pic:spPr>
                          <a:xfrm>
                            <a:off x="0" y="0"/>
                            <a:ext cx="5568695" cy="88392"/>
                          </a:xfrm>
                          <a:prstGeom prst="rect">
                            <a:avLst/>
                          </a:prstGeom>
                        </pic:spPr>
                      </pic:pic>
                      <wps:wsp>
                        <wps:cNvPr id="47" name="Graphic 47"/>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32" coordorigin="0,0" coordsize="8770,140">
                <v:shape style="position:absolute;left:0;top:0;width:8770;height:140" type="#_x0000_t75" id="docshape33" stroked="false">
                  <v:imagedata r:id="rId20" o:title=""/>
                </v:shape>
                <v:line style="position:absolute" from="67,37" to="8707,37" stroked="true" strokeweight=".5pt" strokecolor="#000000">
                  <v:stroke dashstyle="solid"/>
                </v:line>
              </v:group>
            </w:pict>
          </mc:Fallback>
        </mc:AlternateContent>
      </w:r>
    </w:p>
    <w:p w:rsidR="00DF5B3A" w:rsidRPr="00657BC2" w:rsidRDefault="00DF5B3A" w:rsidP="00DF5B3A">
      <w:pPr>
        <w:pStyle w:val="BodyText"/>
        <w:spacing w:before="16" w:line="360" w:lineRule="auto"/>
        <w:ind w:left="460" w:right="162"/>
        <w:jc w:val="both"/>
        <w:rPr>
          <w:color w:val="000000" w:themeColor="text1"/>
        </w:rPr>
      </w:pPr>
      <w:r w:rsidRPr="00657BC2">
        <w:rPr>
          <w:rFonts w:hint="cs"/>
          <w:color w:val="000000" w:themeColor="text1"/>
        </w:rPr>
        <w:t>Furthermore, the current lifecycle of threat intelligence sharing is fundamentally flawed by human bottlenecks and extreme latency. Under the traditional paradigm, when a novel, zero-day vulnerability strikes one organization, forensic analysts must manually investigate the breach, extract indicators of compromise, scrub them of sensitive data, and eventually publish a threat report. By the time this manual intelligence reaches a secondary organization and is implemented by an administrator, days or even weeks may have passed. In an era of automated, self-propagating threats, this latency is unacceptable. Threat actors easily exploit this window, using the same attack vectors to compromise secondary targets long before traditional intelligence networks can distribute defensive countermeasures.</w:t>
      </w:r>
    </w:p>
    <w:p w:rsidR="00DF5B3A" w:rsidRPr="00657BC2" w:rsidRDefault="00DF5B3A" w:rsidP="00DF5B3A">
      <w:pPr>
        <w:pStyle w:val="BodyText"/>
        <w:spacing w:before="16" w:line="360" w:lineRule="auto"/>
        <w:ind w:left="460" w:right="162"/>
        <w:jc w:val="both"/>
        <w:rPr>
          <w:color w:val="000000" w:themeColor="text1"/>
        </w:rPr>
      </w:pPr>
    </w:p>
    <w:p w:rsidR="004249A5" w:rsidRPr="00657BC2" w:rsidRDefault="00DF5B3A" w:rsidP="00DF5B3A">
      <w:pPr>
        <w:pStyle w:val="BodyText"/>
        <w:spacing w:before="16" w:line="360" w:lineRule="auto"/>
        <w:ind w:left="460" w:right="162"/>
        <w:jc w:val="both"/>
        <w:rPr>
          <w:color w:val="000000" w:themeColor="text1"/>
        </w:rPr>
      </w:pPr>
      <w:r w:rsidRPr="00657BC2">
        <w:rPr>
          <w:rFonts w:hint="cs"/>
          <w:color w:val="000000" w:themeColor="text1"/>
        </w:rPr>
        <w:t>Therefore, there is a pressing, unfulfilled need for an automated, machine-speed system capable of bypassing these manual bottlenecks. The cybersecurity community requires a framework that can instantly recognize a novel threat at one node, autonomously extract its behavioral signature, and instantly deploy defensive countermeasures at another node</w:t>
      </w:r>
      <w:r w:rsidR="0049263E" w:rsidRPr="00657BC2">
        <w:rPr>
          <w:rFonts w:hint="cs"/>
          <w:color w:val="000000" w:themeColor="text1"/>
        </w:rPr>
        <w:t xml:space="preserve"> </w:t>
      </w:r>
      <w:r w:rsidRPr="00657BC2">
        <w:rPr>
          <w:rFonts w:hint="cs"/>
          <w:color w:val="000000" w:themeColor="text1"/>
        </w:rPr>
        <w:t>all without exposing the underlying sensitive data of either entity. ACTIS is motivated by the desire to bridge this exact gap. By integrating Trust-Aware Federated Learning, AI-driven data sanitization, and Differential Privacy, ACTIS aims to prove that robust, automated, cross-organizational threat intelligence is practically achievable without ever sacrificing data privacy, thereby shifting the global defensive paradigm from isolated and reactive to collaborative and proactively immune.</w:t>
      </w:r>
    </w:p>
    <w:p w:rsidR="004249A5" w:rsidRPr="00657BC2" w:rsidRDefault="00000000">
      <w:pPr>
        <w:pStyle w:val="Heading3"/>
        <w:numPr>
          <w:ilvl w:val="1"/>
          <w:numId w:val="21"/>
        </w:numPr>
        <w:tabs>
          <w:tab w:val="left" w:pos="939"/>
        </w:tabs>
        <w:spacing w:before="201"/>
        <w:ind w:hanging="479"/>
        <w:rPr>
          <w:color w:val="000000" w:themeColor="text1"/>
        </w:rPr>
      </w:pPr>
      <w:bookmarkStart w:id="17" w:name="_bookmark5"/>
      <w:bookmarkEnd w:id="17"/>
      <w:r w:rsidRPr="00657BC2">
        <w:rPr>
          <w:rFonts w:hint="cs"/>
          <w:color w:val="000000" w:themeColor="text1"/>
        </w:rPr>
        <w:t>Problem</w:t>
      </w:r>
      <w:r w:rsidRPr="00657BC2">
        <w:rPr>
          <w:rFonts w:hint="cs"/>
          <w:color w:val="000000" w:themeColor="text1"/>
          <w:spacing w:val="-9"/>
        </w:rPr>
        <w:t xml:space="preserve"> </w:t>
      </w:r>
      <w:r w:rsidRPr="00657BC2">
        <w:rPr>
          <w:rFonts w:hint="cs"/>
          <w:color w:val="000000" w:themeColor="text1"/>
          <w:spacing w:val="-2"/>
        </w:rPr>
        <w:t>Statement</w:t>
      </w:r>
    </w:p>
    <w:p w:rsidR="004249A5" w:rsidRPr="00657BC2" w:rsidRDefault="004249A5">
      <w:pPr>
        <w:pStyle w:val="BodyText"/>
        <w:spacing w:before="52"/>
        <w:rPr>
          <w:b/>
          <w:color w:val="000000" w:themeColor="text1"/>
          <w:sz w:val="32"/>
        </w:rPr>
      </w:pPr>
    </w:p>
    <w:p w:rsidR="004249A5" w:rsidRPr="00657BC2" w:rsidRDefault="00F22ABE">
      <w:pPr>
        <w:pStyle w:val="BodyText"/>
        <w:spacing w:line="360" w:lineRule="auto"/>
        <w:ind w:left="460" w:right="162"/>
        <w:jc w:val="both"/>
        <w:rPr>
          <w:color w:val="000000" w:themeColor="text1"/>
        </w:rPr>
      </w:pPr>
      <w:r w:rsidRPr="00657BC2">
        <w:rPr>
          <w:rFonts w:hint="cs"/>
          <w:color w:val="000000" w:themeColor="text1"/>
        </w:rPr>
        <w:t>To design and develop a privacy-preserving, collaborative Intrusion Detection System that enables multiple, heterogeneous network nodes (Enterprise and IoT) to jointly train a robust IDS model and automatically share zero-day threat intelligence. The system must overcome the challenges of non-IID data distribution, dynamically penalize untrustworthy participating nodes, guarantee zero leakage of Personally Identifiable Information (PII) during intelligence sharing, and autonomously generate and distribute deployable perimeter defense configurations</w:t>
      </w:r>
      <w:r w:rsidRPr="00657BC2">
        <w:rPr>
          <w:rFonts w:hint="cs"/>
          <w:color w:val="000000" w:themeColor="text1"/>
          <w:spacing w:val="-2"/>
        </w:rPr>
        <w:t>.</w:t>
      </w:r>
    </w:p>
    <w:p w:rsidR="004249A5" w:rsidRPr="00657BC2" w:rsidRDefault="004249A5">
      <w:pPr>
        <w:pStyle w:val="BodyText"/>
        <w:spacing w:line="360" w:lineRule="auto"/>
        <w:jc w:val="both"/>
        <w:rPr>
          <w:color w:val="000000" w:themeColor="text1"/>
        </w:rPr>
        <w:sectPr w:rsidR="004249A5" w:rsidRPr="00657BC2">
          <w:pgSz w:w="12240" w:h="15840"/>
          <w:pgMar w:top="980" w:right="1275" w:bottom="1400" w:left="1700" w:header="727" w:footer="1122"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49" name="Image 49"/>
                          <pic:cNvPicPr/>
                        </pic:nvPicPr>
                        <pic:blipFill>
                          <a:blip r:embed="rId18" cstate="print"/>
                          <a:stretch>
                            <a:fillRect/>
                          </a:stretch>
                        </pic:blipFill>
                        <pic:spPr>
                          <a:xfrm>
                            <a:off x="0" y="0"/>
                            <a:ext cx="5568695" cy="88392"/>
                          </a:xfrm>
                          <a:prstGeom prst="rect">
                            <a:avLst/>
                          </a:prstGeom>
                        </pic:spPr>
                      </pic:pic>
                      <wps:wsp>
                        <wps:cNvPr id="50" name="Graphic 50"/>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34" coordorigin="0,0" coordsize="8770,140">
                <v:shape style="position:absolute;left:0;top:0;width:8770;height:140" type="#_x0000_t75" id="docshape35" stroked="false">
                  <v:imagedata r:id="rId20" o:title=""/>
                </v:shape>
                <v:line style="position:absolute" from="67,37" to="8707,37" stroked="true" strokeweight=".5pt" strokecolor="#000000">
                  <v:stroke dashstyle="solid"/>
                </v:line>
              </v:group>
            </w:pict>
          </mc:Fallback>
        </mc:AlternateContent>
      </w:r>
    </w:p>
    <w:p w:rsidR="004249A5" w:rsidRPr="00657BC2" w:rsidRDefault="004249A5">
      <w:pPr>
        <w:pStyle w:val="BodyText"/>
        <w:spacing w:before="6"/>
        <w:rPr>
          <w:color w:val="000000" w:themeColor="text1"/>
        </w:rPr>
      </w:pPr>
    </w:p>
    <w:p w:rsidR="004249A5" w:rsidRPr="00657BC2" w:rsidRDefault="00000000">
      <w:pPr>
        <w:pStyle w:val="Heading3"/>
        <w:numPr>
          <w:ilvl w:val="1"/>
          <w:numId w:val="21"/>
        </w:numPr>
        <w:tabs>
          <w:tab w:val="left" w:pos="939"/>
        </w:tabs>
        <w:ind w:hanging="479"/>
        <w:rPr>
          <w:color w:val="000000" w:themeColor="text1"/>
        </w:rPr>
      </w:pPr>
      <w:bookmarkStart w:id="18" w:name="_bookmark6"/>
      <w:bookmarkEnd w:id="18"/>
      <w:r w:rsidRPr="00657BC2">
        <w:rPr>
          <w:rFonts w:hint="cs"/>
          <w:color w:val="000000" w:themeColor="text1"/>
          <w:spacing w:val="-2"/>
        </w:rPr>
        <w:t>Objective</w:t>
      </w:r>
    </w:p>
    <w:p w:rsidR="004249A5" w:rsidRPr="00657BC2" w:rsidRDefault="004249A5">
      <w:pPr>
        <w:pStyle w:val="BodyText"/>
        <w:spacing w:before="89"/>
        <w:rPr>
          <w:b/>
          <w:color w:val="000000" w:themeColor="text1"/>
          <w:sz w:val="32"/>
        </w:rPr>
      </w:pPr>
    </w:p>
    <w:p w:rsidR="00F22ABE" w:rsidRPr="00657BC2" w:rsidRDefault="00F22ABE" w:rsidP="00F22ABE">
      <w:pPr>
        <w:pStyle w:val="ListParagraph"/>
        <w:numPr>
          <w:ilvl w:val="2"/>
          <w:numId w:val="21"/>
        </w:numPr>
        <w:tabs>
          <w:tab w:val="left" w:pos="820"/>
        </w:tabs>
        <w:spacing w:line="355" w:lineRule="auto"/>
        <w:ind w:right="163"/>
        <w:rPr>
          <w:color w:val="000000" w:themeColor="text1"/>
          <w:sz w:val="24"/>
        </w:rPr>
      </w:pPr>
      <w:r w:rsidRPr="00657BC2">
        <w:rPr>
          <w:rFonts w:hint="cs"/>
          <w:color w:val="000000" w:themeColor="text1"/>
          <w:sz w:val="24"/>
        </w:rPr>
        <w:t xml:space="preserve">Decentralized IDS Training: To implement a </w:t>
      </w:r>
      <w:proofErr w:type="spellStart"/>
      <w:r w:rsidRPr="00657BC2">
        <w:rPr>
          <w:rFonts w:hint="cs"/>
          <w:color w:val="000000" w:themeColor="text1"/>
          <w:sz w:val="24"/>
        </w:rPr>
        <w:t>PyTorch</w:t>
      </w:r>
      <w:proofErr w:type="spellEnd"/>
      <w:r w:rsidRPr="00657BC2">
        <w:rPr>
          <w:rFonts w:hint="cs"/>
          <w:color w:val="000000" w:themeColor="text1"/>
          <w:sz w:val="24"/>
        </w:rPr>
        <w:t xml:space="preserve">-based IDS using the </w:t>
      </w:r>
      <w:proofErr w:type="spellStart"/>
      <w:r w:rsidRPr="00657BC2">
        <w:rPr>
          <w:rFonts w:hint="cs"/>
          <w:color w:val="000000" w:themeColor="text1"/>
          <w:sz w:val="24"/>
        </w:rPr>
        <w:t>FedProx</w:t>
      </w:r>
      <w:proofErr w:type="spellEnd"/>
      <w:r w:rsidRPr="00657BC2">
        <w:rPr>
          <w:rFonts w:hint="cs"/>
          <w:color w:val="000000" w:themeColor="text1"/>
          <w:sz w:val="24"/>
        </w:rPr>
        <w:t xml:space="preserve"> algorithm to effectively train across statistically heterogeneous (non-IID) enterprise and IoT datasets.</w:t>
      </w:r>
    </w:p>
    <w:p w:rsidR="00F22ABE" w:rsidRPr="00657BC2" w:rsidRDefault="00F22ABE" w:rsidP="00F22ABE">
      <w:pPr>
        <w:pStyle w:val="ListParagraph"/>
        <w:numPr>
          <w:ilvl w:val="2"/>
          <w:numId w:val="21"/>
        </w:numPr>
        <w:tabs>
          <w:tab w:val="left" w:pos="820"/>
        </w:tabs>
        <w:spacing w:line="355" w:lineRule="auto"/>
        <w:ind w:right="163"/>
        <w:rPr>
          <w:color w:val="000000" w:themeColor="text1"/>
          <w:sz w:val="24"/>
        </w:rPr>
      </w:pPr>
      <w:r w:rsidRPr="00657BC2">
        <w:rPr>
          <w:rFonts w:hint="cs"/>
          <w:color w:val="000000" w:themeColor="text1"/>
          <w:sz w:val="24"/>
        </w:rPr>
        <w:t xml:space="preserve">Resilient Aggregation: To develop a "Trust-Aware </w:t>
      </w:r>
      <w:proofErr w:type="spellStart"/>
      <w:r w:rsidRPr="00657BC2">
        <w:rPr>
          <w:rFonts w:hint="cs"/>
          <w:color w:val="000000" w:themeColor="text1"/>
          <w:sz w:val="24"/>
        </w:rPr>
        <w:t>FedAvg</w:t>
      </w:r>
      <w:proofErr w:type="spellEnd"/>
      <w:r w:rsidRPr="00657BC2">
        <w:rPr>
          <w:rFonts w:hint="cs"/>
          <w:color w:val="000000" w:themeColor="text1"/>
          <w:sz w:val="24"/>
        </w:rPr>
        <w:t>" strategy at the central server to dynamically penalize underperforming or compromised nodes using empirical loss metrics.</w:t>
      </w:r>
    </w:p>
    <w:p w:rsidR="00F22ABE" w:rsidRPr="00657BC2" w:rsidRDefault="00F22ABE" w:rsidP="00F22ABE">
      <w:pPr>
        <w:pStyle w:val="ListParagraph"/>
        <w:numPr>
          <w:ilvl w:val="2"/>
          <w:numId w:val="21"/>
        </w:numPr>
        <w:tabs>
          <w:tab w:val="left" w:pos="820"/>
        </w:tabs>
        <w:spacing w:line="355" w:lineRule="auto"/>
        <w:ind w:right="163"/>
        <w:rPr>
          <w:color w:val="000000" w:themeColor="text1"/>
          <w:sz w:val="24"/>
        </w:rPr>
      </w:pPr>
      <w:r w:rsidRPr="00657BC2">
        <w:rPr>
          <w:rFonts w:hint="cs"/>
          <w:color w:val="000000" w:themeColor="text1"/>
          <w:sz w:val="24"/>
        </w:rPr>
        <w:t xml:space="preserve">Agentic Privacy &amp; PII Sanitization: To employ an LLM-driven Agentic Privacy Engine (using </w:t>
      </w:r>
      <w:proofErr w:type="spellStart"/>
      <w:r w:rsidRPr="00657BC2">
        <w:rPr>
          <w:rFonts w:hint="cs"/>
          <w:color w:val="000000" w:themeColor="text1"/>
          <w:sz w:val="24"/>
        </w:rPr>
        <w:t>LangChain</w:t>
      </w:r>
      <w:proofErr w:type="spellEnd"/>
      <w:r w:rsidRPr="00657BC2">
        <w:rPr>
          <w:rFonts w:hint="cs"/>
          <w:color w:val="000000" w:themeColor="text1"/>
          <w:sz w:val="24"/>
        </w:rPr>
        <w:t xml:space="preserve"> and Gemini) with Regex fail-safes to guarantee 0% PII leakage while mapping threats to MITRE ATT&amp;CK tactics.</w:t>
      </w:r>
    </w:p>
    <w:p w:rsidR="00F22ABE" w:rsidRPr="00657BC2" w:rsidRDefault="00F22ABE" w:rsidP="00F22ABE">
      <w:pPr>
        <w:pStyle w:val="ListParagraph"/>
        <w:numPr>
          <w:ilvl w:val="2"/>
          <w:numId w:val="21"/>
        </w:numPr>
        <w:tabs>
          <w:tab w:val="left" w:pos="820"/>
        </w:tabs>
        <w:spacing w:line="355" w:lineRule="auto"/>
        <w:ind w:right="163"/>
        <w:rPr>
          <w:color w:val="000000" w:themeColor="text1"/>
          <w:sz w:val="24"/>
        </w:rPr>
      </w:pPr>
      <w:r w:rsidRPr="00657BC2">
        <w:rPr>
          <w:rFonts w:hint="cs"/>
          <w:color w:val="000000" w:themeColor="text1"/>
          <w:sz w:val="24"/>
        </w:rPr>
        <w:t>Mathematical Privacy Guarantees: To engineer a Differential Privacy (DP) layer that applies calibrated Gaussian noise to semantic embeddings, ensuring formal ((\epsilon, \delta))-DP guarantees.</w:t>
      </w:r>
    </w:p>
    <w:p w:rsidR="004249A5" w:rsidRPr="00657BC2" w:rsidRDefault="00F22ABE" w:rsidP="00F22ABE">
      <w:pPr>
        <w:pStyle w:val="ListParagraph"/>
        <w:numPr>
          <w:ilvl w:val="2"/>
          <w:numId w:val="21"/>
        </w:numPr>
        <w:tabs>
          <w:tab w:val="left" w:pos="820"/>
        </w:tabs>
        <w:spacing w:line="355" w:lineRule="auto"/>
        <w:ind w:right="163"/>
        <w:rPr>
          <w:color w:val="000000" w:themeColor="text1"/>
          <w:sz w:val="24"/>
        </w:rPr>
      </w:pPr>
      <w:r w:rsidRPr="00657BC2">
        <w:rPr>
          <w:rFonts w:hint="cs"/>
          <w:color w:val="000000" w:themeColor="text1"/>
          <w:sz w:val="24"/>
        </w:rPr>
        <w:t>Automated Zero-Day Immunity: To build a Global Federated RAG Knowledge Base (</w:t>
      </w:r>
      <w:proofErr w:type="spellStart"/>
      <w:r w:rsidRPr="00657BC2">
        <w:rPr>
          <w:rFonts w:hint="cs"/>
          <w:color w:val="000000" w:themeColor="text1"/>
          <w:sz w:val="24"/>
        </w:rPr>
        <w:t>ChromaDB</w:t>
      </w:r>
      <w:proofErr w:type="spellEnd"/>
      <w:r w:rsidRPr="00657BC2">
        <w:rPr>
          <w:rFonts w:hint="cs"/>
          <w:color w:val="000000" w:themeColor="text1"/>
          <w:sz w:val="24"/>
        </w:rPr>
        <w:t>) that powers an Immunity Engine capable of autonomously generating deployable perimeter defenses (e.g., firewall rules).</w:t>
      </w:r>
    </w:p>
    <w:p w:rsidR="004249A5" w:rsidRPr="00657BC2" w:rsidRDefault="004249A5">
      <w:pPr>
        <w:pStyle w:val="BodyText"/>
        <w:spacing w:before="6"/>
        <w:rPr>
          <w:color w:val="000000" w:themeColor="text1"/>
        </w:rPr>
      </w:pPr>
    </w:p>
    <w:p w:rsidR="004249A5" w:rsidRPr="00657BC2" w:rsidRDefault="00000000">
      <w:pPr>
        <w:pStyle w:val="Heading3"/>
        <w:numPr>
          <w:ilvl w:val="1"/>
          <w:numId w:val="21"/>
        </w:numPr>
        <w:tabs>
          <w:tab w:val="left" w:pos="939"/>
        </w:tabs>
        <w:ind w:hanging="479"/>
        <w:rPr>
          <w:color w:val="000000" w:themeColor="text1"/>
        </w:rPr>
      </w:pPr>
      <w:bookmarkStart w:id="19" w:name="_bookmark7"/>
      <w:bookmarkEnd w:id="19"/>
      <w:r w:rsidRPr="00657BC2">
        <w:rPr>
          <w:rFonts w:hint="cs"/>
          <w:color w:val="000000" w:themeColor="text1"/>
          <w:spacing w:val="-2"/>
        </w:rPr>
        <w:t>Scope</w:t>
      </w:r>
    </w:p>
    <w:p w:rsidR="004249A5" w:rsidRPr="00657BC2" w:rsidRDefault="004249A5">
      <w:pPr>
        <w:pStyle w:val="BodyText"/>
        <w:spacing w:before="93"/>
        <w:rPr>
          <w:b/>
          <w:color w:val="000000" w:themeColor="text1"/>
          <w:sz w:val="32"/>
        </w:rPr>
      </w:pPr>
    </w:p>
    <w:p w:rsidR="004249A5" w:rsidRPr="00657BC2" w:rsidRDefault="00F22ABE">
      <w:pPr>
        <w:pStyle w:val="BodyText"/>
        <w:spacing w:line="360" w:lineRule="auto"/>
        <w:ind w:left="460" w:right="162"/>
        <w:jc w:val="both"/>
        <w:rPr>
          <w:color w:val="000000" w:themeColor="text1"/>
        </w:rPr>
      </w:pPr>
      <w:r w:rsidRPr="00657BC2">
        <w:rPr>
          <w:rFonts w:hint="cs"/>
          <w:color w:val="000000" w:themeColor="text1"/>
        </w:rPr>
        <w:t xml:space="preserve">The scope of this project includes the processing of NetFlow v2 data derived from standard datasets (NF-CSE-CIC-IDS2018-v2 for Enterprise and NF-BoT-IoT-v2 for IoT environments). The system encompasses the development of a </w:t>
      </w:r>
      <w:proofErr w:type="spellStart"/>
      <w:r w:rsidRPr="00657BC2">
        <w:rPr>
          <w:rFonts w:hint="cs"/>
          <w:color w:val="000000" w:themeColor="text1"/>
        </w:rPr>
        <w:t>PyTorch</w:t>
      </w:r>
      <w:proofErr w:type="spellEnd"/>
      <w:r w:rsidRPr="00657BC2">
        <w:rPr>
          <w:rFonts w:hint="cs"/>
          <w:color w:val="000000" w:themeColor="text1"/>
        </w:rPr>
        <w:t xml:space="preserve">-based Multilayer Perceptron (MLP) for local threat classification, the implementation of a custom federated aggregation server, and the integration of Google's Gemini 2.0 API via </w:t>
      </w:r>
      <w:proofErr w:type="spellStart"/>
      <w:r w:rsidRPr="00657BC2">
        <w:rPr>
          <w:rFonts w:hint="cs"/>
          <w:color w:val="000000" w:themeColor="text1"/>
        </w:rPr>
        <w:t>LangChain</w:t>
      </w:r>
      <w:proofErr w:type="spellEnd"/>
      <w:r w:rsidRPr="00657BC2">
        <w:rPr>
          <w:rFonts w:hint="cs"/>
          <w:color w:val="000000" w:themeColor="text1"/>
        </w:rPr>
        <w:t xml:space="preserve"> for threat analysis and PII sanitization. The project also covers the vectorization of sanitized threat intelligence using </w:t>
      </w:r>
      <w:proofErr w:type="spellStart"/>
      <w:r w:rsidRPr="00657BC2">
        <w:rPr>
          <w:rFonts w:hint="cs"/>
          <w:color w:val="000000" w:themeColor="text1"/>
        </w:rPr>
        <w:t>SentenceTransformers</w:t>
      </w:r>
      <w:proofErr w:type="spellEnd"/>
      <w:r w:rsidRPr="00657BC2">
        <w:rPr>
          <w:rFonts w:hint="cs"/>
          <w:color w:val="000000" w:themeColor="text1"/>
        </w:rPr>
        <w:t xml:space="preserve"> and storage within </w:t>
      </w:r>
      <w:proofErr w:type="spellStart"/>
      <w:r w:rsidRPr="00657BC2">
        <w:rPr>
          <w:rFonts w:hint="cs"/>
          <w:color w:val="000000" w:themeColor="text1"/>
        </w:rPr>
        <w:t>ChromaDB</w:t>
      </w:r>
      <w:proofErr w:type="spellEnd"/>
      <w:r w:rsidRPr="00657BC2">
        <w:rPr>
          <w:rFonts w:hint="cs"/>
          <w:color w:val="000000" w:themeColor="text1"/>
        </w:rPr>
        <w:t xml:space="preserve">. The final deliverable includes the automated generation of terminal-ready defense rules, such as iptables and </w:t>
      </w:r>
      <w:proofErr w:type="spellStart"/>
      <w:r w:rsidRPr="00657BC2">
        <w:rPr>
          <w:rFonts w:hint="cs"/>
          <w:color w:val="000000" w:themeColor="text1"/>
        </w:rPr>
        <w:t>ModSecurity</w:t>
      </w:r>
      <w:proofErr w:type="spellEnd"/>
      <w:r w:rsidRPr="00657BC2">
        <w:rPr>
          <w:rFonts w:hint="cs"/>
          <w:color w:val="000000" w:themeColor="text1"/>
        </w:rPr>
        <w:t xml:space="preserve"> configurations.</w:t>
      </w:r>
    </w:p>
    <w:p w:rsidR="004249A5" w:rsidRPr="00657BC2" w:rsidRDefault="004249A5">
      <w:pPr>
        <w:pStyle w:val="BodyText"/>
        <w:spacing w:line="360" w:lineRule="auto"/>
        <w:jc w:val="both"/>
        <w:rPr>
          <w:color w:val="000000" w:themeColor="text1"/>
        </w:rPr>
        <w:sectPr w:rsidR="004249A5" w:rsidRPr="00657BC2">
          <w:pgSz w:w="12240" w:h="15840"/>
          <w:pgMar w:top="980" w:right="1275" w:bottom="1320" w:left="1700" w:header="727" w:footer="1122"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52" name="Image 52"/>
                          <pic:cNvPicPr/>
                        </pic:nvPicPr>
                        <pic:blipFill>
                          <a:blip r:embed="rId18" cstate="print"/>
                          <a:stretch>
                            <a:fillRect/>
                          </a:stretch>
                        </pic:blipFill>
                        <pic:spPr>
                          <a:xfrm>
                            <a:off x="0" y="0"/>
                            <a:ext cx="5568695" cy="88392"/>
                          </a:xfrm>
                          <a:prstGeom prst="rect">
                            <a:avLst/>
                          </a:prstGeom>
                        </pic:spPr>
                      </pic:pic>
                      <wps:wsp>
                        <wps:cNvPr id="53" name="Graphic 5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36" coordorigin="0,0" coordsize="8770,140">
                <v:shape style="position:absolute;left:0;top:0;width:8770;height:140" type="#_x0000_t75" id="docshape37" stroked="false">
                  <v:imagedata r:id="rId20" o:title=""/>
                </v:shape>
                <v:line style="position:absolute" from="67,37" to="8707,37" stroked="true" strokeweight=".5pt" strokecolor="#000000">
                  <v:stroke dashstyle="solid"/>
                </v:line>
              </v:group>
            </w:pict>
          </mc:Fallback>
        </mc:AlternateContent>
      </w:r>
    </w:p>
    <w:p w:rsidR="004249A5" w:rsidRPr="00657BC2" w:rsidRDefault="004249A5">
      <w:pPr>
        <w:pStyle w:val="BodyText"/>
        <w:spacing w:before="3"/>
        <w:rPr>
          <w:color w:val="000000" w:themeColor="text1"/>
        </w:rPr>
      </w:pPr>
    </w:p>
    <w:p w:rsidR="004249A5" w:rsidRPr="00657BC2" w:rsidRDefault="00000000">
      <w:pPr>
        <w:pStyle w:val="Heading3"/>
        <w:numPr>
          <w:ilvl w:val="1"/>
          <w:numId w:val="21"/>
        </w:numPr>
        <w:tabs>
          <w:tab w:val="left" w:pos="939"/>
        </w:tabs>
        <w:ind w:hanging="479"/>
        <w:rPr>
          <w:color w:val="000000" w:themeColor="text1"/>
        </w:rPr>
      </w:pPr>
      <w:bookmarkStart w:id="20" w:name="_bookmark8"/>
      <w:bookmarkEnd w:id="20"/>
      <w:r w:rsidRPr="00657BC2">
        <w:rPr>
          <w:rFonts w:hint="cs"/>
          <w:color w:val="000000" w:themeColor="text1"/>
          <w:spacing w:val="-2"/>
        </w:rPr>
        <w:t>Methodology</w:t>
      </w:r>
    </w:p>
    <w:p w:rsidR="00F22ABE" w:rsidRPr="00657BC2" w:rsidRDefault="00F22ABE" w:rsidP="00F22ABE">
      <w:pPr>
        <w:pStyle w:val="BodyText"/>
        <w:spacing w:before="182" w:line="360" w:lineRule="auto"/>
        <w:ind w:left="460" w:right="162"/>
        <w:jc w:val="both"/>
        <w:rPr>
          <w:color w:val="000000" w:themeColor="text1"/>
        </w:rPr>
      </w:pPr>
      <w:r w:rsidRPr="00657BC2">
        <w:rPr>
          <w:rFonts w:hint="cs"/>
          <w:color w:val="000000" w:themeColor="text1"/>
        </w:rPr>
        <w:t>The system architecture of ACTIS is designed as a comprehensive, end-to-end, edge-to-cloud security pipeline. To achieve the dual objectives of robust intrusion detection and strict privacy preservation, the methodology is structured into six distinct, interconnected phases that execute sequentially from the network edge to the central aggregation server.</w:t>
      </w:r>
    </w:p>
    <w:p w:rsidR="00F22ABE" w:rsidRPr="00657BC2" w:rsidRDefault="00F22ABE" w:rsidP="00F22ABE">
      <w:pPr>
        <w:pStyle w:val="BodyText"/>
        <w:spacing w:before="182" w:line="360" w:lineRule="auto"/>
        <w:ind w:left="460" w:right="162"/>
        <w:jc w:val="both"/>
        <w:rPr>
          <w:b/>
          <w:bCs/>
          <w:color w:val="000000" w:themeColor="text1"/>
        </w:rPr>
      </w:pPr>
      <w:r w:rsidRPr="00657BC2">
        <w:rPr>
          <w:rFonts w:hint="cs"/>
          <w:b/>
          <w:bCs/>
          <w:color w:val="000000" w:themeColor="text1"/>
        </w:rPr>
        <w:t>Heterogeneous Data Processing</w:t>
      </w:r>
    </w:p>
    <w:p w:rsidR="00F22ABE" w:rsidRPr="00657BC2" w:rsidRDefault="00F22ABE" w:rsidP="00F22ABE">
      <w:pPr>
        <w:pStyle w:val="BodyText"/>
        <w:spacing w:before="182" w:line="360" w:lineRule="auto"/>
        <w:ind w:left="460" w:right="162"/>
        <w:jc w:val="both"/>
        <w:rPr>
          <w:color w:val="000000" w:themeColor="text1"/>
        </w:rPr>
      </w:pPr>
      <w:r w:rsidRPr="00657BC2">
        <w:rPr>
          <w:rFonts w:hint="cs"/>
          <w:color w:val="000000" w:themeColor="text1"/>
        </w:rPr>
        <w:t>The pipeline initiates at the network edge, where participating enterprise and IoT nodes continuously ingest live NetFlow traffic. Because network telemetry varies drastically across different hardware and environments, the raw data undergoes strict normalization and scaling to formulate a consistent 41-dimensional feature vector. Furthermore, because different organizations may utilize disparate naming conventions for similar cyber-attacks, the local targets are mapped to a unified, global taxonomy. This standardization ensures that varying attack classifications</w:t>
      </w:r>
      <w:r w:rsidR="00133033">
        <w:rPr>
          <w:color w:val="000000" w:themeColor="text1"/>
        </w:rPr>
        <w:t xml:space="preserve"> </w:t>
      </w:r>
      <w:r w:rsidRPr="00657BC2">
        <w:rPr>
          <w:rFonts w:hint="cs"/>
          <w:color w:val="000000" w:themeColor="text1"/>
        </w:rPr>
        <w:t>such as Distributed Denial of Service (DDoS), traditional DoS, and botnet activities</w:t>
      </w:r>
      <w:r w:rsidR="00133033">
        <w:rPr>
          <w:color w:val="000000" w:themeColor="text1"/>
        </w:rPr>
        <w:t xml:space="preserve"> </w:t>
      </w:r>
      <w:r w:rsidRPr="00657BC2">
        <w:rPr>
          <w:rFonts w:hint="cs"/>
          <w:color w:val="000000" w:themeColor="text1"/>
        </w:rPr>
        <w:t>are mathematically aligned before any machine learning takes place.</w:t>
      </w:r>
    </w:p>
    <w:p w:rsidR="00F22ABE" w:rsidRPr="00657BC2" w:rsidRDefault="00F22ABE" w:rsidP="00F22ABE">
      <w:pPr>
        <w:pStyle w:val="BodyText"/>
        <w:spacing w:before="182" w:line="360" w:lineRule="auto"/>
        <w:ind w:left="460" w:right="162"/>
        <w:jc w:val="both"/>
        <w:rPr>
          <w:b/>
          <w:bCs/>
          <w:color w:val="000000" w:themeColor="text1"/>
        </w:rPr>
      </w:pPr>
      <w:r w:rsidRPr="00657BC2">
        <w:rPr>
          <w:rFonts w:hint="cs"/>
          <w:b/>
          <w:bCs/>
          <w:color w:val="000000" w:themeColor="text1"/>
        </w:rPr>
        <w:t>Local Model Training (</w:t>
      </w:r>
      <w:proofErr w:type="spellStart"/>
      <w:r w:rsidRPr="00657BC2">
        <w:rPr>
          <w:rFonts w:hint="cs"/>
          <w:b/>
          <w:bCs/>
          <w:color w:val="000000" w:themeColor="text1"/>
        </w:rPr>
        <w:t>FedProx</w:t>
      </w:r>
      <w:proofErr w:type="spellEnd"/>
      <w:r w:rsidRPr="00657BC2">
        <w:rPr>
          <w:rFonts w:hint="cs"/>
          <w:b/>
          <w:bCs/>
          <w:color w:val="000000" w:themeColor="text1"/>
        </w:rPr>
        <w:t>)</w:t>
      </w:r>
    </w:p>
    <w:p w:rsidR="00F22ABE" w:rsidRPr="00657BC2" w:rsidRDefault="00F22ABE" w:rsidP="00F22ABE">
      <w:pPr>
        <w:pStyle w:val="BodyText"/>
        <w:spacing w:before="182" w:line="360" w:lineRule="auto"/>
        <w:ind w:left="460" w:right="162"/>
        <w:jc w:val="both"/>
        <w:rPr>
          <w:color w:val="000000" w:themeColor="text1"/>
        </w:rPr>
      </w:pPr>
      <w:r w:rsidRPr="00657BC2">
        <w:rPr>
          <w:rFonts w:hint="cs"/>
          <w:color w:val="000000" w:themeColor="text1"/>
        </w:rPr>
        <w:t xml:space="preserve">Once the data is normalized, each participating node utilizes its localized dataset to train a deep Multilayer Perceptron (MLP) architecture. A critical challenge in federated environments is that local data is inherently non-IID (non-Independent and Identically Distributed); an IoT camera sees vastly different traffic than an enterprise web server. To prevent the local models from diverging or catastrophically forgetting global attack patterns, ACTIS employs the </w:t>
      </w:r>
      <w:proofErr w:type="spellStart"/>
      <w:r w:rsidRPr="00657BC2">
        <w:rPr>
          <w:rFonts w:hint="cs"/>
          <w:color w:val="000000" w:themeColor="text1"/>
        </w:rPr>
        <w:t>FedProx</w:t>
      </w:r>
      <w:proofErr w:type="spellEnd"/>
      <w:r w:rsidRPr="00657BC2">
        <w:rPr>
          <w:rFonts w:hint="cs"/>
          <w:color w:val="000000" w:themeColor="text1"/>
        </w:rPr>
        <w:t xml:space="preserve"> algorithm. This approach modifies the standard local loss function by incorporating a mathematical proximal term. This term acts as an anchor, regularizing the local weight updates against the global baseline model and ensuring stable, convergent training despite extreme statistical heterogeneity.</w:t>
      </w:r>
    </w:p>
    <w:p w:rsidR="004249A5" w:rsidRPr="00657BC2" w:rsidRDefault="004249A5" w:rsidP="00F22ABE">
      <w:pPr>
        <w:spacing w:line="360" w:lineRule="auto"/>
        <w:rPr>
          <w:b/>
          <w:color w:val="000000" w:themeColor="text1"/>
          <w:sz w:val="24"/>
        </w:rPr>
        <w:sectPr w:rsidR="004249A5" w:rsidRPr="00657BC2">
          <w:pgSz w:w="12240" w:h="15840"/>
          <w:pgMar w:top="980" w:right="1275" w:bottom="1320" w:left="1700" w:header="727" w:footer="1122"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55" name="Image 55"/>
                          <pic:cNvPicPr/>
                        </pic:nvPicPr>
                        <pic:blipFill>
                          <a:blip r:embed="rId18" cstate="print"/>
                          <a:stretch>
                            <a:fillRect/>
                          </a:stretch>
                        </pic:blipFill>
                        <pic:spPr>
                          <a:xfrm>
                            <a:off x="0" y="0"/>
                            <a:ext cx="5568695" cy="88392"/>
                          </a:xfrm>
                          <a:prstGeom prst="rect">
                            <a:avLst/>
                          </a:prstGeom>
                        </pic:spPr>
                      </pic:pic>
                      <wps:wsp>
                        <wps:cNvPr id="56" name="Graphic 5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38" coordorigin="0,0" coordsize="8770,140">
                <v:shape style="position:absolute;left:0;top:0;width:8770;height:140" type="#_x0000_t75" id="docshape39" stroked="false">
                  <v:imagedata r:id="rId20" o:title=""/>
                </v:shape>
                <v:line style="position:absolute" from="67,37" to="8707,37" stroked="true" strokeweight=".5pt" strokecolor="#000000">
                  <v:stroke dashstyle="solid"/>
                </v:line>
              </v:group>
            </w:pict>
          </mc:Fallback>
        </mc:AlternateContent>
      </w:r>
    </w:p>
    <w:p w:rsidR="00F22ABE" w:rsidRPr="00657BC2" w:rsidRDefault="00F22ABE" w:rsidP="00F22ABE">
      <w:pPr>
        <w:pStyle w:val="BodyText"/>
        <w:spacing w:before="16" w:line="360" w:lineRule="auto"/>
        <w:ind w:left="378" w:right="162"/>
        <w:jc w:val="both"/>
        <w:rPr>
          <w:b/>
          <w:bCs/>
          <w:color w:val="000000" w:themeColor="text1"/>
        </w:rPr>
      </w:pPr>
      <w:r w:rsidRPr="00657BC2">
        <w:rPr>
          <w:rFonts w:hint="cs"/>
          <w:b/>
          <w:bCs/>
          <w:color w:val="000000" w:themeColor="text1"/>
        </w:rPr>
        <w:t>Trust-Aware Global Aggregation</w:t>
      </w:r>
    </w:p>
    <w:p w:rsidR="00F22ABE" w:rsidRPr="00657BC2" w:rsidRDefault="00F22ABE" w:rsidP="00F22ABE">
      <w:pPr>
        <w:pStyle w:val="BodyText"/>
        <w:spacing w:before="16" w:line="360" w:lineRule="auto"/>
        <w:ind w:left="378" w:right="162"/>
        <w:jc w:val="both"/>
        <w:rPr>
          <w:color w:val="000000" w:themeColor="text1"/>
        </w:rPr>
      </w:pPr>
      <w:r w:rsidRPr="00657BC2">
        <w:rPr>
          <w:rFonts w:hint="cs"/>
          <w:color w:val="000000" w:themeColor="text1"/>
        </w:rPr>
        <w:t>Following local training cycles, the updated model weights</w:t>
      </w:r>
      <w:r w:rsidR="00133033">
        <w:rPr>
          <w:color w:val="000000" w:themeColor="text1"/>
        </w:rPr>
        <w:t xml:space="preserve"> </w:t>
      </w:r>
      <w:r w:rsidRPr="00657BC2">
        <w:rPr>
          <w:rFonts w:hint="cs"/>
          <w:color w:val="000000" w:themeColor="text1"/>
        </w:rPr>
        <w:t>devoid of any raw network data—are securely transmitted to the central Federated Learning (FL) Server. To defend against model poisoning attacks or localized data corruption, the server does not blindly average these incoming weights. Instead, it executes a Trust-Aware aggregation protocol. The central server calculates a dynamic trust score for each participating node based on the empirical validation of its training loss. The final global model aggregation is then computed as a calculated blend of the node's sample data volume and its earned trust score, effectively neutralizing the influence of anomalous, underperforming, or maliciously compromised nodes.</w:t>
      </w:r>
    </w:p>
    <w:p w:rsidR="00F22ABE" w:rsidRPr="00657BC2" w:rsidRDefault="00F22ABE" w:rsidP="00F22ABE">
      <w:pPr>
        <w:pStyle w:val="BodyText"/>
        <w:spacing w:before="16" w:line="360" w:lineRule="auto"/>
        <w:ind w:left="378" w:right="162"/>
        <w:jc w:val="both"/>
        <w:rPr>
          <w:color w:val="000000" w:themeColor="text1"/>
        </w:rPr>
      </w:pPr>
    </w:p>
    <w:p w:rsidR="00F22ABE" w:rsidRPr="00657BC2" w:rsidRDefault="00F22ABE" w:rsidP="00F22ABE">
      <w:pPr>
        <w:pStyle w:val="BodyText"/>
        <w:spacing w:before="16" w:line="360" w:lineRule="auto"/>
        <w:ind w:left="378" w:right="162"/>
        <w:jc w:val="both"/>
        <w:rPr>
          <w:b/>
          <w:bCs/>
          <w:color w:val="000000" w:themeColor="text1"/>
        </w:rPr>
      </w:pPr>
      <w:r w:rsidRPr="00657BC2">
        <w:rPr>
          <w:rFonts w:hint="cs"/>
          <w:b/>
          <w:bCs/>
          <w:color w:val="000000" w:themeColor="text1"/>
        </w:rPr>
        <w:t>Agentic Privacy Engine</w:t>
      </w:r>
    </w:p>
    <w:p w:rsidR="00F22ABE" w:rsidRPr="00657BC2" w:rsidRDefault="00F22ABE" w:rsidP="00F22ABE">
      <w:pPr>
        <w:pStyle w:val="BodyText"/>
        <w:spacing w:before="16" w:line="360" w:lineRule="auto"/>
        <w:ind w:left="378" w:right="162"/>
        <w:jc w:val="both"/>
        <w:rPr>
          <w:color w:val="000000" w:themeColor="text1"/>
        </w:rPr>
      </w:pPr>
      <w:r w:rsidRPr="00657BC2">
        <w:rPr>
          <w:rFonts w:hint="cs"/>
          <w:color w:val="000000" w:themeColor="text1"/>
        </w:rPr>
        <w:t>When a localized IDS model detects a high-confidence anomaly indicative of a novel attack, the framework shifts from predictive classification to generative analysis. An LLM-driven Agent Analyzer autonomously queries the anomalous packet metadata, payload characteristics, and port behaviors. It processes this technical context and structures it into a standardized threat report mapped directly to MITRE ATT&amp;CK tactics and techniques. Immediately following this analysis, an Agent Sanitizer intercepts the report. Utilizing a strict, deterministic retry loop governed by complex Regular Expressions, the agent rigorously scrubs all structural PII</w:t>
      </w:r>
      <w:r w:rsidR="00133033">
        <w:rPr>
          <w:color w:val="000000" w:themeColor="text1"/>
        </w:rPr>
        <w:t xml:space="preserve"> </w:t>
      </w:r>
      <w:r w:rsidRPr="00657BC2">
        <w:rPr>
          <w:rFonts w:hint="cs"/>
          <w:color w:val="000000" w:themeColor="text1"/>
        </w:rPr>
        <w:t>including IP addresses, MAC addresses, and proprietary internal domain strings</w:t>
      </w:r>
      <w:r w:rsidR="00133033">
        <w:rPr>
          <w:color w:val="000000" w:themeColor="text1"/>
        </w:rPr>
        <w:t xml:space="preserve"> </w:t>
      </w:r>
      <w:r w:rsidRPr="00657BC2">
        <w:rPr>
          <w:rFonts w:hint="cs"/>
          <w:color w:val="000000" w:themeColor="text1"/>
        </w:rPr>
        <w:t>ensuring the intelligence is thoroughly anonymized.</w:t>
      </w:r>
    </w:p>
    <w:p w:rsidR="00F22ABE" w:rsidRPr="00657BC2" w:rsidRDefault="00F22ABE" w:rsidP="00F22ABE">
      <w:pPr>
        <w:pStyle w:val="BodyText"/>
        <w:spacing w:before="16" w:line="360" w:lineRule="auto"/>
        <w:ind w:left="378" w:right="162"/>
        <w:jc w:val="both"/>
        <w:rPr>
          <w:color w:val="000000" w:themeColor="text1"/>
        </w:rPr>
      </w:pPr>
    </w:p>
    <w:p w:rsidR="00F22ABE" w:rsidRPr="00657BC2" w:rsidRDefault="00F22ABE" w:rsidP="00F22ABE">
      <w:pPr>
        <w:pStyle w:val="BodyText"/>
        <w:spacing w:before="16" w:line="360" w:lineRule="auto"/>
        <w:ind w:left="378" w:right="162"/>
        <w:jc w:val="both"/>
        <w:rPr>
          <w:b/>
          <w:bCs/>
          <w:color w:val="000000" w:themeColor="text1"/>
        </w:rPr>
      </w:pPr>
      <w:r w:rsidRPr="00657BC2">
        <w:rPr>
          <w:rFonts w:hint="cs"/>
          <w:b/>
          <w:bCs/>
          <w:color w:val="000000" w:themeColor="text1"/>
        </w:rPr>
        <w:t>Differential Privacy Layer</w:t>
      </w:r>
    </w:p>
    <w:p w:rsidR="004249A5" w:rsidRPr="00657BC2" w:rsidRDefault="00F22ABE" w:rsidP="00F22ABE">
      <w:pPr>
        <w:pStyle w:val="BodyText"/>
        <w:spacing w:before="16" w:line="360" w:lineRule="auto"/>
        <w:ind w:left="378" w:right="162"/>
        <w:jc w:val="both"/>
        <w:rPr>
          <w:b/>
          <w:color w:val="000000" w:themeColor="text1"/>
        </w:rPr>
      </w:pPr>
      <w:r w:rsidRPr="00657BC2">
        <w:rPr>
          <w:rFonts w:hint="cs"/>
          <w:color w:val="000000" w:themeColor="text1"/>
        </w:rPr>
        <w:t>To mathematically guarantee privacy before the intelligence leaves the organization, the sanitized threat report is passed through a Differential Privacy (DP) layer. First, the text-based report is transformed into a dense, high-dimensional semantic vector embedding. Subsequently, calibrated Gaussian noise is mathematically injected into this embedding. This precise application of statistical noise creates a protective buffer of "plausible deniability." It ensures that even if an adversary intercepts the shared intelligence, they cannot execute.</w:t>
      </w:r>
    </w:p>
    <w:p w:rsidR="004249A5" w:rsidRPr="00657BC2" w:rsidRDefault="004249A5">
      <w:pPr>
        <w:pStyle w:val="ListParagraph"/>
        <w:spacing w:line="360" w:lineRule="auto"/>
        <w:rPr>
          <w:color w:val="000000" w:themeColor="text1"/>
          <w:sz w:val="20"/>
        </w:rPr>
        <w:sectPr w:rsidR="004249A5" w:rsidRPr="00657BC2">
          <w:pgSz w:w="12240" w:h="15840"/>
          <w:pgMar w:top="980" w:right="1275" w:bottom="1320" w:left="1700" w:header="727" w:footer="1122"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58" name="Image 58"/>
                          <pic:cNvPicPr/>
                        </pic:nvPicPr>
                        <pic:blipFill>
                          <a:blip r:embed="rId18" cstate="print"/>
                          <a:stretch>
                            <a:fillRect/>
                          </a:stretch>
                        </pic:blipFill>
                        <pic:spPr>
                          <a:xfrm>
                            <a:off x="0" y="0"/>
                            <a:ext cx="5568695" cy="88392"/>
                          </a:xfrm>
                          <a:prstGeom prst="rect">
                            <a:avLst/>
                          </a:prstGeom>
                        </pic:spPr>
                      </pic:pic>
                      <wps:wsp>
                        <wps:cNvPr id="59" name="Graphic 5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40" coordorigin="0,0" coordsize="8770,140">
                <v:shape style="position:absolute;left:0;top:0;width:8770;height:140" type="#_x0000_t75" id="docshape41" stroked="false">
                  <v:imagedata r:id="rId20" o:title=""/>
                </v:shape>
                <v:line style="position:absolute" from="67,37" to="8707,37" stroked="true" strokeweight=".5pt" strokecolor="#000000">
                  <v:stroke dashstyle="solid"/>
                </v:line>
              </v:group>
            </w:pict>
          </mc:Fallback>
        </mc:AlternateContent>
      </w:r>
    </w:p>
    <w:p w:rsidR="00F22ABE" w:rsidRPr="00657BC2" w:rsidRDefault="00F22ABE" w:rsidP="00F22ABE">
      <w:pPr>
        <w:pStyle w:val="ListParagraph"/>
        <w:numPr>
          <w:ilvl w:val="1"/>
          <w:numId w:val="21"/>
        </w:numPr>
        <w:tabs>
          <w:tab w:val="left" w:pos="1180"/>
        </w:tabs>
        <w:spacing w:before="16" w:line="360" w:lineRule="auto"/>
        <w:ind w:right="162"/>
        <w:rPr>
          <w:b/>
          <w:bCs/>
          <w:color w:val="000000" w:themeColor="text1"/>
          <w:sz w:val="32"/>
          <w:szCs w:val="40"/>
        </w:rPr>
      </w:pPr>
      <w:r w:rsidRPr="00657BC2">
        <w:rPr>
          <w:rFonts w:hint="cs"/>
          <w:b/>
          <w:bCs/>
          <w:color w:val="000000" w:themeColor="text1"/>
          <w:sz w:val="32"/>
          <w:szCs w:val="40"/>
        </w:rPr>
        <w:t>Organization of the Report</w:t>
      </w:r>
    </w:p>
    <w:p w:rsidR="00CD1534" w:rsidRPr="00CD1534" w:rsidRDefault="00CD1534" w:rsidP="00CD1534">
      <w:pPr>
        <w:pStyle w:val="ListParagraph"/>
        <w:numPr>
          <w:ilvl w:val="2"/>
          <w:numId w:val="21"/>
        </w:numPr>
        <w:tabs>
          <w:tab w:val="left" w:pos="1180"/>
        </w:tabs>
        <w:spacing w:before="16" w:line="360" w:lineRule="auto"/>
        <w:ind w:right="162"/>
        <w:rPr>
          <w:color w:val="000000" w:themeColor="text1"/>
          <w:sz w:val="24"/>
        </w:rPr>
      </w:pPr>
      <w:r w:rsidRPr="00CD1534">
        <w:rPr>
          <w:color w:val="000000" w:themeColor="text1"/>
          <w:sz w:val="24"/>
        </w:rPr>
        <w:t xml:space="preserve">Chapter 2 — Theory and Concepts of ACTIS provides the theoretical background covering Federated Learning, deep learning architectures, LLMs, RAG, and Differential Privacy. </w:t>
      </w:r>
    </w:p>
    <w:p w:rsidR="00CD1534" w:rsidRPr="00CD1534" w:rsidRDefault="00CD1534" w:rsidP="00CD1534">
      <w:pPr>
        <w:pStyle w:val="ListParagraph"/>
        <w:numPr>
          <w:ilvl w:val="2"/>
          <w:numId w:val="21"/>
        </w:numPr>
        <w:tabs>
          <w:tab w:val="left" w:pos="1180"/>
        </w:tabs>
        <w:spacing w:before="16" w:line="360" w:lineRule="auto"/>
        <w:ind w:right="162"/>
        <w:rPr>
          <w:color w:val="000000" w:themeColor="text1"/>
          <w:sz w:val="24"/>
        </w:rPr>
      </w:pPr>
      <w:r w:rsidRPr="00CD1534">
        <w:rPr>
          <w:color w:val="000000" w:themeColor="text1"/>
          <w:sz w:val="24"/>
        </w:rPr>
        <w:t>Chapter 3 — Software Requirement Specification of ACTIS details the complete functional, performance, software, and hardware requirements governing the development and deployment of the framework. It also defines the design constraints imposed by the privacy-by-design principles central to ACTIS.</w:t>
      </w:r>
    </w:p>
    <w:p w:rsidR="00CD1534" w:rsidRPr="00CD1534" w:rsidRDefault="00CD1534" w:rsidP="00CD1534">
      <w:pPr>
        <w:pStyle w:val="ListParagraph"/>
        <w:numPr>
          <w:ilvl w:val="2"/>
          <w:numId w:val="21"/>
        </w:numPr>
        <w:tabs>
          <w:tab w:val="left" w:pos="1180"/>
        </w:tabs>
        <w:spacing w:before="16" w:line="360" w:lineRule="auto"/>
        <w:ind w:right="162"/>
        <w:rPr>
          <w:color w:val="000000" w:themeColor="text1"/>
          <w:sz w:val="24"/>
        </w:rPr>
      </w:pPr>
      <w:r w:rsidRPr="00CD1534">
        <w:rPr>
          <w:color w:val="000000" w:themeColor="text1"/>
          <w:sz w:val="24"/>
        </w:rPr>
        <w:t>Chapter 4 — High-Level Design Specification of ACTIS explains the three-tier system architecture and the architectural strategies including hyperparameter tuning, feature engineering, scalability, and evaluation. It presents a hierarchical Data Flow Diagram analysis at Level 0, Level 1, and Level 2 for each core processing module.</w:t>
      </w:r>
    </w:p>
    <w:p w:rsidR="00CD1534" w:rsidRPr="00CD1534" w:rsidRDefault="00CD1534" w:rsidP="00CD1534">
      <w:pPr>
        <w:pStyle w:val="ListParagraph"/>
        <w:numPr>
          <w:ilvl w:val="2"/>
          <w:numId w:val="21"/>
        </w:numPr>
        <w:tabs>
          <w:tab w:val="left" w:pos="1180"/>
        </w:tabs>
        <w:spacing w:before="16" w:line="360" w:lineRule="auto"/>
        <w:ind w:right="162"/>
        <w:rPr>
          <w:color w:val="000000" w:themeColor="text1"/>
          <w:sz w:val="24"/>
        </w:rPr>
      </w:pPr>
      <w:r w:rsidRPr="00CD1534">
        <w:rPr>
          <w:color w:val="000000" w:themeColor="text1"/>
          <w:sz w:val="24"/>
        </w:rPr>
        <w:t>Chapter 5 — Detailed Design of ACTIS presents the module-level decomposition of the framework through a complete structure chart covering all 22 system modules. It provides detailed design descriptions, parameter tables, and edge case handling for each component from data ingestion through federated aggregation.</w:t>
      </w:r>
    </w:p>
    <w:p w:rsidR="00CD1534" w:rsidRPr="00CD1534" w:rsidRDefault="00CD1534" w:rsidP="00CD1534">
      <w:pPr>
        <w:pStyle w:val="ListParagraph"/>
        <w:numPr>
          <w:ilvl w:val="2"/>
          <w:numId w:val="21"/>
        </w:numPr>
        <w:tabs>
          <w:tab w:val="left" w:pos="1180"/>
        </w:tabs>
        <w:spacing w:before="16" w:line="360" w:lineRule="auto"/>
        <w:ind w:right="162"/>
        <w:rPr>
          <w:color w:val="000000" w:themeColor="text1"/>
          <w:sz w:val="24"/>
        </w:rPr>
      </w:pPr>
      <w:r w:rsidRPr="00CD1534">
        <w:rPr>
          <w:color w:val="000000" w:themeColor="text1"/>
          <w:sz w:val="24"/>
        </w:rPr>
        <w:t>Chapter 6 — Implementation of ACTIS discusses the technical execution of the project, covering the programming language selection and all key libraries</w:t>
      </w:r>
      <w:r>
        <w:rPr>
          <w:color w:val="000000" w:themeColor="text1"/>
          <w:sz w:val="24"/>
        </w:rPr>
        <w:t>.</w:t>
      </w:r>
    </w:p>
    <w:p w:rsidR="00CD1534" w:rsidRPr="00CD1534" w:rsidRDefault="00CD1534" w:rsidP="00CD1534">
      <w:pPr>
        <w:pStyle w:val="ListParagraph"/>
        <w:numPr>
          <w:ilvl w:val="2"/>
          <w:numId w:val="21"/>
        </w:numPr>
        <w:tabs>
          <w:tab w:val="left" w:pos="1180"/>
        </w:tabs>
        <w:spacing w:before="16" w:line="360" w:lineRule="auto"/>
        <w:ind w:right="162"/>
        <w:rPr>
          <w:color w:val="000000" w:themeColor="text1"/>
          <w:sz w:val="24"/>
        </w:rPr>
      </w:pPr>
      <w:r w:rsidRPr="00CD1534">
        <w:rPr>
          <w:color w:val="000000" w:themeColor="text1"/>
          <w:sz w:val="24"/>
        </w:rPr>
        <w:t>Chapter 7 — Software Testing of ACTIS outlines the unit testing procedures applied to the preprocessing, feature engineering, PII sanitization, and classifier modules through structured test cases.</w:t>
      </w:r>
    </w:p>
    <w:p w:rsidR="00CD1534" w:rsidRPr="00CD1534" w:rsidRDefault="00CD1534" w:rsidP="00CD1534">
      <w:pPr>
        <w:pStyle w:val="ListParagraph"/>
        <w:numPr>
          <w:ilvl w:val="2"/>
          <w:numId w:val="21"/>
        </w:numPr>
        <w:tabs>
          <w:tab w:val="left" w:pos="1180"/>
        </w:tabs>
        <w:spacing w:before="16" w:line="360" w:lineRule="auto"/>
        <w:ind w:right="162"/>
        <w:rPr>
          <w:color w:val="000000" w:themeColor="text1"/>
          <w:sz w:val="24"/>
        </w:rPr>
      </w:pPr>
      <w:r w:rsidRPr="00CD1534">
        <w:rPr>
          <w:color w:val="000000" w:themeColor="text1"/>
          <w:sz w:val="24"/>
        </w:rPr>
        <w:t xml:space="preserve">Chapter 8 — Experimental Results and Analysis </w:t>
      </w:r>
      <w:r w:rsidR="00785CCF" w:rsidRPr="00CD1534">
        <w:rPr>
          <w:color w:val="000000" w:themeColor="text1"/>
          <w:sz w:val="24"/>
        </w:rPr>
        <w:t>evaluate</w:t>
      </w:r>
      <w:r w:rsidRPr="00CD1534">
        <w:rPr>
          <w:color w:val="000000" w:themeColor="text1"/>
          <w:sz w:val="24"/>
        </w:rPr>
        <w:t xml:space="preserve"> the performance of ACTIS across all 4 federated nodes using benchmark datasets. It presents classification results, confusion matrix and ROC curve analysis, privacy benchmarks, zero-day detection rates, and a comparative analysis against </w:t>
      </w:r>
      <w:proofErr w:type="spellStart"/>
      <w:r w:rsidRPr="00CD1534">
        <w:rPr>
          <w:color w:val="000000" w:themeColor="text1"/>
          <w:sz w:val="24"/>
        </w:rPr>
        <w:t>ReGAIN</w:t>
      </w:r>
      <w:proofErr w:type="spellEnd"/>
      <w:r w:rsidRPr="00CD1534">
        <w:rPr>
          <w:color w:val="000000" w:themeColor="text1"/>
          <w:sz w:val="24"/>
        </w:rPr>
        <w:t xml:space="preserve">, Tri-LLM, and </w:t>
      </w:r>
      <w:proofErr w:type="spellStart"/>
      <w:r w:rsidRPr="00CD1534">
        <w:rPr>
          <w:color w:val="000000" w:themeColor="text1"/>
          <w:sz w:val="24"/>
        </w:rPr>
        <w:t>CyberRAG</w:t>
      </w:r>
      <w:proofErr w:type="spellEnd"/>
      <w:r w:rsidRPr="00CD1534">
        <w:rPr>
          <w:color w:val="000000" w:themeColor="text1"/>
          <w:sz w:val="24"/>
        </w:rPr>
        <w:t>.</w:t>
      </w:r>
    </w:p>
    <w:p w:rsidR="00F22ABE" w:rsidRPr="00657BC2" w:rsidRDefault="00CD1534" w:rsidP="00CD1534">
      <w:pPr>
        <w:pStyle w:val="ListParagraph"/>
        <w:numPr>
          <w:ilvl w:val="2"/>
          <w:numId w:val="21"/>
        </w:numPr>
        <w:tabs>
          <w:tab w:val="left" w:pos="1180"/>
        </w:tabs>
        <w:spacing w:before="16" w:line="360" w:lineRule="auto"/>
        <w:ind w:right="162"/>
        <w:rPr>
          <w:color w:val="000000" w:themeColor="text1"/>
          <w:sz w:val="24"/>
        </w:rPr>
      </w:pPr>
      <w:r w:rsidRPr="00CD1534">
        <w:rPr>
          <w:color w:val="000000" w:themeColor="text1"/>
          <w:sz w:val="24"/>
        </w:rPr>
        <w:t>Chapter 9 — Conclusion summarizes the project's key contributions and quantifies the final experimental results across all evaluation dimensions.</w:t>
      </w:r>
    </w:p>
    <w:p w:rsidR="004249A5" w:rsidRPr="00657BC2" w:rsidRDefault="004249A5" w:rsidP="00F22ABE">
      <w:pPr>
        <w:pStyle w:val="ListParagraph"/>
        <w:numPr>
          <w:ilvl w:val="2"/>
          <w:numId w:val="21"/>
        </w:numPr>
        <w:tabs>
          <w:tab w:val="left" w:pos="1180"/>
        </w:tabs>
        <w:spacing w:before="16" w:line="360" w:lineRule="auto"/>
        <w:ind w:right="162"/>
        <w:rPr>
          <w:color w:val="000000" w:themeColor="text1"/>
          <w:sz w:val="20"/>
        </w:rPr>
        <w:sectPr w:rsidR="004249A5" w:rsidRPr="00657BC2">
          <w:pgSz w:w="12240" w:h="15840"/>
          <w:pgMar w:top="980" w:right="1275" w:bottom="1320" w:left="1700" w:header="727" w:footer="1122"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68" name="Image 68"/>
                          <pic:cNvPicPr/>
                        </pic:nvPicPr>
                        <pic:blipFill>
                          <a:blip r:embed="rId18" cstate="print"/>
                          <a:stretch>
                            <a:fillRect/>
                          </a:stretch>
                        </pic:blipFill>
                        <pic:spPr>
                          <a:xfrm>
                            <a:off x="0" y="0"/>
                            <a:ext cx="5568695" cy="88392"/>
                          </a:xfrm>
                          <a:prstGeom prst="rect">
                            <a:avLst/>
                          </a:prstGeom>
                        </pic:spPr>
                      </pic:pic>
                      <wps:wsp>
                        <wps:cNvPr id="69" name="Graphic 6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48" coordorigin="0,0" coordsize="8770,140">
                <v:shape style="position:absolute;left:0;top:0;width:8770;height:140" type="#_x0000_t75" id="docshape49" stroked="false">
                  <v:imagedata r:id="rId20" o:title=""/>
                </v:shape>
                <v:line style="position:absolute" from="67,37" to="8707,37" stroked="true" strokeweight=".5pt" strokecolor="#000000">
                  <v:stroke dashstyle="solid"/>
                </v:line>
              </v:group>
            </w:pict>
          </mc:Fallback>
        </mc:AlternateContent>
      </w:r>
    </w:p>
    <w:p w:rsidR="004235BC" w:rsidRPr="00657BC2" w:rsidRDefault="00000000">
      <w:pPr>
        <w:tabs>
          <w:tab w:val="left" w:pos="2779"/>
        </w:tabs>
        <w:spacing w:before="297" w:line="360" w:lineRule="auto"/>
        <w:ind w:left="874" w:right="217" w:hanging="255"/>
        <w:rPr>
          <w:b/>
          <w:color w:val="000000" w:themeColor="text1"/>
          <w:sz w:val="36"/>
        </w:rPr>
      </w:pPr>
      <w:bookmarkStart w:id="21" w:name="_bookmark10"/>
      <w:bookmarkEnd w:id="21"/>
      <w:r w:rsidRPr="00657BC2">
        <w:rPr>
          <w:rFonts w:hint="cs"/>
          <w:b/>
          <w:color w:val="000000" w:themeColor="text1"/>
          <w:sz w:val="36"/>
        </w:rPr>
        <w:t>Chapter 2</w:t>
      </w:r>
      <w:r w:rsidRPr="00657BC2">
        <w:rPr>
          <w:rFonts w:hint="cs"/>
          <w:b/>
          <w:color w:val="000000" w:themeColor="text1"/>
          <w:sz w:val="36"/>
        </w:rPr>
        <w:tab/>
      </w:r>
    </w:p>
    <w:p w:rsidR="004249A5" w:rsidRPr="007742AF" w:rsidRDefault="00000000" w:rsidP="007742AF">
      <w:pPr>
        <w:tabs>
          <w:tab w:val="left" w:pos="2779"/>
        </w:tabs>
        <w:spacing w:before="297" w:line="360" w:lineRule="auto"/>
        <w:ind w:left="874" w:right="217" w:hanging="255"/>
        <w:jc w:val="center"/>
        <w:rPr>
          <w:b/>
          <w:color w:val="000000" w:themeColor="text1"/>
          <w:sz w:val="36"/>
        </w:rPr>
      </w:pPr>
      <w:r w:rsidRPr="00657BC2">
        <w:rPr>
          <w:rFonts w:hint="cs"/>
          <w:b/>
          <w:color w:val="000000" w:themeColor="text1"/>
          <w:sz w:val="36"/>
        </w:rPr>
        <w:t xml:space="preserve">THEORY AND CONCEPTS OF </w:t>
      </w:r>
      <w:r w:rsidR="007742AF" w:rsidRPr="007742AF">
        <w:rPr>
          <w:b/>
          <w:color w:val="000000" w:themeColor="text1"/>
          <w:sz w:val="36"/>
        </w:rPr>
        <w:t>AGENTIC COLLABORATIVE THREAT INTELLIGENCE SYSTEM</w:t>
      </w:r>
    </w:p>
    <w:p w:rsidR="004249A5" w:rsidRPr="00657BC2" w:rsidRDefault="000A6429">
      <w:pPr>
        <w:pStyle w:val="BodyText"/>
        <w:spacing w:before="207" w:line="360" w:lineRule="auto"/>
        <w:ind w:left="460" w:right="162"/>
        <w:jc w:val="both"/>
        <w:rPr>
          <w:color w:val="000000" w:themeColor="text1"/>
        </w:rPr>
      </w:pPr>
      <w:bookmarkStart w:id="22" w:name="OLE_LINK3"/>
      <w:r w:rsidRPr="00657BC2">
        <w:rPr>
          <w:rFonts w:hint="cs"/>
          <w:color w:val="000000" w:themeColor="text1"/>
        </w:rPr>
        <w:t xml:space="preserve">This chapter gives a thorough summary of the theoretical foundations and key concepts underlying collaborative intrusion detection using techniques of Federated Learning and Deep Learning. It explores the nature of modern cyber threats, their impact on decentralized networks, and the challenges associated with detecting zero-day attacks automatically without compromising data privacy. The chapter highlights how Federated Learning algorithms like </w:t>
      </w:r>
      <w:proofErr w:type="spellStart"/>
      <w:r w:rsidRPr="00657BC2">
        <w:rPr>
          <w:rFonts w:hint="cs"/>
          <w:color w:val="000000" w:themeColor="text1"/>
        </w:rPr>
        <w:t>FedProx</w:t>
      </w:r>
      <w:proofErr w:type="spellEnd"/>
      <w:r w:rsidRPr="00657BC2">
        <w:rPr>
          <w:rFonts w:hint="cs"/>
          <w:color w:val="000000" w:themeColor="text1"/>
        </w:rPr>
        <w:t xml:space="preserve"> and Agentic AI architectures powered by Large Language Models (LLMs) have revolutionized threat intelligence by enabling robust, privacy-preserving analysis of network anomalies and contextual attack patterns. It further discusses traditional centralized classification approaches, the evolution of decentralized deep learning in network telemetry analysis, and the advantages of utilizing Retrieval-Augmented Generation (RAG). Additionally, the chapter outlines key challenges such as statistical data heterogeneity (non-IID data), the risk of malicious node poisoning, and the critical necessity for zero-data leakage in threat reporting, laying the groundwork for the implementation of a robust, scalable, and automated digital immunity systems.</w:t>
      </w:r>
    </w:p>
    <w:p w:rsidR="004249A5" w:rsidRPr="00657BC2" w:rsidRDefault="00000000">
      <w:pPr>
        <w:pStyle w:val="Heading3"/>
        <w:numPr>
          <w:ilvl w:val="1"/>
          <w:numId w:val="19"/>
        </w:numPr>
        <w:tabs>
          <w:tab w:val="left" w:pos="939"/>
        </w:tabs>
        <w:spacing w:before="206"/>
        <w:ind w:hanging="479"/>
        <w:rPr>
          <w:color w:val="000000" w:themeColor="text1"/>
        </w:rPr>
      </w:pPr>
      <w:bookmarkStart w:id="23" w:name="_bookmark11"/>
      <w:bookmarkEnd w:id="22"/>
      <w:bookmarkEnd w:id="23"/>
      <w:r w:rsidRPr="00657BC2">
        <w:rPr>
          <w:rFonts w:hint="cs"/>
          <w:color w:val="000000" w:themeColor="text1"/>
        </w:rPr>
        <w:t>Introduction</w:t>
      </w:r>
      <w:r w:rsidRPr="00657BC2">
        <w:rPr>
          <w:rFonts w:hint="cs"/>
          <w:color w:val="000000" w:themeColor="text1"/>
          <w:spacing w:val="-8"/>
        </w:rPr>
        <w:t xml:space="preserve"> </w:t>
      </w:r>
      <w:r w:rsidRPr="00657BC2">
        <w:rPr>
          <w:rFonts w:hint="cs"/>
          <w:color w:val="000000" w:themeColor="text1"/>
        </w:rPr>
        <w:t>&amp;</w:t>
      </w:r>
      <w:r w:rsidRPr="00657BC2">
        <w:rPr>
          <w:rFonts w:hint="cs"/>
          <w:color w:val="000000" w:themeColor="text1"/>
          <w:spacing w:val="-9"/>
        </w:rPr>
        <w:t xml:space="preserve"> </w:t>
      </w:r>
      <w:r w:rsidR="000A6429" w:rsidRPr="00657BC2">
        <w:rPr>
          <w:rFonts w:hint="cs"/>
          <w:color w:val="000000" w:themeColor="text1"/>
          <w:spacing w:val="-9"/>
        </w:rPr>
        <w:t xml:space="preserve">Intrusion </w:t>
      </w:r>
      <w:r w:rsidRPr="00657BC2">
        <w:rPr>
          <w:rFonts w:hint="cs"/>
          <w:color w:val="000000" w:themeColor="text1"/>
        </w:rPr>
        <w:t>Detection</w:t>
      </w:r>
      <w:r w:rsidRPr="00657BC2">
        <w:rPr>
          <w:rFonts w:hint="cs"/>
          <w:color w:val="000000" w:themeColor="text1"/>
          <w:spacing w:val="-7"/>
        </w:rPr>
        <w:t xml:space="preserve"> </w:t>
      </w:r>
      <w:r w:rsidRPr="00657BC2">
        <w:rPr>
          <w:rFonts w:hint="cs"/>
          <w:color w:val="000000" w:themeColor="text1"/>
          <w:spacing w:val="-2"/>
        </w:rPr>
        <w:t>systems</w:t>
      </w:r>
    </w:p>
    <w:p w:rsidR="004249A5" w:rsidRPr="00657BC2" w:rsidRDefault="000A6429">
      <w:pPr>
        <w:pStyle w:val="BodyText"/>
        <w:spacing w:before="181" w:line="360" w:lineRule="auto"/>
        <w:ind w:left="460" w:right="162"/>
        <w:jc w:val="both"/>
        <w:rPr>
          <w:color w:val="000000" w:themeColor="text1"/>
        </w:rPr>
      </w:pPr>
      <w:bookmarkStart w:id="24" w:name="_bookmark12"/>
      <w:bookmarkEnd w:id="24"/>
      <w:r w:rsidRPr="00657BC2">
        <w:rPr>
          <w:rFonts w:hint="cs"/>
          <w:color w:val="000000" w:themeColor="text1"/>
        </w:rPr>
        <w:t>The foundation of modern network security relies on Intrusion Detection Systems (IDS), which monitor network traffic for suspicious activity or known threat signatures. Traditionally, these systems are categorized into Signature-based IDS (which look for specific, known patterns of malicious traffic) and Anomaly-based IDS (which establish a baseline of normal network behavior and flag deviations).</w:t>
      </w:r>
    </w:p>
    <w:p w:rsidR="004249A5" w:rsidRPr="00657BC2" w:rsidRDefault="000A6429" w:rsidP="000A6429">
      <w:pPr>
        <w:pStyle w:val="Heading3"/>
        <w:numPr>
          <w:ilvl w:val="1"/>
          <w:numId w:val="19"/>
        </w:numPr>
        <w:tabs>
          <w:tab w:val="left" w:pos="927"/>
        </w:tabs>
        <w:spacing w:before="202"/>
        <w:ind w:left="927" w:hanging="467"/>
        <w:rPr>
          <w:color w:val="000000" w:themeColor="text1"/>
        </w:rPr>
        <w:sectPr w:rsidR="004249A5" w:rsidRPr="00657BC2">
          <w:headerReference w:type="default" r:id="rId24"/>
          <w:footerReference w:type="default" r:id="rId25"/>
          <w:pgSz w:w="12240" w:h="15840"/>
          <w:pgMar w:top="980" w:right="1275" w:bottom="1020" w:left="1700" w:header="727" w:footer="834" w:gutter="0"/>
          <w:cols w:space="720"/>
        </w:sectPr>
      </w:pPr>
      <w:r w:rsidRPr="00657BC2">
        <w:rPr>
          <w:rFonts w:hint="cs"/>
          <w:color w:val="000000" w:themeColor="text1"/>
        </w:rPr>
        <w:t xml:space="preserve">Federated Learning in Cybersecurity    </w:t>
      </w: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71" name="Image 71"/>
                          <pic:cNvPicPr/>
                        </pic:nvPicPr>
                        <pic:blipFill>
                          <a:blip r:embed="rId18" cstate="print"/>
                          <a:stretch>
                            <a:fillRect/>
                          </a:stretch>
                        </pic:blipFill>
                        <pic:spPr>
                          <a:xfrm>
                            <a:off x="0" y="0"/>
                            <a:ext cx="5568695" cy="88392"/>
                          </a:xfrm>
                          <a:prstGeom prst="rect">
                            <a:avLst/>
                          </a:prstGeom>
                        </pic:spPr>
                      </pic:pic>
                      <wps:wsp>
                        <wps:cNvPr id="72" name="Graphic 7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50" coordorigin="0,0" coordsize="8770,140">
                <v:shape style="position:absolute;left:0;top:0;width:8770;height:140" type="#_x0000_t75" id="docshape51" stroked="false">
                  <v:imagedata r:id="rId20" o:title=""/>
                </v:shape>
                <v:line style="position:absolute" from="67,37" to="8707,37" stroked="true" strokeweight=".5pt" strokecolor="#000000">
                  <v:stroke dashstyle="solid"/>
                </v:line>
              </v:group>
            </w:pict>
          </mc:Fallback>
        </mc:AlternateContent>
      </w:r>
    </w:p>
    <w:p w:rsidR="000A6429" w:rsidRPr="00657BC2" w:rsidRDefault="00000000" w:rsidP="0028788A">
      <w:pPr>
        <w:pStyle w:val="BodyText"/>
        <w:spacing w:before="137" w:line="360" w:lineRule="auto"/>
        <w:ind w:left="460" w:right="162"/>
        <w:jc w:val="both"/>
        <w:rPr>
          <w:color w:val="000000" w:themeColor="text1"/>
        </w:rPr>
      </w:pPr>
      <w:r w:rsidRPr="00657BC2">
        <w:rPr>
          <w:rFonts w:hint="cs"/>
          <w:color w:val="000000" w:themeColor="text1"/>
        </w:rPr>
        <w:t xml:space="preserve">Prior </w:t>
      </w:r>
      <w:r w:rsidR="000A6429" w:rsidRPr="00657BC2">
        <w:rPr>
          <w:rFonts w:hint="cs"/>
          <w:color w:val="000000" w:themeColor="text1"/>
        </w:rPr>
        <w:t>Federated Learning (FL) is a decentralized machine learning approach that enables multiple participating entities (nodes or clients) to collaboratively train a shared global model while keeping all training data localized. In the context of cybersecurity, this means an enterprise network and an IoT network can jointly train an IDS without ever sharing their raw, sensitive packet captures.</w:t>
      </w:r>
      <w:r w:rsidR="0028788A" w:rsidRPr="00657BC2">
        <w:rPr>
          <w:rFonts w:hint="cs"/>
          <w:color w:val="000000" w:themeColor="text1"/>
        </w:rPr>
        <w:t xml:space="preserve"> </w:t>
      </w:r>
      <w:r w:rsidR="000A6429" w:rsidRPr="00657BC2">
        <w:rPr>
          <w:rFonts w:hint="cs"/>
          <w:color w:val="000000" w:themeColor="text1"/>
        </w:rPr>
        <w:t>The standard FL process, known as Federated Averaging (</w:t>
      </w:r>
      <w:proofErr w:type="spellStart"/>
      <w:r w:rsidR="000A6429" w:rsidRPr="00657BC2">
        <w:rPr>
          <w:rFonts w:hint="cs"/>
          <w:color w:val="000000" w:themeColor="text1"/>
        </w:rPr>
        <w:t>FedAvg</w:t>
      </w:r>
      <w:proofErr w:type="spellEnd"/>
      <w:r w:rsidR="000A6429" w:rsidRPr="00657BC2">
        <w:rPr>
          <w:rFonts w:hint="cs"/>
          <w:color w:val="000000" w:themeColor="text1"/>
        </w:rPr>
        <w:t>), works by distributing a baseline model to all nodes. Each node trains the model locally on its own data for several epochs and sends only the mathematical weight updates back to a central server. The server aggregates these updates to form a new, smarter global model, which is then redistributed.</w:t>
      </w:r>
    </w:p>
    <w:p w:rsidR="000A6429" w:rsidRPr="00657BC2" w:rsidRDefault="000A6429" w:rsidP="000A6429">
      <w:pPr>
        <w:pStyle w:val="BodyText"/>
        <w:spacing w:before="137" w:line="360" w:lineRule="auto"/>
        <w:ind w:left="460" w:right="162"/>
        <w:jc w:val="both"/>
        <w:rPr>
          <w:color w:val="000000" w:themeColor="text1"/>
        </w:rPr>
      </w:pPr>
    </w:p>
    <w:p w:rsidR="004249A5" w:rsidRPr="00657BC2" w:rsidRDefault="000A6429" w:rsidP="000A6429">
      <w:pPr>
        <w:pStyle w:val="BodyText"/>
        <w:spacing w:before="137" w:line="360" w:lineRule="auto"/>
        <w:ind w:left="460" w:right="162"/>
        <w:jc w:val="both"/>
        <w:rPr>
          <w:color w:val="000000" w:themeColor="text1"/>
        </w:rPr>
      </w:pPr>
      <w:r w:rsidRPr="00657BC2">
        <w:rPr>
          <w:rFonts w:hint="cs"/>
          <w:color w:val="000000" w:themeColor="text1"/>
        </w:rPr>
        <w:t xml:space="preserve">However, network traffic is highly heterogeneous; data distribution across an enterprise is fundamentally different from that of an IoT network (a phenomenon known as non-IID data). Standard </w:t>
      </w:r>
      <w:proofErr w:type="spellStart"/>
      <w:r w:rsidRPr="00657BC2">
        <w:rPr>
          <w:rFonts w:hint="cs"/>
          <w:color w:val="000000" w:themeColor="text1"/>
        </w:rPr>
        <w:t>FedAvg</w:t>
      </w:r>
      <w:proofErr w:type="spellEnd"/>
      <w:r w:rsidRPr="00657BC2">
        <w:rPr>
          <w:rFonts w:hint="cs"/>
          <w:color w:val="000000" w:themeColor="text1"/>
        </w:rPr>
        <w:t xml:space="preserve"> struggles to converge under these conditions. To solve this, ACTIS utilizes </w:t>
      </w:r>
      <w:proofErr w:type="spellStart"/>
      <w:r w:rsidRPr="00657BC2">
        <w:rPr>
          <w:rFonts w:hint="cs"/>
          <w:color w:val="000000" w:themeColor="text1"/>
        </w:rPr>
        <w:t>FedProx</w:t>
      </w:r>
      <w:proofErr w:type="spellEnd"/>
      <w:r w:rsidRPr="00657BC2">
        <w:rPr>
          <w:rFonts w:hint="cs"/>
          <w:color w:val="000000" w:themeColor="text1"/>
        </w:rPr>
        <w:t>, an advanced FL algorithm that introduces a proximal regularization term to the local loss function. This mathematically restricts local model weights from drifting too far from the global baseline, ensuring stable convergence across diverse network environments. Furthermore, ACTIS implements a Trust-Aware aggregation mechanism, which dynamically calculates a trust score for each node based on its empirical loss, effectively isolating and penalizing compromised or malicious nodes attempting to poison the network. However, training robust ML models requires massive amounts of diverse network telemetry. In standard paradigms, this necessitates centralizing data into a single data lake, which introduces severe privacy risks, regulatory compliance issues (e.g., GDPR), and creates a single point of failure. ACTIS addresses these exact limitations by shifting from isolated, centralized detection to a decentralized, collaborative intelligence framework. Each node trains the model locally on its own data for several epochs and sends only the mathematical weight updates back to a central server.</w:t>
      </w:r>
      <w:r w:rsidR="0028788A" w:rsidRPr="00657BC2">
        <w:rPr>
          <w:rFonts w:hint="cs"/>
          <w:color w:val="000000" w:themeColor="text1"/>
        </w:rPr>
        <w:t xml:space="preserve"> To prevent the local models from diverging or catastrophically forgetting global attack patterns, ACTIS employs the </w:t>
      </w:r>
      <w:proofErr w:type="spellStart"/>
      <w:r w:rsidR="0028788A" w:rsidRPr="00657BC2">
        <w:rPr>
          <w:rFonts w:hint="cs"/>
          <w:color w:val="000000" w:themeColor="text1"/>
        </w:rPr>
        <w:t>FedProx</w:t>
      </w:r>
      <w:proofErr w:type="spellEnd"/>
      <w:r w:rsidR="0028788A" w:rsidRPr="00657BC2">
        <w:rPr>
          <w:rFonts w:hint="cs"/>
          <w:color w:val="000000" w:themeColor="text1"/>
        </w:rPr>
        <w:t xml:space="preserve"> algorithm. This approach modifies the standard local loss function by incorporating a mathematical proximal term. It processes this technical context and structures it into a standardized threat report mapped directly to MITRE ATT&amp;CK tactics and techniques.</w:t>
      </w:r>
    </w:p>
    <w:p w:rsidR="004249A5" w:rsidRPr="00657BC2" w:rsidRDefault="004249A5">
      <w:pPr>
        <w:pStyle w:val="Heading5"/>
        <w:jc w:val="both"/>
        <w:rPr>
          <w:color w:val="000000" w:themeColor="text1"/>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b/>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74" name="Image 74"/>
                          <pic:cNvPicPr/>
                        </pic:nvPicPr>
                        <pic:blipFill>
                          <a:blip r:embed="rId18" cstate="print"/>
                          <a:stretch>
                            <a:fillRect/>
                          </a:stretch>
                        </pic:blipFill>
                        <pic:spPr>
                          <a:xfrm>
                            <a:off x="0" y="0"/>
                            <a:ext cx="5568695" cy="88392"/>
                          </a:xfrm>
                          <a:prstGeom prst="rect">
                            <a:avLst/>
                          </a:prstGeom>
                        </pic:spPr>
                      </pic:pic>
                      <wps:wsp>
                        <wps:cNvPr id="75" name="Graphic 7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52" coordorigin="0,0" coordsize="8770,140">
                <v:shape style="position:absolute;left:0;top:0;width:8770;height:140" type="#_x0000_t75" id="docshape53" stroked="false">
                  <v:imagedata r:id="rId20" o:title=""/>
                </v:shape>
                <v:line style="position:absolute" from="67,37" to="8707,37" stroked="true" strokeweight=".5pt" strokecolor="#000000">
                  <v:stroke dashstyle="solid"/>
                </v:line>
              </v:group>
            </w:pict>
          </mc:Fallback>
        </mc:AlternateContent>
      </w:r>
    </w:p>
    <w:p w:rsidR="004249A5" w:rsidRPr="00657BC2" w:rsidRDefault="0028788A">
      <w:pPr>
        <w:pStyle w:val="Heading3"/>
        <w:numPr>
          <w:ilvl w:val="1"/>
          <w:numId w:val="19"/>
        </w:numPr>
        <w:tabs>
          <w:tab w:val="left" w:pos="939"/>
        </w:tabs>
        <w:spacing w:before="203"/>
        <w:ind w:hanging="479"/>
        <w:jc w:val="both"/>
        <w:rPr>
          <w:color w:val="000000" w:themeColor="text1"/>
        </w:rPr>
      </w:pPr>
      <w:bookmarkStart w:id="25" w:name="_bookmark13"/>
      <w:bookmarkEnd w:id="25"/>
      <w:r w:rsidRPr="00657BC2">
        <w:rPr>
          <w:rFonts w:hint="cs"/>
          <w:color w:val="000000" w:themeColor="text1"/>
        </w:rPr>
        <w:t>Deep Learning and Agentic AI Techniques in ACTIS</w:t>
      </w:r>
    </w:p>
    <w:p w:rsidR="004249A5" w:rsidRPr="00657BC2" w:rsidRDefault="0028788A">
      <w:pPr>
        <w:pStyle w:val="BodyText"/>
        <w:spacing w:before="182" w:line="360" w:lineRule="auto"/>
        <w:ind w:left="460" w:right="162"/>
        <w:jc w:val="both"/>
        <w:rPr>
          <w:color w:val="000000" w:themeColor="text1"/>
        </w:rPr>
      </w:pPr>
      <w:r w:rsidRPr="00657BC2">
        <w:rPr>
          <w:rFonts w:hint="cs"/>
          <w:color w:val="000000" w:themeColor="text1"/>
        </w:rPr>
        <w:t>To achieve high accuracy in zero-day threat detection and automate the generation of threat intelligence, ACTIS employs a hybrid stack of Deep Learning and Generative AI technologies.</w:t>
      </w:r>
    </w:p>
    <w:p w:rsidR="004249A5" w:rsidRPr="00657BC2" w:rsidRDefault="0028788A">
      <w:pPr>
        <w:pStyle w:val="Heading4"/>
        <w:numPr>
          <w:ilvl w:val="2"/>
          <w:numId w:val="19"/>
        </w:numPr>
        <w:tabs>
          <w:tab w:val="left" w:pos="1086"/>
        </w:tabs>
        <w:spacing w:before="196"/>
        <w:ind w:left="1086" w:hanging="626"/>
        <w:rPr>
          <w:color w:val="000000" w:themeColor="text1"/>
        </w:rPr>
      </w:pPr>
      <w:bookmarkStart w:id="26" w:name="_bookmark14"/>
      <w:bookmarkEnd w:id="26"/>
      <w:r w:rsidRPr="00657BC2">
        <w:rPr>
          <w:rFonts w:hint="cs"/>
          <w:color w:val="000000" w:themeColor="text1"/>
        </w:rPr>
        <w:t>Multilayer Perceptron (MLPs) for Network Telemetry</w:t>
      </w:r>
    </w:p>
    <w:p w:rsidR="0028788A" w:rsidRPr="00657BC2" w:rsidRDefault="0028788A" w:rsidP="0028788A">
      <w:pPr>
        <w:pStyle w:val="BodyText"/>
        <w:spacing w:before="166" w:line="360" w:lineRule="auto"/>
        <w:ind w:left="460" w:right="162"/>
        <w:jc w:val="both"/>
        <w:rPr>
          <w:color w:val="000000" w:themeColor="text1"/>
        </w:rPr>
      </w:pPr>
      <w:r w:rsidRPr="00657BC2">
        <w:rPr>
          <w:rFonts w:hint="cs"/>
          <w:color w:val="000000" w:themeColor="text1"/>
        </w:rPr>
        <w:t xml:space="preserve">For the core predictive classification engine deployed at individual local nodes (both Enterprise and IoT), ACTIS utilizes </w:t>
      </w:r>
      <w:proofErr w:type="spellStart"/>
      <w:r w:rsidRPr="00657BC2">
        <w:rPr>
          <w:rFonts w:hint="cs"/>
          <w:color w:val="000000" w:themeColor="text1"/>
        </w:rPr>
        <w:t>PyTorch</w:t>
      </w:r>
      <w:proofErr w:type="spellEnd"/>
      <w:r w:rsidRPr="00657BC2">
        <w:rPr>
          <w:rFonts w:hint="cs"/>
          <w:color w:val="000000" w:themeColor="text1"/>
        </w:rPr>
        <w:t xml:space="preserve">-based Multilayer </w:t>
      </w:r>
      <w:proofErr w:type="spellStart"/>
      <w:r w:rsidRPr="00657BC2">
        <w:rPr>
          <w:rFonts w:hint="cs"/>
          <w:color w:val="000000" w:themeColor="text1"/>
        </w:rPr>
        <w:t>Perceptrons</w:t>
      </w:r>
      <w:proofErr w:type="spellEnd"/>
      <w:r w:rsidRPr="00657BC2">
        <w:rPr>
          <w:rFonts w:hint="cs"/>
          <w:color w:val="000000" w:themeColor="text1"/>
        </w:rPr>
        <w:t xml:space="preserve"> (MLPs). An MLP is a fundamental class of feedforward artificial neural networks consisting of an input layer, multiple hidden layers, and an output layer. In the ACTIS framework, raw NetFlow telemetry is continuously ingested and rigorously scaled (using standardizations such as Z-score or Min-Max scaling to prevent gradient saturation) before being normalized into a dense, 41-dimensional feature vector.</w:t>
      </w:r>
    </w:p>
    <w:p w:rsidR="004249A5" w:rsidRPr="00657BC2" w:rsidRDefault="0028788A" w:rsidP="0028788A">
      <w:pPr>
        <w:pStyle w:val="BodyText"/>
        <w:spacing w:before="166" w:line="360" w:lineRule="auto"/>
        <w:ind w:left="460" w:right="162"/>
        <w:jc w:val="both"/>
        <w:rPr>
          <w:color w:val="000000" w:themeColor="text1"/>
        </w:rPr>
        <w:sectPr w:rsidR="004249A5" w:rsidRPr="00657BC2">
          <w:pgSz w:w="12240" w:h="15840"/>
          <w:pgMar w:top="980" w:right="1275" w:bottom="1100" w:left="1700" w:header="727" w:footer="834" w:gutter="0"/>
          <w:cols w:space="720"/>
        </w:sectPr>
      </w:pPr>
      <w:r w:rsidRPr="00657BC2">
        <w:rPr>
          <w:rFonts w:hint="cs"/>
          <w:color w:val="000000" w:themeColor="text1"/>
        </w:rPr>
        <w:t>This vector is then fed into the deep hidden layers of the MLP, typically structured with 128, 64, and 32 neurons. These layers utilize non-linear activation functions, such as Rectified Linear Units (</w:t>
      </w:r>
      <w:proofErr w:type="spellStart"/>
      <w:r w:rsidRPr="00657BC2">
        <w:rPr>
          <w:rFonts w:hint="cs"/>
          <w:color w:val="000000" w:themeColor="text1"/>
        </w:rPr>
        <w:t>ReLU</w:t>
      </w:r>
      <w:proofErr w:type="spellEnd"/>
      <w:r w:rsidRPr="00657BC2">
        <w:rPr>
          <w:rFonts w:hint="cs"/>
          <w:color w:val="000000" w:themeColor="text1"/>
        </w:rPr>
        <w:t xml:space="preserve">), to model the highly complex, non-linear statistical correlations inherently present in network traffic headers—such as packet inter-arrival times, byte distributions, and flag frequencies. By incorporating regularization techniques like Dropout layers to prevent local overfitting, the MLP achieves highly accurate, multi-class categorizations of diverse attack vectors, reliably distinguishing between benign traffic, DDoS floods, botnet propagation, and brute-force intrusions. During the localized training phase, the MLP relies on Categorical Cross-Entropy as its primary loss function to mathematically quantify the divergence between its predictive outputs and the true labels of the traffic. An optimizer, typically Adaptive Moment Estimation (Adam), executes backpropagation to iteratively update the local weight matrices. Crucially, because this MLP operates within a distributed federated environment, its standard loss function is mathematically modified by the </w:t>
      </w:r>
      <w:proofErr w:type="spellStart"/>
      <w:r w:rsidRPr="00657BC2">
        <w:rPr>
          <w:rFonts w:hint="cs"/>
          <w:color w:val="000000" w:themeColor="text1"/>
        </w:rPr>
        <w:t>FedProx</w:t>
      </w:r>
      <w:proofErr w:type="spellEnd"/>
      <w:r w:rsidRPr="00657BC2">
        <w:rPr>
          <w:rFonts w:hint="cs"/>
          <w:color w:val="000000" w:themeColor="text1"/>
        </w:rPr>
        <w:t xml:space="preserve"> algorithm. A proximal regularization term is introduced to the local objective function, structurally penalizing the model if its localized weights drift excessively from the global baseline model provided by the central server. </w:t>
      </w: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77" name="Image 77"/>
                          <pic:cNvPicPr/>
                        </pic:nvPicPr>
                        <pic:blipFill>
                          <a:blip r:embed="rId18" cstate="print"/>
                          <a:stretch>
                            <a:fillRect/>
                          </a:stretch>
                        </pic:blipFill>
                        <pic:spPr>
                          <a:xfrm>
                            <a:off x="0" y="0"/>
                            <a:ext cx="5568695" cy="88392"/>
                          </a:xfrm>
                          <a:prstGeom prst="rect">
                            <a:avLst/>
                          </a:prstGeom>
                        </pic:spPr>
                      </pic:pic>
                      <wps:wsp>
                        <wps:cNvPr id="78" name="Graphic 7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54" coordorigin="0,0" coordsize="8770,140">
                <v:shape style="position:absolute;left:0;top:0;width:8770;height:140" type="#_x0000_t75" id="docshape55" stroked="false">
                  <v:imagedata r:id="rId20" o:title=""/>
                </v:shape>
                <v:line style="position:absolute" from="67,37" to="8707,37" stroked="true" strokeweight=".5pt" strokecolor="#000000">
                  <v:stroke dashstyle="solid"/>
                </v:line>
              </v:group>
            </w:pict>
          </mc:Fallback>
        </mc:AlternateContent>
      </w:r>
    </w:p>
    <w:p w:rsidR="004249A5" w:rsidRPr="00785CCF" w:rsidRDefault="0028788A" w:rsidP="00785CCF">
      <w:pPr>
        <w:pStyle w:val="BodyText"/>
        <w:spacing w:before="16" w:line="360" w:lineRule="auto"/>
        <w:ind w:left="460" w:right="162"/>
        <w:jc w:val="both"/>
        <w:rPr>
          <w:color w:val="000000" w:themeColor="text1"/>
        </w:rPr>
      </w:pPr>
      <w:r w:rsidRPr="00657BC2">
        <w:rPr>
          <w:rFonts w:hint="cs"/>
          <w:color w:val="000000" w:themeColor="text1"/>
        </w:rPr>
        <w:t xml:space="preserve">Dropout layers are interleaved throughout the network. The final hidden layer feeds into an output layer whose dimensionality corresponds precisely to the defined threat taxonomy. Utilizing a </w:t>
      </w:r>
      <w:proofErr w:type="spellStart"/>
      <w:r w:rsidRPr="00657BC2">
        <w:rPr>
          <w:rFonts w:hint="cs"/>
          <w:color w:val="000000" w:themeColor="text1"/>
        </w:rPr>
        <w:t>Softmax</w:t>
      </w:r>
      <w:proofErr w:type="spellEnd"/>
      <w:r w:rsidRPr="00657BC2">
        <w:rPr>
          <w:rFonts w:hint="cs"/>
          <w:color w:val="000000" w:themeColor="text1"/>
        </w:rPr>
        <w:t xml:space="preserve"> activation function, the network converts its raw numerical outputs into a normalized probability distribution across all attack classes. If the probability of a malicious class exceeds a predefined confidence threshold, the MLP triggers an anomaly alert to initiate the Agentic Privacy Engine.</w:t>
      </w:r>
      <w:r w:rsidR="00785CCF">
        <w:rPr>
          <w:color w:val="000000" w:themeColor="text1"/>
        </w:rPr>
        <w:t xml:space="preserve"> The Fig 2.1 describes about the MLP architecture</w:t>
      </w:r>
    </w:p>
    <w:p w:rsidR="004249A5" w:rsidRPr="00657BC2" w:rsidRDefault="000B77F6">
      <w:pPr>
        <w:pStyle w:val="BodyText"/>
        <w:spacing w:before="29"/>
        <w:rPr>
          <w:color w:val="000000" w:themeColor="text1"/>
        </w:rPr>
      </w:pPr>
      <w:r w:rsidRPr="00657BC2">
        <w:rPr>
          <w:rFonts w:hint="cs"/>
          <w:noProof/>
          <w:color w:val="000000" w:themeColor="text1"/>
        </w:rPr>
        <w:drawing>
          <wp:inline distT="0" distB="0" distL="0" distR="0" wp14:anchorId="021E15FB" wp14:editId="15328E1F">
            <wp:extent cx="5883275" cy="5883275"/>
            <wp:effectExtent l="0" t="0" r="0" b="0"/>
            <wp:docPr id="45384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44985" name=""/>
                    <pic:cNvPicPr/>
                  </pic:nvPicPr>
                  <pic:blipFill>
                    <a:blip r:embed="rId26"/>
                    <a:stretch>
                      <a:fillRect/>
                    </a:stretch>
                  </pic:blipFill>
                  <pic:spPr>
                    <a:xfrm>
                      <a:off x="0" y="0"/>
                      <a:ext cx="5883275" cy="5883275"/>
                    </a:xfrm>
                    <a:prstGeom prst="rect">
                      <a:avLst/>
                    </a:prstGeom>
                  </pic:spPr>
                </pic:pic>
              </a:graphicData>
            </a:graphic>
          </wp:inline>
        </w:drawing>
      </w:r>
    </w:p>
    <w:p w:rsidR="004249A5" w:rsidRPr="00657BC2" w:rsidRDefault="00000000">
      <w:pPr>
        <w:ind w:left="295"/>
        <w:jc w:val="center"/>
        <w:rPr>
          <w:color w:val="000000" w:themeColor="text1"/>
          <w:sz w:val="18"/>
        </w:rPr>
      </w:pPr>
      <w:bookmarkStart w:id="27" w:name="_bookmark15"/>
      <w:bookmarkEnd w:id="27"/>
      <w:r w:rsidRPr="00657BC2">
        <w:rPr>
          <w:rFonts w:hint="cs"/>
          <w:color w:val="000000" w:themeColor="text1"/>
          <w:sz w:val="18"/>
        </w:rPr>
        <w:t>Fig</w:t>
      </w:r>
      <w:r w:rsidRPr="00657BC2">
        <w:rPr>
          <w:rFonts w:hint="cs"/>
          <w:color w:val="000000" w:themeColor="text1"/>
          <w:spacing w:val="-6"/>
          <w:sz w:val="18"/>
        </w:rPr>
        <w:t xml:space="preserve"> </w:t>
      </w:r>
      <w:r w:rsidRPr="00657BC2">
        <w:rPr>
          <w:rFonts w:hint="cs"/>
          <w:color w:val="000000" w:themeColor="text1"/>
          <w:sz w:val="18"/>
        </w:rPr>
        <w:t>2.1</w:t>
      </w:r>
      <w:r w:rsidRPr="00657BC2">
        <w:rPr>
          <w:rFonts w:hint="cs"/>
          <w:color w:val="000000" w:themeColor="text1"/>
          <w:spacing w:val="-6"/>
          <w:sz w:val="18"/>
        </w:rPr>
        <w:t xml:space="preserve"> </w:t>
      </w:r>
      <w:r w:rsidR="000B77F6" w:rsidRPr="00657BC2">
        <w:rPr>
          <w:rFonts w:hint="cs"/>
          <w:color w:val="000000" w:themeColor="text1"/>
          <w:sz w:val="18"/>
        </w:rPr>
        <w:t>MLP Architecture</w:t>
      </w:r>
    </w:p>
    <w:p w:rsidR="004249A5" w:rsidRPr="00657BC2" w:rsidRDefault="004249A5">
      <w:pPr>
        <w:jc w:val="center"/>
        <w:rPr>
          <w:color w:val="000000" w:themeColor="text1"/>
          <w:sz w:val="18"/>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83" name="Image 83"/>
                          <pic:cNvPicPr/>
                        </pic:nvPicPr>
                        <pic:blipFill>
                          <a:blip r:embed="rId18" cstate="print"/>
                          <a:stretch>
                            <a:fillRect/>
                          </a:stretch>
                        </pic:blipFill>
                        <pic:spPr>
                          <a:xfrm>
                            <a:off x="0" y="0"/>
                            <a:ext cx="5568695" cy="88392"/>
                          </a:xfrm>
                          <a:prstGeom prst="rect">
                            <a:avLst/>
                          </a:prstGeom>
                        </pic:spPr>
                      </pic:pic>
                      <wps:wsp>
                        <wps:cNvPr id="84" name="Graphic 8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59" coordorigin="0,0" coordsize="8770,140">
                <v:shape style="position:absolute;left:0;top:0;width:8770;height:140" type="#_x0000_t75" id="docshape60" stroked="false">
                  <v:imagedata r:id="rId20" o:title=""/>
                </v:shape>
                <v:line style="position:absolute" from="67,37" to="8707,37" stroked="true" strokeweight=".5pt" strokecolor="#000000">
                  <v:stroke dashstyle="solid"/>
                </v:line>
              </v:group>
            </w:pict>
          </mc:Fallback>
        </mc:AlternateContent>
      </w:r>
    </w:p>
    <w:p w:rsidR="004249A5" w:rsidRPr="00657BC2" w:rsidRDefault="00CC630A">
      <w:pPr>
        <w:pStyle w:val="Heading4"/>
        <w:numPr>
          <w:ilvl w:val="2"/>
          <w:numId w:val="19"/>
        </w:numPr>
        <w:tabs>
          <w:tab w:val="left" w:pos="1086"/>
        </w:tabs>
        <w:spacing w:before="12"/>
        <w:ind w:left="1086" w:hanging="626"/>
        <w:rPr>
          <w:color w:val="000000" w:themeColor="text1"/>
        </w:rPr>
      </w:pPr>
      <w:bookmarkStart w:id="28" w:name="_bookmark16"/>
      <w:bookmarkEnd w:id="28"/>
      <w:r w:rsidRPr="00657BC2">
        <w:rPr>
          <w:rFonts w:hint="cs"/>
          <w:color w:val="000000" w:themeColor="text1"/>
        </w:rPr>
        <w:t>Large Language Models (LLMs) and Agentic Sanitization</w:t>
      </w:r>
    </w:p>
    <w:p w:rsidR="00CC630A" w:rsidRPr="00657BC2" w:rsidRDefault="00CC630A" w:rsidP="00CC630A">
      <w:pPr>
        <w:pStyle w:val="BodyText"/>
        <w:spacing w:before="167" w:line="360" w:lineRule="auto"/>
        <w:ind w:left="460" w:right="162"/>
        <w:jc w:val="both"/>
        <w:rPr>
          <w:color w:val="000000" w:themeColor="text1"/>
        </w:rPr>
      </w:pPr>
      <w:r w:rsidRPr="00657BC2">
        <w:rPr>
          <w:rFonts w:hint="cs"/>
          <w:color w:val="000000" w:themeColor="text1"/>
        </w:rPr>
        <w:t xml:space="preserve">While MLPs excel at rapid, numerical classification based on statistical probabilities, they lack semantic understanding; they cannot generate human-readable threat reports, nor can they deduce the strategic context of an attack. To bridge this critical capability gap, ACTIS integrates Large Language Models (LLMs)—specifically Google Gemini 2.0, orchestrated via the </w:t>
      </w:r>
      <w:proofErr w:type="spellStart"/>
      <w:r w:rsidRPr="00657BC2">
        <w:rPr>
          <w:rFonts w:hint="cs"/>
          <w:color w:val="000000" w:themeColor="text1"/>
        </w:rPr>
        <w:t>LangChain</w:t>
      </w:r>
      <w:proofErr w:type="spellEnd"/>
      <w:r w:rsidRPr="00657BC2">
        <w:rPr>
          <w:rFonts w:hint="cs"/>
          <w:color w:val="000000" w:themeColor="text1"/>
        </w:rPr>
        <w:t xml:space="preserve"> framework. Rather than acting as a traditional, passive conversational chatbot, the LLM is deployed as a dynamic, goal-directed Agentic Privacy Engine. When the local MLP IDS flags an anomaly with high confidence, an autonomous Analyzer Agent is triggered. This agent queries the LLM to inspect the structural metadata, payload dimensions, and port-targeting behaviors, subsequently translating these raw metrics into standardized Tactics, Techniques, and Procedures (TTPs) mapped directly to the MITRE ATT&amp;CK framework.</w:t>
      </w:r>
    </w:p>
    <w:p w:rsidR="004249A5" w:rsidRPr="00657BC2" w:rsidRDefault="00CC630A" w:rsidP="00CC630A">
      <w:pPr>
        <w:pStyle w:val="BodyText"/>
        <w:spacing w:before="167" w:line="360" w:lineRule="auto"/>
        <w:ind w:left="460" w:right="162"/>
        <w:jc w:val="both"/>
        <w:rPr>
          <w:color w:val="000000" w:themeColor="text1"/>
        </w:rPr>
      </w:pPr>
      <w:r w:rsidRPr="00657BC2">
        <w:rPr>
          <w:rFonts w:hint="cs"/>
          <w:color w:val="000000" w:themeColor="text1"/>
        </w:rPr>
        <w:t xml:space="preserve">Crucially, before this contextual intelligence can be transmitted to the global network, a secondary Sanitizer Agent intercepts the workflow. Relying on LLMs alone for redaction is risky due to probabilistic hallucinations. Therefore, ACTIS constrains the Sanitizer Agent using strict, deterministic Regex (Regular Expression) validators. This creates a "closed retry-loop": if the LLM attempts to output a report that still contains strings matching IP formats, MAC addresses, or internal domain names, the Regex engine intercepts it and forces the LLM to re-process the text. This neuro-symbolic approach guarantees absolute 0% PII leakage, systematically stripping identifiers while perfectly preserving the semantic, tactical meaning of the threat report. The agentic workflow initiates the moment the localized MLP IDS flags an anomaly with high statistical confidence. Rather than discarding the raw packet data, the system triggers an autonomous </w:t>
      </w:r>
      <w:r w:rsidRPr="00657BC2">
        <w:rPr>
          <w:rFonts w:hint="cs"/>
          <w:b/>
          <w:bCs/>
          <w:color w:val="000000" w:themeColor="text1"/>
        </w:rPr>
        <w:t>Analyzer Agent</w:t>
      </w:r>
      <w:r w:rsidR="00785CCF">
        <w:rPr>
          <w:b/>
          <w:bCs/>
          <w:color w:val="000000" w:themeColor="text1"/>
        </w:rPr>
        <w:t xml:space="preserve"> </w:t>
      </w:r>
      <w:r w:rsidR="00785CCF">
        <w:rPr>
          <w:color w:val="000000" w:themeColor="text1"/>
        </w:rPr>
        <w:t xml:space="preserve">shown in </w:t>
      </w:r>
      <w:r w:rsidR="00785CCF">
        <w:rPr>
          <w:color w:val="000000" w:themeColor="text1"/>
        </w:rPr>
        <w:t>Fig 2.2</w:t>
      </w:r>
      <w:r w:rsidRPr="00657BC2">
        <w:rPr>
          <w:rFonts w:hint="cs"/>
          <w:color w:val="000000" w:themeColor="text1"/>
        </w:rPr>
        <w:t xml:space="preserve">. This agent is programmatically prompted to ingest the structural metadata, payload dimensions, flag distributions, and port-targeting behaviors surrounding the anomaly. Utilizing the advanced reasoning capabilities of the Gemini 2.0 model, the Analyzer Agent correlates these raw, disjointed network metrics and translates them into standardized, strategic intelligence. It autonomously maps the observed behaviors directly to the </w:t>
      </w:r>
      <w:r w:rsidRPr="00657BC2">
        <w:rPr>
          <w:rFonts w:hint="cs"/>
          <w:b/>
          <w:bCs/>
          <w:color w:val="000000" w:themeColor="text1"/>
        </w:rPr>
        <w:t>MITRE ATT&amp;CK framework</w:t>
      </w:r>
      <w:r w:rsidRPr="00657BC2">
        <w:rPr>
          <w:rFonts w:hint="cs"/>
          <w:color w:val="000000" w:themeColor="text1"/>
        </w:rPr>
        <w:t>, converting abstract telemetry (e.g., repetitive TCP SYN packets targeting port 3389) into globally recognized Tactics, Techniques, and Procedures</w:t>
      </w:r>
      <w:r w:rsidR="00785CCF">
        <w:rPr>
          <w:color w:val="000000" w:themeColor="text1"/>
        </w:rPr>
        <w:t xml:space="preserve">. The </w:t>
      </w:r>
    </w:p>
    <w:p w:rsidR="004249A5" w:rsidRPr="00657BC2" w:rsidRDefault="004249A5">
      <w:pPr>
        <w:pStyle w:val="BodyText"/>
        <w:spacing w:line="360" w:lineRule="auto"/>
        <w:jc w:val="both"/>
        <w:rPr>
          <w:color w:val="000000" w:themeColor="text1"/>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86" name="Image 86"/>
                          <pic:cNvPicPr/>
                        </pic:nvPicPr>
                        <pic:blipFill>
                          <a:blip r:embed="rId18" cstate="print"/>
                          <a:stretch>
                            <a:fillRect/>
                          </a:stretch>
                        </pic:blipFill>
                        <pic:spPr>
                          <a:xfrm>
                            <a:off x="0" y="0"/>
                            <a:ext cx="5568695" cy="88392"/>
                          </a:xfrm>
                          <a:prstGeom prst="rect">
                            <a:avLst/>
                          </a:prstGeom>
                        </pic:spPr>
                      </pic:pic>
                      <wps:wsp>
                        <wps:cNvPr id="87" name="Graphic 87"/>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61" coordorigin="0,0" coordsize="8770,140">
                <v:shape style="position:absolute;left:0;top:0;width:8770;height:140" type="#_x0000_t75" id="docshape62" stroked="false">
                  <v:imagedata r:id="rId20" o:title=""/>
                </v:shape>
                <v:line style="position:absolute" from="67,37" to="8707,37" stroked="true" strokeweight=".5pt" strokecolor="#000000">
                  <v:stroke dashstyle="solid"/>
                </v:line>
              </v:group>
            </w:pict>
          </mc:Fallback>
        </mc:AlternateContent>
      </w:r>
    </w:p>
    <w:p w:rsidR="004249A5" w:rsidRPr="00657BC2" w:rsidRDefault="000B77F6" w:rsidP="000B77F6">
      <w:pPr>
        <w:pStyle w:val="BodyText"/>
        <w:spacing w:before="6"/>
        <w:jc w:val="center"/>
        <w:rPr>
          <w:color w:val="000000" w:themeColor="text1"/>
          <w:sz w:val="15"/>
        </w:rPr>
      </w:pPr>
      <w:r w:rsidRPr="00657BC2">
        <w:rPr>
          <w:rFonts w:hint="cs"/>
          <w:noProof/>
          <w:color w:val="000000" w:themeColor="text1"/>
          <w:sz w:val="15"/>
        </w:rPr>
        <w:drawing>
          <wp:inline distT="0" distB="0" distL="0" distR="0" wp14:anchorId="789F69FE" wp14:editId="7B3557E3">
            <wp:extent cx="3447415" cy="2675744"/>
            <wp:effectExtent l="0" t="0" r="0" b="4445"/>
            <wp:docPr id="67008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83259" name=""/>
                    <pic:cNvPicPr/>
                  </pic:nvPicPr>
                  <pic:blipFill>
                    <a:blip r:embed="rId27"/>
                    <a:stretch>
                      <a:fillRect/>
                    </a:stretch>
                  </pic:blipFill>
                  <pic:spPr>
                    <a:xfrm>
                      <a:off x="0" y="0"/>
                      <a:ext cx="3461429" cy="2686621"/>
                    </a:xfrm>
                    <a:prstGeom prst="rect">
                      <a:avLst/>
                    </a:prstGeom>
                  </pic:spPr>
                </pic:pic>
              </a:graphicData>
            </a:graphic>
          </wp:inline>
        </w:drawing>
      </w:r>
    </w:p>
    <w:p w:rsidR="004249A5" w:rsidRPr="00657BC2" w:rsidRDefault="004249A5">
      <w:pPr>
        <w:pStyle w:val="BodyText"/>
        <w:spacing w:before="40"/>
        <w:rPr>
          <w:color w:val="000000" w:themeColor="text1"/>
        </w:rPr>
      </w:pPr>
    </w:p>
    <w:p w:rsidR="004249A5" w:rsidRPr="00657BC2" w:rsidRDefault="00000000">
      <w:pPr>
        <w:ind w:left="295"/>
        <w:jc w:val="center"/>
        <w:rPr>
          <w:color w:val="000000" w:themeColor="text1"/>
          <w:sz w:val="18"/>
        </w:rPr>
      </w:pPr>
      <w:bookmarkStart w:id="29" w:name="_bookmark17"/>
      <w:bookmarkEnd w:id="29"/>
      <w:r w:rsidRPr="00657BC2">
        <w:rPr>
          <w:rFonts w:hint="cs"/>
          <w:color w:val="000000" w:themeColor="text1"/>
          <w:sz w:val="18"/>
        </w:rPr>
        <w:t>Fig</w:t>
      </w:r>
      <w:r w:rsidRPr="00657BC2">
        <w:rPr>
          <w:rFonts w:hint="cs"/>
          <w:color w:val="000000" w:themeColor="text1"/>
          <w:spacing w:val="-3"/>
          <w:sz w:val="18"/>
        </w:rPr>
        <w:t xml:space="preserve"> </w:t>
      </w:r>
      <w:r w:rsidRPr="00657BC2">
        <w:rPr>
          <w:rFonts w:hint="cs"/>
          <w:color w:val="000000" w:themeColor="text1"/>
          <w:sz w:val="18"/>
        </w:rPr>
        <w:t>2.2</w:t>
      </w:r>
      <w:r w:rsidRPr="00657BC2">
        <w:rPr>
          <w:rFonts w:hint="cs"/>
          <w:color w:val="000000" w:themeColor="text1"/>
          <w:spacing w:val="-2"/>
          <w:sz w:val="18"/>
        </w:rPr>
        <w:t xml:space="preserve"> </w:t>
      </w:r>
      <w:r w:rsidR="0001797E" w:rsidRPr="00657BC2">
        <w:rPr>
          <w:rFonts w:hint="cs"/>
          <w:color w:val="000000" w:themeColor="text1"/>
          <w:spacing w:val="-2"/>
          <w:sz w:val="18"/>
        </w:rPr>
        <w:t>LLM Agentic System</w:t>
      </w:r>
    </w:p>
    <w:p w:rsidR="004249A5" w:rsidRPr="00657BC2" w:rsidRDefault="00CC630A">
      <w:pPr>
        <w:pStyle w:val="Heading4"/>
        <w:numPr>
          <w:ilvl w:val="2"/>
          <w:numId w:val="19"/>
        </w:numPr>
        <w:tabs>
          <w:tab w:val="left" w:pos="1086"/>
        </w:tabs>
        <w:ind w:left="1086" w:hanging="626"/>
        <w:rPr>
          <w:color w:val="000000" w:themeColor="text1"/>
        </w:rPr>
      </w:pPr>
      <w:bookmarkStart w:id="30" w:name="_bookmark18"/>
      <w:bookmarkEnd w:id="30"/>
      <w:r w:rsidRPr="00657BC2">
        <w:rPr>
          <w:rFonts w:hint="cs"/>
          <w:color w:val="000000" w:themeColor="text1"/>
        </w:rPr>
        <w:t>Retrieval-Augmented Generation (RAG) and Differential Privacy</w:t>
      </w:r>
    </w:p>
    <w:p w:rsidR="004249A5" w:rsidRPr="00657BC2" w:rsidRDefault="00CC630A" w:rsidP="00CC630A">
      <w:pPr>
        <w:pStyle w:val="BodyText"/>
        <w:spacing w:before="167" w:line="360" w:lineRule="auto"/>
        <w:ind w:left="460" w:right="162"/>
        <w:jc w:val="both"/>
        <w:rPr>
          <w:color w:val="000000" w:themeColor="text1"/>
        </w:rPr>
        <w:sectPr w:rsidR="004249A5" w:rsidRPr="00657BC2">
          <w:pgSz w:w="12240" w:h="15840"/>
          <w:pgMar w:top="980" w:right="1275" w:bottom="1020" w:left="1700" w:header="727" w:footer="834" w:gutter="0"/>
          <w:cols w:space="720"/>
        </w:sectPr>
      </w:pPr>
      <w:r w:rsidRPr="00657BC2">
        <w:rPr>
          <w:rFonts w:hint="cs"/>
          <w:color w:val="000000" w:themeColor="text1"/>
        </w:rPr>
        <w:t xml:space="preserve">To transition the sanitized, human-readable threat reports generated by the Agentic Privacy Engine into a machine-searchable format, ACTIS employs advanced semantic vectorization combined with Differential Privacy. Initially, the sanitized text report is processed through a specialized Sentence Transformer model, mapping the textual narrative into a dense, 384-dimensional semantic vector space. In this high-dimensional space, threats with similar tactical behaviors naturally cluster together. However, sharing even sanitized embeddings presents a theoretical vulnerability, as sophisticated adversaries could employ membership inference or model inversion attacks to reverse-engineer the vector back into its original textual form. To mathematically neutralize this risk, ACTIS routes the embedding through a Differential Privacy layer. This layer dynamically injects specifically Gaussian noise, into the vector's numerical values. The precise magnitude of this noise is governed by a strict privacy budget, ensuring mathematical plausible deniability. This guarantees that an attacker cannot determine whether a specific organization's data contributed to the intelligence, while perfectly preserving the broader semantic utility required for threat matching. Once secured, these differentially private threat vectors are transmitted to the global Federated Knowledge Base, powered by a central </w:t>
      </w:r>
      <w:proofErr w:type="spellStart"/>
      <w:r w:rsidRPr="00657BC2">
        <w:rPr>
          <w:rFonts w:hint="cs"/>
          <w:color w:val="000000" w:themeColor="text1"/>
        </w:rPr>
        <w:t>ChromaDB</w:t>
      </w:r>
      <w:proofErr w:type="spellEnd"/>
      <w:r w:rsidRPr="00657BC2">
        <w:rPr>
          <w:rFonts w:hint="cs"/>
          <w:color w:val="000000" w:themeColor="text1"/>
        </w:rPr>
        <w:t xml:space="preserve"> instance</w:t>
      </w:r>
      <w:r w:rsidR="00785CCF">
        <w:rPr>
          <w:color w:val="000000" w:themeColor="text1"/>
        </w:rPr>
        <w:t xml:space="preserve"> as described in Fig 2.3</w:t>
      </w:r>
      <w:r w:rsidRPr="00657BC2">
        <w:rPr>
          <w:rFonts w:hint="cs"/>
          <w:color w:val="000000" w:themeColor="text1"/>
        </w:rPr>
        <w:t xml:space="preserve">. When an unclassified, zero-day attack pattern is detected by any node within the network, the ACTIS Immunity Engine initiates a rapid query against this database. </w:t>
      </w: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92" name="Image 92"/>
                          <pic:cNvPicPr/>
                        </pic:nvPicPr>
                        <pic:blipFill>
                          <a:blip r:embed="rId18" cstate="print"/>
                          <a:stretch>
                            <a:fillRect/>
                          </a:stretch>
                        </pic:blipFill>
                        <pic:spPr>
                          <a:xfrm>
                            <a:off x="0" y="0"/>
                            <a:ext cx="5568695" cy="88392"/>
                          </a:xfrm>
                          <a:prstGeom prst="rect">
                            <a:avLst/>
                          </a:prstGeom>
                        </pic:spPr>
                      </pic:pic>
                      <wps:wsp>
                        <wps:cNvPr id="93" name="Graphic 9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66" coordorigin="0,0" coordsize="8770,140">
                <v:shape style="position:absolute;left:0;top:0;width:8770;height:140" type="#_x0000_t75" id="docshape67" stroked="false">
                  <v:imagedata r:id="rId20" o:title=""/>
                </v:shape>
                <v:line style="position:absolute" from="67,37" to="8707,37" stroked="true" strokeweight=".5pt" strokecolor="#000000">
                  <v:stroke dashstyle="solid"/>
                </v:line>
              </v:group>
            </w:pict>
          </mc:Fallback>
        </mc:AlternateContent>
      </w:r>
    </w:p>
    <w:p w:rsidR="004249A5" w:rsidRPr="00657BC2" w:rsidRDefault="000B77F6" w:rsidP="000B77F6">
      <w:pPr>
        <w:pStyle w:val="BodyText"/>
        <w:spacing w:before="179"/>
        <w:jc w:val="center"/>
        <w:rPr>
          <w:color w:val="000000" w:themeColor="text1"/>
          <w:sz w:val="20"/>
        </w:rPr>
      </w:pPr>
      <w:r w:rsidRPr="00657BC2">
        <w:rPr>
          <w:rFonts w:hint="cs"/>
          <w:noProof/>
          <w:color w:val="000000" w:themeColor="text1"/>
          <w:sz w:val="20"/>
        </w:rPr>
        <w:drawing>
          <wp:inline distT="0" distB="0" distL="0" distR="0" wp14:anchorId="2B5687F0" wp14:editId="044CEB76">
            <wp:extent cx="4938599" cy="3762365"/>
            <wp:effectExtent l="0" t="0" r="1905" b="0"/>
            <wp:docPr id="154896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61000" name=""/>
                    <pic:cNvPicPr/>
                  </pic:nvPicPr>
                  <pic:blipFill rotWithShape="1">
                    <a:blip r:embed="rId28"/>
                    <a:srcRect l="-1073" t="10124" b="12876"/>
                    <a:stretch>
                      <a:fillRect/>
                    </a:stretch>
                  </pic:blipFill>
                  <pic:spPr bwMode="auto">
                    <a:xfrm>
                      <a:off x="0" y="0"/>
                      <a:ext cx="4948311" cy="3769764"/>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4249A5">
      <w:pPr>
        <w:pStyle w:val="BodyText"/>
        <w:spacing w:before="113"/>
        <w:rPr>
          <w:color w:val="000000" w:themeColor="text1"/>
          <w:sz w:val="18"/>
        </w:rPr>
      </w:pPr>
    </w:p>
    <w:p w:rsidR="004249A5" w:rsidRPr="00657BC2" w:rsidRDefault="00000000">
      <w:pPr>
        <w:ind w:left="295"/>
        <w:jc w:val="center"/>
        <w:rPr>
          <w:color w:val="000000" w:themeColor="text1"/>
          <w:spacing w:val="-4"/>
          <w:sz w:val="18"/>
        </w:rPr>
      </w:pPr>
      <w:bookmarkStart w:id="31" w:name="_bookmark19"/>
      <w:bookmarkEnd w:id="31"/>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2.3</w:t>
      </w:r>
      <w:r w:rsidRPr="00657BC2">
        <w:rPr>
          <w:rFonts w:hint="cs"/>
          <w:color w:val="000000" w:themeColor="text1"/>
          <w:spacing w:val="-4"/>
          <w:sz w:val="18"/>
        </w:rPr>
        <w:t xml:space="preserve"> </w:t>
      </w:r>
      <w:r w:rsidR="000B77F6" w:rsidRPr="00657BC2">
        <w:rPr>
          <w:rFonts w:hint="cs"/>
          <w:color w:val="000000" w:themeColor="text1"/>
          <w:spacing w:val="-4"/>
          <w:sz w:val="18"/>
        </w:rPr>
        <w:t>Rag Differential Privacy</w:t>
      </w:r>
    </w:p>
    <w:p w:rsidR="000B77F6" w:rsidRPr="00657BC2" w:rsidRDefault="000B77F6">
      <w:pPr>
        <w:ind w:left="295"/>
        <w:jc w:val="center"/>
        <w:rPr>
          <w:color w:val="000000" w:themeColor="text1"/>
          <w:sz w:val="18"/>
        </w:rPr>
      </w:pPr>
    </w:p>
    <w:p w:rsidR="004249A5" w:rsidRPr="00657BC2" w:rsidRDefault="00000000">
      <w:pPr>
        <w:pStyle w:val="Heading4"/>
        <w:numPr>
          <w:ilvl w:val="2"/>
          <w:numId w:val="19"/>
        </w:numPr>
        <w:tabs>
          <w:tab w:val="left" w:pos="1086"/>
        </w:tabs>
        <w:spacing w:before="194"/>
        <w:ind w:left="1086" w:hanging="626"/>
        <w:rPr>
          <w:color w:val="000000" w:themeColor="text1"/>
        </w:rPr>
      </w:pPr>
      <w:bookmarkStart w:id="32" w:name="_bookmark20"/>
      <w:bookmarkEnd w:id="32"/>
      <w:r w:rsidRPr="00657BC2">
        <w:rPr>
          <w:rFonts w:hint="cs"/>
          <w:color w:val="000000" w:themeColor="text1"/>
        </w:rPr>
        <w:t>Comparison</w:t>
      </w:r>
      <w:r w:rsidRPr="00657BC2">
        <w:rPr>
          <w:rFonts w:hint="cs"/>
          <w:color w:val="000000" w:themeColor="text1"/>
          <w:spacing w:val="-9"/>
        </w:rPr>
        <w:t xml:space="preserve"> </w:t>
      </w:r>
      <w:r w:rsidRPr="00657BC2">
        <w:rPr>
          <w:rFonts w:hint="cs"/>
          <w:color w:val="000000" w:themeColor="text1"/>
        </w:rPr>
        <w:t>and</w:t>
      </w:r>
      <w:r w:rsidRPr="00657BC2">
        <w:rPr>
          <w:rFonts w:hint="cs"/>
          <w:color w:val="000000" w:themeColor="text1"/>
          <w:spacing w:val="-9"/>
        </w:rPr>
        <w:t xml:space="preserve"> </w:t>
      </w:r>
      <w:r w:rsidRPr="00657BC2">
        <w:rPr>
          <w:rFonts w:hint="cs"/>
          <w:color w:val="000000" w:themeColor="text1"/>
          <w:spacing w:val="-2"/>
        </w:rPr>
        <w:t>Applicability</w:t>
      </w:r>
    </w:p>
    <w:p w:rsidR="004249A5" w:rsidRPr="00657BC2" w:rsidRDefault="00CC630A" w:rsidP="00CC630A">
      <w:pPr>
        <w:pStyle w:val="BodyText"/>
        <w:spacing w:before="167" w:line="360" w:lineRule="auto"/>
        <w:ind w:left="460" w:right="162"/>
        <w:jc w:val="both"/>
        <w:rPr>
          <w:color w:val="000000" w:themeColor="text1"/>
        </w:rPr>
        <w:sectPr w:rsidR="004249A5" w:rsidRPr="00657BC2">
          <w:pgSz w:w="12240" w:h="15840"/>
          <w:pgMar w:top="980" w:right="1275" w:bottom="1020" w:left="1700" w:header="727" w:footer="834" w:gutter="0"/>
          <w:cols w:space="720"/>
        </w:sectPr>
      </w:pPr>
      <w:r w:rsidRPr="00657BC2">
        <w:rPr>
          <w:rFonts w:hint="cs"/>
          <w:color w:val="000000" w:themeColor="text1"/>
        </w:rPr>
        <w:t>Traditional centralized Deep Learning models, while highly accurate, are fundamentally unsuited for multi-organizational deployment due to privacy constraints. Conversely, isolated local ML models respect privacy but fail to recognize zero-day attacks previously unseen on their specific network. The technologies selected for ACTIS</w:t>
      </w:r>
      <w:r w:rsidR="000B77F6" w:rsidRPr="00657BC2">
        <w:rPr>
          <w:rFonts w:hint="cs"/>
          <w:color w:val="000000" w:themeColor="text1"/>
        </w:rPr>
        <w:t xml:space="preserve"> </w:t>
      </w:r>
      <w:proofErr w:type="spellStart"/>
      <w:r w:rsidRPr="00657BC2">
        <w:rPr>
          <w:rFonts w:hint="cs"/>
          <w:color w:val="000000" w:themeColor="text1"/>
        </w:rPr>
        <w:t>FedProx</w:t>
      </w:r>
      <w:proofErr w:type="spellEnd"/>
      <w:r w:rsidRPr="00657BC2">
        <w:rPr>
          <w:rFonts w:hint="cs"/>
          <w:color w:val="000000" w:themeColor="text1"/>
        </w:rPr>
        <w:t xml:space="preserve"> for robust decentralized training, LLMs for Agentic sanitization, and RAG for automated defense synthesis</w:t>
      </w:r>
      <w:r w:rsidR="000B77F6" w:rsidRPr="00657BC2">
        <w:rPr>
          <w:rFonts w:hint="cs"/>
          <w:color w:val="000000" w:themeColor="text1"/>
        </w:rPr>
        <w:t xml:space="preserve"> </w:t>
      </w:r>
      <w:r w:rsidRPr="00657BC2">
        <w:rPr>
          <w:rFonts w:hint="cs"/>
          <w:color w:val="000000" w:themeColor="text1"/>
        </w:rPr>
        <w:t>represent the optimal intersection of these requirements. By chaining these methodologies together, ACTIS successfully balances the trade-off between strict data privacy compliance and the critical need for a collaborative, rapid-response digital immune system capable of neutralizing zero-day threats.</w:t>
      </w:r>
      <w:r w:rsidR="000B77F6" w:rsidRPr="00657BC2">
        <w:rPr>
          <w:rFonts w:hint="cs"/>
          <w:color w:val="000000" w:themeColor="text1"/>
        </w:rPr>
        <w:t xml:space="preserve"> It further discusses traditional centralized classification approaches, the evolution of decentralized deep learning in network telemetry analysis, and the advantages of utilizing Retrieval-Augmented Generation (RAG). Additionally, the chapter outlines key challenges such as statistical data heterogeneity (non-IID data), the risk of malicious node poisoning, and the critical necessity for zero-data leakage in threat reporting and laying the groundwork.</w:t>
      </w: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98" name="Image 98"/>
                          <pic:cNvPicPr/>
                        </pic:nvPicPr>
                        <pic:blipFill>
                          <a:blip r:embed="rId18" cstate="print"/>
                          <a:stretch>
                            <a:fillRect/>
                          </a:stretch>
                        </pic:blipFill>
                        <pic:spPr>
                          <a:xfrm>
                            <a:off x="0" y="0"/>
                            <a:ext cx="5568695" cy="88392"/>
                          </a:xfrm>
                          <a:prstGeom prst="rect">
                            <a:avLst/>
                          </a:prstGeom>
                        </pic:spPr>
                      </pic:pic>
                      <wps:wsp>
                        <wps:cNvPr id="99" name="Graphic 9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71" coordorigin="0,0" coordsize="8770,140">
                <v:shape style="position:absolute;left:0;top:0;width:8770;height:140" type="#_x0000_t75" id="docshape72"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3"/>
        <w:numPr>
          <w:ilvl w:val="1"/>
          <w:numId w:val="19"/>
        </w:numPr>
        <w:tabs>
          <w:tab w:val="left" w:pos="939"/>
        </w:tabs>
        <w:spacing w:before="203"/>
        <w:ind w:hanging="479"/>
        <w:jc w:val="both"/>
        <w:rPr>
          <w:color w:val="000000" w:themeColor="text1"/>
        </w:rPr>
      </w:pPr>
      <w:bookmarkStart w:id="33" w:name="_bookmark21"/>
      <w:bookmarkEnd w:id="33"/>
      <w:r w:rsidRPr="00657BC2">
        <w:rPr>
          <w:rFonts w:hint="cs"/>
          <w:color w:val="000000" w:themeColor="text1"/>
        </w:rPr>
        <w:t>Machine</w:t>
      </w:r>
      <w:r w:rsidRPr="00657BC2">
        <w:rPr>
          <w:rFonts w:hint="cs"/>
          <w:color w:val="000000" w:themeColor="text1"/>
          <w:spacing w:val="-8"/>
        </w:rPr>
        <w:t xml:space="preserve"> </w:t>
      </w:r>
      <w:r w:rsidRPr="00657BC2">
        <w:rPr>
          <w:rFonts w:hint="cs"/>
          <w:color w:val="000000" w:themeColor="text1"/>
        </w:rPr>
        <w:t>Learning</w:t>
      </w:r>
      <w:r w:rsidRPr="00657BC2">
        <w:rPr>
          <w:rFonts w:hint="cs"/>
          <w:color w:val="000000" w:themeColor="text1"/>
          <w:spacing w:val="-8"/>
        </w:rPr>
        <w:t xml:space="preserve"> </w:t>
      </w:r>
      <w:r w:rsidRPr="00657BC2">
        <w:rPr>
          <w:rFonts w:hint="cs"/>
          <w:color w:val="000000" w:themeColor="text1"/>
        </w:rPr>
        <w:t>Algorithms</w:t>
      </w:r>
      <w:r w:rsidRPr="00657BC2">
        <w:rPr>
          <w:rFonts w:hint="cs"/>
          <w:color w:val="000000" w:themeColor="text1"/>
          <w:spacing w:val="-8"/>
        </w:rPr>
        <w:t xml:space="preserve"> </w:t>
      </w:r>
      <w:r w:rsidRPr="00657BC2">
        <w:rPr>
          <w:rFonts w:hint="cs"/>
          <w:color w:val="000000" w:themeColor="text1"/>
        </w:rPr>
        <w:t>for</w:t>
      </w:r>
      <w:r w:rsidRPr="00657BC2">
        <w:rPr>
          <w:rFonts w:hint="cs"/>
          <w:color w:val="000000" w:themeColor="text1"/>
          <w:spacing w:val="-8"/>
        </w:rPr>
        <w:t xml:space="preserve"> </w:t>
      </w:r>
      <w:r w:rsidRPr="00657BC2">
        <w:rPr>
          <w:rFonts w:hint="cs"/>
          <w:color w:val="000000" w:themeColor="text1"/>
          <w:spacing w:val="-2"/>
        </w:rPr>
        <w:t>Classification</w:t>
      </w:r>
    </w:p>
    <w:p w:rsidR="004249A5" w:rsidRPr="00657BC2" w:rsidRDefault="00000000">
      <w:pPr>
        <w:pStyle w:val="BodyText"/>
        <w:spacing w:before="181" w:line="360" w:lineRule="auto"/>
        <w:ind w:left="460" w:right="162"/>
        <w:jc w:val="both"/>
        <w:rPr>
          <w:color w:val="000000" w:themeColor="text1"/>
        </w:rPr>
      </w:pPr>
      <w:r w:rsidRPr="00657BC2">
        <w:rPr>
          <w:rFonts w:hint="cs"/>
          <w:color w:val="000000" w:themeColor="text1"/>
        </w:rPr>
        <w:t xml:space="preserve">As </w:t>
      </w:r>
      <w:r w:rsidR="00C601BF" w:rsidRPr="00657BC2">
        <w:rPr>
          <w:rFonts w:hint="cs"/>
          <w:color w:val="000000" w:themeColor="text1"/>
        </w:rPr>
        <w:t>Machine learning algorithms form the backbone of modern Intrusion Detection Systems (IDS). Before the advent of deep learning, classical ML models were the primary tools for classifying network traffic as benign or malicious. Understanding these foundational algorithms is essential, as they serve as baselines against which more advanced architectures (such as the federated MLP used in ACTIS) are evaluated</w:t>
      </w:r>
      <w:r w:rsidRPr="00657BC2">
        <w:rPr>
          <w:rFonts w:hint="cs"/>
          <w:color w:val="000000" w:themeColor="text1"/>
        </w:rPr>
        <w:t>.</w:t>
      </w:r>
    </w:p>
    <w:p w:rsidR="004249A5" w:rsidRPr="00657BC2" w:rsidRDefault="00000000">
      <w:pPr>
        <w:pStyle w:val="Heading4"/>
        <w:numPr>
          <w:ilvl w:val="2"/>
          <w:numId w:val="19"/>
        </w:numPr>
        <w:tabs>
          <w:tab w:val="left" w:pos="1086"/>
        </w:tabs>
        <w:spacing w:before="197"/>
        <w:ind w:left="1086" w:hanging="626"/>
        <w:rPr>
          <w:color w:val="000000" w:themeColor="text1"/>
        </w:rPr>
      </w:pPr>
      <w:bookmarkStart w:id="34" w:name="_bookmark22"/>
      <w:bookmarkEnd w:id="34"/>
      <w:r w:rsidRPr="00657BC2">
        <w:rPr>
          <w:rFonts w:hint="cs"/>
          <w:color w:val="000000" w:themeColor="text1"/>
        </w:rPr>
        <w:t>Logistic</w:t>
      </w:r>
      <w:r w:rsidRPr="00657BC2">
        <w:rPr>
          <w:rFonts w:hint="cs"/>
          <w:color w:val="000000" w:themeColor="text1"/>
          <w:spacing w:val="-9"/>
        </w:rPr>
        <w:t xml:space="preserve"> </w:t>
      </w:r>
      <w:r w:rsidRPr="00657BC2">
        <w:rPr>
          <w:rFonts w:hint="cs"/>
          <w:color w:val="000000" w:themeColor="text1"/>
          <w:spacing w:val="-2"/>
        </w:rPr>
        <w:t>Regression</w:t>
      </w:r>
    </w:p>
    <w:p w:rsidR="004249A5" w:rsidRPr="00657BC2" w:rsidRDefault="00C601BF">
      <w:pPr>
        <w:pStyle w:val="BodyText"/>
        <w:spacing w:before="162" w:line="360" w:lineRule="auto"/>
        <w:ind w:left="460" w:right="162"/>
        <w:jc w:val="both"/>
        <w:rPr>
          <w:color w:val="000000" w:themeColor="text1"/>
        </w:rPr>
      </w:pPr>
      <w:r w:rsidRPr="00657BC2">
        <w:rPr>
          <w:rFonts w:hint="cs"/>
          <w:color w:val="000000" w:themeColor="text1"/>
        </w:rPr>
        <w:tab/>
        <w:t>Logistic Regression is a foundational supervised learning algorithm utilized extensively for both binary and multi-class classification tasks across various computational domains. Despite its mathematical simplicity, it was widely adopted in early network intrusion detection research due to its high interpretability, predictable execution, and minimal computational overhead. The algorithm functions by modeling the probability of a given network flow belonging to a specific attack class, such as a Distributed Denial of Service or a botnet infiltration, by applying a logistic sigmoid function to a linear combination of the input features. In the context of network security telemetry, Logistic Regression performs adequately when the relationship between continuous features, such as total packet count, raw byte volume, and overall flow duration, strictly correlates with the target class in a linear fashion. However, its primary structural limitation lies in its fundamental inability to capture the complex, highly non-linear interactions inherent in modern, obfuscated network traffic patterns. Consequently, Logistic Regression consistently underperforms when subjected to sophisticated, multi-vector attack scenarios where threat actors actively manipulate packet headers to mimic benign traffic, rendering a simple linear decision boundary mathematically insufficient for accurate classification. However, its primary limitation lies in its inability to capture the complex, non-linear interactions inherent in modern network traffic patterns. Consequently, it tends to underperform when faced with sophisticated, multi-vector attack scenarios that require modeling intricate feature dependencies.</w:t>
      </w:r>
      <w:r w:rsidRPr="00657BC2">
        <w:rPr>
          <w:rFonts w:hint="cs"/>
          <w:color w:val="000000" w:themeColor="text1"/>
        </w:rPr>
        <w:tab/>
      </w:r>
      <w:r w:rsidRPr="00657BC2">
        <w:rPr>
          <w:rFonts w:hint="cs"/>
          <w:color w:val="000000" w:themeColor="text1"/>
        </w:rPr>
        <w:tab/>
      </w:r>
      <w:r w:rsidRPr="00657BC2">
        <w:rPr>
          <w:rFonts w:hint="cs"/>
          <w:color w:val="000000" w:themeColor="text1"/>
        </w:rPr>
        <w:tab/>
      </w:r>
      <w:r w:rsidRPr="00657BC2">
        <w:rPr>
          <w:rFonts w:hint="cs"/>
          <w:color w:val="000000" w:themeColor="text1"/>
        </w:rPr>
        <w:tab/>
      </w:r>
    </w:p>
    <w:p w:rsidR="004249A5" w:rsidRPr="00657BC2" w:rsidRDefault="00C601BF">
      <w:pPr>
        <w:pStyle w:val="BodyText"/>
        <w:spacing w:line="360" w:lineRule="auto"/>
        <w:jc w:val="both"/>
        <w:rPr>
          <w:color w:val="000000" w:themeColor="text1"/>
        </w:rPr>
        <w:sectPr w:rsidR="004249A5" w:rsidRPr="00657BC2">
          <w:pgSz w:w="12240" w:h="15840"/>
          <w:pgMar w:top="980" w:right="1275" w:bottom="1020" w:left="1700" w:header="727" w:footer="834" w:gutter="0"/>
          <w:cols w:space="720"/>
        </w:sectPr>
      </w:pPr>
      <w:r w:rsidRPr="00657BC2">
        <w:rPr>
          <w:rFonts w:hint="cs"/>
          <w:color w:val="000000" w:themeColor="text1"/>
        </w:rPr>
        <w:tab/>
      </w:r>
      <w:r w:rsidRPr="00657BC2">
        <w:rPr>
          <w:rFonts w:hint="cs"/>
          <w:color w:val="000000" w:themeColor="text1"/>
        </w:rPr>
        <w:tab/>
      </w:r>
    </w:p>
    <w:p w:rsidR="004249A5" w:rsidRPr="00657BC2" w:rsidRDefault="004249A5">
      <w:pPr>
        <w:pStyle w:val="BodyText"/>
        <w:spacing w:before="63"/>
        <w:rPr>
          <w:color w:val="000000" w:themeColor="text1"/>
          <w:sz w:val="20"/>
        </w:rPr>
      </w:pPr>
    </w:p>
    <w:p w:rsidR="004249A5" w:rsidRPr="00657BC2" w:rsidRDefault="00000000">
      <w:pPr>
        <w:pStyle w:val="BodyText"/>
        <w:ind w:left="378"/>
        <w:rPr>
          <w:color w:val="000000" w:themeColor="text1"/>
          <w:sz w:val="20"/>
        </w:rPr>
      </w:pPr>
      <w:r w:rsidRPr="00657BC2">
        <w:rPr>
          <w:rFonts w:hint="cs"/>
          <w:noProof/>
          <w:color w:val="000000" w:themeColor="text1"/>
          <w:sz w:val="20"/>
        </w:rPr>
        <mc:AlternateContent>
          <mc:Choice Requires="wps">
            <w:drawing>
              <wp:inline distT="0" distB="0" distL="0" distR="0">
                <wp:extent cx="5568950" cy="2273300"/>
                <wp:effectExtent l="0" t="0" r="0" b="3175"/>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2273300"/>
                          <a:chOff x="0" y="0"/>
                          <a:chExt cx="5568950" cy="2273300"/>
                        </a:xfrm>
                      </wpg:grpSpPr>
                      <pic:pic xmlns:pic="http://schemas.openxmlformats.org/drawingml/2006/picture">
                        <pic:nvPicPr>
                          <pic:cNvPr id="101" name="Image 101"/>
                          <pic:cNvPicPr/>
                        </pic:nvPicPr>
                        <pic:blipFill>
                          <a:blip r:embed="rId18" cstate="print"/>
                          <a:stretch>
                            <a:fillRect/>
                          </a:stretch>
                        </pic:blipFill>
                        <pic:spPr>
                          <a:xfrm>
                            <a:off x="0" y="0"/>
                            <a:ext cx="5568695" cy="88392"/>
                          </a:xfrm>
                          <a:prstGeom prst="rect">
                            <a:avLst/>
                          </a:prstGeom>
                        </pic:spPr>
                      </pic:pic>
                      <wps:wsp>
                        <wps:cNvPr id="102" name="Graphic 10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29" cstate="print"/>
                          <a:stretch>
                            <a:fillRect/>
                          </a:stretch>
                        </pic:blipFill>
                        <pic:spPr>
                          <a:xfrm>
                            <a:off x="1048766" y="110236"/>
                            <a:ext cx="3490595" cy="2153183"/>
                          </a:xfrm>
                          <a:prstGeom prst="rect">
                            <a:avLst/>
                          </a:prstGeom>
                        </pic:spPr>
                      </pic:pic>
                      <wps:wsp>
                        <wps:cNvPr id="104" name="Graphic 104"/>
                        <wps:cNvSpPr/>
                        <wps:spPr>
                          <a:xfrm>
                            <a:off x="1044003" y="105473"/>
                            <a:ext cx="3500120" cy="2162810"/>
                          </a:xfrm>
                          <a:custGeom>
                            <a:avLst/>
                            <a:gdLst/>
                            <a:ahLst/>
                            <a:cxnLst/>
                            <a:rect l="l" t="t" r="r" b="b"/>
                            <a:pathLst>
                              <a:path w="3500120" h="2162810">
                                <a:moveTo>
                                  <a:pt x="0" y="0"/>
                                </a:moveTo>
                                <a:lnTo>
                                  <a:pt x="3500120" y="0"/>
                                </a:lnTo>
                                <a:lnTo>
                                  <a:pt x="3500120" y="2162709"/>
                                </a:lnTo>
                                <a:lnTo>
                                  <a:pt x="0" y="2162709"/>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179pt;mso-position-horizontal-relative:char;mso-position-vertical-relative:line" id="docshapegroup73" coordorigin="0,0" coordsize="8770,3580">
                <v:shape style="position:absolute;left:0;top:0;width:8770;height:140" type="#_x0000_t75" id="docshape74" stroked="false">
                  <v:imagedata r:id="rId20" o:title=""/>
                </v:shape>
                <v:line style="position:absolute" from="67,37" to="8707,37" stroked="true" strokeweight=".5pt" strokecolor="#000000">
                  <v:stroke dashstyle="solid"/>
                </v:line>
                <v:shape style="position:absolute;left:1651;top:173;width:5497;height:3391" type="#_x0000_t75" id="docshape75" stroked="false">
                  <v:imagedata r:id="rId30" o:title=""/>
                </v:shape>
                <v:rect style="position:absolute;left:1644;top:166;width:5512;height:3406" id="docshape76" filled="false" stroked="true" strokeweight=".75pt" strokecolor="#000000">
                  <v:stroke dashstyle="solid"/>
                </v:rect>
              </v:group>
            </w:pict>
          </mc:Fallback>
        </mc:AlternateContent>
      </w:r>
    </w:p>
    <w:p w:rsidR="004249A5" w:rsidRPr="00657BC2" w:rsidRDefault="004249A5">
      <w:pPr>
        <w:pStyle w:val="BodyText"/>
        <w:spacing w:before="186"/>
        <w:rPr>
          <w:color w:val="000000" w:themeColor="text1"/>
          <w:sz w:val="18"/>
        </w:rPr>
      </w:pPr>
    </w:p>
    <w:p w:rsidR="004249A5" w:rsidRPr="00657BC2" w:rsidRDefault="00000000">
      <w:pPr>
        <w:ind w:left="295"/>
        <w:jc w:val="center"/>
        <w:rPr>
          <w:color w:val="000000" w:themeColor="text1"/>
          <w:sz w:val="18"/>
        </w:rPr>
      </w:pPr>
      <w:bookmarkStart w:id="35" w:name="_bookmark23"/>
      <w:bookmarkEnd w:id="35"/>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2.4</w:t>
      </w:r>
      <w:r w:rsidRPr="00657BC2">
        <w:rPr>
          <w:rFonts w:hint="cs"/>
          <w:color w:val="000000" w:themeColor="text1"/>
          <w:spacing w:val="-5"/>
          <w:sz w:val="18"/>
        </w:rPr>
        <w:t xml:space="preserve"> </w:t>
      </w:r>
      <w:r w:rsidRPr="00657BC2">
        <w:rPr>
          <w:rFonts w:hint="cs"/>
          <w:color w:val="000000" w:themeColor="text1"/>
          <w:sz w:val="18"/>
        </w:rPr>
        <w:t>Logistic</w:t>
      </w:r>
      <w:r w:rsidRPr="00657BC2">
        <w:rPr>
          <w:rFonts w:hint="cs"/>
          <w:color w:val="000000" w:themeColor="text1"/>
          <w:spacing w:val="-5"/>
          <w:sz w:val="18"/>
        </w:rPr>
        <w:t xml:space="preserve"> </w:t>
      </w:r>
      <w:r w:rsidRPr="00657BC2">
        <w:rPr>
          <w:rFonts w:hint="cs"/>
          <w:color w:val="000000" w:themeColor="text1"/>
          <w:sz w:val="18"/>
        </w:rPr>
        <w:t>Regression</w:t>
      </w:r>
      <w:r w:rsidRPr="00657BC2">
        <w:rPr>
          <w:rFonts w:hint="cs"/>
          <w:color w:val="000000" w:themeColor="text1"/>
          <w:spacing w:val="-5"/>
          <w:sz w:val="18"/>
        </w:rPr>
        <w:t xml:space="preserve"> </w:t>
      </w:r>
      <w:r w:rsidRPr="00657BC2">
        <w:rPr>
          <w:rFonts w:hint="cs"/>
          <w:color w:val="000000" w:themeColor="text1"/>
          <w:spacing w:val="-4"/>
          <w:sz w:val="18"/>
        </w:rPr>
        <w:t>curve</w:t>
      </w:r>
    </w:p>
    <w:p w:rsidR="004249A5" w:rsidRPr="00657BC2" w:rsidRDefault="00000000">
      <w:pPr>
        <w:pStyle w:val="Heading4"/>
        <w:numPr>
          <w:ilvl w:val="2"/>
          <w:numId w:val="19"/>
        </w:numPr>
        <w:tabs>
          <w:tab w:val="left" w:pos="1086"/>
        </w:tabs>
        <w:ind w:left="1086" w:hanging="626"/>
        <w:rPr>
          <w:color w:val="000000" w:themeColor="text1"/>
        </w:rPr>
      </w:pPr>
      <w:bookmarkStart w:id="36" w:name="_bookmark24"/>
      <w:bookmarkEnd w:id="36"/>
      <w:r w:rsidRPr="00657BC2">
        <w:rPr>
          <w:rFonts w:hint="cs"/>
          <w:color w:val="000000" w:themeColor="text1"/>
        </w:rPr>
        <w:t>Random</w:t>
      </w:r>
      <w:r w:rsidRPr="00657BC2">
        <w:rPr>
          <w:rFonts w:hint="cs"/>
          <w:color w:val="000000" w:themeColor="text1"/>
          <w:spacing w:val="-7"/>
        </w:rPr>
        <w:t xml:space="preserve"> </w:t>
      </w:r>
      <w:r w:rsidRPr="00657BC2">
        <w:rPr>
          <w:rFonts w:hint="cs"/>
          <w:color w:val="000000" w:themeColor="text1"/>
        </w:rPr>
        <w:t>Forest</w:t>
      </w:r>
      <w:r w:rsidRPr="00657BC2">
        <w:rPr>
          <w:rFonts w:hint="cs"/>
          <w:color w:val="000000" w:themeColor="text1"/>
          <w:spacing w:val="-8"/>
        </w:rPr>
        <w:t xml:space="preserve"> </w:t>
      </w:r>
      <w:r w:rsidRPr="00657BC2">
        <w:rPr>
          <w:rFonts w:hint="cs"/>
          <w:color w:val="000000" w:themeColor="text1"/>
          <w:spacing w:val="-2"/>
        </w:rPr>
        <w:t>Classifier</w:t>
      </w:r>
    </w:p>
    <w:p w:rsidR="004249A5" w:rsidRPr="00657BC2" w:rsidRDefault="00C601BF">
      <w:pPr>
        <w:pStyle w:val="BodyText"/>
        <w:spacing w:before="167" w:line="360" w:lineRule="auto"/>
        <w:ind w:left="460" w:right="162"/>
        <w:jc w:val="both"/>
        <w:rPr>
          <w:color w:val="000000" w:themeColor="text1"/>
        </w:rPr>
      </w:pPr>
      <w:r w:rsidRPr="00657BC2">
        <w:rPr>
          <w:rFonts w:hint="cs"/>
          <w:color w:val="000000" w:themeColor="text1"/>
        </w:rPr>
        <w:t>The Random Forest Classifier represents a significant advancement over linear models by utilizing an ensemble learning methodology that constructs a multitude of individual decision trees during the training phase, ultimately outputting the mode of their aggregated predictions. Each constituent tree within the forest is trained on a randomized subset of both the available features and the underlying data samples, a technique known as bootstrap aggregating or bagging. This stochastic approach significantly mitigates the structural risk of model overfitting, which is a pervasive challenge in network security datasets that inherently contain highly noisy, redundant, or misleading features. Random Forests are particularly esteemed in the field of intrusion detection.</w:t>
      </w:r>
    </w:p>
    <w:p w:rsidR="004249A5" w:rsidRPr="00657BC2" w:rsidRDefault="00CD0B64" w:rsidP="00CD0B64">
      <w:pPr>
        <w:pStyle w:val="BodyText"/>
        <w:spacing w:before="24"/>
        <w:jc w:val="center"/>
        <w:rPr>
          <w:color w:val="000000" w:themeColor="text1"/>
          <w:sz w:val="20"/>
        </w:rPr>
      </w:pPr>
      <w:r w:rsidRPr="00CD0B64">
        <w:rPr>
          <w:color w:val="000000" w:themeColor="text1"/>
          <w:sz w:val="20"/>
        </w:rPr>
        <w:drawing>
          <wp:inline distT="0" distB="0" distL="0" distR="0" wp14:anchorId="41A411C4" wp14:editId="3082495E">
            <wp:extent cx="2765145" cy="2765145"/>
            <wp:effectExtent l="0" t="0" r="3810" b="3810"/>
            <wp:docPr id="98153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32395" name=""/>
                    <pic:cNvPicPr/>
                  </pic:nvPicPr>
                  <pic:blipFill>
                    <a:blip r:embed="rId31"/>
                    <a:stretch>
                      <a:fillRect/>
                    </a:stretch>
                  </pic:blipFill>
                  <pic:spPr>
                    <a:xfrm>
                      <a:off x="0" y="0"/>
                      <a:ext cx="2778484" cy="2778484"/>
                    </a:xfrm>
                    <a:prstGeom prst="rect">
                      <a:avLst/>
                    </a:prstGeom>
                  </pic:spPr>
                </pic:pic>
              </a:graphicData>
            </a:graphic>
          </wp:inline>
        </w:drawing>
      </w:r>
    </w:p>
    <w:p w:rsidR="004249A5" w:rsidRPr="00657BC2" w:rsidRDefault="00000000">
      <w:pPr>
        <w:spacing w:before="276"/>
        <w:ind w:left="295"/>
        <w:jc w:val="center"/>
        <w:rPr>
          <w:color w:val="000000" w:themeColor="text1"/>
          <w:sz w:val="18"/>
        </w:rPr>
      </w:pPr>
      <w:bookmarkStart w:id="37" w:name="_bookmark25"/>
      <w:bookmarkEnd w:id="37"/>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2.5</w:t>
      </w:r>
      <w:r w:rsidRPr="00657BC2">
        <w:rPr>
          <w:rFonts w:hint="cs"/>
          <w:color w:val="000000" w:themeColor="text1"/>
          <w:spacing w:val="-4"/>
          <w:sz w:val="18"/>
        </w:rPr>
        <w:t xml:space="preserve"> </w:t>
      </w:r>
      <w:r w:rsidRPr="00657BC2">
        <w:rPr>
          <w:rFonts w:hint="cs"/>
          <w:color w:val="000000" w:themeColor="text1"/>
          <w:sz w:val="18"/>
        </w:rPr>
        <w:t>Random</w:t>
      </w:r>
      <w:r w:rsidRPr="00657BC2">
        <w:rPr>
          <w:rFonts w:hint="cs"/>
          <w:color w:val="000000" w:themeColor="text1"/>
          <w:spacing w:val="-4"/>
          <w:sz w:val="18"/>
        </w:rPr>
        <w:t xml:space="preserve"> </w:t>
      </w:r>
      <w:r w:rsidRPr="00657BC2">
        <w:rPr>
          <w:rFonts w:hint="cs"/>
          <w:color w:val="000000" w:themeColor="text1"/>
          <w:sz w:val="18"/>
        </w:rPr>
        <w:t>Forest</w:t>
      </w:r>
      <w:r w:rsidRPr="00657BC2">
        <w:rPr>
          <w:rFonts w:hint="cs"/>
          <w:color w:val="000000" w:themeColor="text1"/>
          <w:spacing w:val="-3"/>
          <w:sz w:val="18"/>
        </w:rPr>
        <w:t xml:space="preserve"> </w:t>
      </w:r>
      <w:r w:rsidRPr="00657BC2">
        <w:rPr>
          <w:rFonts w:hint="cs"/>
          <w:color w:val="000000" w:themeColor="text1"/>
          <w:spacing w:val="-2"/>
          <w:sz w:val="18"/>
        </w:rPr>
        <w:t>Classifier</w:t>
      </w:r>
    </w:p>
    <w:p w:rsidR="004249A5" w:rsidRPr="00657BC2" w:rsidRDefault="004249A5">
      <w:pPr>
        <w:jc w:val="center"/>
        <w:rPr>
          <w:color w:val="000000" w:themeColor="text1"/>
          <w:sz w:val="18"/>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09" name="Image 109"/>
                          <pic:cNvPicPr/>
                        </pic:nvPicPr>
                        <pic:blipFill>
                          <a:blip r:embed="rId18" cstate="print"/>
                          <a:stretch>
                            <a:fillRect/>
                          </a:stretch>
                        </pic:blipFill>
                        <pic:spPr>
                          <a:xfrm>
                            <a:off x="0" y="0"/>
                            <a:ext cx="5568695" cy="88392"/>
                          </a:xfrm>
                          <a:prstGeom prst="rect">
                            <a:avLst/>
                          </a:prstGeom>
                        </pic:spPr>
                      </pic:pic>
                      <wps:wsp>
                        <wps:cNvPr id="110" name="Graphic 110"/>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80" coordorigin="0,0" coordsize="8770,140">
                <v:shape style="position:absolute;left:0;top:0;width:8770;height:140" type="#_x0000_t75" id="docshape81"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19"/>
        </w:numPr>
        <w:tabs>
          <w:tab w:val="left" w:pos="1086"/>
        </w:tabs>
        <w:spacing w:before="12"/>
        <w:ind w:left="1086" w:hanging="626"/>
        <w:rPr>
          <w:color w:val="000000" w:themeColor="text1"/>
        </w:rPr>
      </w:pPr>
      <w:bookmarkStart w:id="38" w:name="_bookmark26"/>
      <w:bookmarkEnd w:id="38"/>
      <w:r w:rsidRPr="00657BC2">
        <w:rPr>
          <w:rFonts w:hint="cs"/>
          <w:color w:val="000000" w:themeColor="text1"/>
        </w:rPr>
        <w:t>Support</w:t>
      </w:r>
      <w:r w:rsidRPr="00657BC2">
        <w:rPr>
          <w:rFonts w:hint="cs"/>
          <w:color w:val="000000" w:themeColor="text1"/>
          <w:spacing w:val="-10"/>
        </w:rPr>
        <w:t xml:space="preserve"> </w:t>
      </w:r>
      <w:r w:rsidRPr="00657BC2">
        <w:rPr>
          <w:rFonts w:hint="cs"/>
          <w:color w:val="000000" w:themeColor="text1"/>
        </w:rPr>
        <w:t>Vector</w:t>
      </w:r>
      <w:r w:rsidRPr="00657BC2">
        <w:rPr>
          <w:rFonts w:hint="cs"/>
          <w:color w:val="000000" w:themeColor="text1"/>
          <w:spacing w:val="-9"/>
        </w:rPr>
        <w:t xml:space="preserve"> </w:t>
      </w:r>
      <w:r w:rsidRPr="00657BC2">
        <w:rPr>
          <w:rFonts w:hint="cs"/>
          <w:color w:val="000000" w:themeColor="text1"/>
        </w:rPr>
        <w:t>Machines</w:t>
      </w:r>
      <w:r w:rsidRPr="00657BC2">
        <w:rPr>
          <w:rFonts w:hint="cs"/>
          <w:color w:val="000000" w:themeColor="text1"/>
          <w:spacing w:val="-9"/>
        </w:rPr>
        <w:t xml:space="preserve"> </w:t>
      </w:r>
      <w:r w:rsidRPr="00657BC2">
        <w:rPr>
          <w:rFonts w:hint="cs"/>
          <w:color w:val="000000" w:themeColor="text1"/>
          <w:spacing w:val="-4"/>
        </w:rPr>
        <w:t>(SVM)</w:t>
      </w:r>
    </w:p>
    <w:p w:rsidR="004249A5" w:rsidRPr="00657BC2" w:rsidRDefault="00000000" w:rsidP="00C601BF">
      <w:pPr>
        <w:pStyle w:val="BodyText"/>
        <w:spacing w:before="167" w:line="360" w:lineRule="auto"/>
        <w:ind w:left="460" w:right="162"/>
        <w:jc w:val="both"/>
        <w:rPr>
          <w:color w:val="000000" w:themeColor="text1"/>
        </w:rPr>
      </w:pPr>
      <w:r w:rsidRPr="00657BC2">
        <w:rPr>
          <w:rFonts w:hint="cs"/>
          <w:color w:val="000000" w:themeColor="text1"/>
        </w:rPr>
        <w:t>A</w:t>
      </w:r>
      <w:r w:rsidRPr="00657BC2">
        <w:rPr>
          <w:rFonts w:hint="cs"/>
          <w:color w:val="000000" w:themeColor="text1"/>
          <w:spacing w:val="-1"/>
        </w:rPr>
        <w:t xml:space="preserve"> </w:t>
      </w:r>
      <w:r w:rsidR="00C601BF" w:rsidRPr="00657BC2">
        <w:rPr>
          <w:rFonts w:hint="cs"/>
          <w:color w:val="000000" w:themeColor="text1"/>
        </w:rPr>
        <w:t>Support Vector Machines operate as powerful discriminative classifiers that function by projecting data points into a multidimensional space and calculating the optimal geometric hyperplane that maximally separates distinct classes. When applied to network security, Support Vector Machines are highly regarded for binary classification tasks, effectively drawing rigorous mathematical boundaries between benign enterprise traffic and malicious intrusions. By leveraging specialized kernel functions, such as the Radial Basis Function, these models can map input features into vastly higher dimensions, allowing them to effectively navigate and separate highly non-linear decision boundaries that defeat simpler linear models. In isolated intrusion detection experiments, Support Vector Machines have demonstrated exceptional classification accuracy on carefully balanced, curated datasets. However, their transition to real-world, live network environments is fraught with significant operational challenges. Live network traffic is characterized by extreme class imbalance, where innocuous, benign data flows overwhelmingly outnumber anomalous attack vectors by massive margins</w:t>
      </w:r>
      <w:r w:rsidRPr="00657BC2">
        <w:rPr>
          <w:rFonts w:hint="cs"/>
          <w:color w:val="000000" w:themeColor="text1"/>
          <w:spacing w:val="-2"/>
        </w:rPr>
        <w:t>.</w:t>
      </w:r>
    </w:p>
    <w:p w:rsidR="004249A5" w:rsidRPr="00657BC2" w:rsidRDefault="00000000">
      <w:pPr>
        <w:pStyle w:val="BodyText"/>
        <w:rPr>
          <w:color w:val="000000" w:themeColor="text1"/>
          <w:sz w:val="16"/>
        </w:rPr>
      </w:pPr>
      <w:r w:rsidRPr="00657BC2">
        <w:rPr>
          <w:rFonts w:hint="cs"/>
          <w:noProof/>
          <w:color w:val="000000" w:themeColor="text1"/>
          <w:sz w:val="16"/>
        </w:rPr>
        <mc:AlternateContent>
          <mc:Choice Requires="wpg">
            <w:drawing>
              <wp:anchor distT="0" distB="0" distL="0" distR="0" simplePos="0" relativeHeight="487601664" behindDoc="1" locked="0" layoutInCell="1" allowOverlap="1">
                <wp:simplePos x="0" y="0"/>
                <wp:positionH relativeFrom="page">
                  <wp:posOffset>2022475</wp:posOffset>
                </wp:positionH>
                <wp:positionV relativeFrom="paragraph">
                  <wp:posOffset>132440</wp:posOffset>
                </wp:positionV>
                <wp:extent cx="4183379" cy="2317115"/>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83379" cy="2317115"/>
                          <a:chOff x="0" y="0"/>
                          <a:chExt cx="4183379" cy="2317115"/>
                        </a:xfrm>
                      </wpg:grpSpPr>
                      <pic:pic xmlns:pic="http://schemas.openxmlformats.org/drawingml/2006/picture">
                        <pic:nvPicPr>
                          <pic:cNvPr id="112" name="Image 112"/>
                          <pic:cNvPicPr/>
                        </pic:nvPicPr>
                        <pic:blipFill>
                          <a:blip r:embed="rId32" cstate="print"/>
                          <a:stretch>
                            <a:fillRect/>
                          </a:stretch>
                        </pic:blipFill>
                        <pic:spPr>
                          <a:xfrm>
                            <a:off x="61816" y="213691"/>
                            <a:ext cx="3736443" cy="2093898"/>
                          </a:xfrm>
                          <a:prstGeom prst="rect">
                            <a:avLst/>
                          </a:prstGeom>
                        </pic:spPr>
                      </pic:pic>
                      <wps:wsp>
                        <wps:cNvPr id="113" name="Graphic 113"/>
                        <wps:cNvSpPr/>
                        <wps:spPr>
                          <a:xfrm>
                            <a:off x="4762" y="4762"/>
                            <a:ext cx="4173854" cy="2307590"/>
                          </a:xfrm>
                          <a:custGeom>
                            <a:avLst/>
                            <a:gdLst/>
                            <a:ahLst/>
                            <a:cxnLst/>
                            <a:rect l="l" t="t" r="r" b="b"/>
                            <a:pathLst>
                              <a:path w="4173854" h="2307590">
                                <a:moveTo>
                                  <a:pt x="0" y="0"/>
                                </a:moveTo>
                                <a:lnTo>
                                  <a:pt x="4173805" y="0"/>
                                </a:lnTo>
                                <a:lnTo>
                                  <a:pt x="4173805" y="2307590"/>
                                </a:lnTo>
                                <a:lnTo>
                                  <a:pt x="0" y="230759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46109C" id="Group 111" o:spid="_x0000_s1026" style="position:absolute;margin-left:159.25pt;margin-top:10.45pt;width:329.4pt;height:182.45pt;z-index:-15714816;mso-wrap-distance-left:0;mso-wrap-distance-right:0;mso-position-horizontal-relative:page" coordsize="41833,2317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cZ8J+AwAAbQgAAA4AAABkcnMvZTJvRG9jLnhtbJxW227bOBB9L7D/&#13;&#10;QOi9kWX5KsQpFs02CFC0wSbFPtMUJRGlSC5JX/L3nSFFW2t30UuASENxODxzeGbo23fHXpI9t05o&#13;&#10;tcmKm0lGuGK6FqrdZF9ePrxdZcR5qmoqteKb7JW77N3dH29uD6biU91pWXNLIIhy1cFsss57U+W5&#13;&#10;Yx3vqbvRhiuYbLTtqYehbfPa0gNE72U+nUwW+UHb2ljNuHPw9T5OZnchftNw5j83jeOeyE0G2Hx4&#13;&#10;2vDc4jO/u6VVa6npBBtg0N9A0VOhYNNTqHvqKdlZcRWqF8xqpxt/w3Sf66YRjIccIJticpHNg9U7&#13;&#10;E3Jpq0NrTjQBtRc8/XZY9mn/YM2zebIRPZgfNfvqgJf8YNpqPI/j9ux8bGyPiyAJcgyMvp4Y5UdP&#13;&#10;GHycFauyXK4zwmBuWhbLophHzlkHB3O1jnV//WBlTqu4cYB3gmMEq+B/oAisK4p+LCVY5XeWZ0OQ&#13;&#10;/qdi9NR+3Zm3cJqGerEVUvjXoEw4NwSl9k+CIbs4ADafLBE1VEoxzYiiPZTEY09bTvADkJ68cA2e&#13;&#10;wVWIrRTmg5ASmUd7AAuSvpDEd/KNcrvXbNdz5WP9WC4Bt1auE8ZlxFa833IAaB/rAo4NatcDRmOF&#13;&#10;8vHgnLfcsw73bwDH31BiCJRWp4kA+owTU3CDwC40syhWxSIjqI2iXKyLuEMST7ksF7NZOYhnsi5X&#13;&#10;6xV6nCRAK2Odf+C6J2gAaAADvNOK7j+6AVZyGciMSAJEAIZ9AhqPSzTC6IrIX6qt544aDhAw7Pi0&#13;&#10;IYt42g9DrymKEnMZ/LAAh9H/UDVbLkAxwFQwwJdWiadZsSxX81kqsslyvg6NbcQT20WextxAs6oj&#13;&#10;S8BXlyx2VMlENrFvytA3PYgDGM4I9M1tPChQPK7DoGiSAxb8gKXDeo9QcL7Xe/6ig6e/qHqAeZ6V&#13;&#10;auwVok3mIe+UUvJIbxPijT3TvkASxE5+6R394S4IHWlMVvJI77Hn5e5MasfjBph62OlEB+w6Jlwq&#13;&#10;ZGY9n86DNp2Wok4l7Gy7fS8t2VO8oMLfIPH/uKGI76nrol+YGtykgr1RRVE3aG11/Qpt5gBK22Tu&#13;&#10;3x3FniYfFUgbr8Bk2GRsk2G9fK/DRRkOCvZ8Of5DrRmqy4PgPumk8Ksii764Uuk/d143IlTgGdEA&#13;&#10;FKotWOFOC8QN9y9emuNx8Dr/Srj7BgAA//8DAFBLAwQKAAAAAAAAACEAt9rvf//RAAD/0QAAFQAA&#13;&#10;AGRycy9tZWRpYS9pbWFnZTEuanBlZ//Y/+AAEEpGSUYAAQEBAGAAYAAA/9sAQwADAgIDAgIDAwMD&#13;&#10;BAMDBAUIBQUEBAUKBwcGCAwKDAwLCgsLDQ4SEA0OEQ4LCxAWEBETFBUVFQwPFxgWFBgSFBUU/9sA&#13;&#10;QwEDBAQFBAUJBQUJFA0LDRQUFBQUFBQUFBQUFBQUFBQUFBQUFBQUFBQUFBQUFBQUFBQUFBQUFBQU&#13;&#10;FBQUFBQUFBQU/8AAEQgBuQMSAwEiAAIRAQMRAf/EAB8AAAEFAQEBAQEBAAAAAAAAAAABAgMEBQYH&#13;&#10;CAkKC//EALUQAAIBAwMCBAMFBQQEAAABfQECAwAEEQUSITFBBhNRYQcicRQygZGhCCNCscEVUtHw&#13;&#10;JDNicoIJChYXGBkaJSYnKCkqNDU2Nzg5OkNERUZHSElKU1RVVldYWVpjZGVmZ2hpanN0dXZ3eHl6&#13;&#10;g4SFhoeIiYqSk5SVlpeYmZqio6Slpqeoqaqys7S1tre4ubrCw8TFxsfIycrS09TV1tfY2drh4uPk&#13;&#10;5ebn6Onq8fLz9PX29/j5+v/EAB8BAAMBAQEBAQEBAQEAAAAAAAABAgMEBQYHCAkKC//EALURAAIB&#13;&#10;AgQEAwQHBQQEAAECdwABAgMRBAUhMQYSQVEHYXETIjKBCBRCkaGxwQkjM1LwFWJy0QoWJDThJfEX&#13;&#10;GBkaJicoKSo1Njc4OTpDREVGR0hJSlNUVVZXWFlaY2RlZmdoaWpzdHV2d3h5eoKDhIWGh4iJipKT&#13;&#10;lJWWl5iZmqKjpKWmp6ipqrKztLW2t7i5usLDxMXGx8jJytLT1NXW19jZ2uLj5OXm5+jp6vLz9PX2&#13;&#10;9/j5+v/aAAwDAQACEQMRAD8A/VOiiigAooooAKKKKAOR+L13PYfCjxndWs0ltcw6NeSRTRMVdGEL&#13;&#10;kMpHIIPOa/PP/gl18avGkPjqLwv478T6n4ltfG2gf27otxqt1JOYpLeeSGaJS5OMhWJx12iv0H+N&#13;&#10;X/JHfHP/AGA73/0Q9fmF4FspPht+yT+y98drNWZvBWu3FnqipwX066vJUlyfYjHPd6APtX9v3x9r&#13;&#10;Xh74RaX4R8J6rNpHjHxvrFtoenXNrKY5oELb5plZSCAqLyR0DVzn/BMnxpq2u/sptq/i3xFd6vc2&#13;&#10;2sagk2p6vdtIyxxsBlncnCgAnrgVl+Jpk+O37b81zaSi88NfC/whLcGVDmM6jfxZT2yIefbmvK/2&#13;&#10;T7fwVd/8Ez/GMHxE1698N+DpNW1JdQvtOk2XGzz1xGnysWLnC7QDuzjvQB9H3/8AwUg/Z107xP8A&#13;&#10;2FL8SLNrsP5ZnitbiS2DZxzOsZTHvnFezeK/i/4M8EeE9P8AE+teIrKy8P6hLDDa6iZN8MzS/wCq&#13;&#10;Csuc7ux6V+c2sfHD4V698Er/AMEfDj9lnxF4p0dNKe2h1e70OO2AAiOLpp9jMWGPMLZHTqK4/wAS&#13;&#10;z3Ou/wDBH/4dRXU8jufEa2quzElEW/uEUA+wAA+lAH6P/Dn9q/4U/FnxvrvhHwp4wtNX13RVeS8h&#13;&#10;jSRUVFOHZZGUI6qeCVJArmIv2+/gHN8QB4NT4j6Y2smXyA4WT7KZM42C42+VnPH3q8o/bL8KaF+z&#13;&#10;7+w9rs/gLQNO8O6jNptloL6np9okVwLWaSNJd0gG47gWySerZ616F4V/Y5+EA/ZjsfCD+DtIuLG4&#13;&#10;0RJJdSa2Q3TzNCGNwJ8bw+75gQeOB0oA6L4r/ETwJ8XP2bfFmsad8TH8L+Fj/os/jDSHdXsJI50D&#13;&#10;bSMHO7CHHZjXUW3xU8E/C/wV4Attd8aQvBrNvb2WlarqLkNqb+UpEhY92BDEse/Wvz18AWq2P/BH&#13;&#10;X4k2ySeckN9dxrIP4gL+EZ/HFdf+2N4WtfHHwZ/ZA8PX277DqeoabaThSQTG9tCrDI9QSKAPqjwv&#13;&#10;+3r8B/GPj8eDdK+Imnz628vkRB45Y4JpM4CRzsojYk8DDc9q+gK+C/8Agpb8C/h/4O/ZQ/tTw/4R&#13;&#10;0jQtQ0DUrD+z7rTbOOCWIGZUZdygEgg988gGvtvwZeS6j4P0K7mYvNPYQSuzHJLNGpJP4mgDyP8A&#13;&#10;bD+Nt78GvhWkPh4iTxz4nvItB8Ow9f8AS5jt8w+0a7m+oA75rsvCdrpvwA+DWnxeLPFTzWuh2QOp&#13;&#10;eIdcuyzSydZJHdznlicD3AFfNn7U9y2t/t7/ALL3h26BOnRSahqgB+60yQuV/EGNfzqr/wAFDrRP&#13;&#10;H/xU/Z4+GOrvKvhHxL4kd9UhSQotwIgm2NsdQd7fnQB6z4T/AOCgfwA8aDWTp3xH05RpMTT3P2yK&#13;&#10;W23RqcM0YkRfMAz/AAZ456V6n4s+M/gfwL4Dg8Z+IPE2n6R4ZniSaHULuXYkyuMpsB5YkHIABPtX&#13;&#10;yv8A8FGP2Z/hov7JHinWNP8ACWkaDqnhi2iuNMvNMtEtnj/eohjJQDcrKxGDnnB61z3x51H4KaF8&#13;&#10;Mv2edZ+LDa1r2oabptvPo3g/SohcpqT+RHuaWArhlBC8kj05yRQB778Lf28/gX8Y/FcXhrwx48tr&#13;&#10;jWp38u3tbu2mtTcN/djMqKHPoAcmvSfG/wAbfAvw216x0bxR4msND1G9tZry3hvZNm+GJS0r7jwA&#13;&#10;oBJya/K/9rr4yaV8StC8Fav4X/Z81n4aLpfiKyeDxjeaemnlSWOLcKiDO7AYfMcbOlfS/wC2J8Md&#13;&#10;E+MH7c37P3hnxHCLvRJ7HUJrq0diFuVjBk8psdVYqAR3GaAPoT4Q/tofBr46+JZ/D/gzxvZ6lrUR&#13;&#10;bbZSxyW8kwXqYhKq+YP93Ne2V8F/8FIfhH4S+F/ws8M/FPwbodh4W8ZeEddsDp93o9sls0iNJgxM&#13;&#10;EADDoRkHGD2Jr7n0W9fUtHsLuRPLkuII5WT+6WUEj9aAPjLx58a0+GX/AAUUuv8AhKPF82ieArL4&#13;&#10;fvfXNvd3brZpL56KH8vOC5zgYGTmvf8A4JftX/Cn9oiW6g8B+L7TWb22BaWxdHt7kKDjeIpFViv+&#13;&#10;0ARyPWvmfx/8IfDXxd/4KjWMHimzt9V07SPBSakmnXSh4riVZtqb0PDKu/dg8ZC0z9sb4deH/gn+&#13;&#10;0D8APiT4H0qy8Pa/deJE0S9t9MgWBb+2kABDIuASFLLnGfmHoKAPrD4zftD/AA8/Z90eLUvHviiz&#13;&#10;0CGYkQQybpJ5sddkSAu2PUCqvwb/AGmvhn8f9Ku7/wAC+LLPW0tF33MADRXEC/3nicK4HvjFfnx4&#13;&#10;w8YeKPE37eXxZ12L4Ky/GqTwu0Gj6dZSzKbfSogg+fymVgWchjnHGTXQeDtD+KOu/tffDfx7pv7O&#13;&#10;N98KrNZm0zxHNZsgtLuzlG0vLGqqMpknOOcD0FAHqHwg/b08P+MP2v8A4ieHtT+IGnS+B1t7Gz8K&#13;&#10;W8MZVbq4YZmwQu533ZHPAwAK+wPh58TPC/xX8Lx+IvCWs22uaLJI8S3lsTs3ocOpyAQQa+KP2cvh&#13;&#10;T4LH/BQ74/2Y8J6KtrotvpNzpkIsIgllKY1JeEbfkYnklcc1geDfiIv7H2j/ALVfw+nkKLosza94&#13;&#10;bQnlo9RHlxIuf7srxDA759aAPvX4ffE/wr8VtJutT8Ja3a67YWt3JYzT2jEqk6Y3oc9xkfnVHQvj&#13;&#10;V4G8SWPie+0/xNYT2Hhm5ks9XuzJshs5kzvV5GwuRjnBNfAP7PPig/sNL8YfBus3EqxReDLHxnZm&#13;&#10;Zyxe8e3EVwq/WdlH4e1cJ8bvBev/AAs/Yu+BHguTTLnWNR8eeJP7b1/SreXyZNRll2zLbM/qQ6Lz&#13;&#10;3QelAH3V4M/b/wDgH4+8aL4W0f4iWEmrPJ5UQuIpbeGZ+yxyyIqMT2wee1e4eJvFOj+C9BvNb17U&#13;&#10;7XSNIs4zLcXt5KI4o19Sx4r8xPi1Y+OPid8KbvwVB+xQ3h7bAE07UtNMUVxYSr9yRHWMMcEcgn5h&#13;&#10;nPWmftW698QtQ+Dv7KngXxj4U1PxBreoys+t+F5LjyJ9VmtVRI4pGHdgSx6/e9aAPtX4cft5fAr4&#13;&#10;reMB4X8OeP7K41l38uGG5hltluG9InlRVc8cAE5r07xx8XvBvw01PRNP8UeIbLQ7rWpJI7BLx9gm&#13;&#10;ZF3PhugwOSSRX5r/AB1074ifGH4ay+G7D9jWXwhqlvsk0rW9IMUM+nyowKspRFJGBgqTjn1Arr/2&#13;&#10;svC+qfFWH9jnQviRZT2+satdpBr1nMdshl8qHzkbHTcQwP1NAH1Z4G/bw+BXxH8djwfoHxBsLvXH&#13;&#10;k8mCOSOWGK4f+7FK6hHJ7BSc9q99r4B/4Kb/AAY8D+CfgH4X8Q+HPC2leHtX0XxJp8Vnd6VaJbSJ&#13;&#10;GzMGTKAZHCnnuoNfeumytPp1rI5y7xIxPqSBQByXxZ+NPgn4GeGW1/xz4is/D2mbtiPcMS8rf3Y0&#13;&#10;UFnPsoNfGXx+/a08OfF/xz+zfffCjx7PdaXd+OI7HVrewnltXdCYcR3EJ2ttIzgMMHnHetfxz4T0&#13;&#10;v49f8FObTwz4ztYtV8O+C/CC6rp+k3Y3QTXMkqgyMh4bHmen8C56Vm/trfArwZ4O+P37OHjTw9ol&#13;&#10;hoOq3PjWy027TToEgS5j3q6MyKACykEbsZw2OwoA+x/iz8a/BHwM8OHXfHPiOz8PacW2I1yxLyt/&#13;&#10;djjXLOfZQa5r4JftYfCr9olriLwH4vtNYvLdd8ljIj29yq5xu8qVVYr7gY5FfDP7RninxH4n/wCC&#13;&#10;hesxR/Cib4zW3g3QrddO8PNMFt7VpQrtdNGwIc5cryPT0FVfEGn/ABZ8Y/HX4X+OPD37L998M9X0&#13;&#10;HV4vt2o6WY1ju7JiFlilRVUEbSfm64JFAH3/APGn9pT4a/s9WEF14+8V2ehGcEwWzbpbiYDqUhQM&#13;&#10;5HvjFL8Jf2hfh3+0J4YvtT8B+K7bWbWBCtz5QaKe2yDgvG4Dr3wSO1fKn7PngLQfj3+29+0D4u8d&#13;&#10;abb+Ibzwnf2+iaNZalGJobSEKwLrGwIyfLzkj+NvWvfbH9lv4c+A/jRq3xJ8NqfDniK90eSyudG0&#13;&#10;ySOCyuUI/wBa1uq8t8q8jAyueucgC/svar4S8IfAafUrX4rT/EHw5aXl3NceLNcuCPLw2XjZ3PCp&#13;&#10;05NZ3hL/AIKEfs/+NvGC+GdL+Iti2qPKIYjcwTW8Ezk4ASaRAjZPTBr5I/Z9+DHiP4+f8EuNc8H+&#13;&#10;FJok1y41+8nggnk8uO58u5VzCzHgBsd+M4zXI+KPjP4QtPCFp8O/2if2Y7z4f2Vk0Kf8JH4XsBD5&#13;&#10;RjIAdJAmcNjkrI2QTjNAH338dINAn+L/AMHZNT+JuoeDL9NSlNhoFpKyxeIX/dZhlAOCF465++a6&#13;&#10;74y/tD/Dv9n7SItR8e+KbPQIps+TDITJPNjrsiQF2x7CvlX9p2+0rU/j/wDsWXehXbX+iz6lJJY3&#13;&#10;TOXM0BjtTG5Y8klcHJ5qH4SeA9D+Pn/BQf4567450+28Qf8ACFLZaXoum6jGJobdGQ7pBG2QSdpI&#13;&#10;46uT1oA+pvgp+038M/2h7O4n8A+LLPXHtwGntAGhuYgehaKQK4HvjFZ3jf8Aa8+D/wAOYvELeIfH&#13;&#10;Wm6fJoF0tjqFu29po52UsIhGqlnbAJwoNfM/7VPw90L4CftVfs//ABB8BafbeGtY1/XW0HVrTTY1&#13;&#10;hhvrZggJaNcLkB2BOO6nqAay/wBmn4PeFfiH+31+0trvibRrPXZNF1KCOwg1CFZooXlVt8gRsruw&#13;&#10;igHHHPrQB9h/BT9o/wCHP7Q+lXF/4A8UWuvR2xAuIFDRXEGeheJwrqDjgkYNelV8GfDzwjonw2/4&#13;&#10;KseJNL8M6ZbaJpuqeCFvLmzsYxFC0xlTLbFwB90dB1ye9fedABRRRQAUUUUAFFFFABRRRQAUUUUA&#13;&#10;FFFFABRRRQAUUUUAFFFFABRRRQAUUUUAFFFFABRRRQAUUUUAFFFFABRRRQAUUUUAFFFFABRRRQAU&#13;&#10;UUUAFFFFABRRRQAUUUUAFFFFABRRRQAUUUUAc78RdBufFPw/8S6NZlBd6jptzaQmQ4Xe8TKuT2GS&#13;&#10;K+cfhp+yPq9l+wRN8DvFUll/bcunXlt59rIZIY5nmklgcMVB4YoTx2NfWFFAHy1+xT+zB4n+AXwc&#13;&#10;8Uad4xvrXU/G/iK6lnvLy3lMiMixCKBS5AJwoJ6cbq8y0L9gjxde/sK618HNX1XTtP8AFEmtTaxZ&#13;&#10;XMEjS2xbzRJGkh2g4IyDwcHB5r7yooA+C4/hv+2b8SfBx+HviPUfBPgXwzJa/wBn3mt6QDLeT2+3&#13;&#10;YwjUMQpZeCcL17VVb9h/4jH9hTw78GzLo58R6R4i/tATG7byJLf7S82d2zIbEmMY7da+/qKAPK/j&#13;&#10;/wCGfBmvfs++JNC+I99BpfhO405LW/v5mwlqSVVJQ2OCsmxgfUDNfHNr8Jv2oPDfwcm8LW/xm8Hy&#13;&#10;fCSDTnSLxcF33w0zyzhUYjGfL4B3ZHGG4r9A/FvhTSfHXhjVfDuu2UWpaNqls9pd2kwyssTghgfw&#13;&#10;PXqK+Qh/wSg+E32vyj4j8bt4f3bv+EfOtf6HjOdmNm7b+OfegDzD9lr4Ma98YP8AglfrfgjQmgTV&#13;&#10;fEF3dCxlvnMcbKLxDuZgD2jbtXuXxf8A2YPF/jnw1+zpYadJpwn8AahY3WredOVDJDFGj+V8p3HK&#13;&#10;HGcdq+mPB3g/Rvh/4X0zw54e0+HStF02Bba1s7dcJEijgD+ZJ5JJJrZoA8G/bc+CXiD9oT9n7VvB&#13;&#10;fhh7SPV7q7tJ0a+lMcW2OZXbJAPOB6V7J4U02bRvC2jafcbftFpZQwSbDldyoFOD6ZFatFAHx7+3&#13;&#10;1ol14O8RfB/422sDzWvgLX0GrmIZMdhcERvIR6KSAf8Afrof23vh74O+MPgnwdbz+PbLwL4zGpR3&#13;&#10;3gzXZZwqPeABggPRgy46HOdpGcYP0Z4p8MaZ418N6noOtWkd/pOpW72t1bSjKyRsMMD+BryrxX+y&#13;&#10;J8PvHfwS0j4XeIbe/wBX8P6OqDTrq4uib20KZCMkwAOVU7eQcgDOaAPhD9tTwf8AtIy/s5a5N8Zf&#13;&#10;iP4XtfDeniA2+maAm24165MqLGj8LkDJkwOPkzt4yPavin+zJ8UdbHwJ+K3wrn0d/GnhDw5Dp8mj&#13;&#10;+IBiCZHh5IzwG+dweQehBBFdl4I/4JifCvwt4q07XNX1bxV43OmzLPZ2HiTVPtFrE6nKkoFG7HHB&#13;&#10;445FfXgAAAAwBQB+dXxm/Zf/AGqP2pvDNnN4/wBb8KaE+i3sF9pvhbSXcW9xKrgNJPN82CqFtuM9&#13;&#10;T0qz+2/oPjDxL+2D+z1Z+E9Yh8OeNP7NvZrO8lXzYEuEUvscY+ZGKlDx0Y8V+hteceL/AIC+GPG/&#13;&#10;xb8HfEbUftn/AAkPhWOaPT/KmCw4lBDb1x83BPcUAfLMn7O/7Q/7TXjfwrH8fLrwzovw+8OX6ak+&#13;&#10;ieHZGc6tPHnYXOTheT1IwCcDJzX3YqhVCqAABgAdqWigD4w+Pv7M3xh1z9qdfjF8MdZ0fSr3TfD6&#13;&#10;WNnDqTsyXkokPmQTIF4jZGJDA8Mq/UVvh5+zl8bPjJ8dvCvxJ/aBvNBsLHwcXm0TwxoDGSI3Rxid&#13;&#10;2yRwVB6k5VegBz9sUUAfG3xy/Zo+LPhL4/3vxo+Aeq6RHretWiWmveHdcJW2vtgASQEcZwq9wQRk&#13;&#10;HkinfCH4KftB+PvjponxI+NviPTtB07QIJI9P8KeFbqQQTO/8U5DYYcA4JbOAOBkH7HooA+Npvgf&#13;&#10;8aPhz+294j+JHgiz8P6t4F8afYIdb/tC4KXNrDCqLJ5a5HzcMQRkHI4qT9rH9irWPjr8fPh/4z0W&#13;&#10;/tbLRoTBa+KbeWQo91awXKXEQUAHedyng46CvsWigD4+/bM/Ys1X9oz4ofDjXtFvrfT9NsWFj4kj&#13;&#10;llKNcaes8UyooAO47kbgkdq9K/a5/ZkT9pD4VWmhaZqn/CO+I9Eu4tS0HU1Ulba4j4UMBztI445H&#13;&#10;B5xg+70UAfAfiLwB+2/8U/DJ8A6/q3g3wzo1wFt77xVpczfbJoQRuKqpyrEDnCr9RXrX7Qn7G938&#13;&#10;Svgx4H0Pwx4rvLHx14Dkiu9C8RanK00ss6BQ/nMcn59oJPOCBxjivqKigD4G8S/Db9tP44aVD4J8&#13;&#10;X6v4S8D+GpZYxqOv+H5m+23ESOGOwAkqTtB42/XGRXrnxu/Zl1/xh45/Z/vPD13HcaR8PtQ86+n1&#13;&#10;a7d7qaIIiBtxBMjnaSSSMmvp2igD57/bk+BHiP8AaJ+CsHhTwu9nHqSazZ35a+lMcflxMxbkA88j&#13;&#10;Ar3zT4GtrC2hfG+OJUbHTIAFWKKAPlX9qn9mvx34k+Jfhf4w/BvVrDSPiToNu9hNa6mCLXU7Rsny&#13;&#10;pCO4yevbHIIBryvVv2bf2k/jl8S/hf46+J1/4Z03/hEvEVtep4d0iZhDFbK4aaYt82+VtqgDOAAe&#13;&#10;Rmvv6igD5H/aW/Zk+Itx8aNK+NnwP1nTtL8eW9idM1LTNXz9l1S36qGI7jAGDj7qkEEc894O+DH7&#13;&#10;S/xk+L/hHxR8Zdf0nwd4Y8Lzm7i0DwjdyBr+XjAlZWOVOBnLHjIAGc19s0UAfGfxe/Zw+MHw6+Pe&#13;&#10;tfFz9n/UNGkuvE0EcfiDwzr7Fbe5lQALMh4AOB6gg567iKsfAn9mr4q698ZdS+Mvxw1XS28WJpb6&#13;&#10;To2g6Gx+yWUbg7mZu55OOT94nPQV9iUUAfEfw8/Yn8d6P+xJqPwnn8Ur4Y8Zf2rcapZano91J5QY&#13;&#10;yb0SRl2sVYZDDtwecVyvjD4Xftn/ABo8C3Pwx8Yf8IDpvhrUIVstQ8RwsZbiWAY3MqZPzEDqFX8K&#13;&#10;/QaigD5P+IX7JOszeM/2ZD4WmtX8O/C6Xy71r2YpNJCqQIrIADuY+UxIyOtY/wAcf2afiz4T+P17&#13;&#10;8aPgJqukJres2aWeveHdcytte7AAkgYd8KOpBBGQeSK+yKKAPiv4Z/s0/GP4s/Hbw38U/wBoTUdE&#13;&#10;hTworvoPhXQGZ4IbhsfvnbJGRgHqSSq9AMV6P+z78AfEvwx/aH+OfjbV3sm0fxpf211pot5i0qqg&#13;&#10;cN5ikDafmHQmvo2igD5vg/Z98TR/t33HxgMll/wisnhUaKE80/aPPD7s7MY2475r6QoooAKKKKAC&#13;&#10;iiigAooooAKKKKACiiigAooooAKKKKACiiigAooooAKKKKACiiigAooooAKKKKACiiigAooooAKK&#13;&#10;KKACiiigAooooAKKKKACiiigAooooAKKKKACiiigAooooAKKKKACiiigAooooA474y+Ir7wh8I/G&#13;&#10;mu6ZKIdS03Rru8tpGUMFkjhZlJB4PIHBrzH9lv4/w+Mv2dfh14l8f+J9KtfEuv2Rlc3U8Vqbh/MZ&#13;&#10;fkTI9B0Fd3+0Z/yQD4kf9i7qH/pO9fE37If/AAT2+Hnxd/Zj8KeI/iT/AGj4l17WNNBsrgX0kS6V&#13;&#10;a5YQxQKDgFR8xJBBYnigD9G45FlRXRg6MMqynII9RXO3nxK8I6drS6Pd+KNHttWY4FjNfxLMT6bC&#13;&#10;2f0r84fAX7QPjT4E/scfHvwrHrFxqWvfDrXj4b0bV7hi7xQzy+XG2TzmMByPTKjoK9a+Hv8AwS6+&#13;&#10;Euv/AAe06XxVHqmteOdXsEvLzxO+oSi4W6lQOWQZ24Vm43A5xz1oA+377U7PS7U3N5dwWluCAZp5&#13;&#10;AiZPTknFSS3UMNs1xJNHHbqu9pWYBAuM5J6Yx3r8kfGHj/xH4i/4Ju/EDwp4o1KXWdT8DeNLfw/H&#13;&#10;qMzFnmgjuE8vLHkkAkc9gK/Qj4xf8mb+Lf8AsSbj/wBIjQB64+vaZHYw3r6jaLZzELHcGdRG5PQK&#13;&#10;2cHPtWbL8Q/C0GvjQ5PEmkx60eBpzXsYuD/2z3bv0r8yfjPJdL/wSd+DL2dw1tef2hppinU/Mj+Z&#13;&#10;Lhh9DzXeftL/APBPf4Y/Dv8AZV8UeMrFdVf4h6Hpg1c+J5dRle4ubpdrOzgnbhju6AEZHPHIB+jE&#13;&#10;sqQRPLK6xxoCzO5wFA6kmvnP9r79on/hBP2YfiB4v+HHijSrvxHoS22yW0mhuxAz3UMbB0yR912H&#13;&#10;PrXzh8cfiP4q+MH7PP7LPw/Ou3WnXHxWNnb65qUDlZZYEjiMiluvzF8n1xzVb9tr/gn/APDz4Rfs&#13;&#10;w+K/E/w2W/8AC+p6VaR/2ggvZZo9VtfOj3xzKxIJDBXBAHKDjngA+/Phz4kl1j4XeGNe1e5jWe70&#13;&#10;i1vLq4fEab3hVnY9gMk1LovxN8H+JNSbTtJ8U6Nqd+pw1raX8UsoP+6rE9q+Sv2kfBOn+M/2WfhI&#13;&#10;vin4jReBfh/Z2en3GvWfmCKbWIhbx4t43LqM/eODnPB7V8K/HLx7+y/p2jWGofAnRPFvhf4g6Nqd&#13;&#10;tNaauhY2siiQB98hnftyCB146GgD9uL7W9O0yVYry/trWVkaRUnmVGKqMswBPQAEk9qz9H8d+GvE&#13;&#10;KwNpfiDS9RWdisRtLyOTzCOoXaTkj2r4I/bI8IL8Z/2sf2a/DWo3dxaWPiLSrmPUjZyGJ5bcoZJo&#13;&#10;gw5AdVZTjsxq9+1f+yt4U/Zb+GXhz4ofCjRho0/gLxHFr95bedJK1zbyeXDMgZixwNqHBOMFzkUA&#13;&#10;ff8Ae31tpts9zd3EVrbxjLyzOERfqTwKkilSeJJInWSNwGV0OQwPQg18Tftn+OY/j3D8FfhB4euH&#13;&#10;Sy+Jt7Bqt/OjAldLhAmYHbn7xA9spjPWvtPTdOttH061sLOJYLS1iWGGJeiIoAUD6ACgCHWtf0zw&#13;&#10;3YteatqNrplovWe8mWJB/wACYgVT8NeN/DvjOKSXQNe03W44/vtp93HOF+u0nFfEf7dXhL4bR/GL&#13;&#10;R/Fvxz8cte+ArLTGj034f2Evk3Etxn5p2HmqXU8jgA8KM8HPzn8CvHvweg/bj+Ek37P+m+JfCuka&#13;&#10;o1zYa5Y6qGW3uVMTFNmZHz0ycnGQpFAH6333ijRtMivJLzVrG1jsgDdNNcoggz035Py596Tw74s0&#13;&#10;TxfZG80LV7HWbQHaZ7C5SdAfTKkivzl0D9nvR/2jf+Chfx80bxfd31x4M0xrC+uNDtrl4Yr65NtG&#13;&#10;kTS7SCQimTAz1aug+Gfws0X9lf8A4KS6V4L8APeaX4Q8UeFJr270eS5eWESoX2ldxzwY8jOSNzDo&#13;&#10;aAPvXxJ418PeDo4n17XNO0VJTtjbULpIA59BuIzXzvoXx38U6p/wUA1X4ZpqcE/geLwhHrFvbxwo&#13;&#10;SZ2aMbxKBkghjxnHNeC/Ab4F+G/27/ip8WviV8WRd+IbLS9fm8P6Fon2p4beyt4e+EIJJBXv13E5&#13;&#10;J4s/s9/BC2+AP/BSzWPDGl6ne6h4eHgh7jS4tQmM0tnA08X7gOeSqvv2+xAoA/RJjhSfQV8m/sVf&#13;&#10;tMap8Rfhx461/wCJniTTbZdL8WXmk2t3dGKzjWGMJsQngE/MeetfWMn3G+hr8sv2EP2Q/Bf7Q2mf&#13;&#10;EnWviGL7X9JsPFt/a6dof2ySG1gkJDSzlUI3OwMYzngJ3oA/T+y8Q6VqWkjVLTUrS50wqX+2Qzq0&#13;&#10;O3ud4OMfjVq0vIL+2juLWaO5t5BuSWJwysPUEcGvz/8A2OfhvaeCPjt+0z8A7a6ubv4ewQW8lnY3&#13;&#10;khl+zrcxMHUE/wCywGe+0E81vfsW/Fn/AIUd8Dviz4B8WTF9T+Dt7eq7M4AnszvkgKbiCQSGA4A+&#13;&#10;ZcdaAPteXxJpMAujLqllGLRglwXuEHkknAD8/KT71QufiD4Xstci0a48R6VBq8oDR2El7Gs7g9CE&#13;&#10;LZOfpX5l+JPAuo2f/BMTx/4/1j5/F/xH1m28SXdxJndtlvovIU5A4AJb/gfpivZr/wD4JneAPEHw&#13;&#10;Sn1TXrzVNQ+Klxpv9oz+LzfSCUXvl78qmdojDAALjOB1BoA+7WYIpZiFUDJJPArndK+I/hPXdWk0&#13;&#10;vTfE2j3+pRnD2dtfRSSr9UDE1+XHxM/a28W65+wR8KLDVtY1WG+8Q6zNoHiDV9NHmX09natiTyzk&#13;&#10;EyOpTJ4zg5PJrzLx/wCJf2Y7LwI7/C7wP8TfCPxF01Vn0jxD5Tl/tKEFTN++Iw2CCVUYzx6UAftd&#13;&#10;eanZ6e8CXV3BbNO2yJZpAhkb0XJ5PsKyrDx94Y1SC9ms/EWlXcNk/l3UkN7G6wNnG1yG+U54wa/O&#13;&#10;D9rHxdr/AMdvgJ+yZqt7dT6J4i8Sa5BbXd1Apikimki8qV1H8OTuI9Miu7/a+/ZR+HX7OX7GvxLP&#13;&#10;w+0V9KutVXTILmWa5knM2y7j2k7ycEliTjGfSgD7in+IPhe112PRZvEelRaxIAUsHvYxOwPTCbsn&#13;&#10;8q8Q/b2+Mvin4GfBCz8R+EL2Ow1WTXrCxaWWFZR5UrkONrAjkDrXj2q/8EyvAOv/AAQuNS1a81O9&#13;&#10;+K0+m/2jL4wa+lEv27y94ITO0RhgFC4yFA5zXkPxX+K2rfGD/gmD4C1jX55LzXLTxVY6ZeXcp3Nc&#13;&#10;PBcOgkJ6klNmSepzQB+ns2t2elaNHf6ne29jbiNWkuLmRY0BI7kkAVR8NfEDwx4zaRdA8RaVrbR/&#13;&#10;fXT72Ocr9dpOK+Of26fBvgnVPEXgLX/i94/Fj8MdLs2ZvBFrMIbnVLrBxKCZF3KPlBAGRjgjNfI/&#13;&#10;hz4h/Auy/al+COp/s86R4o8I3cviKHTtYjvwy2l3ayuqlVJlckkFgRnGCD1FAH7H3Wu6bYzyQ3Oo&#13;&#10;WtvNHEZ3jlmVWWMdXIJ4X36VR8OeOfDnjEzDQdf0zWjCcSjT7uOfYffaTivgP9ob4Q2vx1/4KWaH&#13;&#10;4N1bUL2z8O3fg3ztVgsZzC97bxyl/IZhyFZxGT7LVXx98BPCn7IX7a37P958MIbrw7ZeK7yfS9U0&#13;&#10;5bqSWGZPkXPzsTyJOmcZUGgD9E9b1/TPDVg99q+o2ul2SfeuLyZYo1+rMQKi8PeKdG8W2X2zQ9Ws&#13;&#10;dYtM48+wuEmTP1UkV+Vn7Vnxs8DeO/20fFOg/GCw8W6/8PvBdvFZab4d8Oxloprt0R5ZpyJF45wM&#13;&#10;cnA6AHOX8FfjD8Pvh/8AtafDu4+A/h7xp4Z8M+IbkaP4l0HWoHFm6uVWKaMl3O5SSeTxt4PJFAH6&#13;&#10;v+JfHPhzwYkb6/r2maIsnCHULuOAN9NxGav2Gp2evacLnTb+G7tpVIjurSRZF+oIyDX5UftMS+B/&#13;&#10;Av7XHj/Vf2lvBPibxp4c1AQHwvf6TJKLKztAnMe3dGC4PXDnBzxzmvoz/gm7YfDlYPHep/CjxtqV&#13;&#10;94L1K6jmg8F6vs+0aKwBBbiV2w/IGQMhRySM0Aesfs2/GLxBrXjHx38LfH93Dc+PPCN35q3kUQiX&#13;&#10;UtNmJa2uFUYAIUhXA6ED1r6Ar4x+LpbwJ/wUr+DWs2Z2r4r0C+0fUEXrII1d4yfo2w/ga+zqACii&#13;&#10;igAooooAKKKKACiiigAooooAKKKKACiiigAooooAKKKKACiiigAooooAKKKKACiiigAooooAKKKK&#13;&#10;ACiiigAooooAKKKKACiiigAooooAKKKKACiiigAooooAKKKKACiiigAooooAKKKKACiiigDhvjpp&#13;&#10;F74g+CvjzTNNtpL3ULzQr23t7aEZeWRoHVVUdySQK+F/gd8Zv2gf2Wfgb4Z+H2r/AAM1rxlqAsQd&#13;&#10;DvtPJVbcOSRb3abSVeNiR1GVx9a/SGigD4Y+HP7DniTX/wBkf4leGfHV7BafEb4iXsmvXcsbb47K&#13;&#10;73CSCNiOoVh82M/eYAnGawPC37VH7Rvwy8A23w51X9n3W9e8faZbDTLLXLOTdp1zsXZFO5CkEYAJ&#13;&#10;w4zg/dr9BqKAPz8T9hXxvD+wT4z8EXNxaXfxQ8R6mfFN1Erjymu/NST7OH6Z2ptz93c3XHNZepfG&#13;&#10;r9oT44fAvUfhLYfBDVfCfiA6I+nav4h1YsLVYkhKyCBNoLyyhSqqCcF89OR+i9FAH5yfE/4F/EHV&#13;&#10;f+Cb/wAJvBVn4Q1S58Wabf6fJeaPHDm4gVJJC5ZewAI/OvrT9rTwprHjL9lT4h+H9D06fVNavtBl&#13;&#10;t7axt13SyyFRhVHc17PRQB8EeNP2ZPiF4g/ZA+AmpeGLD7B8VvhlbWmo22j6gNjSuqKJbc5OAx2L&#13;&#10;wSM4xkZrjv2g/i9+0D+1n8C/EvgfQvgbrfgtltUk1ufUSXe72SKRbWibVLMzgEnnCqc+p/SiigD8&#13;&#10;9/2uvgt44u/Cn7O/i608BS/EXSfA9pCuu+Cm+/ITBECTHg7tpUg8HBAyCM15/wDtAz/GL9pz4Man&#13;&#10;oXw9/Z4l+G/hexkgvL6K5gjivtVZJVKQW8SopIBO9jg8J1HQ/qRRQB8X+P8A4b+MPEf7Vv7L3iq2&#13;&#10;8MakdF0TSJ11e6MOEsJHtmUJL/dO4gYr6v8AiF4J0/4keBdf8Laogk0/WLKWymGOiupXP1Gc/hXQ&#13;&#10;143+0x8M/iX8TvDGn2Hw0+In/Cu75ZnF7dG1E/2iBk27R3RgeQwwaAPkH/gmd4D13xL8TvEviXxX&#13;&#10;NFqKfDayPgHQ7mI7oyqTO8sit0J2lV3Dswr9Iq81/Z2+Bukfs6/CbR/BOkytdi0DTXd/IuJL25c7&#13;&#10;pZn9yfrgADtXpVAH5xfHzwP4t+EH7aniD4q618HLj44+Dtd02C20wW8QuH0eRERWQRsrBclWOSuC&#13;&#10;H4Oc1WGjfGf4qftN/A/4kX3wbm8B+ANG1WS1t9HtEV7q1ikUK93dKoUIpLDHAICnjuf0mooA+TPg&#13;&#10;B8NfFPhz9uD9oPxTqeg3tj4c1uLTxpupzR4huykSBwh74IOai8a/DPxVf/8ABSPwH42t9BvZvCVn&#13;&#10;4UuLO41hY828UxMuEZvU7hx719cUUAfn3bw/FP8AYL+MHjw+HfhxqPxQ+FXjPUX1q1Gi5+1abdv9&#13;&#10;+NwA3ynOORyFUg5yK0f2dfDPxm8Wfty3/wAVfiN4Jn8LaRq3hF7eyt1PmR6ennR+VbyydDMVVnYd&#13;&#10;t2MDGB950UANcZRh7V8l/wDBOT4aeKvhj8P/AIhWfivQb3QLq+8Y319bRXsexpYHCbZF9VODz7V9&#13;&#10;bUUAfJ3wH+G3inw9+3N8f/FWpaFe2XhzWrTTU07U5o8Q3RRAHCN3wetfPH7fXwg166/ao8PaJ4Uu&#13;&#10;Y47b4zWtto2t20bfvQlpcRyvMQOi+WoBY8YVx61+mGoQS3VhcwwTG2nkiZI5gMmNiCA34HmvmL4B&#13;&#10;/skeL/Cfxlufij8V/iGfiN4st7FtM0dltBbxWEDE7yFHG5gSOAOC2c5oAyP+ClGkW3hj9g3xVpmn&#13;&#10;Ri1s9Pj023t44+BGiXMKqB9ABXl5/aV/aLb4U2Xwys/gnqOq+N73SorG28YW02dKmhkiAW7yVAU7&#13;&#10;DkgsAG6/3a+sf2qvgVJ+0l8Dtf8Ah/Fq66G+qNA325ofOCeXMkmNuRnOzHXvXovhLQz4Z8K6No5l&#13;&#10;FwdPsobQyhdu/wAtAu7HbOM0AfD3jj9g/wAWeGf2SvhpoHgi/trr4m/D/UR4ghZm2w3t0zF54lZs&#13;&#10;cEkBS2AdmDjPFbXP2tP2iviV4cj8HeEP2fNZ8H+P7vZb3GvakB9gsGyPMlXemMdcbicZ/iNfoBRQ&#13;&#10;B8WftWfCH4i+J7D9miA2tz401rw94os7vxDqenWoSNdqr5s5QYCJuzjjpXU/8FP2K/sUePmUkEGz&#13;&#10;II7f6XFX1VXk37U3wOk/aO+B/iD4fxasuiPqvk4vnh80R+XKkn3cjOduOvegD5Lm/aT/AGjL34VW&#13;&#10;nwvsPgnqV945vtLj0+DxhBP/AMSqSGSIKLsMVAU7DkgsMNn6VofHD9k/xN4G/YG8D/C/wzpdx4q8&#13;&#10;R6brlhe6gNNQyNJIZnlnkHQlVL4z6AV90eFdFPhvwxpGktKJzYWkVqZQu3fsQLnHbOK1aAPzv/as&#13;&#10;+HXjDwP+1l4Z+Lt38KpvjR4HXQE0saNEgmfS7hesgjIYZJyQSpHzN0IBrlviHZ/Gf43eN/hF420/&#13;&#10;4GXHgP4f+EvFVpcJoVvCh1KfLBpLp4lVdsSLGF5A5bv2/TmigD5N1D4beKZf+Ck+leNk0K9bwlH4&#13;&#10;LlsX1gR/6Os5fIjLf3sdqi/a1+Gnirxj+01+zZrmh6De6ppGg63Lcape20e6OzjLQ4aQ9h8p/Kvr&#13;&#10;eigD4U+Mng34ofsxftRa98Z/h74Ml+Ivgvxhaww+I9AsWH2uGeJQqzIuCegzkAjlgcZBrd+FXxU+&#13;&#10;P37Q/wAcNB1OHwRefCD4UaOrPqUWtQxvd6s56RqGUMoyMZUDAzySQK+zqKAPh/4m/Fn45/BD4seM&#13;&#10;bDxZ8Mrv43/C3WZBPokulWsRewQ5zbyoEbOM4y452gg8kVV/Yk+CfiSX9oHxv8ab74dR/Bzw3rGn&#13;&#10;rpuneEkwksp3Iz3EiAALkpx8oyWPHc/dVMmDmJxEVWTadpYZAPbIoA+N/Els/wAWP+CmXhiK3Uza&#13;&#10;Z8NfDMt3euvKJdXQZY0J7Nhw2P8AZr7Lryf9n/4FL8GrDxHe6lqn/CReMPE+py6rrWtNF5ZnkYny&#13;&#10;41XJ2xxphVXPHNesUAFFFFABRRRQAUUUUAFFFFABRRRQAUUUUAFFFFABRRRQAUUUUAFFFFABRRRQ&#13;&#10;AUUUUAFFFFABRRRQAUUUUAFFFFABRRRQAUUUUAFFFFABRRRQAUUUUAFFFFABRRRQAUUUUAFFFFAB&#13;&#10;RRRQAUUUUAFFFFABRRRQAUUUUAFFFFABRRRQAUUUUAFFFFABRRRQAUUUUAFFFFABRRRQAUUUUAFF&#13;&#10;FFABRRRQAUUUUAFFZeg+JLDxIl8bGUu1jdyWNwjoVaOZDhlIPsQQehDAjgitSgAooooAKKKKACii&#13;&#10;igAooooAKKKKACiiigAooooAKKKKACiiigAooooAKKKKACiiigAooooAKK+If2gviR8UPjJ+1nD8&#13;&#10;Afhz4x/4VxYabow1nWdchiDXcwbbhIT1GBIvQg5JJOBXP/ED4MftJfstaJH448GfGLxF8YYrC4ia&#13;&#10;/wDCmv2z3L3cLMAwi+dmBAP8OD37YIB9/UVx8nxT8P6R4f8ADOo+JNQtvC82viBLSz1WUQStPIoY&#13;&#10;QANjLjONvXNa/i7xnoXgLRJdY8R6vZ6HpUTKkl5fTLFEpY4UFjxyTigDZornNW+I/hbQb/TbLUfE&#13;&#10;Om2N3qUEl1Zw3FyqNcRRrveRATyqryT0ArmvAP7SHwv+Keuz6L4S8d6Hr+rQ7t9nZXavJ8vUhf4g&#13;&#10;PUZoA9Iormdf+JnhPwprK6TrPiPTNL1NrSS/Fpd3SRyG3QEvLgn7g2tk9ODWF8OP2hvhp8XdRuLD&#13;&#10;wZ430XxHfW4JktrG6V5FA4J29SPccUAeh0Vzfjz4k+Fvhdop1fxd4g0/w7pobaLnUZ1iVm9BnqfY&#13;&#10;Vj/DT47/AA9+MiznwT4x0jxK0C7pY7C5V3jXOMsnUDPfFAHeUV5/4v8A2gPhv4B/tceIfG2iaQ+k&#13;&#10;NGl/Hc3iK9s0gzGHXOQWAJAxzivm/wCNP7dmiaH8ffgz4d8LeOvDUngnWp7ifxFqSXMcnlRLFmJG&#13;&#10;cnEasWznqcAA9aAPtCiq2naja6vp9rf2VxHdWV1Es8E8LBkkjYBlZSOoIIIPvWVovjzw54k13VtF&#13;&#10;0vW7HUNX0hlTULG3nV5rUnoJFByucHrQBvUVhaz468O+Hde0nRNT1qxsNX1ZmWwsbidUmuiv3hGp&#13;&#10;OWx7VzHxK/aH+GnwduobXxr420bw5dTAMlve3SrKwPQ7Bk498UAeiUVjeEvGWhePdDg1nw3q9nrm&#13;&#10;lT58u8sJllibHUblPX2rjfiH+0r8LPhNq0el+L/Hmh6BqT4xaXd2olGehKjJA9zigD0uivB/2lv2&#13;&#10;mtH+FX7N2u/EPw1r+h313JZu2gyTXCyW97cdlTaw8wgbjtBz8tbX7MXxn074vfBDw1r8niPTtZ1l&#13;&#10;NKtpdcltZkxbXLQh5FkC8RkHPBxjFAHr1FeR6b+1v8GNX8Tjw7Z/Ezw3cayX8sWqX6ZZs42hvuk5&#13;&#10;7A16F4o8a6D4Js7W71/WLPR7a6uEtIJr2ZY1kmf7kak9WODgUAbVFcB4T+Pvw48da3rWj+H/ABro&#13;&#10;2ranoyu2oW1tdqzWyp99m9h3PQVg6R+1z8F9e8Sjw/p/xN8N3Wrs4iW2S/TLOTgKpPBOewNAHrtF&#13;&#10;IDkUtABRRRQAUUUUAFFFFABRRRQAUUUUAFFFFABRRRQAUUUUAFFFFABRRRQAUUUUAFFFFABRRRQA&#13;&#10;UUUUAFFFFABRRRQAUUUUAFFFFABRRRQAUUUUAFFFFABRRRQAUUUUAeX+IlT4b/FCy8SqHj0TxM0e&#13;&#10;l6rt/wBXDdjItbhh23f6lj6mL0r1Csjxb4Zs/GfhrUdE1BS1pfQtC5X7y56Mp7MpwQexArnvhL4m&#13;&#10;vdY0CfStbnSfxPoMx03U2UbfNdQCk4XssqFZB6biOxoA7iiiigAooooAKKKKACiiigAooooAKKKK&#13;&#10;ACiiigAooooAKKKKACiiigAooooAKKKKACiiigD5S+P/AOzT4L/aX+Ir674M+Ic/gz4w+Eo1tZtT&#13;&#10;8P3Yae3RtxSO5iUhhn5sHIOMjkdPJfGXiH9rz9j7RZvFuv69oXxn8A6aQ+pRmH7PfwwZAMgIUHj1&#13;&#10;y+O4612/x2/Z1+LPw7+P158cPgJJpt/qerWqWviHwnqcnlR6jswBIrEhd2FXqVIIyCckVyHju6/a&#13;&#10;6/ap8NXXw91H4baN8IvDuqqINW1251FLmQwE/OkSo7HnGOntkdaAE/bi8ead8UfDH7Kfi7Sd39na&#13;&#10;14z06+hV/vIroG2t7jJB9wa9D/4Kr/8AJmXib/r/ANP/APSlKj/am/ZA13xF+zn8OvDHwvmh/wCE&#13;&#10;j+HF5Z6hpEd64RbtoEKkFjwGY/NzgZyOM14/8dvBf7WH7YnwhvfDviD4f6P4BsrFobg6cmoRyXGs&#13;&#10;XKsMAMXKxRLln5OSQAM0Aav7VfwttfjP+0L+yz4Q1C7ntNK1DSLz7cLaUxvNbpBE8kO4cgOqlT7M&#13;&#10;ah/b/wD2bvh9+z58JtD+K3w08O2ngnxX4T1mxaC50ZfIM8bShCkgH3+o5PJ5B4JpP209B8ZD9on9&#13;&#10;l/TfB2pW+i+NLaxuxZzXI3wGeOOImKTHVH2lCfRs1o+Kfh5+0f8Ato654e8LfFHwbpfws+HOj6hF&#13;&#10;f6t9mvUuptWeJgVSPa7EIecZxjOckgCgCv8AtIfCrTv2h/29fgzoOvyTJoN54MkvtRs4ZTGbuJJJ&#13;&#10;JPIbHJVmC7h6A1X/AG5PgN4J/Zmg+G/xZ+F+gWfgrxHo/iW0s5RpC+RHd28pIZHQcE8Yz1IY5zTf&#13;&#10;2wdO8bv/AMFBfg6nw0u7Oy8W2nhO7nsYr8H7PciM3DNbuR0EiKyZ7Eg8da27j4ZftAftl/ELwgvx&#13;&#10;f8H6d8MPhx4V1BNVm0uC7S6uNVuU+6MqzYTqOccE9SRgAg1XwFpP7V3/AAUU8V6B8QYW1vwl4A0C&#13;&#10;2l0/QLhz9leeYIzSMg4b73Oeu1c8DFZ37XvwX8I/sq/En4M/FH4W6PB4M1WbxPBomoWekL5Nve20&#13;&#10;wO5WjHy9FYcDndz0Fej/ALQ/wH+KvgP4/wAPx3+B8Fjr2sXOnrpmveFNQkWJb6FfuvG5IG7heCQQ&#13;&#10;VBGckVy+n/Cb48/tdfFrwV4h+MnhvT/hp4C8HXy6nbeHba6W5ub+6X7rOyswABA64wMgA5zQBzXg&#13;&#10;z4I+EfjT/wAFLPjenjTR7fxFpelafZXEOmXy77dpniiQSMnRiq7wM5xuNZf7Tn7MPws0T9sz9nTw&#13;&#10;zYeCdLtNC143kGpWMUZEdykUQEasM/wgcYr6N+D3wR8XeEv21fjL8QtT0+OHwt4jsLKDTbtbhGaV&#13;&#10;41QOCgO5cYPUVy37cPwu+J178Wvg58VPhl4Vh8a3/gy4uvtGjPdJAzrKqhWBZlyPvZwcjjigD670&#13;&#10;bR7Pw9o9jpWnW6Wmn2MEdtbW8f3YokUKij2AAH4V8Y/EhP8Ahnf/AIKHeCvF9uPJ8OfFWwbQNUGM&#13;&#10;IL+LBhf0yQIx3P3/AFr7D8Iajqer+FdHvta0z+xdYubSKW807zBJ9mmKgvHuHDbWyMjrivF/22vg&#13;&#10;Zq/xz+DDW3hVUHjjQdQt9b8PyO6ptuon6bm4GVLDn2oA8l+Hkv8Awvz9vvx/44uV+0+G/hTpw0DS&#13;&#10;VAyrX0gLTuOxI/eD15X0r44+BPxE0XxjeeL/AIgeO/2dfEvxt8Q+ItXuJTrJtPtVnbxKdqQRKVIB&#13;&#10;UDBPXoOgr9I/2KPgZqnwN+CMNh4ojjPjXW7241nxBIrq++7mc5G4cNhQo/OvnrQ/hp+0P+xN4t8U&#13;&#10;6d8KfB2n/FX4Za7qEmpWWnSXq21zpcrnLJ8zLkdBxkHAPBzQBy37FfiDXvh18b/ilcaJ8LfFPw7+&#13;&#10;F2o6DJrEOia1bSCG2v4FBPluRgBxv+X6egrpP2BP2XPh/wDGj4MXHxT+JXh3T/HXi/xlqN3eXV3q&#13;&#10;8fn+SvmsoRA33TwTkc8jnAFe0/st+AvjdqniTxd45+N+sCzGvRC2sfAllc+bZabFwCxAJXeQAOGP&#13;&#10;VieSMeKeDPBP7S/7Eza34K+HHgTTPix8Pbu9mvdEmkv1tptN8w5MUis6kgH0yO4IzigB37RH7FXg&#13;&#10;z4G/sa/GSC1uJ9d0qKaXX9DsL9QU0Oc4QiAg5PytjLenrXB/Fjwjpfw3/YE+Efh3wRZx+Frj4pX2&#13;&#10;h2OvX1llWuPNhHmM5z/EcZx15HevY/Cf7IfxN1L9mT42WPjPW7a++JvxLR7t7NLhjZWMgBMcCk5A&#13;&#10;5JBI4+7ycZrE0L9n/wCKv7RX7HifC7x74Ui+GXinwa1gPDOqNdpOl3JbRlVlby2YoMDB/wB4EA4x&#13;&#10;QB6V8RP+CdPwNufgnq3h3TfBWnaTqNtpshtNehTF7HOkZKSvL1b5gCQeCM9K+Pfiv8Qtb+Lf/BL7&#13;&#10;4VXmt3002rQeL7bSTflz5jiF54kk3f3goXnrxnrXuOt+Jf22PiJ4Nm+GNz8OtD8OXl5B/Z1949Gp&#13;&#10;RmIwEbJJUjDkh2UnoueuAD03vjt+xVr1j+x98OvhN8PLdNcv/D+uWV/dzTzJB520yNPLliBy78Dr&#13;&#10;jHWgDovjt+xPoemfsx+L9D+DXhbTtD8ZX+kQ2clxaKIrjU4UdJJIXkJ5aTaeWPJIBOK+Lrrxt+z2&#13;&#10;3hCx+Hnxf/Z/1n4L6yiQQv4q0uxzPFIhUNL5jLvIYg5yH4J6nFfqH+0P4A8YfEX4N6voXgXxTceD&#13;&#10;fFrRpJY6nbyFMSIQfLZhyFYZUkcjOa+PvGl/+198ZvhzdfCfxJ8GPDVu+oW39nXnjC+v4ZrdUI2t&#13;&#10;crHvYiQjJBAyDyADjAB94fDybS7jwF4dfRNWfXtI/s+BbTVJZRK93EI1Cys4ADMwAJOByTwK6GuC&#13;&#10;+A3wsi+CXwc8I+BYbtr9dDsI7RrlhjzXHLsB2BYnA9MV3tABRRRQAUUUUAFFFFABRRRQAUUUUAFF&#13;&#10;FFABRRRQAUUUUAFFFFABRRRQAUUUUAFFFFABRRRQAUUUUAFFFFABRRRQAUUUUAFFFFABXP8Ajjx/&#13;&#10;4c+GuhNrXinWbPQdJSRYmvb6QRxKzfdBY9M10Fc18R/h5oXxX8D6z4S8SWSahouq27W9xC/oejA9&#13;&#10;mBwQexAoA0ND8VaP4l8OW2v6VqdrqGiXMP2iHULeUPC8eM7ww4xwefasf4f/ABa8G/FWK+l8H+Jd&#13;&#10;O8SRWLrFcyadOJViY5wrEdzg1+Pus+Ivi18B7/xL+xjpWq2rx67rUMGl65JeCPyLC4+Zo85+QSBl&#13;&#10;LKcEfOADvFfp/wDDbwN8PP2F/wBneK0uL2HR/DuiQC41TVpwS91cNgPIQBlmdsBVA/uqOlAHuFFf&#13;&#10;OHgH9u7wF418Y6J4dvtG8VeC5tf40S98UaS1na6mcAhYpCxG5gQQDjOR3IFfR9ABRRWbZ+JNL1DW&#13;&#10;9Q0e2v7efVdPSKS7s0cGSBZATGWHYNtbH0oA0qKKKACvMfiAP+FfeNNL8dwxAadchNI18g42wM3+&#13;&#10;j3J9fKkbaf8AYlY/w16dVLWtHs/EOkXumahAtzY3kLwTwt0dGGCPyNAF2oL2+ttNtnuLu4itbdBl&#13;&#10;pZnCIo9yeBVbw/o6+HtDsNLjubm8js4EgW4vJPMmkCgAF2wMtxycc1+Yn/BT3WNI/aK8d6B8OPhX&#13;&#10;FrPjH4naV5v9p2uhzs1lBbAEtHOM7DIGxyOmdpOSBQB+genftH/DHWvHFl4O0zxtpOreJ7wuIdN0&#13;&#10;6f7TIdilmLeWCFAAJJYgV6RX5ff8Ea/2fp/D0fi74k69YNZ6lM76Hpsd0m2VVjYG5YKeR84RCf8A&#13;&#10;ZIr9QaACiiigAooooAKKKKACiiigAooooAKKKKACiiigAooooAKKKKACiiigAooooAKKKKACiiig&#13;&#10;Dyb4j/s76V8SfjL8O/iLeareWmoeCzO1raQKhiuPNAB3kjIxjtXrNFFAHknif9nTSfFH7RvhD4wz&#13;&#10;6rew6v4b0yfTINPjVPIlSUSAsxI3ZHmnoewr1uiigAooooAKK4zxL8XfDHhm+m05719S1qNSx0nS&#13;&#10;omurr8UTOz6uVUdyK8A8RftE/Ev4n6zZeGfhpo9jo11fk79SvCLxrKENtaVih8rj/ZMi5+XO7IAB&#13;&#10;9ZUVh+CtAvPC/hbT9M1DWbvxDfW8eJ9TvtoluHJyzEKAAMngAcDArcoAKKKKACiiigAooooAKKKK&#13;&#10;ACiiigAooooAKKKKACiiigAooooAKKKKACiiigAooooAKKKKACiiigAooooAKKKKACiiigAooooA&#13;&#10;KKKKACiiigAooooAKKKKACiiigAooooAK8m/ag+Ns3wC+EGreJrDR7rxDrmBbaZplpA8rT3LA7dw&#13;&#10;UEhFwWY+i46kV6zRQB+WXhH/AIJxeI/it+zR4m8eeL55o/jv4mux4ksLm4ciW1K7mjt2/utKDkj+&#13;&#10;E+WONpr6J/Zf8Zwfthfs+SeD/jX4Uuodf8OTQxata6nFNbR3ZhOYrkNxnJT5hnG4HjBFfYleOftZ&#13;&#10;fCXxh8cfgzqXgzwZ4mg8KX2pyJHdX04f5rbkyRApyN3APtkd6APnj4m+IV/bg+MnhHwF8PYPO+HH&#13;&#10;gLW4NX13xnGp8hrmAfJZ2rfxHkhmHH4Dn7qr43+Ev7O/7SHwj0nQvDuifEH4e6Z4T06SMPp9h4eZ&#13;&#10;GkiDAyfNjJdhnLE5JOc19kUAc/4/8b6X8NvBOueKdbuEtdK0i0kvLiV2wAqKTj6k4AHckV+LH7K/&#13;&#10;7dWqaX+3JqXj3xXdFND8c3R0/Uoy3yWsLNi2I9ojsH+6W7mv2z8S+GNI8ZaNcaRrum2ur6XcbfNs&#13;&#10;7yISRSYIYZU8HBAP4V8A/A34NeA9T/4KIfHfQLvwfolxolhplhJaafJYxmGBikeSiYwpOecUAfoi&#13;&#10;rB1DKQVIyCO9LTIYUt4UiiQRxooVUUYCgcACn0AFR3FxFaW8k88iQwxKXeSRgqqoGSST0ArI8aeM&#13;&#10;9F+HnhbUvEfiLUItK0XToTPdXcx+WNB7DknsAMkkgDmvgvXvFfxH/wCClmrTaJ4HmuvAX7PltcvB&#13;&#10;qHiNj5d7rm3GY44z8wQ+hGP7xJwtAGv8Xf2nvHH7WPjm9+D/AOzjKbfS4XEXiL4i4/0e0i/iS3fu&#13;&#10;T03Dlv4cDLV9Kfsz/ss+DP2XvBy6T4ctvtWr3KhtU166AN3qEuclnbsuScKOB7nJPYfCP4PeEvgZ&#13;&#10;4IsfCngzSYtI0e1X7qcyTPjmSR+rucck12lAHAfED4efbLa11nwzBDp/ijSHkuLKSGKJTMruJJ7Y&#13;&#10;s6kIs5XazgZG4kc10PgjxVF4x8OwagqCGcM8F1ANxENxGxSWMMyruCurLuAwcZHBreryz4h2Vx8O&#13;&#10;deuPiLpUTTWfkqviKyjCl7i3j4W4DO2V8hDI+yNd0mcYJxQB6nRWf4f16y8U6Fp+sabMbjTr+3S6&#13;&#10;t5SjIXjdQynawBGQRwQDWhQAUUUUAFFFFABRRRQAUUUUAFFFFABRRRQAUUUUAFFFFABRRRQAUUUU&#13;&#10;AFFFFABRRRQAUUVyHiz4s+F/BWr2Ok6lqLNq964SDTrKCS6uGz3McSsyr/tMAB3NAHX1T1XV7HQr&#13;&#10;Ca+1K8gsLKEbpLi5kEcaD3Y8CuGudT+I3ii5uLfTdIsvBlgCUXUNXkS8unH99IIXMa+2+Q+69qfp&#13;&#10;fwU0JJYL7xJcXfjTVoT5gvtfkEqo3rHAAIY/+AoD7mgCvN8YZvETRQ+A/D934r8z/mKSf6JpsQ/v&#13;&#10;GdxmQf8AXJX+orm/GUF3YJBc/EbxjcubvMdn4T8JI8H2x8Z2KQTPMfX5kQdWAFdJcfEfUfG/mWXw&#13;&#10;5gttQjiuJLS68QXmRY2bpjOxeGuG542fJkEFxjFY0mnWnwx1KG201JfGvxV1m2YpfamwEjxKw3yS&#13;&#10;MMLBboWB2IBnGFDNk0AcBqXhu8FvYeH08PWejSaoDJZeANLYKhQnDXWrXEZy8ad0U7WPy5kJ49v+&#13;&#10;GXwysfhxpLojpe6xdBTfal5KxGdlGFVUXiOJB8qRrwo98kyfD74fR+DLe6u726/tjxNqTCTU9Zkj&#13;&#10;CPcuM4VVH3I1zhUHAHqSSevoAKKKKACiiigAooooAKKKKACiiigAooooAKKKKACiiigAooooAKKK&#13;&#10;KACiiigAooooAKKKKACiiigAooooAKKKKACiiigAooooAKKKKACiiigAooooAKKKKACiiigAoooo&#13;&#10;AKKKKACiiigAooooAKKKKACvh/8AZ/8A+UmX7Q3/AGCdO/8AQI6+4K+H/wBn/wD5SZftDf8AYJ07&#13;&#10;/wBAjoA+4K4X4zfGvwh8A/A934r8aatFpemQDagY5luJMZEcSdWY46D6nA5r5Z8W/wDBVr4ceEPF&#13;&#10;PxK8Ozade6hq3hu9Fjo8NgPNGtS8IyoRwm2QMCTwVwRk8Vn/AAZ/ZW8aftK+OrX4x/tJJvVWMvh/&#13;&#10;4eNuFrpsZ5Rpkzy3Q7Tkkj5/7oAOc8L/AA5+In/BSPxNZeMfiXBeeCfgRaSrcaN4SjkKT6xg5WWY&#13;&#10;jnaR/F+Cd2r9APDXhnSfBug2OiaHp1vpWk2MQhtrO0jEccSDoFArQiiSCJI40WONAFVFGAoHQAUr&#13;&#10;rvRlDFSRjcOooAdRXx58K/iz4u/Z3+P978Ifi1rlzruheKLqW98FeL7/ABuuGdsvYzMAAHUn5eAO&#13;&#10;gHDKB9h0AFIyh1KsAykYII4NLRQB5YNQk+EHjBLO6+XwVrdwTBeTS4XTryR+UlkllLP58kirGiKA&#13;&#10;uMdDXqdUNd0S18R6Rdadeqxt7iMoWjYo6ZHDIw5Vh1DDkEAjpXEeBPEk3hvWh4E1+ZUv4E/4lF1K&#13;&#10;5A1G2UHCq0kjSTTRoFMrYAywPegD0aiiigAooooAKKKKACiiigAooooAKKKKACiiigAooooAKKKK&#13;&#10;ACiiigAornfFvxC8OeBUgOuatb2Mtw2yC3Zt087f3Y4ly7n2UGuYXxl428YXTR+G/DK6Dpo4/tfx&#13;&#10;OCjv7x2iHef+2jR/SgD0S5uYrOCSeeVIIY1LPJIwVVA6kk9BXnl18bLHVg0PgnS7zxzdhzF5unAJ&#13;&#10;ZRsOu+6fEeB3CFm9qLL4J2OpN9o8aare+Or0vv2amQlnEewjtYwI8DsWDN/tV6Jb28VpBHBBEkMM&#13;&#10;ahEjjUKqgdAAOgoA84fwV418aNE/ijxMNB08cvo/hYmMyf7Ml248wj/rmI/rXV+FPAHh3wQkw0TS&#13;&#10;LawknOZp0XdNMfV5Gyzn3Ymt/pXm+p/E+98T6lLo3w+tYNZuYpGivNcuCf7NsWH3lLrzNKP+eadD&#13;&#10;95loA6nxl480bwHZQ3GrXRjkuZPJtbSFDLcXUvaOKNcs7ewHHU4FcZF4X8SfFgRXPjBZPDnhs5ZP&#13;&#10;C1rN+/uVPT7bMh6d/JjO3nDM44re8E/C6y8LXjaxqF3N4j8VzIUuNd1AL5xUnJjjUALFGOyIAOOc&#13;&#10;nJqX4g+Pv+ERitLDTrNtZ8T6mWTTdKjbBkIxulkb+CJMgs56cAZJAIBU8YeLbb4e6fpnh3w3pUN5&#13;&#10;r12nk6TolsojiRFwGlkxxHBHkFm+gGWIFW/h98Pl8IJd6hqF3/bPinUiH1LWHjCNMQTtjRedkSZI&#13;&#10;VAeOpySSW/D74ff8IobzVdVul1nxZqeG1DVjHs3AElYYl52QpkhUz6k5YknsqACiiigAooooAKKK&#13;&#10;KACiiigAooooAKKKKACiiigAooooAKKKKACiiigAooooAKKKKACiiigAooooAKKKKACiiigAoooo&#13;&#10;AKKKKACiiigAooooAKKKKACiiigAooooAKKKKACiiigAooooAKKKKACiiigAooooAK/MvUrzxxpP&#13;&#10;7b/7T2peAI5L/XoNAtI49LQRKLhpYUjWRpH5QQlvO+XlvLx3r9NK+H/2f/8AlJl+0N/2CdO/9Ajo&#13;&#10;A+Tv2ev+CUXxK8Vy6F4/vviDpfhhZmj1SyvNOWS6uskh1kAYIAe/J/Cv2D0O1vbLRrG31G9Go6hF&#13;&#10;AkdxeLEIhPIFAZ9gJC5OTgdM15t4nml+DPiG58TRsF8EajK0+txYH+gzsDuvSx3O+7bDF5SAAfex&#13;&#10;1r1ZWDqGHQjIoAWio7i5is4JJ55UghjUs8kjBVUDqST0FefT/G/RtRE0fhOzv/HNzG5iP9hxB7ZX&#13;&#10;9HuWIiXHf5ifY0Adnq3hrSdeu9OudS020v7jTpvtFnLcwq7W8u0rvQkfK2CRketcN4d/aD8I+JPj&#13;&#10;R4j+FsU1zZ+LtEt47t7a9hMK3UTgEvAT/rFXIBIGOe/NA0j4keM7b/iZ6vZeBbWQ822iKLy9C+hn&#13;&#10;lXy1P+7GfZq8t+Ov7G48WQ+HPE/w91y48P8AxR8OX8d5ZeIdUupbprpM4khuCxJZCpbgDA5GMMaA&#13;&#10;Pp2iorUTLawi5ZHuAg8xolKoWxyQCSQM+9S0AFcr8QPBCeMNMjkt3Nprdi3n6fexv5TpICG8syAF&#13;&#10;hE5VVkC8lSRXVUUAcv8AD/xZceKNIdNStWsNbsXNtf27RNEplXgyRKx3GFyGKMfvAV1Fec+OfCt/&#13;&#10;oniOHxt4ZizqEYWPVrCMKi6lbjA3SMI3kd4U8wxouMlsd67bQNdtfEmkW2o2ZkEM6BxHPGY5YyRn&#13;&#10;Y6NyjDOCpAIPBoA0KKKKACiiigAooooAKKKKACiiigAooooAKKKxPFfjXQfA2n/bvEGr2ekWpO1X&#13;&#10;u5Qm9v7qg8sfYZNAG3SMwRSzEKoGST0FebS/EPxT4quFg8H+FJorVvva14kDWduB6xwY86T8Qg9+&#13;&#10;9KnwdbxFO1z451+88WFvu6YP9E02MeggjOZP+2rPQBY1D416JJPc2fhqC78a6nA3lyW2gxiaOJ/7&#13;&#10;sk5Iij+jNn2NVG0D4heObdRrWsweCLBzl7Hw+RPelf7rXUi7U9/LTPo1eg6XpNlodhFZadaQWNnC&#13;&#10;NsdvbRiNEHso4FW6AOW8K/DHwz4NuWu9N0uMai67ZNRuWae7k/3pnJc/niupoooAKwfGHjjRvAun&#13;&#10;xXesXYtxNIIbeBFMk1zKekcUags7H0UGuW1j4o3WvalNofgC0h1/UoZTBeapMxGm6cw+8JJF5kkH&#13;&#10;/PJMnP3inWtHwb8LrTw9qLa5q15N4l8VyhhJrN8q7o1PWOBB8sMfbavJ/iLHmgDCXw74m+LRjm8T&#13;&#10;rP4V8LbyyeHbabbeXi9vtcyH5FPXyoz7Mx5WvR9J0ix0HTbfT9NtIbCxt0CRW9vGEjRR2AHAq5XJ&#13;&#10;fEHx9H4LtLa3tbOTWPEWos0WmaRbkCS5cDlif4I0yC7nhR6kgEAT4g+Pl8H29rZ2Nm+seJNSLR6b&#13;&#10;pMJw0zDG53P8ESZBdz0HTJIBi8AfD9vDUt5rOsXKav4t1LBvtTEe0KoOVghHOyFM4C5yeWOSSab4&#13;&#10;A+H8nh64u9d1y5j1fxfqQH2zUFTakSA5W3gB+5EnYdWOWbJNdrQAUUUUAFFFFABRRRQAUUUUAFFF&#13;&#10;FABRRRQAUUUUAFFFFABRRRQAUUUUAFFFFABRRRQAUUUUAFFFFABRXxf4v/4KPTaJ8UfGHgrw/wDB&#13;&#10;Txr43ufDF81jeXegxi4QMCQGIVSVBwcZ9Kv+Bf8AgpV4O1Lxlpvhf4geDPFXwl1XUpBFaN4oszFb&#13;&#10;uxICgucFc5HJGPUigD7BopAQRkHIpaACiiigAorzqD4sX03xzufh6fBmtpp8OlLqQ8VtCf7Ody2P&#13;&#10;s4fGPMHXGa9FoAKK5v4keLp/AXgPXvEdrol94juNMs5LqPSdMQvc3bKMiOMAHLHoOKf8PvFU/jjw&#13;&#10;Romv3Oj3vh+41G1S5fS9RQpcWpYZMcgIGGHfigDoaKKKACiiigAoryXxH+0Np/hz9o7wp8IZNIup&#13;&#10;tR8QaXcapFqSyKIYli3ZRl6knb1HrXrVABRRRQAUUUUAFFFFABRRXkHhL9o7TvFv7R/jT4QRaPdW&#13;&#10;+o+GNPt9Qm1J5FMM6yhCFVRyCPMHX0oA9fooooAKKKKACiiigAoorB8W+PPDvgOxW78Q6zZ6RAx2&#13;&#10;obqYK0jdlRerH2AJoA3q+H/2f/8AlJl+0N/2CdO/9Ajr6XuPiR4m8RukPg7wbdSRP/zFfEZbT7VR&#13;&#10;6rGVMz/TYo96+QPgr4M/4TL/AIKFfHPTfE11JLcQ6ZYS3b6RNNZRXRKJhGVXLbFHbdyeT6AA+1fE&#13;&#10;3xY8K6BqZ0Se/wD7R1x1J/sbTI2u7wjuTFGCyj3bA968d0XxP4y8A6jYeHINOt/A/gvVbsWmhXvi&#13;&#10;AC5ubeVgNtr5McrMzuwkkDyPgDIPQCvffDfhDRPB1mbXQ9JtNKgPLLawhNx9WI5J9zU/iDQbLxRo&#13;&#10;t5pWoxNNZXcTQyokjRsVYYOGUhlOD1BBoA4qz+CGlXsxuvFmo6h44vS27OsSD7Mh9EtkCxKPqpPv&#13;&#10;XoFpZ2+n20dvawR21vGNqRQoERR6ADgCvP8AwR4rv9F8SyeCPErp/aCq82k32FjGpWy4LbIgzMvk&#13;&#10;h44yznLH5u9ejUAFFFFAHzB+2DrXxM+EGr+GvjB4NvLrWvCvhxHh8T+D1xsuLJzl7qPjJkTA6ngD&#13;&#10;PTdn3v4c/ELQvit4H0bxb4avV1DQ9WgFxbXC91yQQR2ZSCpHYgiugngjuoJIZo1lhkUo8bjKspGC&#13;&#10;CO4NeYfE74t+Af2V/Begy61bnw/4XlvotKt206y/0WyaQkhpNuFijGCST+RoA9ToqO3uIru3ingk&#13;&#10;SaCVQ8ckbBldSMggjqCO9SUAFeT6rBL8G/Fg1awth/whmt3P/EztoIwPsV3I+FnjjjiaSZ55JFDl&#13;&#10;mAUIDXrFQ3lpDf2k9rcIJYJkaORD0ZSMEfkaAJQcjI6UteXeDNSn+G3iiDwLq1wr6bebj4buCqJm&#13;&#10;JASbJUQZxBGqfvJDl9/civUaACiiigAooooAKKKKACis7XvEWl+FtMm1HWNRtdLsIRmS5vJlijUe&#13;&#10;5YgVwsvxY1TxTHGvgPwxda3HNgprGqbrDTgp/jVmUySj02IQf71AHpdcPrfxj8OaZqtxo9jJceJN&#13;&#10;egGZdJ0KE3U8XYeZt+WL6yMorNb4Vat4tlSXxv4outTtxz/YukBrCw/4HtYyy/8AAn2/7IruNA8N&#13;&#10;aT4V09bHRtNtdLs15ENpEsa59cAcn3oA4VIPiR44hk+0TWnw906Q4RLXbfakU9S7DyYm+iyfWtnw&#13;&#10;x8IvDXhi8j1BbN9U1peur6tK13dk+okfO36LtHtXZ0UAFFFFABRRXnWvfFKfU9UufD/gSyi8R65B&#13;&#10;J5N3du5XTtNbv58ozlwOfKTLeu0c0AdV4u8Z6P4G0oahrN4trA8iwxIFLyzyt92ONFBZ3bsqgk1w&#13;&#10;39i+Kfi4d+vLc+EPCRfKaNBLt1C/Tt9plU/uUPeJDuP8Tjla2/CPwtt9G1U6/rt7J4n8VuCDql2g&#13;&#10;VbdT1jtoh8sKfTLH+JmNdzQBS0bRNP8ADumW+naXZwafYW67Yre3jCIg9gKu0Vy/j3x5b+B9Pt9t&#13;&#10;tLqms37mDTdJtcGa8mwTtGfuqANzOeFUEmgBvxA8ew+CbG2jhtJdW13UHaDTNItsebdygZPX7qKP&#13;&#10;mdzwq8+gNLwB4An0O6uvEPiC4i1XxhqKgXV6iYjt4+q20APKxL+bHLNyeG+APANzpN7c+JPElxDq&#13;&#10;njHUECz3MakRWkXUWtuDysa9z1c5ZuwHc0AFFFFABRRRQAUUUUAFFFFABRRRQAUUUUAFFFFABRRR&#13;&#10;QAUUUUAFFFFABRRRQAUUUUAFFFFABRRRQAUUUUAfD37Ef/J3f7Vf/Yei/wDQpa9d/b2+GuifEj9l&#13;&#10;b4gR6tZQz3Gl6ZNqdhcsg8y2nhXerI3UZ27TjqCRXyz8BP2jvhz8Av2uv2mT4+8UW3h3+0deX7L5&#13;&#10;8cjebsaTdjap6ZHX1rpv2rv25/CPxs+HN98JfglLcePvGvjJRpSGytpFgtYXOJJGZlH8OR6DJJIx&#13;&#10;yAX9N/bB174b/sF/B7WtNt4dX+IfiuODQNIGoygQ+erNH58zEj5VCAnJAyRk4zXKeK9X/aN+BPhW&#13;&#10;4+Jsnx/8KfEO50+P7drHgyQwLBJCOZEt2XnIGfuhTxxnoan7bH7NbfDn9lL4HWt/pEvijw18PLy3&#13;&#10;/wCEntLF2V5LZ1AndSuCBvJG7jG4GuC8d+Gv+Cf3hv4bv4j0KybxVq80QNl4cstavhezSngRsu8+&#13;&#10;Wc9SfwzQB9T/AB7/AGztZtfgv8Lb34WabBd+O/ijJDbaHBfYaK0LqPMd+zbGIHPHUnpg8fe+Cf2w&#13;&#10;PgJcaL4wTx1F8aYJ7qJNb8IJZLEyxuRuNu2BgLzyNuOCVIzXIftA+G4Pgx4O/ZZ+K2m+DtU0DwR4&#13;&#10;GvFOp6E7td3OlWtyVbLsxyxU5HJ6kDjivXvjF/wUg8BaT4Y0eH4S6jZfE3x5rl3Ba6Z4fsvMZmLs&#13;&#10;A3m4GUODgA85I4xmgDoNG+NnjC//AG+r/wCHUt+0Xg2PwZDq6aTJbxB47lnALGQDfnBxjdivnfwZ&#13;&#10;8UvjJ+2D428Y3Xh747aN8Jm0TVptP0vwasCG6kWM4Ek4Y7mDEcn5hkMMDofS/C9xeyf8FRdSmvre&#13;&#10;OHUW+HFu89tE+5Vl3qWUMeoByM14V4nT9kj9pTxJ4s1P4gif4DfErTdTnt7yMX5t5p2U484jaY2Y&#13;&#10;nOdoDcdTnNAH03H8Ufjn4N/Yv+JniD4i2droXxG8M2N4bDV7RInivVjTMdz5fKgk54KgHGdo6Vyn&#13;&#10;j79rv4gaJ+z58D9M8KR22u/GX4m2sMVpcXcSLDCSgMtyyKAvBZcDG0ckjAwfE/gt4j17V/2HP2qN&#13;&#10;MbxJqfjH4f6PBdWnhbXdVVhLcwiKTzMbsnaMRHHYsfoLnjaW7+E3gH9jf46T2FxqPhTwnp6WOtG1&#13;&#10;Te9tDcRqolx7DdjtkAZ5FAHc/ES3/aq/ZE8Lj4o6t8S7L4q6BZMk3iPw7cWQiEMLMA7QMBkBS3Ub&#13;&#10;ccEqQCK6z9rb9qzx/wCGbn9n+++EksFyPH8jJHpl5EjR3TTRxfZxIxUsoR5QTtIzgjNZv7ZH7b/w&#13;&#10;s8ffs66/4O+H/iO38b+LvGdqNJ07SdKR5JgZiFLOuPkIBPB5zjiua+Lvgm6+HPjT9hLwxfjbfaVq&#13;&#10;ENtcKTnbKscG8fg2R+FAEXxc179pv9jq68MfEbxT8ULD4h+HNR1S3sNb0FrEQw2/mnGIMAEAfNhh&#13;&#10;tOQMgjNfotbTrdW0UyghZEDgH0IzXxp/wVkOP2X7P/sZNO/9DNfYei/8gaw/694//QRQB8A/thXn&#13;&#10;j22/b9+FUPw0tLSfxheeF720tLi//wCPeyDtIHuXGDuEa5bHcgDnobeqeN/j9+xX8RvBdz8SPHdt&#13;&#10;8U/hp4p1OPS726ktBBc6ZcSHhlwM7O4GSCFIwpwam/al+MOk/Az/AIKE/CrxVr8VwdAi8LXdvqF1&#13;&#10;bwmU2cUkjIJ2A52KxTcewJ69Kyf2x/jr4O/a01P4a/B/4VatF421fUPEVrqV9c6WGeCxtYcl3eTG&#13;&#10;BwST6BeccUAehfH/AONnxW+J/wC0OfgP8FdQs/C9zp+npqXiLxZdxiU2kb/djiUg/Ngrz1JbgjBN&#13;&#10;cxY/Ef45fsc/GHwP4e+Kvi+2+J/w38ZXy6Vb661uILzT7tvu7sDkEkcEkYyQQRg1Ne+IWl/sj/8A&#13;&#10;BQrxX4i+IDSaR4K+IOiWsdh4geJmt4riAKrRuwHH3Tn03KehzWb+1L8bfC37XHxc+Dfww+FOop4x&#13;&#10;ubLxHDrmralpyM9tZW0XJJkxjpuzj2HUgUAe4/Bb40eMPFv7aPxr8B6rqoufC3hy1spNMsfs8aeQ&#13;&#10;0iqXO8KGbJJ+8TUnjP4y+L9J/b78BfDe11UReDdU8M3WoXen/Z4z5k6GTa3mFd4xtHAIHFeI+H/i&#13;&#10;/wCFP2dP+Cjvxkb4iaqnhWw8T6XYzabqN+ClvKERcjfjAyQwyeMqR1qr4f8AjboHx2/4KfeBdb8J&#13;&#10;SSah4Zs/DV9p1vrHlskN7KgdpTCSBuVd6ru9c0AW7f4n/tFfHb9pT4xfCrwX40sPC3h3w/qKlteu&#13;&#10;LGOS4sLcrhYIFVRuZ2ydzHIC8Ed+x/Zc+KXxc8BftQeI/gJ8WfEkHjcxaMNc0fX0hEcrxb1Uq+AM&#13;&#10;5yeDkgr1IIpv7G2P+G0P2rPX+1bP/wBBkqO4wf8Agrpbgnr8Oz3/AOmxoA57SvHHx7/bV+JHjW5+&#13;&#10;G3j61+F/w18J6pJpVldwWgnn1O4jxlnz1XkHGQAGXgnJrO/Y4m8cx/t+fGVfiPbW3/CYWvhmzgvJ&#13;&#10;tOGIb3Z5KpPGMDAkUK23sSRxjAh/Yx+OXg79kTVfih8G/iprMPg7VNP8S3Oq2N7qYaOG+tplTayv&#13;&#10;jBOEBA7huOQan+BHxyj+LH7bHxy8c+DdNmvrKLwREuiedCyHUxC4CyKpAJV5AwHqAKAOjt/B37Wf&#13;&#10;7Q15rviC/wDHo+BGjW97JDpHh5LFXneJDxJM+c4bjnJB5IAGM9P+x1+0D8Q/Gnhj4w+E/iBqNhq/&#13;&#10;jD4d3L2Y1zTo1Ed2DHIUcgDaxBjPOBkEZGc18d/C7Ufg78dfBl742/aD/aB8SWvjGS7na/8ACqXz&#13;&#10;2aWgVyFiiiCsXBUA/JjGcY4zXqX/AATVl8ORSftPQeFbO903w83ky6Za6kzG5Fr5Nz5bPu+YlgVb&#13;&#10;J/vCgDqP2VNe/aW/au8L+HfHk3xRt/Cmh6RqTWMttHpsTyayizEzyyAIEUhGEaDGMpk4OSfcP2KP&#13;&#10;jX4w8dXfxP8AA3xH1JdQ8a+Cdfks5JzBHA01m+TA+xFVcYU8gdCPWsj/AIJaf8meeHv+wjqP/pS9&#13;&#10;eOftz+KdU/ZJ/aGf4s6FbTG18deFbzw/ciFTtOpRoPssje/KYPop60Ae/wD7L3xl8XfHn4xfF/XG&#13;&#10;1PHwz0LUhoGg6ctvGBLNEP39wZNu9skDAJxh/avdPGXi6/8ADvkW+l+GtS8R39wrGNLXZHAmMf62&#13;&#10;ZyFQc9snrgGvPf2OPg+nwQ/Zz8HeHHUnU3tRqGpSuPmku5/3spP0Lbfoor2mgDzQeGviF4ztca74&#13;&#10;ht/CFtJ9+w8NL5twF9DdyrwfXZGpHZq3fC/wo8LeEbhbuy0tJtTx82p3ztc3bn1MshZvyOK66igA&#13;&#10;r4f/AGf/APlJl+0N/wBgnTv/AECOvuCvh/8AZ/8A+UmX7Q3/AGCdO/8AQI6APuCiiigDnfHPg6Dx&#13;&#10;rohtHkNvdwyJc2lyrOPKnRg0bMEZS6hgpKE4YDBrM+H/AI6/ty5vvDurSRxeLdHAF9bAoGliLMkd&#13;&#10;2EVm8tJvLZ1UkkDg9K7WuN8feDJdWls9e0iQ2viTSS0lpJh3jkVhiSN4hIiyFk3qu84RmDDpQB2V&#13;&#10;Fc34B8c2fj7Qft1uq217BJ9m1HTjPHLLp90FVpLeUoSokXcMgHuK6SgArnfiF8P9C+KfgvVvCviW&#13;&#10;wTUtE1SBre5t37qehB7MDgg9iAa6KigDxX9lP4SeNPgf4CvfBvinxJD4n0nTb+SPw9clT9pj0/gx&#13;&#10;xzMeCy5IGOgGM4wB7VXJfFnwlrHjv4b+IdA0DxDc+FNZv7R4bTWLQAyW0hHDDI6djjnBOMGvFf2P&#13;&#10;f2idX8ex6v8ADP4jwrpXxe8HYt9UtmOBqEAwEvIv7ysCuccZYHowoA+l6KKKAMTxj4SsvGugzaXf&#13;&#10;KTGzJLGwd12SIwdG+RlJAZQSMjI4PWsD4c+OZ9Xur/wzrpSHxZo6r9pjLRq93Bkol6sSM3lxysjl&#13;&#10;UJJGMGu6rh/iZ4alure18Q6Zdx6drmjsZ4Z5vMaGRCNsiSRrIglJQuE3nCswNAHY3l7b6dbSXF1M&#13;&#10;lvBGpZpJGAAAGT+grySD9q7wDqvh2613QX1vxVpVterYyXGgaHd3o8wqzbl2RksgCnLrlQSBnkVz&#13;&#10;Pwn0UftEanY/EjxvaPZX+iXtxBpvhJNSMsOmMr/JJdwr8ovQuNytnZuxgHNfQkFvFawpDBGkMKDa&#13;&#10;scahVUegA6UAcd4Z+M/gvxb4ml8Nafr9r/wksVtFdy6JcEw3scUkYkVjC4DfdYZ44PBwa7WuT8d/&#13;&#10;DHQviDp91FfW5tNQltpLaHWbA+Tf2gdcFoZx8yHHocHocgkV414Tt9Y1rx9c/Cbx1471y+v9H02G&#13;&#10;/ge0tU0xdctCxQytLGzO7IQEkCmMEkHGDQB7D4n+LHhrwrqaaVNetf67Iu6PR9Mia6vHHr5SAlR/&#13;&#10;tNge9YsWofEbxrLL9lsrTwFpB4juNQC3uouPUQqfKiP+80n+7XYeF/BeheC7Q22h6Va6ZE3L+RGA&#13;&#10;0h9Wbqx9ySa2qAOC0D4LeHtLvE1HVPtPirW1bf8A2nr0v2mRW9UQgRxD2RVrvaKKACiiigAooooA&#13;&#10;KxvFnjDR/A2jvqmt3qWNorBFLAs8jnhURBlncngKoJPpXLeJPilLcapdeHvBNinibxJAwjuGMm2w&#13;&#10;05j/AM/Mwzhsc+WoLnjgA5qx4W+FsOn6z/wkXiK+fxP4oP3L65QLDZr/AHLWHkRL78uf4mNAGK2m&#13;&#10;eKvi75g1VbvwX4PLjbp8UhTU9QT/AKbOp/0ZD/cQlyOrLyK9E0LQNN8MaXBpuk2MGnWEAxHb26BF&#13;&#10;X8B39+9aFFABRRXN+OvHNn4F0qK4nhmvr66lFtYabaKGnvJyCRGg+gJLHAUAkkAUAN8eeO7XwLpk&#13;&#10;Mj282o6neSfZ9O0u1AM95OQSEUdgACWY8KoJPArK8A+ArvT9Qn8UeJ5odR8YX8YSSWJf3NhDwRa2&#13;&#10;+eiA/ebgu3zHHADfAXgO8ttSl8V+KpIb7xfeRCM+UMwabCefs1vntn7z8FyMnACqO9oAKKKKACii&#13;&#10;igAooooAKKKKACiiigAooooAKKKKACiiigAooooAKKKKACiiigAooooAKKKKACiiigAooooAKKKK&#13;&#10;AOB1n4A/DPxFql1qeqfD/wAM6jqN05lnu7rSoJJZXPVmYrkn3NbPhP4Z+EfAe7/hG/DGj6AWBDHT&#13;&#10;bGOAkHryqiulooAiurWG+tpbe5hjuLeVSkkUqhldT1BB4IrzjRf2ZvhP4c8RDXtM+HXhuy1dX8xb&#13;&#10;uHTow6N/eXjCn3GK9MooArajptprFhPZX9rDe2c6GOW3uIw8cinqGU8EfWuG8G/s9/DP4e64+s+G&#13;&#10;vAmgaJqrZ/0yzsI0lXPXawHy/hivQqKAMhfCGhJ4nfxGuj2K+IHgFq2qC3T7S0QORGZMbtue2cVy&#13;&#10;Xjb9nb4Y/EfVxqvifwHoOt6nxm7u7FGlbHTc2Mt+Oa9EooAw4vA/h2Dwq3hmPQtOj8OvCbdtJW1Q&#13;&#10;WrRnqhjxtIPpip08KaKnh1dAXSbIaGsP2cab9nT7OIsY2eXjbt9sVq0UAed+D/2d/hj8PtbbWPDf&#13;&#10;gPQNG1UksLy0sI0kUnrtbGV/DFdZrHg/QvEOpaZqOqaPY6jf6XIZrG5urdJJLV+PmjYjKHgcjHSt&#13;&#10;iigDI8T+END8baaNP8QaPY63YiRZhbahbpPGHX7rbWBGR2NaqIsaKigKqjAA6AU6igDB1nwD4a8R&#13;&#10;amNR1XQNM1K/Fs9l9qu7RJJPIf78W5gTsbJyvQ1keAfgr4C+Fc1zN4Q8IaN4cnuf9dNp1mkTuOuC&#13;&#10;wGce3Su1ooAwfGXgLw38RNIbSvFGhaf4g05ju+zajbLMgPqAwOD7is34f/B/wR8KoZovB/hTSfDi&#13;&#10;zf606daJE0n+8wGT+JrsKKAOO+IPwd8D/FaO3Txh4U0nxJ9n/wBS2o2qStH7KxGQPYGrekfDLwjo&#13;&#10;FzpVxpnhnSbC40qBrWwltrKNHtYm5aOMgZVSScgdc101FAGPpPg7QdB1fU9V03RrCw1PU2D315bW&#13;&#10;6Ry3TDoZGAy5GT1zSHwboJ8UjxKdGsP+EiFv9lGq/Zk+1eTnPl+Zjdtz2zitmigDivH/AMFfAXxU&#13;&#10;mtpvF/hDR/Ec1txDLqNmkroOuAxGce3StbRPAPhnw1qJ1DSfD+maZfG2SyNzaWiRSeQn3ItygHYv&#13;&#10;ZegrfooA811H9mn4Uav4nbxFe/Dvw5da0z+a15Lp0Rdn67jxgn3PNdbY+A/Del6rqWp2egaba6jq&#13;&#10;USw3t1DaoklzGo2qsjAZYAAAA9q3aKAMrw14W0bwbpMel6DpVno2mxszpaWECwxKzHLEKoABJJJr&#13;&#10;4q8a6J8Vv2v/AI8+FPDHi/4Z3Pgr4VeCtbfVr69vpg66zLEWW3EXAJU9eOznJyBX3VRQAgAAAAwB&#13;&#10;2paKKACiiigAr4f/AGf/APlJl+0N/wBgnTv/AECOvuCvh/8AZ/8A+UmX7Q3/AGCdO/8AQI6APuCi&#13;&#10;iigAooooA838XaBqnhHxOPGPhq1e/jePytX0aNzuuYxuKvboXWJZt7KXd+qJjqBXa+GvE2leMdDt&#13;&#10;NZ0TULfVNLu13wXdrIJI5BkglWHB5BH4Vpda8n1pI/gVqmqeJYo7ufwZft5+qW0CvOdNkCAfaEUy&#13;&#10;YS3VI8GKJCxdwwB5oA9ZoqGyvIdQtIbq3fzIJkEiPgjKkZBweR+NTUAFZX/CN6Pa67ceIV0u1GtS&#13;&#10;W4t5NQS3U3DwqSwj3gbioJJxWrRQB538Evj34Q/aA8O32r+EruaRLC9lsLyzvYTBc2syMQVkjPK5&#13;&#10;AyM9j2OQPRK+cb/9mXWfCP7Uum/FP4c6paaFpetq0HjXRZlbydQULmOeNV4E2Rgnj15ywP0bQAte&#13;&#10;O/tL2Wk+K9C8J+B9Xur+2tvFfiG1sStgqkzLEHunjk3EYjZbdlbGTg9DXsVeQftD3f8Awjsvw88V&#13;&#10;XGqW+k6ToXiaCXUZroNsME0M1tj5UY53zx46D1IFAE/xHsbn4U2viLx74eEQWLTHN3plxI4t3dMt&#13;&#10;HJHGuFDlmIdzyQFHavmn/hv3xj/0L2i/nL/jX1P+0UwPwL8bMCCP7MlOfwr8t96/3h+dfbZDgcNi&#13;&#10;qE5VoKTT/Q+czPE1qNSKpysrfqfoN+zJ+0lrnxu8R61p2q6ZYWMVjaJOj2hfLFnKkHcTxxXU/H+7&#13;&#10;vfDGqfDvxTZazZaLDY+Irey1E30vlx3dpchoDBkKSzF3jZF4G4A9q+ef+CfTA+O/FmCD/wAS2H/0&#13;&#10;aa+hv2ktFPi3SvBfh3/hHbvxEl/4o0+WUW0zQrZxwSfaDcyOAcKhiXg43Ehc5NeHnFCnh8ZKnSjZ&#13;&#10;WWnyPSy+pOrh1Obu9T2CiiivFPRCiiigAopCQBk8CuB1X4otqsF9a+BbD/hLNVt7j7G8qv5VhbS4&#13;&#10;yfNnPBCjqIg7A4BAzkAHT+LvFeneCPDl/rmqyNFp9lEZZmjQuwUegHJ6183+Nv2qPA3jO4jsR4w1&#13;&#10;LRvDjIPtcOnadKl7dHPKef8A8skxjOwbjk4Ze/TfGb4fXOkfB/xz4h8QaxNr/iWfS2hM2DFa2sZZ&#13;&#10;SYreHJCKSBliS7Y5Pavz0PWvrMnyqhj6Mp1W7p20fl6HhZhjauFqRjC2q6n6d/A/4n/D/wAZ2Vzo&#13;&#10;vgOJra10xEeSD7K0KgMSAcn7xJU5JyfWvUq+Kf8Agnx/yHfGf/Xtbf8Aoclfa1ePmeGhg8VKjT2V&#13;&#10;t/NHoYOtLEUVUnu7hRRXPeLvHGneD0tYp/Mu9TvmaOw0u1Aa5vHVSxVFJAAAHLMQq5GSMivLO0Tx&#13;&#10;z44svAmkJd3Mc15dXEotrLT7Rd9xeTtnbFGvcnBJJwAASSACawvAfgS+TVH8W+LWhvPF11F5aRxc&#13;&#10;waXCefs8Gf8Ax+TguR2AADfAngW/fVm8YeLzDc+K7iLy4beL5oNJgPPkQnux43ydXI7KAKyP2n/G&#13;&#10;2tfD34Q6hrWgXn2HUoriBEm8tXwGkAbhgR0NbUaUq9WNKO8nYzqTVKDm9kesUV+af/DXXxY/6Gn/&#13;&#10;AMkoP/iK+pf2Ofip4o+KWgeJLjxPqX9pTWl1FHC3kpHsUoSR8gGefWvaxeS4jB0XWqSTSttfr8jz&#13;&#10;6GY0sRUVOKd2fQ9FFFfPnqBRRRQAUUUUAFFFFABRRRQAUUUUAFFFFABRRRQAUUUUAFFFFABRRRQA&#13;&#10;UUUUAFFFFABRRRQAUUUUAFFFFABRRRQAUUUUAFFFFABRRRQAUUUUAFFFFABRRRQAUUUUAFFFFABR&#13;&#10;RRQAUUUUAFFFFABRRRQAUUUUAFFFFABRRRQAV8P/ALP/APyky/aG/wCwTp3/AKBHX3BXw/8As/8A&#13;&#10;/KTL9ob/ALBOnf8AoEdAH3BRRRQAUUUUAFIQGGCMj0NLSMwRSzEKo5JPQUAeVwXD/BfxHBYTMB4F&#13;&#10;1W48uzfAA028llULD/FJL58ksj7jhUxjgYr1QHIyORXG23ivwz8UX17w1avJrFjHC1tfXVsri1yw&#13;&#10;2tEs64BkAOSEJK9yDWP4P12TwD4jtPAWsygxTK3/AAj962F+1RIGY24QFmBgjCAySNmTOeuaAPS6&#13;&#10;KKKACvjH4ueIvF/7Hn7QMnxIudQ1TxL8GPGlzDa69azO1zJoN4flimhXkiE9Co47ddtfZ1Q3dlb6&#13;&#10;hAYbqCO5hJDGOVAykg5BwfQgGgB1vcR3dvFPE2+KVQ6NjGQRkGszxb4U0rxx4b1DQdbsYdS0q/iM&#13;&#10;Nxa3C7kkU9iPrg15z47/AGlPD3w1+NvhD4deILO800+KLeRtP12ZQti9yrALbbs/6xgSecfwjndx&#13;&#10;67QB4p8O/iRd6FdQ/Dr4sXGi2XiyeW4j0kxELb61YxsBHKqEbUk2sFaInOUYgEc16hJ4J8PyRsv9&#13;&#10;iaem4EbltYwR7jin+JfB+h+Mre3g1zSbPVYraZbmAXcKyeTKpysiZHysCOCOa8zsf2dLnQNI1fTt&#13;&#10;A+J3jjSre/njmQzagl69mFLFkhaeNyqvu55J+UYIqlKUdmJpPdEuieIrP4P3eu6f4mgitbS0t3vL&#13;&#10;HWYLQKbu1RCxhYg757lRHI7KiY2kECq3wm0O7+I/jNfjDrVprGiS3WmnTdF8O6ptU2VoZS5uGVTx&#13;&#10;JOBExVuUChc9aNS/Za8N6lPDrV1qWual40tLGK0s/El7qTtdW5j/AI4x9yJ3A2u6IGYE5Ndt8N/G&#13;&#10;F7r+ny6fr1ulj4o01hBfwRo6RSsFUmW38zDSQktgSYwSrDtSbbd2NJLY7KiikJwKQC1z/jPx1ovg&#13;&#10;LTFvdYuxCJHEVvbxqZJ7mQ9I4o1yzsfRQfyrl9a+J95r2pXWg+ALOLXNVt3EV3qk5I03T27h5B/r&#13;&#10;ZAP+WUfPTcUrT8H/AAus/D2qS67qd3N4j8UzjEusXwG5F/55wRj5YI/9lOv8RY80AYJ8NeJviyzv&#13;&#10;4p87wx4ULgxeHrWYC7vEHP8ApcyH5FPeKM89GcjIr0nTNLs9FsILHT7SCxsoF2RW9tGI4419FUcA&#13;&#10;VaooAw/G/hCy8e+FNT8P6i0qWWoRGGVoGCuBnPBIPpXhf/DB/wAPf+f3W/8AwJT/AOIr6QorsoYz&#13;&#10;EYaLjRm4p9jnqYelWd6kU2eZfCD9n7w58FbvU7jQp76Z79EjlF5KHACkkYwo/vGvTaK5jx749s/A&#13;&#10;mmwSSQSajql7KLbTtKtiPPvZyOEQE4A7sx4UAknArGrWqV5upVd2+ppCnGlHlgrITx949tfA2n25&#13;&#10;+zyaprF9J9n03SLZgJrybBIVc8KoAyznhQCTWd8P/AV1pV5ceJfEtxHqfjDUI1WedB+5souotrcH&#13;&#10;7sYPU9XPzN2Ab4A8B3mn38/ifxRNHqPjC/jCSPGMw6fD1Ftb8ZCA/ebq7DJ6ADu6xNArxb9r/Sb7&#13;&#10;W/gdqlpp1lcahdNc2xWC1iaRyBKpJCgE8V7TRXRh6zw9WNVK/K0zKrT9rTlB9VY/Jb/hWXjH/oUt&#13;&#10;c/8ABdL/APE19jfsIeHdW8O+GvFkeraXe6W8t5C0a3lu0RcCM5IDAZr6jor3sbnk8bQdB00r21u+&#13;&#10;h5eGy2OGqKopXt5BRRRXzJ7IUUUUAFFFFABRRRQAUUUUAFFFFABRRRQAUUUUAFFFFABRRRQAUUUU&#13;&#10;AFFFFABRRRQAUUUUAFFFFABRRRQAUUUUAFFFFABRRRQAUUUUAFFFFABRRRQAUUUUAFFFFABRRRQA&#13;&#10;UUUUAFFFFABRRRQAUUUUAFFFFABRRRQAUUUUAFfD/wCz/wD8pMv2hv8AsE6d/wCgR19wV8P/ALP/&#13;&#10;APyky/aG/wCwTp3/AKBHQB9wUUUUAFFYfi3xrongXS21DXNQisLfO1A2WkmbskaDLOx7KoJPpXGC&#13;&#10;fxv8TZMQJP4A8Lun+ulRTq90D/dQ5W1GO7bn9kPQA3vF3xS0nwtqMOkQx3Gu+I7gZh0XSk824I/v&#13;&#10;vztiT/bkKr7k8Vz6/D7xD8R1Wb4gXq2mmeZ5ieFdHmYQED7oupxhp/dAFT1Dda7Hwb4D0PwDpv2P&#13;&#10;RbFbYOd01xIxluLh+7yysS8jH1Yk10FAFfT9OtNJsobOxtobO0hXbHBbxhEQegUcAfSsrxp4PsvH&#13;&#10;GgzaZehgpZJYpEd0MciMHRsoykgMqkrkBgMHg1u0UAcP8PfGF5d3Vz4Y8ROi+KtNjDyEbFN9b52L&#13;&#10;eLGhYRI7q4CE5G3mu4rjviJ4Ck8YQ6feabfDSfEWlzfaNPv2V5I43KlG8yJXQSjY7gK5IBIOMirP&#13;&#10;gLx5aeN7G6UILPWNOkFtqmltMkstjOUD+VIUJXdtZW4J4YUAdRRRRQB5l+0R8BdA/aN+GWoeEddD&#13;&#10;QM5E9hqMQ/fWF0vMc0Z6gg9R3BI710fws8N654P+HXh7RPEuvf8ACTa7YWcdvd6v5PlG6dRjdtye&#13;&#10;cYGepxk9a6qvEf2tPhb4z+JPw6trr4eeIrvQPG3h28TWNLSKcpb3ssfPkTr0ZWGQN3AJ9CaAPbqK&#13;&#10;8f8A2W/2gbf9on4Zx62+nXGi+INPnbTNc0q5jKNaX0fEqDPVc8j2ODyDXsFABXBfEfwxqEckfivw&#13;&#10;tb258VWCbfLk2xLqEHzA280ojeTYu9pFVf41Wu9rzrX/AIoXOp6nd+H/AAJYx+IdcgIS5vZGK6dp&#13;&#10;xP8Az2lAO9x18pMt67Qc0AXx8YvDMfgaz8U3d3LY2N2o8m2ubd47uSQ9IltyPMMh4wgXJyDjFYLa&#13;&#10;F4o+Lgl/4SD7T4R8ISbdmjW8uzUL1ep+0yof3KHp5cZ3EZDMOVrkZfh3F8DfFUvxH1K4PiIXzZ1+&#13;&#10;6ktVQWbsMG6toY43fcxEMRRTkqNzMxGa9/ilSeNZI2DowyGHQigCtpGjWHh/ToNP0yyg0+xgXbFb&#13;&#10;W0YjjQegUcCrlFFABRRRQAUUVznjnx1YeA9JS6ulku7u4kFvY6dbYa4vZ2+7FGpIye5PRQCSQATQ&#13;&#10;Anjrx3Y+BNMinuI5b2/upRb2GmWuDcXs56RxgkfUk8KASSAKxvAPgW+ttRl8V+K5Yr7xdeRCPbH8&#13;&#10;0Gmw5yLa346f3n6uRk8BQE8B+Br9dUfxb4teO78WXUXlJDGQ0GlwE5+zwHAz/tydXI7KFA76gAoo&#13;&#10;rjNS+M/gPR9QuLG+8X6NaXlu5jmgmvY1eNh1Ugng1pCnOo7Qi36Jv8iZSjD4nY7OiuJs/jb4A1G8&#13;&#10;gtLXxlolxczyLFFDHfRszuTgKBnkk121E6c6fxxa9U1+YRnGfwu4UUUVmUFFFFABRRRQAUUUUAFF&#13;&#10;FFABRRRQAUUUUAFFFFABRRRQAUUUUAFFFFABRRRQAUUUUAFFFFABRRRQAUUUUAFFFFABRRRQAUUU&#13;&#10;UAFFFFABRRRQAUUUUAFFFFABRRRQAUUUUAFFFFABRRRQAUUUUAFFFFABRRRQAUUUUAFFFFABRRRQ&#13;&#10;AV8P/s//APKTL9ob/sE6d/6BHX3BXwF8LNe1HRP+Cjfx8uNH0O48RXV5p1jDbx28iRxBljj3NLKx&#13;&#10;wiDoTgnPABPFAH3vd3cFhbSXFzNHb28S7nllcKiD1JPAFeazfErWvHzSWvw6sY57QSeVJ4o1NGWw&#13;&#10;TH3jbpw1yR2K4jz/ABnpUln8Kr3xbPbaj8RdQj1yeKTzodDtAU0u2btlDzOw/vSZHcKtelRxpDGq&#13;&#10;RqqIowqqMAD0AoA4vwr8KtM0DVpNc1G4uPEniaUYfV9TId0H9yFANkKf7KAZ7knmu2orj/i38TdM&#13;&#10;+D/w91jxZq2XtbCMFYVOGmkYhUjX3LED269qTaim3saU6c60406avJuyXmzsKK/IX4gftr/Fnx1r&#13;&#10;El3F4nufDtpvJhsdHbyEjXPALD5n+rH8q9t/ZO/bp8R3PjLTfCPxCvBq9hqLrbWurSKqzW8pOEEh&#13;&#10;A+dSeMnkEg5IrzoY+nKfLZrzPtcTwfmGHwzr3jJpXcVe/wDk/kfobRRRXpHwwV574/8AC9/perR+&#13;&#10;NvDNvNda5ZQmK50yJs/2la/eaFFaRIkmZ1jxM2SApHQ16FRQBleF/E2neMNDttW0q6hvLOfcokgk&#13;&#10;WRQ6MUdNykglXVlOO6mtWvEPiv4nsP2btQu/iJfagLbwbetHBrFgxaSQTHakUturSBVVVEhaKNC7&#13;&#10;k5AJBq9bfEX4l+NLma68J+DNJtfC8+nfatM1rXNUZZLyR4leE/Zo0LRplsNuYMMcCgD2GivGP+Fi&#13;&#10;fFnwdpGnXHif4dWviNpLiSO9fwbqHmvaxZQRyCGcI0mcvuCnKhc816X4R8b6D490yTUPD+q2urWk&#13;&#10;U8ltLJayh/KlRirxtj7rKQQQaAMP4qeObL4K/DbxF4vTw/eatBpsb31xYaLbq083Pzvt4z/eY9cA&#13;&#10;nmqnhv4++BvFPws0v4g2WvW7+HNRhWSCUHdIznrAIxlmlDZXywC2RjFN8T/E5r7U7rwz4O02PxRr&#13;&#10;yoVumdtun2APH+kzYI3d/KXLkdgOa8q/Z2/Y2/4UJ8Tde16LXLPUfD+oRefbaKLDathfyMWuJbcl&#13;&#10;j5UbcAIMnGAT8vIB6M+l+Kvi8H/tX7X4M8GyqNunQyeXql8p5PnSKf8AR0I42Id5BO5l5WvRdD0H&#13;&#10;TfDOlwabpNjBp1hAu2O3towiKPoP596v0UAMliSeJ45FDI4Ksp7g15d4Ylj+DmvWHg2cJD4W1B/L&#13;&#10;0CcsqiCUgn7AF+Z3ICSS+a5A+bb2FeqVi+MfCWn+OfDl7omppI1ndJtcwyvE45BBV0IZeQOhHpQB&#13;&#10;tVy/iH4o+D/CerQaVrHifStO1WdS0VhcXaLcSAKWJWPO48KTwO1eMJ8QvFfjLxTqHwObUL3R/F9l&#13;&#10;povNS8Z2UEMKi2Z1Eb20LM+WkBkjznMZTcRyBXrXgf4OeE/ANrZrp+lRXOoW1slr/bGoj7TfzIuc&#13;&#10;eZcPl36nqe9AFTwb8f8A4c/EC2M+geMtIv4/PFr/AMfAiYzFdwjCvglioJwB0Fd+DkZHSuW8afCv&#13;&#10;wh8RNCm0fxH4c03VtOlO4w3Fup2tjG9WAyrAdGUgj1ryvxD4z1X9mXW57nxFqV34h+HWrTwWOh2t&#13;&#10;tYmS70q7YFUtnkXCm3bYqq8hBDuFJOc0AeueOPHGn+AtG+3XokuJpZFgtLC2Aa4vJ24WKJM/Mx/I&#13;&#10;AEkgAmsHwL4H1GTV38X+LzHceKbiMxQWsZDwaTATnyITjljxvk6sRjhQoCeB/BOo3WtN4x8YCOXx&#13;&#10;LLG0VpYIwkg0e3Jz5MZ6NIeN8vVjwMKAK9BoAKKKKACvyr+Ow/4vR42/7Cs//oVfqpXxl8R/2KPF&#13;&#10;fjLx/wCINdtdb0mG21G9kuY45RJvVWOQDgYzX0+Q4qjhatSVaXKmv1PGzOjUr04qmr6/ofM3wsA/&#13;&#10;4Wf4Q/7C9p/6NWv1mr4n8G/sOeLvDnjDQtWn13SJILC+gupEQSbmVHDEDjrgV9sVef4qhiqlN0ZK&#13;&#10;Vk/zJyuhUoQmqkbXf6BRRRXyp7YUUUUAFFFFABRRRQAUUUUAFFFFABRRRQAUV4p+2X8XNd+BX7OX&#13;&#10;i3xt4a+zf21pccLQfbIvMi+aZEOVyM8Me9d/8JvEt54z+F/hPXtR8v7fqel215P5S7U8x41ZsDsM&#13;&#10;k0AdZRXzT41/aA8VaD+3L4H+FFr9i/4RXWNAm1K53wE3HmqZANr54HyrxivpKKeOfd5ciybTg7WB&#13;&#10;wfSgCSio2niWURtIgkIyELDJHriq11rWnWMcclzf2tvHIdqPLMqhj6Ak80AXaKRWDqGUhlIyCOhq&#13;&#10;nPrenWt2trNf2sN033YJJlVz9FJzQBdopskiRIXdlRByWY4AquuqWTXf2UXkButu/wAkSrv2+u3O&#13;&#10;ce9AFqiqV1rWn2Ucclxf21vHKdqNLMqhz6Ak81z/AMWPFF34O+Fni3xDppia90zSbm9tzIu5C6RM&#13;&#10;65HcZAoA62ivHv2R/inrXxp/Z38G+NfEf2Yaxq1q01z9lj8uLIdhwuTjgDvXqMHiDS7q7NrDqVpN&#13;&#10;cjrDHOrP/wB8g5oA0KKZJNHEVDyKhY4UMcZPoKrR6zp8161ml9bPeL963WZTIPquc0AXKKRmCKWY&#13;&#10;hVAySegqpY6zp+pySJZ31tdvH99YJlcr9QDxQBcooooAKKKKACiiigAooooAKKKKACiiigAooooA&#13;&#10;KKKKACiiigAooooAKKKKACiiigAooooAKKKKACiiigAooqjrWu6d4b02bUNVvrfTbGEZkuLqURov&#13;&#10;1J4oAvVzHjX4j6H4Ct4jqVw8t7OdlrpllE1xeXTHoscKAs3ucYHUkDmuUHi/xZ8ThGvhC0fw14fd&#13;&#10;/m8RaxbETzoOptrV8HntJLgdwrCun8GfDTRPBEtzd2sc19rF2c3er6jIZ7y4Po0h5Cjsi4UdgKAO&#13;&#10;afw/4y+JrS/8JBcS+DPDUi7Ro+mTg6hcD/pvcocRA9NkXP8At9q+Yf2Y9DsPDX/BRv4+aXpdpFY6&#13;&#10;fa6Np0cNvCuFQbIz+ZJJJ6kkk193V8P/ALP/APyky/aG/wCwTp3/AKBHQB9wUUUUAFfMf/BQ/wAN&#13;&#10;al4h/Z2uJtPV5E0zUbe9uo06mEB0Jx7GRT9AT2r6cqvf2FtqtjcWd5BHdWlwjRSwyqGR1IwVIPUE&#13;&#10;VlVh7SDh3O/AYp4HFU8Slfkadj8F66T4a6Bf+KfiD4c0nTEaS/u9QhjiCdQd45/AAnPtX358Qf8A&#13;&#10;gmb4X13WJL3wt4juvDltK25rCaAXMaZ7I25WA9jn616v+z5+x34O+AN0dVtpJtd8RtGY/wC071VH&#13;&#10;lA9REg4TPQnJPXnBxXgQwFVztJWXc/Y8VxhlywrlRblNrSNmtbdXtZeVz3dAVRQTuIGM+tOoor6Q&#13;&#10;/DQprusalmIVVGSScACnV5x+0d4i1Pwl8BvHur6NBa3Oq2mj3MltDelBA77CAH3kLt55yQKAOY+E&#13;&#10;ts3xi1zU/iZqGqtrPhDUlW38M6LPbNHBbwRMVe5eN8hpnkDlZR/yzK44Y5841L9rL4f/ALPnjvWf&#13;&#10;DMmvXHiTRZJmuESwD3cmnTszNNHJM8mGUsyhI4xiMKQcVv8A7TXiu6+D/wCyFGmgpHpU8lnaaVF9&#13;&#10;gHlpbrIgDeXg/KNoYDB4yK/KUksSSck9Sa8rF4uVGShBan6Dw3w3SzWlLE4mT5U7JLS7W7b1P2q+&#13;&#10;EX7QPgb44Wc0vhTWUuriD/XWM6mG5jHqY25K/wC0Mj3rgvjR8Obzwpr0Xifww1noHhvWbyFPHRtb&#13;&#10;ldPnntQCi3IuGYLH5efn2gO6kjdkCvy++FXj7U/hj8QdD8SaTM0N3ZXKMQpwJIyQHjb1DLkfjX7M&#13;&#10;fEPRtN8a/C/xDpurQPPpepaVPHcRRsFcxtEc7SQQGGeDg4IBrbCYh4iL5lqjzeI8kjk1aHspNwne&#13;&#10;191bdefqbHhrw9pPhfRbXTtDsrew02JB5UVqgVMf3uOpPUk8nqTV29tRe2c9uZJIRNG0fmQttdMj&#13;&#10;GVPYjsa5D4I67B4n+DfgbVrWK5gtr3RLKeKK8kEkyq0CEB3AAZsdTgZPOBXbV3nyB8b/ALPHjfxV&#13;&#10;+zl8aJ/gD8Rb6917StVea/8ABHiu6LyPdwks8lrO5z+8TPBJ9u619kVDLZ289xDPJBHJPDnypWQF&#13;&#10;o88Haeoz3xXlnw//AGkvDPj74veNPhoLe+0XxX4ZdS1nqkQiN9bkcXFvz88ee/oQe9AHrNVNW1O3&#13;&#10;0XS7zULtilraQvcSsBnCKpZjj6A1brF8a6ZNrfg7XdPtkSS4u7CeCJJACrM0bAA57ZIoA8L+EngC&#13;&#10;98Y/BHRfF+m+JZdR8VatezeLbDVp/tEVu7XJZo4ng3qxgETKBETtyAfrQ+Iv7aq/DzxZc6DceDbm&#13;&#10;ae3ihdzJeLEys8auVZQrAEbsHDHp1r1P9mqK5tPgD8P7G+hsrbULDRbWwu7fT5Y5IIZoYxHIiGMl&#13;&#10;MBkIwCcdO1fDX7W3/JwHin6wf+iUr6DJMJRxmIlCsrpK/wCK7HlZjXqYekpU3Z3PcrX/AIKCQXV1&#13;&#10;BD/whMq+ZIqbv7RHGTjP+rr6e8c+GIfG3g3VdGmhtpvtluyxreQLNEso+aNmRuG2uFbB9K/JrSv+&#13;&#10;QrZf9d4//QhX693V9BpmnTXl1KsNtbxGWWVzgIijLE+wANdWe4HD4N0/YRte99W+3cxyzE1cRz+0&#13;&#10;d7WOR+Ceta94g+FHhe98VC2HiZrJI9T+yTRSxfaU+SQhoiU+8pOFPHTtXb15L+ynHpjfAXwveaND&#13;&#10;f2+l6mtxqkEWplDOq3FxJN82wAf8tOMdsV61Xyp7YUUUUAFFFFABRRRQAUUUUAFFeP8A7SXxvvvg&#13;&#10;d4e0jUbDS7fVHvbprdkuJWQKAhbIIB9K+fv+Hg3iL/oUNM/8C5P/AImvXw2VYvF01VpRTT80jgrY&#13;&#10;6hQnyVHr6M+4aK85+AXxSu/jD8PIPEd5YQ6dPJcSwGCBy6gI2AcnnmvRq82rSlRqSpz3WjOyE41I&#13;&#10;qcdmFFFFZFhRRRQAUUUUAFFFFAHy9/wUw/5Mr+In/XG3/wDSiOvG/hOv7bP/AArDwn/wj7fDn+w/&#13;&#10;7KtvsP2kP5vkeUuzfz97bjPvXu3/AAUO8Nav4v8A2Q/Hmk6Fpd5rOqXEUAhsrCBp5pCJ4ydqKCTg&#13;&#10;Angdq9V+BNhc6X8FfAlne28tpdwaJZxTQToUeNxCoKsp5BB4waAPgXwMPi6P+ClPw5/4XIdAPiD/&#13;&#10;AIRu6+zf8I+G8n7P+8xuz/Fu3fhivYPgZdXHwD/bq+JnwwvZpX8P+OrZfFmgtNIzLFKpInhXJ45Z&#13;&#10;+PSNeOau/EbwZ4gvP+CmHw18RwaHqM/h+18K3FvPqsdq7WsUhabCNKBtDcjgnuKof8FL9Pvvh94d&#13;&#10;8D/HTw4kZ8TeBNT8oJI21Z7W5HltG3c/Ps4HYt70AQfCG6n+Pn7Vfxs+J5upW8NeDbF/CGhxK58q&#13;&#10;SZUY3MwGcEggjOP+Wg54rxf9iz9iHR/2lvgLYeKfilr2v6jCZrq00LT7S/aGKxhWZ90vGd7u5Y5P&#13;&#10;YAYr66/ZI+D7/Bf9knStJvFP9uahp0+r6rI33nurhTI2fdQyr/wGvjH9ib9sTxT8A/2erDStY+Fv&#13;&#10;iXxjoNxe3h0DVfDsJnV285g9vMAD5bCTJB7qw4oA7D4YfHvxZ+yl8Kv2kvAOqarceJr74Yuh8Nah&#13;&#10;fMZHMF0SkIckniNijY9yOBivnbwnrH7LHibwbFq3xN8cfEbW/ihqUX2rUNdt4LkC3um+YiIYIKoT&#13;&#10;gE5zjjAwK+svhX+yV4z+NPwa+O/iL4jWf/CMeNviyyz2Wmyn5tMihy9qkg6rlioYHkKo4B4rnPAP&#13;&#10;7W/ij4J+ArL4e/ED9nTxFq/xB0O3GmW9zpmkrLaal5a7IpPNCH7wC5Zd2evegDA8JfHXXfir/wAE&#13;&#10;wPjFFqusXmraj4VlOlW2szq8VxdWomgaCRs/Nu2tjnnjmvW/2af2RfD2nfCzw38add1XWda+JF54&#13;&#10;akvpb2e+byNs1oVjjEXQKkZUL7im+NfDvxg8Yf8ABO74kL488N28XjjXIfPtPDvh/TQs8MBmiMcT&#13;&#10;xxZLSAAk8ZA4PINfQ/wp0270b9kbwtYX9rNZX1r4Mt4Z7a4jKSROtmAysp5BBBBBoA+Hv2Lf2HNF&#13;&#10;/aU/Z90nxZ8UfEXiLVBIbm10SwtdQeGLT4FmfMgHO6RpC7ZPGNo5rtPgP4l8ReD/AIZ/tO/ArxFr&#13;&#10;M/iNPAFhdf2Rql0xaZ7Ka3l2xuST93apHPG8joBXnX7Fn7Yniv4A/s46NpGs/CnxL4v0W4nun8P6&#13;&#10;t4ci8+OU+awa3mwD5bB8nudrDivaPgb8FfHh+D3x/wDih470aXT/AB78TLK6mg8OwxlpbO2WCQQQ&#13;&#10;7fveYS+Np5+VeASRQBh/DfwX4n8ff8E1Phto+gePLH4c6dNEh1vWrycwMLESv5iRyZARjx1IyBjv&#13;&#10;Xzh+0j4T/ZS+Ffw/u9Q+EvxT1iX4qaY0c+nXOm6lcXfnyq67vMkVfLXI3HIYc47V6J8Rvg14/u/2&#13;&#10;DfgEjeC9Z13TPC9+LzxR4OSKSG7uYBIcAx434A3A8EjfnGBVL4p+KP8AhdXwP8SeEPgR+y5f+FVe&#13;&#10;xLalreo6KltJDBGQ7Q2xC7pJXKhQASSM8dwAeh/tu+J/Fnjn4L/ss6lputTaR4p8QavpxOpWx2bJ&#13;&#10;5rZcyYHHDMWxWH+1/wDsSeGv2YfgtJ8WvAfijxPZ+PPDd5a3MurXepNM98XlVGLg8A5YHjjggg5r&#13;&#10;r/jL4M8UeKPg7+x6tj4X1qa40jWtKfUrZdPl82xWOFVdpk25jAIOS2K9x/4KPeF9Z8Zfsg+NdJ0D&#13;&#10;Sr3W9Vna08qy0+3aeaTFzGTtRQScAE9O1AHgH7f/AO0lLHonwX8Gav4i1Hwj4Y8aWMer+J9R0KFn&#13;&#10;uzahEPkxBeRuYkflnIyD8yeNfiR+z/8AB+103xj+zv4q8c6P8QtHuYpVtNTguHtNUi3ASRTbgAMq&#13;&#10;SfTgjHII+wv2lvg146tPDvwF+MHgrwyfE/iD4f6XBDqfhiaM+ddWr26CRFjIyWX5gVwSM5wcYrB1&#13;&#10;z9rfx18bG0vwl8GfgHqXh3xVdXMa32seK9FRbHTYwf3m7KgN6ZJBxnAJIwAfdHg3x3aeLPCGh65t&#13;&#10;Nv8A2nYwXvk9dnmRq+3PtuxRWxpFjPZ6TZW93JDNdRQIkskMIjR3CgMVX+EE5wO1FAF+iiigAooo&#13;&#10;oAKKKKACiiigAryn9pT9ojQ/2YvhwPGXiGwvtS083sVl5OnhDJvk3YPzEDHynvXq1fEn/BXptn7J&#13;&#10;O7BONfsjgfSSgD7P0fUo9Z0my1CJWSK7gSdFfqAyhgD7815XaftMeH7v9pe9+Ci6dqA8Q2ulrqr3&#13;&#10;pCfZjGQp2g7t2fmHavnDwx/wU50TS/DWk2R+D3xKmNvaQwmSPRwVfagGQd3Q4rzb9nX4wQ/Hn/gp&#13;&#10;trfiqx0PWPCy3HhAwLZ65bCG5jZFjXcU54PUetAH6cUV8r/sXftA+L/iF4p+Knw8+JNxDL438Gay&#13;&#10;0SvFAsAnsmJEbhR15XO7oQ61xelftRfEDx94p/aW1/w9qFtD8Pvh7pdxZ6MTaI/n6lFCzPJvP31D&#13;&#10;RscdMMuaAPtyivzZ+FHjD9sv9qD4Uaf8QfDHi3QfCFhHa+XZ2NxZRmTWpYyRJKSUIjVmBVeg4/Gv&#13;&#10;Rvh3/wAFD2/4ZB8W/ELxjpcMfj/wheHQ9Q0SA7BcX5IWEgc7Fckk+nlvjoKAPuCivzfg1r9sm/8A&#13;&#10;BI+Ip+KPgq0vGh/tJPAxhgH7nZvERYgkPjjaXznq2a7T4m/t16/rP7ANn8a/Bi2+i+Jft1vY3ts8&#13;&#10;YnjhmEuydAG7HqueQGFAH3ZRXwpoPiP9p7Rfhj4o+Mfi3xpocHh+58K3Ws2Pha2sEd9PmaMPbLvK&#13;&#10;/MApy2SfT3rh/hb4q/bP/aZ+FOn/ABD8NeLdA8IWItALDTprKIy6zIhxJKxKERhmDBegwB/vEA+7&#13;&#10;/jN8U9N+CXwv8ReOdXtri803RLb7TPBaAGV13BcLkgZ57mr/AMNfHVn8Tvh/4d8W6fDNbWOt2MN/&#13;&#10;BDcAeYiSKGAbBIzg9jXwv4n/AGl779pP/gm/8YbnxFYppXjbw9bPpOu2UY2qJ0kjxIq/whhnjsVb&#13;&#10;tiuon+KPxW8F/skfAHw78H/C0ur+KPEuk2FmdZmtHmstJj8lMyykAhSc8FuAAxwelAH3LRX5tfF7&#13;&#10;xx+1j+yBp2j+O/F3xI8OfEHw2t7Bb6noqWcUEirIwHy4RWPpuB4yDgjNekftr/tRfFL4X/EP4M6L&#13;&#10;8LYrG5uvGscsa6bqMKsssz+WsO5+CoUyZOCM460AfbtFfm98S/ih+1V+x/rngvxh8RvGGh+O/BOs&#13;&#10;atDpup6bY2UcP2V5cnYjbFbO1X2tkj5eR6+x/tg/tNeN/D3xB8IfB74R/wBm2vjnxNbtfza5q7KL&#13;&#10;bTbMZ+fDDG47ScnOMY2ksMAH19SMwVSzEAAZJPavzsvvjr8fP2R/FvhbVvin488N/FP4b6xfxabq&#13;&#10;NxpccMV1pskgO1wqBSVGCckEHaR8pIr7+17QtL8beH5tN1GIX2lXqL5kYdlWVOCBlSDg8fUUAcbq&#13;&#10;fxZl1zULnR/AWmr4o1KH5Z9RaTy9Ls26YknAO9h3jj3N67etTaH8JY59TtNd8Y6g/i3xDAN0TTps&#13;&#10;srNj1+z2+Sqntvbc/wDtdq7nTtNtNIsYbKxtobO0gUJFBAgREUdAFHAFWaAE6UtFFABXw/8As/8A&#13;&#10;/KTL9ob/ALBOnf8AoEdfcFfD/wCz/wD8pMv2hv8AsE6d/wCgR0AfcFFFFABRRRQAUUUUAFeEfE79&#13;&#10;tb4W/C3W5dGvtXm1TU4Ttng0qEziE/3WfIXPsCSO9aX7X3j3UPhv+z54p1fSpXt9QaOO0hnjOGiM&#13;&#10;sixlgexAY4PrX46sxdizEsxOSSckmvLxeLlRahDc+/4b4dpZtTliMTJqCdklpd9dfmftD8H/ANo/&#13;&#10;wF8cY5V8L6yJb6EbpdOukMNwg/vbD95fdciuo+JvgXT/AIm/DzxH4T1WOSXTtZsJrKdIXCOVdSDt&#13;&#10;YggHnqQfpX4p+A/G2qfDjxhpXiTR52t9Q06dZ42U4DAHlT6qwyCPQ1+42j6gNW0myvQuwXMCTbT2&#13;&#10;3KDj9a0wmJddNSWqOHiTI4ZNVg6Mm4Tva+6a3XnueEyeG7H9qj9k620mCOfR7m4sxbxxX7b5bK9t&#13;&#10;nMZSUgDJWSMqSAMg5HUV+X3j74UeLPhlr9xpHiLQ7ywuoXKhmiJjlH95HAwyn1Br9V/G9v4j+Dfj&#13;&#10;TXviJpzat4p8H3tpF/anhSxhN1dQToyr9qtFLDCCLcXiUEsQCoznPofh34geFfG9tayafqlldST2&#13;&#10;8d0tpMwS4jjdA6l4Xw6Eqc4YA08ThI12pXsyMk4jrZNGVLk54PW17Wfk9d+p+Xn7L37KPiX4yeLr&#13;&#10;K+1DTrrS/CNnIs1zfXCGLz8HIjizyxJHJHAHvivvXxb8WNS0D4XeINB1fUdM0H4jJbf2Zp8k7/Zr&#13;&#10;a9u5lWOGe2VmdzF5sqruYfeUg16N43+Lngv4Z6L/AGl4h8Rafpdnv8qMGUNJLJwfLjjXLO/I+VQT&#13;&#10;z0ryjWvh94u+Mniq78Xajoek6G/hu5WbwSl8zSSzzIHBubsxtzC4cFIcblxuJBJFa4fDxw8bLVs4&#13;&#10;c5zmtnNZVKi5Yx0SXTv6tnt/gzSrvQvCGh6bf3P2y+s7GC3uLggDzZFjVWfj1IJ/GtmuY8AeOIPG&#13;&#10;+kNMbebTtTtmMV7pt4gjubdwSAXjySgcLvXPVWU966euo+fCvAv2jP2X3+LXinwf458Ja2PBfxG8&#13;&#10;NXsbQa9FFv8AOsy3763lUEeYpUtgHjJI6E177RQA1AwRQx3MByQMZNOr5P8A2tz8Qvgr430P46eD&#13;&#10;rzUfEHh7SIBYeKvCBkLwvp5cFrmBP4ZE6k88AHoGr6U8DeNNJ+Ivg/R/E+hXP2vR9WtUu7WbaVLI&#13;&#10;4yMg8gjoQehBoA8t8JXFr8DPifceCF0i+tvC3ii4u9c07WGkEtrb3rsZLm0KqgFun/LRC5IYu4Bz&#13;&#10;gVveMP2avh9478RXeua1oz3WpXW0yyi6lQNhQo4VgBwBXb+MfB+j+PvDGo+HtfsY9R0fUIjDc20m&#13;&#10;QHXr1HIIIBBHIIBrzSz+GHxE8B6j4bsvBfje1uvBlgiwXeleKrWS9vHjDsSY7wSBtwUhVDqQAg61&#13;&#10;tSrVKD5qUnF+WhnOnCorTV/U4nxT+z38NvAvi/QvtfhGRvD18wt1vre4u5Zbe8yWVpQDsjgCI2ZG&#13;&#10;Iw20d67j4veLbzxfet8MvAuu2tn4vuEhudSnGXbTdN81VlkBCsglYHaiORkFm5C1j6n8Mfi78UvC&#13;&#10;2s+HfHfivw1o2lX7xRsvhjS2lmktvn86JmuWdQWymGC/LtPBzxufCDQrL4W69qXhC5gZ9TuFW7h1&#13;&#10;+6Pm3eswoscfm3UyxInnKSECZLMqbvWnVxFavb2s3K3d3FClTpfBFL0PV7Gyg02ygtLWJILaBFjj&#13;&#10;iiQIqKBgAAAAD2FT0UVgahRRRQAUUUUAFFFFABRRRQB8q/8ABQL/AJEXwv8A9hJ//RRr4br9a/Gv&#13;&#10;w78N/Eazt7TxLpFvq9vbyGWKO4BIRsYyMH0rkP8Ahl74V/8AQk6Z/wB8t/jX2OW51QwWGVGcW2m9&#13;&#10;rdWfP4zLqmIrOpGSS07nK/sR/wDJCLP/AK/7r/0OvfKxfCXg3RfAejrpWgadDpenK7SLbwAhQzHJ&#13;&#10;PPrW1XzOLrLEYidWK0k2z2aFN0qUYPogooorkNwooooAKKKKACiiigAoorwn9rn9p5f2Y/BejXtl&#13;&#10;4duPFviXX9RTSdH0a3cp59wwJG5gCccAYAySQKAPdq+R/il+y58Uvjv8bLRfHPjfTrn4I6Zq0esW&#13;&#10;nhu1ttlzcPGMpDM20blDZ5ycgnjPNe1/s++NviD498CtqXxJ8DR/D/xALl4xpUd6t0DEMbZNy8DO&#13;&#10;TxntXptAFPVbE3+kXlnGVjM0DwqSOFypA/DmvG/2OPgBqX7NHwRs/A+q6rbaxdwXt1dG6tI2SMiW&#13;&#10;UuBhucjNe4UUAFFFFABWf4i019Z8P6np8brHJd2ssCuwyFLIVBP51oUUAeLfsgfAfUP2bvgdpXgX&#13;&#10;VNTttYu7O4uJmu7RGSNhJIXAAbnjNe00UUAFFFFABRRRQAUVyvxV8cj4ZfDTxR4tNob8aJps+oG1&#13;&#10;D7PN8tC23dg4zjGcVk/AP4rD44fB7wt47XTjpK65a/aRZGXzTF8zLjdgZ+76d6APQKKKKACiiigA&#13;&#10;ooooAKKKKACiiigAr4m/4K8HH7Ja/wDYwWP/ALUr7ZrnPHnw68MfFDQv7F8W6FZeIdK81Z/sd/CJ&#13;&#10;I9652tg9xk/nQBL4DAPgfw9x/wAw63/9FLXxVon/ACl/8Q/9iZH/AOgRV93WttFZW0VvBGsUESCO&#13;&#10;ONBgKoGAB7AVzsfwy8KRePJfGyeH7BfFstuLR9ZEI+0tDgDYX644HHtQB8F/tw+I739kT9puz+NG&#13;&#10;mQSvpvjHwxfaBerAuf8AiYRwH7K7f8C8n8EavQfhP8IZ/g9/wTP8UWeoqRrus+GNS13U2f7xnuLd&#13;&#10;3w3uE2L+Fcl8ZpPiF+258avCvwvv/hjqvg7wD4V19tS1/XNTBaC/jgcqiwOUUESDcBjP38nhefsH&#13;&#10;9oTQLzW/2fviDouj2Ul5fXXh69tbSzt13PI7QMqIo7knAAoA+T/2GP21/hH4X/ZF8Oaf4k8W2Hh7&#13;&#10;V/Ctgba9029k2TyBWJR4kxmQOCMBc88Gvl69+E3in40fscfHf4rWWkTJZ+JfG0fiaz0tEPmy2UDy&#13;&#10;iV19QBcE8f8APJuvFfYP7KH7FPgTxB+zn8O2+KvwwspPGmm2skEw1a12XKKLiRkWQA/MMEY3Z4Nf&#13;&#10;ZdhpNlpWmQadZ2kFrp8EQhitYYwkSRgYChRwBjjFAH5SeHPht+wlqXwWh8c3ut3dpdR2Ye50J9el&#13;&#10;F8tyEy0Kw/eYlsgEDaeua0fi9YeD7f8A4JWTXvgbwpq3g7w5qniK3vYNP1q6+0zPmZUMof8AuNsG&#13;&#10;OB0z3r7jvf2HvgRqHiN9dn+F/h99Reb7Qz/ZsIz5zkoDt69sYr07xb8NvCvjzwsPDfiHw/p+r6Ap&#13;&#10;jK6bdQK0C7PuYToNvbHSgDyP45gD9hvxSAAAPBLYA/69RXh37Ev7bfwg8L/sieG7TxD4usdB1Xwp&#13;&#10;p32a/wBMvH23D7CdrRJ1lDjGNueTg19O/tJeFrvWf2bvH3h7QNOe6u59AubOysLRMs58oqkaKPwA&#13;&#10;FeC/stfsWeA/EH7O/wANpPil8MbCXxpplgYJxqtrtuECzOyLIBjdgEY3Z446UAfN/gnT9V8QfsK/&#13;&#10;tW/FC9099L0zx9qlxqmmW8q4ZoRMPn/3SzlQf9k1f+Nfxj8U+F/gj+yv8P7LxtP8MPB3inQLUaz4&#13;&#10;tt0O6FRFGoTcCCoAOTgjO4ZOAa/TLV/Anh3XvCE3hXUNFsbrw3LALZ9KeBfs5iGMJsHG0YHHtWD4&#13;&#10;s+BXw/8AHXgay8G694R0rU/DNiiR2mmz24MdsqjCiPumBxxjigD8ev2xfh78Bfhp4HgTwx8VfEvx&#13;&#10;Z+IU1xBKJZNVW8tLOAEeZJJtXA3DAVd5Pzegr68/aOniv/2qP2MZ4yHilDSKT3BSEg19S+Gv2Q/g&#13;&#10;z4Q8P6toml/DnQbfTNVCrfQNah/tCqwZVYtkkBlBxnGQDXX3Xwg8FXuoeGb648MabNeeGU2aNO8A&#13;&#10;L2C4AxEf4eFH5UAfJ/8AwV34/Zt8Lf8AY6ad/wCirmvDv24vh34JsP2wfhr4o+LtvqA+F2v+H4tN&#13;&#10;n1K0eSNbS5jDbSzoCcDcpI9CTziv0t8efDjwv8UNHh0rxboNj4h02G4S7jtdQhEqJMoIVwD/ABAM&#13;&#10;wz7ml8bfDrwx8SPC83hzxRodjrmhzAK1jewh4+OhAPQjsRyKAPy8+Kfwr/Yu8E654U0LwrYa38Uf&#13;&#10;Eev3kcNvpfhjXnuGjVjxI7cqOSML16ngCv1d022Sy061t442iSGJI1jZtxUAAAE98V5f8M/2UfhH&#13;&#10;8HddOteD/AWj6Jq+0ot7DDulRT1Cs2SufavWaACiiigAooooAK+H/wBn/wD5SZftDf8AYJ07/wBA&#13;&#10;jr7gr4f/AGf/APlJl+0N/wBgnTv/AECOgD7gooooAKKKKACiiigDiPjT8M7f4wfDDX/CVxKLf+0I&#13;&#10;NsU5GRFKpDRsR3AZRn2r8eviR8G/F/wo8QXOkeItEurSWJyqXAiZoJx2aN8YYH/9dft5THiSUYdF&#13;&#10;cf7QzXDicLHEWd7M+syTiGtkylTUOeEtbXtZ90/zPyM/Zm/ZW8S/GrxjYS3ul3Wn+ELeVZb7ULhD&#13;&#10;GskYOTHFn7zNjHGQM5Pv+uUECW0EcMShI41CKo6AAYAp6qFACgADsKWrw+Hjh00tWzlzrOq2c1Yz&#13;&#10;qLljHZL8Xfq2FcR4j+CXgPxb4jXxBq3hPS7vXhBJbDUzbhbny3jMbqZBhiCjFeT0NdvRXWfOnB+A&#13;&#10;vgV4A+GNqLfw14U03TEWc3QZYQ7rKV2lwzZIYrxkHpXeUUUAed/EDQNQ0DUV8aeGo3a+tVJ1PTYg&#13;&#10;xXUbYbS5ESAGW5CRhIixwNxHQ11/hnxJYeLdGg1LT5llhkGGTcC8Mg4eJwCdrqcqy9QQRWrXlfiS&#13;&#10;OT4Nav8A2/pOn3N14X1CcLqml6fCZDayu4C3EEKKAAzyO87ueihuxoA9UoqG0u4NQtYbq1mjuLaZ&#13;&#10;BJFNEwZHUjIYEcEEd6moAjngjuoZIZo0lhkUo8bqGVlPBBB6ivKvjh+0H4Z/ZutvCL+IbC8g0LWN&#13;&#10;RTSv7RtIB9k03I+Rpj/AhOAMeh9K9Zrm/iN8PNB+K/gnV/CfiaxTUdE1SAwXEDjsejKezA4IPYgG&#13;&#10;gDoYZo7iFJYnWWKRQyOhyGB5BB7in15L+zF8IfEXwL+F8Pg3xB4rPi6LTrmWPS7p4DHJDY5/cwuS&#13;&#10;TuZV7++OgFetUAFcp8Rvh/a/EHRoYHlWy1Sxm+2aXqZhWZrC6CsqTqjfKxUO3B45rq6KAOR+Hvjg&#13;&#10;eLLe/sbuEWXiDSJRbalYiQy+S5G5D5gVVfchR/lyBuweRXXV5/8AEnwvqiX1n4v8MIZfEWlxtE9o&#13;&#10;oDNqNoSHe1Xe6pGzukZEpBK7cdCa6vwv4lsPF+h22q6ZcRXVpPuUPC4dQ6sUdcjglWVlOO4NAGrR&#13;&#10;RRQAUUUUAFFFFABRRRQAUUUySaOFd0jqi+rHAoAfRWHqHjrw3pIJvdf0y0A6+deRrj8zWFN8cfAE&#13;&#10;JYDxbpc7jqltOJm/JMmgDuaK84ufj34ZUlbG08Q6xJ126foF64P0YxBT+dMj+L2ragSNO+G3iycY&#13;&#10;yHu4re0U/wDfyUEflQB6VRXn6eL/AB9d/wCp+H0NqCODf65EuPqI0kqK4m+K18MW9r4S0kEdZ5rm&#13;&#10;7IP0Cx5oA9ForzKDwp8VLxw194/0WxQjmPTPDxJ/B5Z2/wDQavR/DTWplH274i+JZ27i3W0t1P8A&#13;&#10;3zBkfnQB39RTXMNsu6aVIh6uwH864OX4LaZeAC/1/wAU6gvdZteuVVvqqMoP5VXg/Zy+HMUgkl8M&#13;&#10;W99IDnffSSXBz/wNjQB2I8YaCb2GzGtaebuZtkUAukLu3oFzkmvzz/4KTfDfx3qPxx+D+o2HxFuN&#13;&#10;N0vWvE1pY6PpyW2RpF2EAN0pz8xJ5xxX6BaH8OvCnhmRJNI8NaRpkqHKyWljFEwPrlVBzXyj/wAF&#13;&#10;CFLfET9mYgEgePrcnA6D5aAOU+KPir422fjL4cfszeFPiGJfG17ps+r+IvH09vidLXzX2CNcna2B&#13;&#10;jOcn5cEcmsX4g2Hxv/YBvfDfjvUvi1qfxc+HFxqUNhr+m65GRcW6ynHmQku+MYOCCOcAgg8dJ+1P&#13;&#10;r9x+zL+2p4I+OeraVfX/AIAv9Dfw7qt7YwmU2Em8lXYDsQVx67W78Vx/7XH7T3hb9tHQvDvwU+Cz&#13;&#10;3XjHVtf1W1nv9Sjs5YrXT7aN9zNIZFU5BwScYAB5yRQB137T3jj4r+Lf2xPBXwu+HPju58JaR4o8&#13;&#10;MtPcXUabxapvdnuI14Pm7ECqcjG7t1r6o/Z9+F/iT4ReARoHinx7qXxF1FLqWRNY1Vds3lE/JGcs&#13;&#10;x4Hqx6+nFfN3ifTxpf8AwU6+F9omWjtvA08AbHXaXA/lX25QB8N/t/8Axu8T+GPip8M/htZfEE/B&#13;&#10;/wAK+JILm41LxosJZ0ZDhIUcEbO2TkffXJABq3+zj4J+MHgb4s6HNonxrtvjr8I7+CX+1Lq/vY3u&#13;&#10;bGTH7to8PITliOAcYByAcGtf9uX4weB/BniXwj4V+MXw1XxF8LNZWR5fFBRpv7OulyAuxV3IcFTu&#13;&#10;DZIJwDtIr5O8DaH8K7D9rf4WH9kjWvEF9LNfmTxRGvn/ANmRacMeYGMyq2du/g5GSuOaAPW/jD8c&#13;&#10;/Ef7QP7QnjXwHp3xv0/4FeAfBkqWM9+LmOG/1S758zYTIhKKVI4IHTOSeNf9mv46+JPhd+0npHwh&#13;&#10;1v4v6d8bfCPiaylm0fxBFcRy3lncRAsYZirsfmUcZJ6jB4IryPxN4P8AhD8Cf2u/ihY/tFeC473w&#13;&#10;v4tv/wC2vDviu4tJpoIQ+4yQsYwT1YA4BIK9MMDXpn7N2p/APx5+1Lp1j8Evg3aXui6HbPe3Hj9V&#13;&#10;mto7SfDBVjR1+bOQozgnJ4wuaAL76h8YP25PjT8RNO8I/Ey++Ffwt8F6kdFjudFizdahdpnzCWDK&#13;&#10;SARnG4AArwTk12ngDxL8bv2UfDfxVf4rakfiF4F8M6UdS0HxXcyIl1dSAcW0i7i5ySoyc4IPJBGP&#13;&#10;Nvgl8cPD37CXxo+Lvw6+K73Xh3Qtd8QT+JdC8QvayzW1xHN95CY1Y5GF6A87gccZ27/4xeMP2+tE&#13;&#10;+OPhTwVpMf8AwqZdA+zaNrF3ZyQXF/qYKuqo7NgoSnTbkArnrQBk/DT4F/tJ/tKeANP+Kmr/AB/1&#13;&#10;TwPq2tQDUNK8O6RbsljBE3MayKJBwRjsxwRkmul8AftQePvEn7Jnx1sPFF2NO+LfwyhvNOvdSsgq&#13;&#10;+bIiMYrhQBgElHBwMfLnjOKzf2df+CjXww+G3wH0Twt8R7jUfCnjrwpYJpV3oNxps5muHhXYPKwp&#13;&#10;GSFHDlcHNcf8OPDmv+IP2V/2r/jFrmkT6EnxIS8v9L065GJVs0jk8tyMfxeYQPXbnoRQBb+Gvwh/&#13;&#10;aS/aP+BOi/Ey6+P+qeFNRm00XOkaLpkTJDKiL8r3MiupZ5CpJO1vvenFbvh39uvxhZ/8E8rT4h3i&#13;&#10;R3/xKuNRbwxZyNECs175mxZmQcZCZOOhYDsa+if2NlK/sWfDUEEEeGYgQf8AcNfBXw2+FniH4h/8&#13;&#10;E0Gv/DFo99rvhXxvceIYLFULPcpDIN6qo5J2tux32nHJFAHqfxV/Zo/aO8CfAfxf4x1P44XvjDVb&#13;&#10;jRLlte8JajAXsDA8TeckDb8K6KSVKqoyuOlfT/7AX/JnPws/7BI/9GPXg/xT/wCClnw1+If7POva&#13;&#10;b4XTUtQ+IWt6RcWf/CKrYy+dZyNCwlaWQqE8uMbmLA9F6Dt7z+wICv7HXwsBGCNKwQf+uj0AfQFF&#13;&#10;FFABRRRQAUUUUAFFFFABRRRQBV1PU7TRdNutQv7mKzsbWJp57iZgqRRqCWZieAAASTXiPwc/bb+E&#13;&#10;/wAe/Htx4Q8E63datqsMUs5b7DLHC0cbAMwkYAYywx65rjP+Ck3jHxl4W/Zl8T23hbwqfEGn6pp9&#13;&#10;1aa1fC5EP9l2pi5nwfv9SNorwL9jf9oSX9nr9kH/AIS7xx8Lrbw14X0bTIRo2u2DxPdeI5ppWG3A&#13;&#10;5UkgZ3HgLntQB+lFFfnvc/tt/tOaL4UX4k6r8ALSP4a5+0vFHdP/AGlHZkZEzLuJA285MYHqAOa9&#13;&#10;d+Mn7duk+Cv2WfDnxr8JaXH4k0rV7u3tzZzzGJ4d5YSqcA/vEZGXHTIoA+q6q6rqlpoemXeo6hcx&#13;&#10;2djaRNPPcTNtSKNQSzMewABNfN/7NPxt+OPxY8Yy3Xjb4W2fg34fahYHUNJv/tW+72lwIklTcfmZ&#13;&#10;Du6LgYrP/wCCkfjPxn4U/Zn8TW/hXwqdfsNT0+6tdZvxciE6XamPmfB+/wBSNooAuaL/AMFJvgDr&#13;&#10;k2q+V4wmhs9NXfPfy6bceRgyLGpUhCTlnUDjvX0tp2oW+rafa31pIJrW5iWaGQAgOjAFTzzyCK/K&#13;&#10;r4LfGvWfg/8AsNw6z4l+AXh+58MadDp8emajqDxOmumedg8rgKzKynDcjrivqj9pr9tK/wD2cLD4&#13;&#10;TR6V4HTxEfGUDLHp9rMUkhkEURiiiULhstIq9sAUAfWtFfD+vftq/GH4LfDLUtX+LPwnstP8T32q&#13;&#10;W2leGNL0m9LJqMsyFjvbc+0JgAnOSTgAdazk/bP/AGgvhJ4j8MSfGn4MWWl+EteuorMah4fuGnms&#13;&#10;5HPAkUPJkgZO3jODg0AfbGteMtC8OalpWnapq9nYX+qzfZ7C1nmVZbqTGdsanljgE8Vs1+WP7bHx&#13;&#10;F+Jemf8ABQL4V3GlfDgape6EZV8NW5vlT+3VZCXbP/LPaxYc9dtfp54avr/U/Dul3eqWP9malPax&#13;&#10;y3Nlv3+RKVBePI67SSM+1AGlRXyn+1F+2Vrnww+JGj/Cr4X+DD8Qfidqdt9rNkZCtvZQknDykY6g&#13;&#10;E9VAGCTyBWL8F/2yPiND8cdP+E/xz+HMXgvxBraPLoup6VIZrK62gkoSWbk7WAIbrgEDINAH0n8N&#13;&#10;PjD4P+MNrq1x4P1qPWodJvX069eOGSPybhMbk+dVzjI5GR712dfnp+w38UdK+C3wI/aB8ba2k0un&#13;&#10;aN4xv7iSK3GZJThAqKPVmIA+tSS/tl/tVax4Km+I+h/AXSl8BbPtsEN1eM1/JZgbjKFDgkbcnIT6&#13;&#10;A0AfoPRXy9eft3eHrX9ja3+Pa6JdSwTqIE0USYf7X5ph8oyYxt3qTux07Z4rx7Uv22P2k/hhpWk+&#13;&#10;NPiL8DLCL4e3siedJot2ZL21jkI2Fl3tzgjqoB6ZXNAH6BUV8r/tM/tia78ONY8DeDfhn4Mfxp4/&#13;&#10;8Z2pvdOs7x/IgggABLSZIJOM8ZGNpye1YHwe/a5+LVt8dtH+Fvxr+F8HhfUNeikl0vWNEmae1fYm&#13;&#10;4q3LehGdwwcZHOaAPseiiigAooooAK+H/wBn/wD5SZftDf8AYJ07/wBAjr7gr4f/AGf/APlJl+0N&#13;&#10;/wBgnTv/AECOgD7gooooAKKK4r4yfFLTvg18OdX8WamplhsYx5durYaeViFSMH3JH0GT2qZSUU5P&#13;&#10;ZGtKlOtUjSpq8pOyXmztaK/Hnx1+2L8WPHOszXzeLb7RYGctFY6RK1vDEM8AbTlserEmva/2Tv24&#13;&#10;vFEHjbTvCvj7UX1zSNTlW2g1K5I8+1lY4Us38aE8HPIyDngivOhj6cpctmvM+3xPB2Pw+HdfmjJp&#13;&#10;XcVe/nbo/wCrH6N0UUV6Z8GFFFFABRRRQAUUUUAFRXNtFeW8tvPGk0EqFJI5FyrqRggg9QRUtFAH&#13;&#10;lum3U/wi8TQ6Ldbj4J1Ftum3TEsumSBXYwPtRY4LVUSNIuSSzbe4r1EHIyOlZviTw3pvi7RbnSdX&#13;&#10;soL/AE+4AEkFxGsiEghlO1gRkEAjI6gVxngrxFeeFddHgjxDNc3U8cfmaXrFyS/22DhQJpdiJ9pL&#13;&#10;bz5aD7ig+tAHo1FFFAHB/HP4e6n8U/hX4g8M6L4ivvCmr3sGLTVtPlMckMqkMmSOdhIAYDqCa8t/&#13;&#10;Y9/aB134kadrXgH4iWbaX8WPBbraa3CUxHeJ0ju4iPlKuBk47nI4Ir6OrK1P7H4etdV1uPTDPdi3&#13;&#10;Mk/2KANc3IjUlUGOXPUKCe/vQBq0V5l+z5+0B4a/aN8BJ4l8PGW1eOZ7W+0u8wt1YTqcGKZB91u/&#13;&#10;uDXptABXlniVJvhP4ruvFkLNL4W1Rh/bkcs3/HnIAqrd75ZQkUEcaMHRFyS4PrXqdRXVrDe28lvc&#13;&#10;Qx3EEqlHilUMrg9QQeCKAFt547qCOaGRZYZFDpIhyrKRkEHuCK5zxD8TPCvhS/Njq2vWNjfBBJ9l&#13;&#10;klHm7T0Owc4P0rl/Duq3vw28WHwvrU7TeH752k0XVLh3Yo7OCbaeeR/nlZ5G8pEXhEx/DXpuxd2d&#13;&#10;oz64oA8+uPjz4TQYtTrGqOfurYaHezbvowi2/rVdPjLe37KNN+Hfi+7DDiSezitU/HzZVI/KvS6K&#13;&#10;APPI/G3jy8wYPhybZT31DWoEx9RGJKJb34p3ijyNL8K6WT1M97cXWPwWOPNeh0UAeZp4c+LF84N1&#13;&#10;428O6ameVsNAkkbH+9JcY/SrUXw18QzjOofErxDK3cWUFnbr9MeQx/WvQqKAOAb4OWdyu298T+Lb&#13;&#10;4HqH1yaIH6iIoKq/8M6fD6Vy93oA1NycltQuprgk+vzua9JooA5PSvhJ4I0Jt2n+D9CtH/56RadC&#13;&#10;HP8AwLbmunhtYbdAkUMcSjgKigAVLRQAUUUUAFFFFABRRRQAUUUUAFVrvTbPUHge6tYLloH8yJpo&#13;&#10;w5jb+8uRwfcVZooAr39ha6pZy2l7bQ3drMpSSCeMOjj0Kngj61k+F/AXhnwOkyeHfDulaCkx3Srp&#13;&#10;llHbhz6tsUZ/Gt6igCs+mWcl+l61pA16i7FuTGDIq+gbGQParNFFAFLWNF07xDp8thqthbalYyjE&#13;&#10;lteQrLG491YEGs/wt4E8NeB4JYfDnh/S9BilO6RNMs47cOfUhAM/jW7XB3vxt8KWHxisPhhNeTL4&#13;&#10;vvtPbU4LUQMYzApILF+gPynigDp/EfhTRPGGnmw17R7DW7End9m1G2SePPrtcEZp3h7wxo/hHTl0&#13;&#10;/Q9JsdGsVOVttPt0gjB9dqACtOigDG8T+C/D/jazS08Q6Hp2u2qNuWHUrSO4RT6gOCAavaTpFhoO&#13;&#10;nw2GmWVvp1jAu2K2tIliijHoqqAAPpVuigDmtZ+GfhDxFrMOr6r4V0XU9VhwY7680+KWZMdMOykj&#13;&#10;H1roJ7WG6t3t5oY5oHXa0UihlYehB4IqWigCG2tILO2S3t4Y4LdF2pFGgVFHoAOAKZYabZ6Vb+RZ&#13;&#10;WsFnBkt5VvGEXJ6nAGM1ZooA52z+HXhTTtZvNXtPDOj22q3qlLm+hsIlmnU9Q7hcsD3yea3LSzgs&#13;&#10;LaO3tYI7aCMYSKJAqqPQAcCpqKACiiigAooooAKKKKACiiigAooooA8L/bm/5NA+Ln/YvXP/AKDX&#13;&#10;wt8bLSf/AIdX/APUzE82l6XqmnXeoqvIEO6dckdxlgP+BCv06+I3gDSPip4F1zwjr8cs2i6zavZ3&#13;&#10;ccMhjdo2GCAw5B96wtC+BHgvQvg1bfCwaSuoeCYbI6f/AGfqDGbfCSThmPJOTkHqCAR0oAyfGHxf&#13;&#10;8CWv7P2p+L59c01vCUmiSSrP5yNHIjQnEYGfmY527epJxX5dX+k3Vl/wSg8PS3UMkNrqHjn7TaRy&#13;&#10;pt/cNO6gj2JVjX2Xa/8ABJb4FW2spcsPE1xpKXH2ldBm1YmxDem0IHx/wLOO9fQHxS/Zu8CfF34a&#13;&#10;ab4B1vTHg8L6bLBLaWWmym2EPkjEaqV/hA7UAd94bjWLw7paIAqraxAAdhsFeO/tz/8AJn/xc/7F&#13;&#10;65/9Br2+1tks7aG3jBEcSBFBOTgDArA+I/gDSPip4F1zwjr8cs2i6zavZ3ccMhjdo2GCAw5B96AP&#13;&#10;zh+MX/KHbwF/1z0r/wBKK7r9qqFLj4x/sSxyKHQ6lBlT3+W1r6l179k/4feJPgPpnwgvbS9bwVpw&#13;&#10;hEECXjLMPKbcmZOp5rT8Zfs4eCvHmv8Aw81nVra7kvvAcyz6K0V0yLGyhAN4H3/9WvWgDy79vvRP&#13;&#10;hF4x+G+g+GPiv4guvC39q6okeh6vaRMz2t6BgOSAVC4b5txGR0IxkfJvxKsP2h/2AfDen+MrP412&#13;&#10;XxG8Dx3kUA0XVpWklnjc4Cxq5Y4xnJR+Otfov8afgf4N/aB8Ez+FfG+krqukyOJUAYpLDIM4kjcc&#13;&#10;qwyfzwcivnvwL/wSy+CngrxHperXH/CReKBpjB7PT9e1IT2kLA5GI1RcgYHB445FAHnH7RuvLr/7&#13;&#10;ef7JOtSQPYLf2Mlz5Fxw0RkRm2N7jdj61+g3WvD/ANpP9j3wF+1KNCl8WHVLHUNFdms9R0a6FvOi&#13;&#10;tjKbirAjIB6ZBHB616v4L8LQeCPCOjeHrW6u7220u0is4rm/l82eRUUKGkfA3MQOTigD4f8Ah5q9&#13;&#10;j4A/4KufFCLxXdw2Fx4l8O239hTXeEWcAQZRGPfEUgx32Gvoz4hftM+BvBfx58B/Da4s31vxf4h8&#13;&#10;0Wz2CRzNp645aUk7kVgG6dlOan/aL/ZH+HP7UNlYJ40064/tDT8/YtW06fyLu3BOSqvggrnnBBGe&#13;&#10;awv2e/2F/hd+zf4ju/Efh601DV/E9wrIda166F1cxo33lRtqhcjgkDJHGcUAfH3wE+OB/Z4/ZN/a&#13;&#10;I8Zx6VBrV1b+N7m2t7K7TfA8srRoplHdBnJHfGO9aHifwx+0T4g+Bs3jrxx+0b4f8GeE7rSXvDYa&#13;&#10;FAiL5TRZWBGULknITCk4J719naH+yH8M9C+HnjPwQmjzXnhzxdeyX+q2t5ctIZJnIJZW6pgqpGOh&#13;&#10;Ga8f8J/8Epfgb4Z1m0u7qPxD4ksbN2kt9G1rU/OsYyTn/Vqi5+hJz3zQB4d8B5fhVqP/AASr0bS/&#13;&#10;i3q1zpfhO+1W4sjfWUTSTW90buSSJhtVsEYzlhjHB6isHxz8N/jx+xb8M3+IPgL9oKz8Y+AdPSOe&#13;&#10;DS9YlLrPCzAIscbllbII4RlPpX3V4W/Y6+GHhT4M6z8K4NGmvfBGq3Ml3Pp19ctLtkfaSY24KYKK&#13;&#10;RjoRxXjmg/8ABJv4HaPq1lcXL+J9b02zlM0Oi6nqu+yUk5xsVFOP+Bc980AcN8edM+GX7Xi/Bltb&#13;&#10;8Y3vws+NWsaFHq2iXVqjqipIu5omY4GCyttw4b65weW0Px78f/2M/j38MvBXjf4jWXxX8KeL78ac&#13;&#10;lszmW/hUsq+Z83zrguCMsykAjjt9ifH/APY5+GP7SHh7SdK8V6M8B0iPydNvdLk+z3FnHx8iEAjb&#13;&#10;8o+UgjiuU+B//BPj4U/ArxzH4x05NZ8ReJoF22uoeIr77U9sMY/dgKoBwSMkEjPGKAPpiiiigAoo&#13;&#10;ooAK+H/2f/8AlJl+0N/2CdO/9Ajr7gr4f/Z//wCUmX7Q3/YJ07/0COgD7gooooAK+Zv+ChfhPUfE&#13;&#10;/wCzvczacjSjStQgv7iNOSYQHRjj/ZMgb6A19M1Dd2kF/azW1zClxbzIY5IpFDK6kYIIPUEVlVh7&#13;&#10;SDh3O7A4p4HFU8Slfkadv68rn4K103ww8N3/AIw+InhvRtMjaS+u7+GOML1HzglvoACT9K/Qj4hf&#13;&#10;8E1fBXibW5L/AMO65feF4ZmLPYrEtxCh/wCmeSGUexJ/CvU/gF+yP4K+AErahpqz6x4gdDG2rX+0&#13;&#10;uinqsagYQHv1J9cV4MMBVc7S27n7DiuMcvWFcqF3NrRNWs7dXtZeV7ntqLtUAksQMZPenUUV9Gfi&#13;&#10;AVU1XV7HQrGS91K8t7C0j5ee5lEaL9WJAq3X5AftafHrWfjL8TtWgkvHXw1pl1JbadYIxEYVDtMp&#13;&#10;HdmIJyegIFcmJxCw8b2u2fR5Hk1TOa7pqXLGKu3v6WXdn6ueHfiP4U8X3DW+ieJNK1a4UZaKzvI5&#13;&#10;XA+gOa6Ovwb0bWb/AMPapbalpd5Pp+oWziSG5tnKSRsOhDDkV+vn7JHxmufjf8GtO1nUgv8AbVpI&#13;&#10;1jfMowJJExiTHbcpUkepNY4bGe3lySVmepn3DUsopxxFOfPBuzurNPp8me0UUVy3xG+Jvhr4T+G5&#13;&#10;dc8U6pFpenodqs+WeV8ZCIo5Zj6CvQbUVdnxlOnOrJQpq7eyWrOpor5Hsf8AgpZ8NLrWVtZtK120&#13;&#10;smfb9ueCNlA/vFA5bH4Zr6h8K+LNH8caDa61oOowappd0u6K5t23Kw9PYjoQeR3rKnWp1dISud2L&#13;&#10;y3GYFJ4mk4p7XX/DmvXN+O/Amn+PdKjtrvNveWsn2jT9RhjjaewuApVZoS6squAxAOD1NdJRWx5p&#13;&#10;xvw+8Y3msrdaRr1smn+JNOby7qGLzGglBG5XhkdE80bGTcVGFYkV2VcT8Q/Ab6/NZ6/o7Cz8V6Ur&#13;&#10;Gzuk8tGuI8h2tJJGRykMjIm4qM8Aitfwb4vtvGGltPErw3UEj291byxvG0cqMUfAdVYoWVtr4AYY&#13;&#10;IoA36KKKAPAtN/Zin8F/tPT/ABR8F66mgaRr9u6+KvD7QeZFqU4/1c6cgRvkks3seu4177RXxrrH&#13;&#10;xD8W/sjftMTp401bUPEfwf8AiRqI/s7U7pzI3h/UW4Fu3pCwACgdAB/dbIB9lUUUUAYnjHwjZeNt&#13;&#10;Bn0y9aWDf80N3bbVuLSUA7ZoWIOyRc5VgMg1g/D3xfd3N1d+GNejNv4i0v5Wkw/k3kPVJIXcAykI&#13;&#10;YxIQMByR0xXc1xXxE8Dya79l13Rkjg8W6SC9jc5SMzrkM1pJKY3ZYJWVQ+0ZwOCKAO1orB8F+LIP&#13;&#10;GGiR3kaPBcKWiubeSN42ilVirDa6q20sp2sQNy4I61vUAFFFFABRRRQAUUUUAFFFFABRRRQAUUUU&#13;&#10;AFFFFABRRRQAUUUUAFFFFABXj37VH7RunfsxfCubxXdadLrWoTXMdhpmlQNte7uZM7Ezg4HBJOD0&#13;&#10;45New18S/wDBT1W0TRvgx4zvI2l8OeGfHFneaqACQkRIw5A7DafxI9aAOd1j9p39rL4RaTZfED4j&#13;&#10;fC7w3ceAJpYheaZocrnU7CKRgFJ/eNlhkAjB5ODit+/1eDxB/wAFO/h3qlrv+y3vw+kuYvMUq2xz&#13;&#10;Iy5B5BwRwa90+Nn7WngD4LfCOXx9Nq9nr1kyxGxs9Nu42mvi7KAIhnk4Jb6Cvn4+JD4m/wCCkfw0&#13;&#10;197C5003/wAOHvjY3QHnQbxI/luASNwzgj1FAGn4j/aX/aE+L/xD8W6F8CvAOiQeHfDF62nXPiDx&#13;&#10;c0kf2udfvCFNyfL74PBByM4rrf2U/wBqjxt8QPG3jj4bfFvwrZ+GPH/hG3jvLiTS5C9rdW79HUFm&#13;&#10;wfunhiCG7YxXgngD4i/Gb9s7U/F/iLT/AI4aV8HvCmlarPp0Og2kSG9ihj6SSsxBBIPXOMhsAYFZ&#13;&#10;37CMmmaL+2j8Zo4vH9/8U4LLw7Etx4lvCZpL10ZDKEwW3KpyowTnHGaAO80H9qj9pr9oSPV/F/wW&#13;&#10;8D+EB8PrG8mtbVdeuWN9f+UfmOBIuwnsMDr1Nep2P7at3pH7Iur/ABe8YeBtQ8O69pMjWM/h24V4&#13;&#10;vOu96ovls4B8pi4O7nADDkjn5m8Mfs1fD74tSav8Sf2bfjjqvwqmkvpzd6Nd3HkwwTBvmJjDq8aH&#13;&#10;qA24YPbGK6n4YftG2HxA/ZH+K+n/ALRk58Z+GPDut/8ACOz+I9AtzKuoodpjlRlAGUcKRJwPmTPu&#13;&#10;Ablz+0d+2B4K8OWfxD8Q/C/wprngi48meXR9Amkl1KGCUrtK7ZG3MAw6KevQV91eHNbj8S+HtM1e&#13;&#10;K3uLWK/to7pYLuMxzRh1DbXQ8qwzgjsQa/L7xd8B/EX7MHw1v/iV8Ef2my3g+ztft9rousXiyxXM&#13;&#10;eAViQAlHYjgDYDk44r9DP2dPiLqfxb+BfgfxjrNkun6rrWlQXlzbopVQ7LyVB5CnqB6EUAejUUUU&#13;&#10;AFFFFABRRRQAUUUUAFFFFABRRRQAUUUUAFFFFABRRRQAUUUUAFFFFABRRRQAUUUUAFFFFABRRRQA&#13;&#10;UUUUAFFFFABRRRQAUUUUAFfD/wCz/wD8pMv2hv8AsE6d/wCgR19wV8P/ALP/APyky/aG/wCwTp3/&#13;&#10;AKBHQB9wUUUUAFFFFABRRRQAUUUUAFfjL+0z8IdV+D3xb1zTr61ePT7q5kutOusfu54HbcNp9Vzt&#13;&#10;I6gj6V+zVc/418AeHPiLpP8AZnibRrPWrLO5YruIPsb1U9VPuK48Vh/rEUk7NH0+QZ08mrym480J&#13;&#10;KzXXTZo/DGGGS4mSKJGkldgqIgyWJ4AA7mv1z/Yp+Eeo/CH4IWNnrMRt9X1OZ9RuLdusG8AIjf7Q&#13;&#10;VRn0JI7V1/gn9mr4ZfDvVk1TQPB+n2WoxndHcspleM+qlydp9xXplYYXBujLnm9T1uIOJo5tSWGo&#13;&#10;QcYXu72u7bbdAr8t/wDgox4y1DW/jw2hzSuNO0WyhW3hJO0NIgd3x6nIGfRRX6kV8Xft3fspa18S&#13;&#10;72Dx34PtjqGrwQLb3+mRgeZPGv3ZI/VlBwV6kYx0xWmNhKdG0Th4VxOHwuZRniGkmmk3sm7fd1Vz&#13;&#10;84K+5v8AgmH461IeI/FXhCSV5dKa0XUooycrDKHCMR6bgy5/3K+R7T4P+Ob/AFUabB4P1yS/3bfI&#13;&#10;/s+UMD75Xj6mv0o/Yj/ZmvfgV4VvtW8RIieKdaVPNgRg32SFclYyRwWJOWxkcAdq8jB05usmlotz&#13;&#10;9K4qxuEjlk6U5JylblV03e6d+u3c+mqKKK+mPwYK838a+FJfC/iGTx54btYxqWxU1m1XbGNRt1wA&#13;&#10;8jCN3ZoE81kRMbixB7V6RRQBneHtes/FGiWWq6e8j2l3Ck0fmxNFIFZQQHRwGRsHlWAI6ECtGvKd&#13;&#10;T06X4P8Aiu78Q2W7/hDtWnMur2UMWRZXLls3aJHG0szzSNEjDOFA3dAa9UjkSaNXjYOjDIZTkEUA&#13;&#10;OqrqGl2erRRx31pBeRxSpOiXEYcLIpyrgEcMCMg9QatUUAeVX/7R3hjR/j7a/CbVY73Sddv9PF/p&#13;&#10;15eRbLTUG3ENDC+fmdQMkcdx1r1WvGP2pP2btP8A2jPAsNnHdHRPF+jzC/8AD3iCIlZdPu1IKtkc&#13;&#10;7TgAj6HqBXpvguw1nS/CWj2fiHUYtX12C1jjvr+CHykuJgoDuEydoJycUAbVFFFAHl/jTQD4A8Uz&#13;&#10;/ELSEEVvIgHiO1iRVFzAgA+1uQjSSPBGrbY0+9uIr0fTtQg1awtr21cyW1xGssblSpKkZGQQCPoR&#13;&#10;mrNeTWKyfBjxmlhgL4F165/0ZyVRdMvZHH7rkmSU3EsjMD0TbjgUAes0UUUAFFFFABRRRQAUUUUA&#13;&#10;FFFFABRRRQAUUUUAFFFFABRRRQAUUUUAFY/i/wAH6L4+8Nah4f8AEWmW+saLfxGG5srtA8cinsR+&#13;&#10;uexrYooA+W/Bn/BNH9n/AMDeM4vEtj4Oa5vIJRPBbX95JcW0Lg5BWNjg4Prmvbrr4N+E7z4rWPxH&#13;&#10;l0zd4vsrBtNgvhK4CW7Ekpszt/iPOK7aigD5g+IP/BNr4C/EvxxceKtV8Jyw6ldTNcXUdheSW8Fx&#13;&#10;IxyzPGpxknk4xnJr0n4c/st/DL4R+LU8SeD/AAvb+H9UXT10stZu6xvADkBkztZsjO4jPvXq1FAH&#13;&#10;y78Rf+CavwD+Jvi248R6n4Tls9RupjcXI0y8ktopnJyxZFOOTnOMdTXsfhz4C+APCnwtl+HOmeFr&#13;&#10;CDwXNE8M2ktHvimDfeL5yWYkA7ic5A54rv6KAPk3SP8Aglx+zvo/iZdaTwfPcMjiRbG61CWS1BBy&#13;&#10;P3ZPI46EkV9WWlpBYWsNtbQx29tCixxQxKFSNAMBVA4AAAAAqaigAooooAKKKKACiiigAooooAKK&#13;&#10;KKACiiigAooooAKKKKACiiigAooooAKKKKACiiigAooooAKKKKACiiigAooooAKKKKACiiigAooo&#13;&#10;oAK+H/2f/wDlJl+0N/2CdO/9Ajr7gr4h+Jf7D/xZ1f8AaK8a/E34ffF+DwCPEccEUkUFk0spSONV&#13;&#10;CsTxjKk8etAH29RXw3/wyP8AtT/9HSz/APgqH+NH/DI/7U//AEdLP/4Kh/jQB9yUV8N/8Mj/ALU/&#13;&#10;/R0s/wD4Kh/jR/wyP+1P/wBHSz/+Cof40AfclFfDf/DI/wC1P/0dLP8A+Cof40f8Mj/tT/8AR0s/&#13;&#10;/gqH+NAH3JRXw3/wyP8AtT/9HSz/APgqH+NH/DI/7U//AEdLP/4Kh/jQB9yUV8N/8Mj/ALU//R0s&#13;&#10;/wD4Kh/jR/wyP+1P/wBHSz/+Cof40AfclFfDf/DI/wC1P/0dLP8A+Cof40f8Mj/tT/8AR0s//gqH&#13;&#10;+NAH3JRXw3/wyP8AtT/9HSz/APgqH+NH/DI/7U//AEdLP/4Kh/jQB9yUV8N/8Mj/ALU//R0s/wD4&#13;&#10;Kh/jR/wyP+1P/wBHSz/+Cof40AfclFfDf/DI/wC1P/0dLP8A+Cof40f8Mj/tT/8AR0s//gqH+NAH&#13;&#10;3JRXw3/wyP8AtT/9HSz/APgqH+NH/DI/7U//AEdLP/4Kh/jQB9wTwJcwyQyqHikUoynoQRgivKvC&#13;&#10;yH4K+ILLwlKD/wAIZqLiHQZEj4spcHFiEjQkRhI3k86RgMttznGfnT/hkf8Aan/6Oln/APBUP8ao&#13;&#10;a9+xV+0x4m0e70rVP2nJbzT7uMxTwPpXDqeoODmgD7zor4E0b9lf9ri51LVra7/aOn0+ytJUjsrr&#13;&#10;7Ekn2yMoCz7RymGJXB64zWv/AMMj/tT/APR0s/8A4Kh/jQB9yV8+ftheEfiVdeF9G8a/CzWryPxL&#13;&#10;4PuTqX/CNox+za3DjEkEijktt3bfqR1II8e/4ZH/AGp/+jpZ/wDwVD/Gj/hkf9qf/o6Wf/wVD/Gg&#13;&#10;D6c/Z8+OWh/tD/C/S/GOh7oVuAYryxlz5llcpxLC/HVT+Ywe9ekV8Jaf+xr+03pNuYLH9pr7FAXa&#13;&#10;QxW+ipGu5mLM2BgZJJJPckmrP/DI/wC1P/0dLP8A+Cof40AfclUdc0a18RaNfaXeq72d7A9vMscj&#13;&#10;RsUZSrYZSCpweoIIr4p/4ZH/AGp/+jpZ/wDwVD/Gj/hkf9qf/o6Wf/wVD/GgD6Y+H3iW68Ma+/gD&#13;&#10;xHcR/b4laTRbptkY1G0UZKxp5juTApjR3fG4kHnNemV8J3H7HH7T91NBLL+1BK8sB3Ryf2SNy9M4&#13;&#10;OehwMjocD0qx/wAMj/tT/wDR0s//AIKh/jQB9yUV8N/8Mj/tT/8AR0s//gqH+NH/AAyP+1P/ANHS&#13;&#10;z/8AgqH+NAH3JRXw3/wyP+1P/wBHSz/+Cof40f8ADI/7U/8A0dLP/wCCof40AfclZ3iPX7HwpoGp&#13;&#10;a1qcpt9O063ku7mUKW2RopZjgcnAB4FfFn/DI/7U/wD0dLP/AOCof41y3xT/AGWP2l9I+Gfiy+1X&#13;&#10;9pafVdMttKuprqx/ssD7REsTFo89twBH40Afcfw6+KXhL4t+H49b8HeIbDxFpb/8t7GYPtPoy9VP&#13;&#10;swBrqq/Dz9iL9ir9ozWvE1r4r8M6jqHwm0lgrtrN9uia5jznC2/WUY5+cBeetftd4W07UtI8O6dZ&#13;&#10;axqx13VIIVS51JrdIDcuOr+Wnyrn0FAGrRRRQAUUUUAFFFFABRRRQAUUUUAFFFFABRRRQAUUUUAF&#13;&#10;FFFABRRRQAUUUUAFFFFABRRRQAUUUUAFFFFABRRRQAUUUUAFFFFABRRRQAUUUUAFFFFABRRRQAUU&#13;&#10;UUAFFFFABRRRQAUUUUAFFFFABRRRQAUUUUAFFFFABRRRQAUUUUAFFFFABRRRQAUUUUAFFFFABRRR&#13;&#10;QAUUUUAFFFFABRRRQAUUUUAFFFFABRRRQAUUUUAFFFFABRRRQAUUUUAFFFFABTXRXUqwDKRggjIN&#13;&#10;OooAK+aNU/bZ0vwf+1Lb/Bjxj4ZvPDMupDOka/POrWt/u/1WMDK7iGT2YYPXNfS9fDP/AAVt0rwQ&#13;&#10;3wC07Wdbu5dP8b6fqCHwtNZDNzJcFgXjHfZtG4nsVXvQB6n8XP21NL8BfHvw18HvDXhu78ceNNVw&#13;&#10;11b2M6xx6ch5BlYg4+Tc59FA9RX0nX5v/wDBJmDQtZ1v4l674rudQu/ju16Y9bXW023MFsSMbAee&#13;&#10;XBD9CCqjAGM+7fto/trxfs8aJquh+EtIufE/xDisPt5to7Z5LXTLYnH2q5YYATPAUHJOM47gH1VR&#13;&#10;XM/DHxDdeLfht4T12/EYvtT0m0vZxEu1PMkhR22jnAyxwK6agAooooAKKKKACiiigAooooAKKKKA&#13;&#10;CiiigAooooAKKKKACiiigAooooAKKKKACiiigAooooAKKKKACiiigAooooAKKKKACiiigAooooAK&#13;&#10;KKKACiiigAooooAKKKKACiiigAooooAKKKKACiiigAooooAKKKKACiiigAopM0bhQAtFN3UZNOwr&#13;&#10;jqSm5oosFx2RRnNNop2FcfRSDpS1JQUUUUAFFFFACEH1pOadRTEN596OfenUUXCw3n3pMmn0UXCw&#13;&#10;zNGafRRcLDM0Zp9JgUXCw3NKDSkU2nuIdkUtMozilYdx9FJuopDFooooAKKKKACvjbWv2QPGnxp/&#13;&#10;a/tviV8U9Q0258B+G8nw54as53lAdW+R5QVAySN7YzkhV6CvsmigD43+Of7HvjGL9pvw78cPg1qW&#13;&#10;naPr/wDqvEOmahK8VvqMYwDkqrcuvytkdVVhyK9C/brsLeP9kb4r3v2SCG+n0QLNMiDewV1wpbGW&#13;&#10;AycZ9a+hq534heAdF+KPgvVvCniK1a80TVYfs91AsjRl0yDjcpBHIHSgDI+BX/JEfh7/ANi7p3/p&#13;&#10;NHXc1Q0DQ7PwxoWm6Pp0Rg0/T7aO0toixbZFGoRBk8nAA5NX6ACiiigAooooAKKKKACiiigAoooo&#13;&#10;AKKKKACiiigAooooAKKKKACiiigAooooAKKKKACiiigAooooAKKKKACiiigAooooAKKKKACiiigA&#13;&#10;ooooAKKKKACiiigAooooAKKKKACiiigAooooAKKKKACiiigBCcUm6g9aSqsTcXJpKKKACiiimIKK&#13;&#10;XBo2mkMSil20baLhYSinbaMCi4WEBp1JgUtJjQUUUUhhRRRQAUUUUAFFFFABRRRQAUUUUAJmjIpa&#13;&#10;QrTEBNNoIxRTEFFFFMQUUUUALupc5ptFKw7j6Kbml3UrDuLRRRSGFFFFABRRRQAUUUUAFFFFABRR&#13;&#10;RQAUUUUAFFFFABRRRQAUUUUAFFFFABRRRQAUUUUAFFFFABRRRQAUUUUAFFFFABRRRQAUUUUAFFFF&#13;&#10;ABRRRQAUUUUAFFFFABRRRQAUUUUAFFFFABRRRQAUUUUAFFFFABRRRQAUUUUANPWkp9JincVhtFOx&#13;&#10;RincVhtFOwKTbRcLC5FGRSbTRg0tB6i7hSbqMGjBp6C1DdRuqGeaSJ41W3lmDnBaMqAnucsP0zUu&#13;&#10;KNA1FyaMmkpcGgAyaN1G2l20tB6huo3UYFGBRoGoZFGRRilpDEyKMilooATcKMilooATIozmjFGK&#13;&#10;AFooooAaetJT6KdxWGUU+kxRcLDaKcRSbadxWEopdtG2i4WEopdtG2i4WEpQ1G2jbRoGouc0tNwR&#13;&#10;QDzSsO46iiikMKKKKACiiigAooooAKKKKACiiigAooooAKKKKACiiigAooooAKKKKACiiigAoooo&#13;&#10;AKKKKACiiigAooooAKKKKACiiigAooooAKKKKACiiigAooooAKKKKACiiigAooooAKKKKACiiigA&#13;&#10;ooooAKKKKACim/xU6gAooooAKKKKACiiigAooooAKKKKACiiigAooooAKKKKACiiigAooooAKKKK&#13;&#10;ACiiigAooooAKKKKACiiigAooooAKKKKACiiigAooooAKKKKACiiigAooooAKKKKACiiigAooooA&#13;&#10;KKKKACiiigAooooAKKKKACiiigAooooAKKKKAP/ZUEsDBBQABgAIAAAAIQAKZO6B5AAAAA8BAAAP&#13;&#10;AAAAZHJzL2Rvd25yZXYueG1sTE9Na4NAEL0X+h+WKfTWrEZsjHENIf04hUCTQultohOVuLvibtT8&#13;&#10;+05P7eXB8N68j2w96VYM1LvGGgXhLABBprBlYyoFn8e3pwSE82hKbK0hBTdysM7v7zJMSzuaDxoO&#13;&#10;vhJsYlyKCmrvu1RKV9Sk0c1sR4a5s+01ej77SpY9jmyuWzkPgmepsTGcUGNH25qKy+GqFbyPOG6i&#13;&#10;8HXYXc7b2/cx3n/tQlLq8WF6WTFsViA8Tf7vA343cH/IudjJXk3pRKsgCpOYpQrmwRIEC5aLRQTi&#13;&#10;xEwSJyDzTP7fkf8AAAD//wMAUEsDBBQABgAIAAAAIQBYYLMbugAAACIBAAAZAAAAZHJzL19yZWxz&#13;&#10;L2Uyb0RvYy54bWwucmVsc4SPywrCMBBF94L/EGZv07oQkaZuRHAr9QOGZJpGmwdJFPv3BtwoCC7n&#13;&#10;Xu45TLt/2ok9KCbjnYCmqoGRk14ZpwVc+uNqCyxldAon70jATAn23XLRnmnCXEZpNCGxQnFJwJhz&#13;&#10;2HGe5EgWU+UDudIMPlrM5YyaB5Q31MTXdb3h8ZMB3ReTnZSAeFINsH4Oxfyf7YfBSDp4ebfk8g8F&#13;&#10;N7a4CxCjpizAkjL4DpvqGkgD71r+9Vn3AgAA//8DAFBLAQItABQABgAIAAAAIQCKFT+YDAEAABUC&#13;&#10;AAATAAAAAAAAAAAAAAAAAAAAAABbQ29udGVudF9UeXBlc10ueG1sUEsBAi0AFAAGAAgAAAAhADj9&#13;&#10;If/WAAAAlAEAAAsAAAAAAAAAAAAAAAAAPQEAAF9yZWxzLy5yZWxzUEsBAi0AFAAGAAgAAAAhAO+c&#13;&#10;Z8J+AwAAbQgAAA4AAAAAAAAAAAAAAAAAPAIAAGRycy9lMm9Eb2MueG1sUEsBAi0ACgAAAAAAAAAh&#13;&#10;ALfa73//0QAA/9EAABUAAAAAAAAAAAAAAAAA5gUAAGRycy9tZWRpYS9pbWFnZTEuanBlZ1BLAQIt&#13;&#10;ABQABgAIAAAAIQAKZO6B5AAAAA8BAAAPAAAAAAAAAAAAAAAAABjYAABkcnMvZG93bnJldi54bWxQ&#13;&#10;SwECLQAUAAYACAAAACEAWGCzG7oAAAAiAQAAGQAAAAAAAAAAAAAAAAAp2QAAZHJzL19yZWxzL2Uy&#13;&#10;b0RvYy54bWwucmVsc1BLBQYAAAAABgAGAH0BAAAa2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2" o:spid="_x0000_s1027" type="#_x0000_t75" style="position:absolute;left:618;top:2136;width:37364;height:209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0yL0xgAAAOEAAAAPAAAAZHJzL2Rvd25yZXYueG1sRI/BisIw&#13;&#10;EIbvC75DGGFva2oPi1SjiKJ4WVirDzA0Y1psJqWJbdyn3ywseBlm+Pm/4Vttom3FQL1vHCuYzzIQ&#13;&#10;xJXTDRsF18vhYwHCB2SNrWNS8CQPm/XkbYWFdiOfaSiDEQnCvkAFdQhdIaWvarLoZ64jTtnN9RZD&#13;&#10;OnsjdY9jgttW5ln2KS02nD7U2NGupupePqwCNs+f62WXH8/b8Xij4Tt+mTIq9T6N+2Ua2yWIQDG8&#13;&#10;Gv+Ik04O8xz+jNIGcv0LAAD//wMAUEsBAi0AFAAGAAgAAAAhANvh9svuAAAAhQEAABMAAAAAAAAA&#13;&#10;AAAAAAAAAAAAAFtDb250ZW50X1R5cGVzXS54bWxQSwECLQAUAAYACAAAACEAWvQsW78AAAAVAQAA&#13;&#10;CwAAAAAAAAAAAAAAAAAfAQAAX3JlbHMvLnJlbHNQSwECLQAUAAYACAAAACEAxNMi9MYAAADhAAAA&#13;&#10;DwAAAAAAAAAAAAAAAAAHAgAAZHJzL2Rvd25yZXYueG1sUEsFBgAAAAADAAMAtwAAAPoCAAAAAA==&#13;&#10;">
                  <v:imagedata r:id="rId33" o:title=""/>
                </v:shape>
                <v:shape id="Graphic 113" o:spid="_x0000_s1028" style="position:absolute;left:47;top:47;width:41739;height:23076;visibility:visible;mso-wrap-style:square;v-text-anchor:top" coordsize="4173854,2307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hwwmxwAAAOEAAAAPAAAAZHJzL2Rvd25yZXYueG1sRI/disIw&#13;&#10;EEbvF3yHMIJ3a2r9QapRZEUQYWGtPsDQjG2xmdQkq/XtjbCwN8MMH98ZznLdmUbcyfnasoLRMAFB&#13;&#10;XFhdc6ngfNp9zkH4gKyxsUwKnuRhvep9LDHT9sFHuuehFBHCPkMFVQhtJqUvKjLoh7YljtnFOoMh&#13;&#10;nq6U2uEjwk0j0ySZSYM1xw8VtvRVUXHNf40Cf/nO09NmenOHbXr7mTyLdprOlRr0u+0ijs0CRKAu&#13;&#10;/Df+EHsdHUZjeBvFDeTqBQAA//8DAFBLAQItABQABgAIAAAAIQDb4fbL7gAAAIUBAAATAAAAAAAA&#13;&#10;AAAAAAAAAAAAAABbQ29udGVudF9UeXBlc10ueG1sUEsBAi0AFAAGAAgAAAAhAFr0LFu/AAAAFQEA&#13;&#10;AAsAAAAAAAAAAAAAAAAAHwEAAF9yZWxzLy5yZWxzUEsBAi0AFAAGAAgAAAAhAF6HDCbHAAAA4QAA&#13;&#10;AA8AAAAAAAAAAAAAAAAABwIAAGRycy9kb3ducmV2LnhtbFBLBQYAAAAAAwADALcAAAD7AgAAAAA=&#13;&#10;" path="m,l4173805,r,2307590l,2307590,,xe" filled="f">
                  <v:path arrowok="t"/>
                </v:shape>
                <w10:wrap type="topAndBottom" anchorx="page"/>
              </v:group>
            </w:pict>
          </mc:Fallback>
        </mc:AlternateContent>
      </w:r>
    </w:p>
    <w:p w:rsidR="004249A5" w:rsidRPr="00657BC2" w:rsidRDefault="004249A5">
      <w:pPr>
        <w:pStyle w:val="BodyText"/>
        <w:spacing w:before="4"/>
        <w:rPr>
          <w:color w:val="000000" w:themeColor="text1"/>
          <w:sz w:val="16"/>
        </w:rPr>
      </w:pPr>
    </w:p>
    <w:p w:rsidR="004249A5" w:rsidRPr="00657BC2" w:rsidRDefault="004249A5">
      <w:pPr>
        <w:pStyle w:val="BodyText"/>
        <w:rPr>
          <w:color w:val="000000" w:themeColor="text1"/>
          <w:sz w:val="16"/>
        </w:rPr>
        <w:sectPr w:rsidR="004249A5" w:rsidRPr="00657BC2">
          <w:pgSz w:w="12240" w:h="15840"/>
          <w:pgMar w:top="980" w:right="1275" w:bottom="1020" w:left="1700" w:header="727" w:footer="834" w:gutter="0"/>
          <w:cols w:space="720"/>
        </w:sectPr>
      </w:pPr>
    </w:p>
    <w:p w:rsidR="004249A5" w:rsidRPr="00657BC2" w:rsidRDefault="004249A5">
      <w:pPr>
        <w:pStyle w:val="BodyText"/>
        <w:spacing w:before="178"/>
        <w:rPr>
          <w:color w:val="000000" w:themeColor="text1"/>
          <w:sz w:val="28"/>
        </w:rPr>
      </w:pPr>
    </w:p>
    <w:p w:rsidR="004249A5" w:rsidRPr="00657BC2" w:rsidRDefault="00000000">
      <w:pPr>
        <w:pStyle w:val="Heading4"/>
        <w:numPr>
          <w:ilvl w:val="2"/>
          <w:numId w:val="19"/>
        </w:numPr>
        <w:tabs>
          <w:tab w:val="left" w:pos="1086"/>
        </w:tabs>
        <w:spacing w:before="0"/>
        <w:ind w:left="1086" w:hanging="626"/>
        <w:rPr>
          <w:color w:val="000000" w:themeColor="text1"/>
        </w:rPr>
      </w:pPr>
      <w:bookmarkStart w:id="39" w:name="_bookmark27"/>
      <w:bookmarkStart w:id="40" w:name="_bookmark28"/>
      <w:bookmarkEnd w:id="39"/>
      <w:bookmarkEnd w:id="40"/>
      <w:r w:rsidRPr="00657BC2">
        <w:rPr>
          <w:rFonts w:hint="cs"/>
          <w:color w:val="000000" w:themeColor="text1"/>
        </w:rPr>
        <w:t>Naive</w:t>
      </w:r>
      <w:r w:rsidRPr="00657BC2">
        <w:rPr>
          <w:rFonts w:hint="cs"/>
          <w:color w:val="000000" w:themeColor="text1"/>
          <w:spacing w:val="-6"/>
        </w:rPr>
        <w:t xml:space="preserve"> </w:t>
      </w:r>
      <w:r w:rsidRPr="00657BC2">
        <w:rPr>
          <w:rFonts w:hint="cs"/>
          <w:color w:val="000000" w:themeColor="text1"/>
          <w:spacing w:val="-2"/>
        </w:rPr>
        <w:t>Bayes</w:t>
      </w:r>
    </w:p>
    <w:p w:rsidR="004249A5" w:rsidRPr="00657BC2" w:rsidRDefault="00000000">
      <w:pPr>
        <w:spacing w:before="94"/>
        <w:ind w:left="460"/>
        <w:rPr>
          <w:color w:val="000000" w:themeColor="text1"/>
          <w:sz w:val="18"/>
        </w:rPr>
      </w:pPr>
      <w:r w:rsidRPr="00657BC2">
        <w:rPr>
          <w:rFonts w:hint="cs"/>
          <w:color w:val="000000" w:themeColor="text1"/>
        </w:rPr>
        <w:br w:type="column"/>
      </w:r>
      <w:r w:rsidRPr="00657BC2">
        <w:rPr>
          <w:rFonts w:hint="cs"/>
          <w:color w:val="000000" w:themeColor="text1"/>
          <w:sz w:val="18"/>
        </w:rPr>
        <w:t>Fig</w:t>
      </w:r>
      <w:r w:rsidRPr="00657BC2">
        <w:rPr>
          <w:rFonts w:hint="cs"/>
          <w:color w:val="000000" w:themeColor="text1"/>
          <w:spacing w:val="-6"/>
          <w:sz w:val="18"/>
        </w:rPr>
        <w:t xml:space="preserve"> </w:t>
      </w:r>
      <w:r w:rsidRPr="00657BC2">
        <w:rPr>
          <w:rFonts w:hint="cs"/>
          <w:color w:val="000000" w:themeColor="text1"/>
          <w:sz w:val="18"/>
        </w:rPr>
        <w:t>2.6</w:t>
      </w:r>
      <w:r w:rsidRPr="00657BC2">
        <w:rPr>
          <w:rFonts w:hint="cs"/>
          <w:color w:val="000000" w:themeColor="text1"/>
          <w:spacing w:val="-5"/>
          <w:sz w:val="18"/>
        </w:rPr>
        <w:t xml:space="preserve"> </w:t>
      </w:r>
      <w:r w:rsidRPr="00657BC2">
        <w:rPr>
          <w:rFonts w:hint="cs"/>
          <w:color w:val="000000" w:themeColor="text1"/>
          <w:sz w:val="18"/>
        </w:rPr>
        <w:t>Support</w:t>
      </w:r>
      <w:r w:rsidRPr="00657BC2">
        <w:rPr>
          <w:rFonts w:hint="cs"/>
          <w:color w:val="000000" w:themeColor="text1"/>
          <w:spacing w:val="-4"/>
          <w:sz w:val="18"/>
        </w:rPr>
        <w:t xml:space="preserve"> </w:t>
      </w:r>
      <w:r w:rsidRPr="00657BC2">
        <w:rPr>
          <w:rFonts w:hint="cs"/>
          <w:color w:val="000000" w:themeColor="text1"/>
          <w:sz w:val="18"/>
        </w:rPr>
        <w:t>Vector</w:t>
      </w:r>
      <w:r w:rsidRPr="00657BC2">
        <w:rPr>
          <w:rFonts w:hint="cs"/>
          <w:color w:val="000000" w:themeColor="text1"/>
          <w:spacing w:val="-5"/>
          <w:sz w:val="18"/>
        </w:rPr>
        <w:t xml:space="preserve"> </w:t>
      </w:r>
      <w:r w:rsidRPr="00657BC2">
        <w:rPr>
          <w:rFonts w:hint="cs"/>
          <w:color w:val="000000" w:themeColor="text1"/>
          <w:sz w:val="18"/>
        </w:rPr>
        <w:t>Machine</w:t>
      </w:r>
      <w:r w:rsidRPr="00657BC2">
        <w:rPr>
          <w:rFonts w:hint="cs"/>
          <w:color w:val="000000" w:themeColor="text1"/>
          <w:spacing w:val="-5"/>
          <w:sz w:val="18"/>
        </w:rPr>
        <w:t xml:space="preserve"> </w:t>
      </w:r>
      <w:r w:rsidRPr="00657BC2">
        <w:rPr>
          <w:rFonts w:hint="cs"/>
          <w:color w:val="000000" w:themeColor="text1"/>
          <w:spacing w:val="-4"/>
          <w:sz w:val="18"/>
        </w:rPr>
        <w:t>graph</w:t>
      </w:r>
    </w:p>
    <w:p w:rsidR="004249A5" w:rsidRPr="00657BC2" w:rsidRDefault="004249A5">
      <w:pPr>
        <w:rPr>
          <w:color w:val="000000" w:themeColor="text1"/>
          <w:sz w:val="18"/>
        </w:rPr>
        <w:sectPr w:rsidR="004249A5" w:rsidRPr="00657BC2">
          <w:type w:val="continuous"/>
          <w:pgSz w:w="12240" w:h="15840"/>
          <w:pgMar w:top="900" w:right="1275" w:bottom="280" w:left="1700" w:header="727" w:footer="834" w:gutter="0"/>
          <w:cols w:num="2" w:space="720" w:equalWidth="0">
            <w:col w:w="2583" w:space="342"/>
            <w:col w:w="6340"/>
          </w:cols>
        </w:sectPr>
      </w:pPr>
    </w:p>
    <w:p w:rsidR="004249A5" w:rsidRPr="00657BC2" w:rsidRDefault="00C601BF">
      <w:pPr>
        <w:pStyle w:val="BodyText"/>
        <w:spacing w:before="162" w:line="360" w:lineRule="auto"/>
        <w:ind w:left="460" w:right="162"/>
        <w:jc w:val="both"/>
        <w:rPr>
          <w:color w:val="000000" w:themeColor="text1"/>
        </w:rPr>
      </w:pPr>
      <w:r w:rsidRPr="00657BC2">
        <w:rPr>
          <w:rFonts w:hint="cs"/>
          <w:color w:val="000000" w:themeColor="text1"/>
        </w:rPr>
        <w:t>The Naive Bayes classifier is a highly efficient, probabilistic machine learning algorithm grounded in Bayes' theorem, which calculates the probability of a hypothesis based on prior knowledge of related conditions. Its defining characteristic is the strong assumption of strict conditional independence among all input features given the class label.</w:t>
      </w:r>
    </w:p>
    <w:p w:rsidR="004249A5" w:rsidRPr="00657BC2" w:rsidRDefault="004249A5">
      <w:pPr>
        <w:pStyle w:val="BodyText"/>
        <w:spacing w:line="360" w:lineRule="auto"/>
        <w:jc w:val="both"/>
        <w:rPr>
          <w:color w:val="000000" w:themeColor="text1"/>
        </w:rPr>
        <w:sectPr w:rsidR="004249A5" w:rsidRPr="00657BC2">
          <w:type w:val="continuous"/>
          <w:pgSz w:w="12240" w:h="15840"/>
          <w:pgMar w:top="900" w:right="1275" w:bottom="28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15" name="Image 115"/>
                          <pic:cNvPicPr/>
                        </pic:nvPicPr>
                        <pic:blipFill>
                          <a:blip r:embed="rId18" cstate="print"/>
                          <a:stretch>
                            <a:fillRect/>
                          </a:stretch>
                        </pic:blipFill>
                        <pic:spPr>
                          <a:xfrm>
                            <a:off x="0" y="0"/>
                            <a:ext cx="5568695" cy="88392"/>
                          </a:xfrm>
                          <a:prstGeom prst="rect">
                            <a:avLst/>
                          </a:prstGeom>
                        </pic:spPr>
                      </pic:pic>
                      <wps:wsp>
                        <wps:cNvPr id="116" name="Graphic 11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85" coordorigin="0,0" coordsize="8770,140">
                <v:shape style="position:absolute;left:0;top:0;width:8770;height:140" type="#_x0000_t75" id="docshape86" stroked="false">
                  <v:imagedata r:id="rId20" o:title=""/>
                </v:shape>
                <v:line style="position:absolute" from="67,37" to="8707,37" stroked="true" strokeweight=".5pt" strokecolor="#000000">
                  <v:stroke dashstyle="solid"/>
                </v:line>
              </v:group>
            </w:pict>
          </mc:Fallback>
        </mc:AlternateContent>
      </w:r>
    </w:p>
    <w:p w:rsidR="004249A5" w:rsidRPr="00657BC2" w:rsidRDefault="00C601BF">
      <w:pPr>
        <w:pStyle w:val="BodyText"/>
        <w:spacing w:before="16" w:line="360" w:lineRule="auto"/>
        <w:ind w:left="460" w:right="162"/>
        <w:jc w:val="both"/>
        <w:rPr>
          <w:color w:val="000000" w:themeColor="text1"/>
        </w:rPr>
      </w:pPr>
      <w:r w:rsidRPr="00657BC2">
        <w:rPr>
          <w:rFonts w:hint="cs"/>
          <w:color w:val="000000" w:themeColor="text1"/>
        </w:rPr>
        <w:t>Despite this assumption being widely recognized as unrealistic in complex systems, Naive Bayes has been frequently applied in network anomaly detection pipelines due to its remarkably fast mathematical convergence and microscopic inference times, making it highly attractive for lightweight, resource-constrained edge deployments</w:t>
      </w:r>
      <w:r w:rsidRPr="00657BC2">
        <w:rPr>
          <w:rFonts w:hint="cs"/>
          <w:color w:val="000000" w:themeColor="text1"/>
          <w:spacing w:val="-4"/>
        </w:rPr>
        <w:t>.</w:t>
      </w:r>
    </w:p>
    <w:p w:rsidR="004249A5" w:rsidRPr="00657BC2" w:rsidRDefault="00000000">
      <w:pPr>
        <w:pStyle w:val="BodyText"/>
        <w:spacing w:before="2"/>
        <w:rPr>
          <w:color w:val="000000" w:themeColor="text1"/>
          <w:sz w:val="20"/>
        </w:rPr>
      </w:pPr>
      <w:r w:rsidRPr="00657BC2">
        <w:rPr>
          <w:rFonts w:hint="cs"/>
          <w:noProof/>
          <w:color w:val="000000" w:themeColor="text1"/>
          <w:sz w:val="20"/>
        </w:rPr>
        <mc:AlternateContent>
          <mc:Choice Requires="wpg">
            <w:drawing>
              <wp:anchor distT="0" distB="0" distL="0" distR="0" simplePos="0" relativeHeight="487602688" behindDoc="1" locked="0" layoutInCell="1" allowOverlap="1">
                <wp:simplePos x="0" y="0"/>
                <wp:positionH relativeFrom="page">
                  <wp:posOffset>2232025</wp:posOffset>
                </wp:positionH>
                <wp:positionV relativeFrom="paragraph">
                  <wp:posOffset>162927</wp:posOffset>
                </wp:positionV>
                <wp:extent cx="3759835" cy="1588135"/>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9835" cy="1588135"/>
                          <a:chOff x="0" y="0"/>
                          <a:chExt cx="3759835" cy="1588135"/>
                        </a:xfrm>
                      </wpg:grpSpPr>
                      <pic:pic xmlns:pic="http://schemas.openxmlformats.org/drawingml/2006/picture">
                        <pic:nvPicPr>
                          <pic:cNvPr id="118" name="Image 118"/>
                          <pic:cNvPicPr/>
                        </pic:nvPicPr>
                        <pic:blipFill>
                          <a:blip r:embed="rId34" cstate="print"/>
                          <a:stretch>
                            <a:fillRect/>
                          </a:stretch>
                        </pic:blipFill>
                        <pic:spPr>
                          <a:xfrm>
                            <a:off x="9524" y="112079"/>
                            <a:ext cx="3740722" cy="1466530"/>
                          </a:xfrm>
                          <a:prstGeom prst="rect">
                            <a:avLst/>
                          </a:prstGeom>
                        </pic:spPr>
                      </pic:pic>
                      <wps:wsp>
                        <wps:cNvPr id="119" name="Graphic 119"/>
                        <wps:cNvSpPr/>
                        <wps:spPr>
                          <a:xfrm>
                            <a:off x="4762" y="4762"/>
                            <a:ext cx="3750310" cy="1578610"/>
                          </a:xfrm>
                          <a:custGeom>
                            <a:avLst/>
                            <a:gdLst/>
                            <a:ahLst/>
                            <a:cxnLst/>
                            <a:rect l="l" t="t" r="r" b="b"/>
                            <a:pathLst>
                              <a:path w="3750310" h="1578610">
                                <a:moveTo>
                                  <a:pt x="0" y="0"/>
                                </a:moveTo>
                                <a:lnTo>
                                  <a:pt x="3750248" y="0"/>
                                </a:lnTo>
                                <a:lnTo>
                                  <a:pt x="3750248" y="1578610"/>
                                </a:lnTo>
                                <a:lnTo>
                                  <a:pt x="0" y="157861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859354" id="Group 117" o:spid="_x0000_s1026" style="position:absolute;margin-left:175.75pt;margin-top:12.85pt;width:296.05pt;height:125.05pt;z-index:-15713792;mso-wrap-distance-left:0;mso-wrap-distance-right:0;mso-position-horizontal-relative:page" coordsize="37598,1588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X5ObregMAAGwIAAAOAAAAZHJzL2Uyb0RvYy54bWycVm1v2yAQ/j5p/wH5&#13;&#10;++o4zVutptO0rlWlaqvWTvtMMLbRMDAgL/33uwOTeMmmbq1U+zDH8fDcc0cu3+86STbcOqHVMivO&#13;&#10;RhnhiulKqGaZfXu6ebfIiPNUVVRqxZfZM3fZ+6u3by63puRj3WpZcUsgiHLl1iyz1ntT5rljLe+o&#13;&#10;O9OGK5iste2oh6Ft8srSLUTvZD4ejWb5VtvKWM24c/D1Ok5mVyF+XXPmv9S1457IZQbYfHja8Fzh&#13;&#10;M7+6pGVjqWkF62HQV6DoqFCw6T7UNfWUrK04CdUJZrXTtT9just1XQvGwxngNMXo6DS3Vq9NOEtT&#13;&#10;bhuzpwmoPeLp1WHZ582tNY/mwUb0YN5r9sMBL/nWNOVwHsfNwXlX2w4XwSHILjD6vGeU7zxh8PF8&#13;&#10;Pr1YnE8zwmCumC4WBQwC56yFxJysY+2nF1bmtIwbB3h7OEawEv57isA6oehlKcEqv7Y864N0/xSj&#13;&#10;o/bH2ryDbBrqxUpI4Z+DMiFvCEptHgRDdnEAbD5YIirgooDCULSDkrjraMMJfgBikheuwRychFhJ&#13;&#10;YW6ElMg82j1YkPSRJP5w3ii3a83WHVc+1o/lEnBr5VphXEZsybsVB4D2riogbVC7HjAaK5SPiXPe&#13;&#10;cs9a3L8GHF+hxBAoLfcTAfQBJx7B9QI70szFdDzJCEqjGI/mF3GDg3Ymo/l43GtnMptNz0O97hVA&#13;&#10;S2Odv+W6I2gAZsACtNOSbu5djyq59FxGIAEh4MI2AX3HJRZhdMLjf5XWY0sNBwgYdpjsi5Ts277V&#13;&#10;FEU4be+H9Qck4ugvTE3mM2ACmAoG+NLywNN0dF5Ac4s1Nl/MYBBTkuhm68jTkBvoVVVkCfhqk8V2&#13;&#10;KpnIJrZNGdqmB20AwxmBtrmKiQLB4zoMiibZhnqPWFos9wgF5zu94U86ePqjood0HmalGnpB9xiN&#13;&#10;J1AoqbGAb/JIbxPiDT3TvpGC5Jfe0R/YCg1pSFbySO+hZyI0zTGpHY8b4NGD/vd0AMoh4VIhMyD1&#13;&#10;adCm01JUqYKdbVYfpSUbivdT+OtT95sbiviaujb6haneTSrY+6AbtFa6eoYuswWlLTP3c02xpck7&#13;&#10;BdLGGzAZNhmrZFgvP+pwT4ZEwZ5Pu+/Umr66PAjus04KPymy6Isrlf6w9roWoQIPiHqgUG3BClda&#13;&#10;IK6/fvHOHI6D1+FHwtUvAAAA//8DAFBLAwQKAAAAAAAAACEAElhJok9PAABPTwAAFAAAAGRycy9t&#13;&#10;ZWRpYS9pbWFnZTEucG5niVBORw0KGgoAAAANSUhEUgAAAW4AAACPCAYAAADazTEcAAAABmJLR0QA&#13;&#10;/wD/AP+gvaeTAAAACXBIWXMAAA7EAAAOxAGVKw4bAAAgAElEQVR4nOydd3hUZdqH7/dMn0kvkEIa&#13;&#10;qRCK9N6bUlzF9q0VZXd1de0FkRqqZd1dEV17d3VVVld0FQEVQQVBkB4SkhAI6b1OO+d8f8wkJBAg&#13;&#10;CQlBnNsrFzKnve8J8zvPed6nCFVVVTx48ODBQyOcYD0GxlDA2NmDOQVtZw/AgwcPHi4o6rKo+OYZ&#13;&#10;0g8UEB0bTND4u8A3sbNH1QSpswfgwYMHDxcM9gwKP17Cn5+6hEuf+Ru3/XUkeZ8sgOoDnT2yJgiP&#13;&#10;q8SDBw8eAGsa+f9ZyezVM/lfxgyXP0KBaXEf8+Ls9wm/aj549+7sUQIei9uDBw8ewJZF7n8e59bn&#13;&#10;3KJtxCXcOvg8/UruePUasteshOp9nT1SwGNxe/Dg4beO7TD5H63g1tVX8WXmNDAAotF2FbDB9MT/&#13;&#10;sHrWGqKumge+PTtpsC48FrcHDx5+u1gzyPtoGbc9P7N50cb9dwN8dmAmD701HfsX90LVwU4Y7Ak8&#13;&#10;wu3Bg4ffJrbD5H20glmrr+GLw9ObF+167DA4fhfTev3IJ5sCyf1gAZTvRMVlkJ9vPMLtwYOH3x51&#13;&#10;h8j7cBm3PjeTr05naddjg1FxW3ls1D94a8+1XPfx+/zh9Zs59uESRNlP53PUDXiE24MHD78trBkc&#13;&#10;/+hxZj13Desyp7kWIpsTbbdve1TcNh4e8TxPbLmHbw6NBB18cfhy7nhrFtkfLUeUbj/PE/AsTnrw&#13;&#10;4OG3hC2N3A9XMmv1dazPuvSslvbo2K08MvJ5ln13L1szB5xIolQBO0yNXcs/b36JyGvmQ8CQ8zMH&#13;&#10;PMLtwYOH3wrWdI5/uIzbnr+OrzKnnlW0R8RtZ87w1SzbfB8/ZfVz7d8Yt3hP6v4/XrjpZaKvmY8U&#13;&#10;NKBj5+DG4yrx4MHDxY81jdwPVjJr9f+1SLRHx/3IvJHPsPx0oo37eB2sT5vK42snI9bdAcU/odDx&#13;&#10;C5Yei9uDBw8XNzWHyFnzBLc9fw3rsy5rkWg/NOx5lm+5n21Z/ZsXbXCpsxOu6v0ZVyR+jsZWzej+&#13;&#10;FYRfvQACB3XMXNx4ikx58ODhIkal5JsXuPvlKS7RPl2hP7fbY0z8Vh4a9k+Wbb6fbZn9z7y/A67v&#13;&#10;t4bfJ39CyqaH+PlYHybv/5yXWU7EtXPBv+N83h5XiQcPHi5K7CUVVGz/iqzUPDYeHw+aM+0MY+O/&#13;&#10;55Hhz7F8870tFO3/MCNhHXd98Tg7jvZF1QrWpU/njndmcfSjxVC6rf0n5cYj3B48eLiokB0O8teu&#13;&#10;Zd/su6jKriZ5VB/+2Od1l+AqzRxgg9HxW3lw2Ass3vQAW7MGnFW0b+j3ETMSvuSxDQs4WhLucqdI&#13;&#10;gAH+l34Fs1//C8fWLO4w8b74fNwqqEIhrUqmwimQhECgogoA4brxqurycTX6TBUqQm39Z6qiEm1W&#13;&#10;CTboOmGyHjx4qMdeWUn5Tz+T/84H1Hy9GePAPiS//zZ6TRVVXz7Koy8k8/yOu10O4nqT1QbjEn7g&#13;&#10;oWEvkLLpfn46cpqFSGgk2v9hRuL/mPPVIrJLI0Df/H7jor/kjZtfIPK6hyFgRLvO9SIQbjvkbgTZ&#13;&#10;BuFjUSU/nvshk0/XbCKitAiEAFQUAaoQLr2tn7IAt6ID6okFixZ+JhSo0Wix9ejB0huH07uLb4fO&#13;&#10;1IMHD6encNMWDt/zEFJZJarBTPfVK+k6ZZJro7OYqvULmPvPRJ7bfp/LbSLD6NgfeXDYCyzb/CDb&#13;&#10;j/Q5q2hf3/9jpset49GNbkv7ZNFuvL8dJsR8ySs3P0/0dY9CwPB2m+uvdnFSBYRSSe3Xy3j7Q5la&#13;&#10;u5FZl3+J34zFfHOkjj+88SSXlx5COe3ycfuMQkJl1sR72HrpQHp36cBLefDg4Yx4xcWg9/XFml+E&#13;&#10;16RRBI4b6dqgAtogvCct5nF1Ear6LM9vvZuBcbuZM+JZUr592CXaZ3GP3DjgQy7rvpE56xdyrCzs&#13;&#10;9KINLuNODxuzLuVPbyu8KFYQc92Cdluw/NUKt6AG+8ZFPLYqgme2PgAq/HLsdV7WzWN09zvYPGQa&#13;&#10;136RSkdHVGab/CkbOpoR3fw69DoePHg4PbbiEjJX/pWAKy7DWmfFf8ggtHqTa2O97abtitfkFTyu&#13;&#10;LsCse5z44CL+se12l3vkbD7t/mu4tPvXPLJxEcfLQs8s2vW4xXt95lTueEvmJc1TRF0zD/z6nfN8&#13;&#10;NYsXL158zmc53yhV2DYu5OFno1i1437XTdTD7rx+FOQUckvUh/zLfwQJ+w4SXl3coUP526ArCbrj&#13;&#10;Nq5P8Ai3Bw+dgb2smEPzUvCKjCTm4QcIHD0S75ju9V7ShqUtASCZMEQPY1LQO9QdS2fhD/MAqfkw&#13;&#10;DXec9k39P+DS2A08tnEBOaVnsbRPRgAayChJZHeWL2ONz+AXmwjGkHOa869PuNVa7Bvn8vCqaJ7d&#13;&#10;fj/ocN109w3aeWwAamkpvZJ+4Sd7LFMOdVxITpY5gFU3PsSCawYTpPcE6HjwcL6xV5aStnA5lqgI&#13;&#10;Yh65H4TkkoN6K1s0+cOFxoSIGoufvBNH7gF+PD6yUbCCm3r3SP81TItfz5z1izlWdgaf9pkQgARH&#13;&#10;SuP4JdOP8fq/4xsbC8awNpzMPYVfi3DX+7StGxbw8LMxTUW7HvcN2p7TH7NVkN3LyCUZBwipKuuQ&#13;&#10;MT0xaCYht8/i+jiPte3Bw/nGXl7CwQUpGEIiiH3kPiTJ5fltZGifHsmEMXowo33fo7Ygg6057oVD&#13;&#10;iUai/SGXxm7g0Q0LyWmraNdTL94lsezJ8mGE/nkCYqPAGN6m0/0qhFsFhFqJbeMiHnk2ime333eq&#13;&#10;aNfjvkFpR+Oo6WKGriVMSW3/sovpXkE8f+NDLL7aZW3Xe9I7cinUgwcPLhzlpRxcmIK+SwSJjz2A&#13;&#10;JGmaiHXD9/BMCq7xQhs9jFHe71BTmMm248NcO8twy4D3mdL9G+ZsXETO2RYiW4rbK5BVHMf+o2aG&#13;&#10;a1YTGNe9TZb3Bf9+7xLtKqzrF/DQMzFnFu163DeoclcsG2Insy80ut3H9Wrfyxg8aTiJFk3DJT2i&#13;&#10;7cFDx2OvKCJ1/hJMXSNJePQ+hHCJQbPfv7N9KQ0hmC97isf/tJsHhzwOdpjR6ysmx27i4Q1LWr4Q&#13;&#10;2VLcbdC+zpjKHW/MJv29J1HL9rb6NBe8xS3kCqzrF3H/qlie//mes4t2w4GgVmuwBhjQhBUy+eCO&#13;&#10;dhtTpjmQ525+mEUz+3t82x48nEds5WWkzl+CLjSMhEcfQqNth8A4jRfamGEM8f6YYOu3jIrZyfxv&#13;&#10;5505TvtcEIAWsorjOXRMw/S4/2KKnQDiTDn5TbmwVUepwrphPg+siuWFn+9uuWgDCFAE1O0L5bPI&#13;&#10;SezrFt1uw3qx3xQGTxhIouVXG03pwcOvDkd1HemLn8QQEkbiow8hadpRvnQh+E5eyQO3HsFX5JJR&#13;&#10;GHXm2ibtgYD00kSsZdWAs1WHXrjCrRZR/b8l3PNUMv/c+pemaaotRQv2IiN5hf14Y+j0dhlWhlcw&#13;&#10;WydexR/6tX1F2IMHD63DUVnFwXkpaAP9SHj0fiRNB6iqIRBGvcCwMWE8OPhJV10Tuf0vA4ATTPpK&#13;&#10;Hhv9CiEDRoEwterwVpuMRyusfF9gxSE0iCbJLfWrACcnvLTmM+GOuRQ4sjaweUNX1tZMxT+0iLLS&#13;&#10;YLDjsro1tNyhLIF1TxhrJ09hVvhaeh3PbuGBzfNy34kMnTKEhIvM2i4oKCAtLY1ffQUED+eF8PBw&#13;&#10;YmNjz8u1nFVVpC5cidbPi/h5DyBJHVgXSB+M95SlLJUeQ5We4m9bH3LFFraniesEs6aCv166lD/c&#13;&#10;EwEJN7X6FK2qVVJoVZi9+iuC1n1OsK0GRTReslVxzU45h89O/FWLSoVXMHsGx9I7PhX7cS8O7R7I&#13;&#10;3l9GUlUc4BLvlvz+VBAO8B2XwZ+cf+WJD19o6XRPId0SxB8eeYFX7/8dcd4Xj3Cnp6fz7rvv4ufn&#13;&#10;h8Vi8Yi3h9MihMDpdHL8+HEmTZrEmDFjOvR69spq0hcsA18vesyfg6TXnT3Urz1wFGFd/ygpr0bz&#13;&#10;+I8LXPLUHka+EwxSFaumzudPd0dBr/tpy2xapT6VCtTm5PPEd6/TxV7T6ou1llxjIDf0XUHiEG8C&#13;&#10;pUwuGX+IUYf/y/avJ7Bj82VUlvifvkNzPQJUCeoORPDZxKlcH7Gevscy2jSeV/pdypCJQy8q0QbY&#13;&#10;vHkzffr0YebMmZ09FA+/Evbs2cPnn3/O4MGDMZla95rfUhwVVaQtXI4UYCHpsTlIOpeldl6it3TB&#13;&#10;GCetYDGPoFGXsHzbApDFuYm3EyzaCp69bAG33hUNvR5otLF1j6NWvQDEmCTiJw3l3R6jWnNYm1nT&#13;&#10;cxT6QV6Eah3oRDiBgZH0GmjgurvWcMvD80m8ZDvYaL7GbmM0YCvUczy3N28Pu7RNYzlsCeLHCVfy&#13;&#10;p77nlqp6IWK1Ws/ba6+Hi4PIyEiEENTW1nbI+R3VtRycvxTJz4ekeS7RPu/vgbquGCb9lYV/yGLO&#13;&#10;sJWgKm33eTvBoK1i1bT53Hp3DPR+wFVhuo2na5VwawTcMjiGz8ddR5HBq42XbBlFBj/+M+4yRsXn&#13;&#10;olGcKA6B6pQQqh8Wr3guGVPLTY88zqBxn4ODM4u3+0Fm2xfKFxET2dstqtXjeemSyxg+aShxlo5e&#13;&#10;aj7/SJKE09m6Ve3fGq4y7ie+Zooq/6ZdSk6nEyEEQrSj/eu+nY6KKg4+thhdoA+J8x5C0rpi8jol&#13;&#10;T0IXjH7ik6TMPsyjQx9v24KlE7y0pTx32Txuu6s7JN/fYF+fmFPrZtdql/uwYAPRk0bwds/RrT20&#13;&#10;VbzZ+1L0w31I9C3CKbtWI1UECiqKAgYRSmRMV67586sMnbTWJd5n+h7pwFZs4Fh+H14Zfnmr7lOa&#13;&#10;dzA/TZnJ7Eu6nuOsPFxIHNyWypE9R1q0b11NDZn7sqgqq+KntTtI25lGYW5hxw7wt4YAR1UVBxes&#13;&#10;QOvrReLCOWj0jQKpO+s5qQ/GMPEJlszOZM6wFQhFPvtbfj1OsGjLWDVtEbPvjm4Q7QbaOKc2JeCE&#13;&#10;+Ft4/pjKtJ0bMMuOtl35DBSYg1h67WzGTCgmUFuFUxYNESwNTylFRSNMePnoCIv6lvzsSIqORp55&#13;&#10;wVIFe5k/lf2tjDq6ja5V5S0azxPDriPqrtu5Ntp8rlO7INmxYwfh4eGEhV38IY75RwrY9dUvSDpB&#13;&#10;5o5snLV2VEnl4JYDWPy8qC6vYf83B5DtMpJWsG/zPioKKtAaNBQdKeXYnmx2fLqLwKggDGY9jmo7&#13;&#10;B74/gNFsoKSwjNTvD2PyNmD27hi/74VCbW0tu3btYsCAAe3m47ZXVnFo3lJ0AT4kzX8USXvSQmRn&#13;&#10;piZrLGi6j2Bk0H+x5R/kh6Mjzp4u7QSTpoLV0+dz61/iIPl+9wYV0Wz1q5bTpiCXwUFGuk8axZtJ&#13;&#10;49t21bPw78RxmIf5kmApxuF0uSaae8ApioKEH6FRwVx6/ev4hRS6QgZPhxPGeG1hWtfDvDz4mhaN&#13;&#10;5bBvODuH9me2412weyysXzN11VY2vrYJvVFLVUW1q6mRgNz04xz4No1d6/eQuvkg6dvSKC8qJ2tv&#13;&#10;NnvW7aMop5iy/Ary0nIxWAxE9woDWeH43nw2vfE96T+k8+OH29j1xW6O/JKJ0et0bVQ8nA6Xe2QJ&#13;&#10;kr+ZpPmPIOnP40JkS9EEYhy3gpQ7jvLw0JUul8npLG8nWLTlvDB9HrfeFQ8972vYJNphVm2OTvzD&#13;&#10;kHDWjZtJgdHnnAfRmEKDHx9PmMCI+OMIVW54lTjdVBVFRq8JJqFfOWOmvocQavOvH1YYEPo9r936&#13;&#10;PI/dNJxDYy9na1DMWcfz7rCJHCgazssraij9fCE48ts8Nw+diyKr2G12/IL98TJ5o9idlBWWU5pR&#13;&#10;iW9Xf0qOlhCeFI5fmD8Hvk/D4m+me/9Yju3NpfBIIU7ZidFiwuxlQafVYq+uw+GwE94jkphB0QhJ&#13;&#10;JnZIDBYfS2dP9VeFo6aGgwuXYQgIoMeCuQidrvPcImdD44dpwnIW/zmfh4c94RLvk33eTjBqXZb2&#13;&#10;zXcnQPK97oXI9ptUm4V7aICR6CmjeT9hZLsNBuCNvlPRjPAh3rsYp6NlTyZFAZM+lIGjttI1Itvl&#13;&#10;726MDfqH/cCbs1fT/fp78Q8bweRxibw8+ArUMyyuHAvowudJEyna05snfniEO1ePpPTzReDIOYcZ&#13;&#10;eugsLL4mhswYSOqPaZQXVtCtVzjhieEYgw0ExfgRFhdKZVkV3oEWopMj0Op0aPTQrUcoobGhhCeG&#13;&#10;49fVl+CELviF+hHZJ5J+v+uPzenA6Gsgrl8sgWGBnT3NXxXO6hoOLX4cra8vCQseRNK531YuKFP7&#13;&#10;JCRfzONTSPlzLg8PXeHqYSvjGrMTfLSl/HPaPGbdFQ897mm0ENl+kzqngOTZg8NYMH4m16duIrgd&#13;&#10;4roLTQGsHT2eiQnH0TgdyC0MmlRVFa3Gm+DIYvoO/pr87NtOhEXaYEDIFt6+bRU9broXfF09325J&#13;&#10;COD6ib/jp23/ZUhJZrPn/deQSWRWDEbJ04EZ/r3/RsRqmRfFAnymrgTdxRcaeLHTc2QSCUPi0Oq0&#13;&#10;jXJ9632OrqQwm82OweASkPD4UCSNhCRpXK45SRCRHOE6RoBAIq5/NDqdvl0tqt8Cck0t+1NWIBkN&#13;&#10;9FgwB6Fzfd9/FSWSNX6Yxi9hKfMQYiVPbX0YtVaHxVTOqukLueWuWOh576kLke00qTZb3CowONBI&#13;&#10;zJQxvJk8oV0G83byZEwjTCRYinAorRuaqgpMJm/iLtmNpHe7WGwwIOx73pr9LD1ufAD8RjTETgYb&#13;&#10;NMwY35OXhs1o9nxHArvwUeIM6vZ1Q1Fw3Sk9vL//Fu5cNY7yzxaCI+8cZ+yhM9DqThTcd/1Z/3+u&#13;&#10;Vkr1ou3aV4ckuQRFklzbhRBIQkK4vz46nb7hPO1pVV3MyDV1HFi4DKGX6DHvkQbRhl9RiWTJF8O4&#13;&#10;FaT8uYDFoxYzIeITXr3yYW65Kwl61i9ENmpX3o6TarPFXT+G2YOjmDfmam46+A1drVVtHkihwY+1&#13;&#10;Y8czMS4PjSyQW2m8qIqCTudNcEgRYRGHydmfyMDuW3hr9nP0uOEhFL9BSKju6BTXF+7/egaxduIM&#13;&#10;fvjpfwwvTG9yvneGXMrh8n7UHTefuEsC0MG7+2/GuVriBVLwm74IdKFtnrcHD781nFU1HFiyAkxa&#13;&#10;khfObxry14mU1RWSX3mEitoCauUqnA4ZnaTBqPPC1xxEV69oAr1OirzS+GAct5JHg97iL4Xb8Y+f&#13;&#10;BjFXNGzuqAfQOeduDw7QETNlOO98M4YHd3/W5vO803sS+mFexHtl4DhTZMhpUIUCqpagYCumoGJ6&#13;&#10;BVt5Y9Y/6XHj/eA7qNlA9y46wYzxA3l9/eUM//zphs+zArvyccJUrJsjXa86je++u3Pzv/ffiLRa&#13;&#10;4TkW4D99Cegu/lA6Dx7OFWdtHfsXLwWTgV4LH+t00bbLNtILfuLA8e/JtR7DqlYgCztanQYJLbIi&#13;&#10;oygqKBqMwkyQsRvJoaNI7joUg84dBqkxo7/kDgLc52zq6umYAqztUnRj9sBuLBw7k1kHvybQ3voU&#13;&#10;2HxjIGvGTWZqXA5CUVDbOFkVgaq3MDnhU24eVkXyLQ+A7wDg9BlKN/bwZtbkUWzb9jFDil2+7vcH&#13;&#10;TyCrvB+OfGPztQnc4v3e/ptRVks8RwqBUxeCoW394zx4uJipd+06rbWkpqxEshjoOe9RNHoD7er4&#13;&#10;bSVpedv4NvsTCq2ZmC1GvAN98NOHopEkhCKBCqpw5ZAoioLNWUtpTRb/y9jPtuy1jIqZSa+wpsEZ&#13;&#10;58s/3y6PgyFBBqIvHcGbPce16fi3+0zBNMJCnG8xDmfbpywQ1DkEM8ZlMfgPsxtEuylNfTABh14k&#13;&#10;oS6dF4ZdB0B2UBf+kzAd6/5w5MYFDE+9WIPlfcez4yhfuxgcuW0euwcPFyP1sizbrBxOeQKtTuNy&#13;&#10;jxhM7q3nUrGjbTicdaw98BIfHvgrdbpcIsIj6BoYjlHvhUADbtEGEKorvFgjJMw6L7oGhBEdFo3T&#13;&#10;q5z/HnyGT3avotbR1EUs6PgptZsdP3twFGsnXNvqGib55kA+GzOW0fG5oCio5/KsUlWEsw5D0hUQ&#13;&#10;1Jxon7TsceAZPnxxBx9+cBU/xo1kX7cYPhgwnsMVA6jLsZy9bKxbvD868H/8+Z+jKV27EOzH2z5+&#13;&#10;Dx4uMgTgtNlIW7gCxeYgft4cJK2u0VaJ82lxV9vK+feup9hVtJ7Q8Ai6+IeiERpUp4JQVIQKKCqq&#13;&#10;2vRHcf84ZRmBRKBXCN3CozhYvpn3dqygrLawYUZN/6djaDfhHhxgIGnCKF7rMbFVx73bcxLGEd4k&#13;&#10;mUuQnWf23ChCQpFO/4tWUVFlCZPwPvuF9/+Dj17cxR2freDo0RgqMpK4/9q/8GHi73Ds6tbyG+8W&#13;&#10;7/f338SfVk+k5NMUsHssbw8eVMBZV0fawmWoskLiioVoTCZA6ZTQyTpHLWv2rOKY/SDR4d0x6nQ4&#13;&#10;ZRVFFSj1GegnDas+gkiSJCRJICR3sxdFRafXExkRT6mazZrdT1NpKztvc2nXwtK3DQlj7tgruCX1&#13;&#10;a0KslWfdv8AYwKdjxzE5Jgehyijq6Z8jskaDWa5Dozip0fqAIrteY+pRhatamwIWvd+ZL3xgNWte&#13;&#10;2cUf1z5NuTUIjFCyN4ofKm+EKgN1JebW3Rm3eK858H/onnPynFhAwIwU0HdrxUk8eLg4qP9WyjYr&#13;&#10;6YtXgKySsHQeGqPR7TrpnKDJdalvklO7l6jQGFfUvqIimtEcVeCufCjhdDqwOazU1dbhdNiRFRlV&#13;&#10;UZE0EkIj0Bv0+PkEU1SawVcHXubKfg+hOQ8dIdv1CoMCDMRNHsl7CS2r1/36JdMwjPAi3rsEu7O5&#13;&#10;dmauBUdZqyWqPJuk7/fQfeNBembvRgjVbX27EAjsDjt6YaKLT/fTX3Tfaj566Wdu/+9TLtF2NyB2&#13;&#10;ODTUpnahNs+XMzw/Tk+95X3wRm5fPZGiT1PAerQNJ/Lg4deNABSbjfSFK0EVJC59DK3J5E50qt/j&#13;&#10;/Er3nuOb2Vv0NWFdI5CEhKrUj+Ok0QiBkCTsDhtFJfkczztGcUkhDocNrV6H2csLi7c3JrMFrUaL&#13;&#10;zWqjtKQIVdGyPX8DO7L/d17m0+6tXGYPCeexCTO5/tAmutqqT7tfnjmItaPHMiUhFxQnqKeGb6gI&#13;&#10;FK2GuLJU+KqOez9eTHZFNxaNe4ohV+5gZ9wg7JKERlEQkkRNTSU+xi4E18danrRgrR7+kA9f3sXt&#13;&#10;axuJdj3uBJtzosHn/Xt0/7SzWv8kAdMfB6lja5d78HAhoTjspC/7G6oMSSvmIekNqChuO1t1m7Tn&#13;&#10;bzw1tiq+y/oQ3wAfDHoDirP5/riSJFBUmZKSMqqqKjCYDAQFBmLQm9BqdQjRtMuu5I42cTqd2Bw2&#13;&#10;pEqVTWn/Qie09IuYjBAdZ3m365lVYFCAke5TRvNarzP7ut/pNQmvEUYSvFxZks15vBSthsTyNJxf&#13;&#10;yvzpvb/zTfZIMiuiuevLJ9jynz4MytiKHhVZI6GiUlNdTVLgkBPF3Zv845DJ3fEtKRv+THl1UMv6&#13;&#10;VbaFhlDBW9iw3gE1BzvoQh48XHjITjtpi1cgV1WTtORRJL0rC1U0LEKeX9EGOJj3A2VyHn5ega6Y&#13;&#10;7IZWtycGIkkSdbY6cnJzsFrr6No1lLCQCLxM3mglLaqsoDhl1EY/slNBVUCr0eFl8iIyJAbfrgF8&#13;&#10;nvEKH/zyFFW20g6bU7sKd/1t+OPgKL4ePZM8o2+z++Ub/Vk7ZjxjuuciyQJVbfqbVIXAqdURX3YA&#13;&#10;2xc2/vL+Sg4UJrj6Sxqg2uHFveuW8+1H/RiQ+RMGARV15Rjxo2fYiNOMTsK3qz/9Qn5xX6QFE1Jx&#13;&#10;la9o/NMSnBDln0p0RCVog1p4kIfOwGq1YredmvFlt9vJzMxEUVy/dJvNhsPRtHpZfn4+1dWnf6us&#13;&#10;rKwkOzu7zWNzOp3U1dU1252ouLiYvLzTl1zIzs6mqqrtmcxtQbHbSV/0JM6qWhJXzEcym1Do3EJ/&#13;&#10;iiqzv2Az/t4+aCUtQpEQJ+mNJAnqrNXk5ueiN5kJC++G2WwBWUVRVJSzzUB1dTVTFYGP2ZeosO5k&#13;&#10;Vv/Mv3etoKyuY8pitKmRwtkIM2n4AW9ydqUyouDQKduf738FR2/ozYSoLGRH09ePevdIj/JUHOtk&#13;&#10;7nz/SfYXJUHjEscSOJw6NmaNpof9ACO7/sReRcPgiGtICOp3mlEJ9CHRDNG9w4EsicNFia7kmpOf&#13;&#10;/jKumt421zahAUlyj1AVYMVVfVDQvKvODt18M3nt6rmMuv4K6NKxnYLag+3bt9OtWzdCQ387qful&#13;&#10;paWsWLGC7777jh9++IGvv/4arVbb0EvxnXfeobKyEq1Wy4oVK/jpp5/YtGkTW7duJTo6Gl9fX15/&#13;&#10;/XW0Wi0REREAbNu2jeXLl9OvXz98fHyw2Wy89NJL+Pn5ERLSuoJkmzdv5m9/+xu7f9nNpk2b2L59&#13;&#10;O1FRUfj4+FBVVcWqVauIjo6mS5cuACxZsoSDBw8ycOBAAHbt2sXatWsZMmSIu8ZK+3JyIwXZaefQ&#13;&#10;ouWoNQ6SVi5AazE3fK87fqnu9ByvPMJPuZ/j5++DJLSc/IUVksBmqyW/IA8//0CCArogVJdgN9nv&#13;&#10;pPMKIRBaV5SJUv+fqqKgoNFq8PMNpqj2GBm5+0gIHohB276NNTrsnv5hYDc2TLiaQn3T2sS55mA+&#13;&#10;HTuJMd2PIeSmz2NVCBSdIKHsEHVfKNz1wUoOFCU2Fe16tFDrNHH/V0tZv6YXUysqGRx9eveMCiim&#13;&#10;7oRf/Rgv3f4R0xI/dAl0/eUdgBV0BhuxybsZNWMNl9/yLFf98Qmu/dNTXP2nJ7jytqeZcO3b9Bmx&#13;&#10;Cd+AEtcxjZsV2yHC7zCvzpzLxFsvg9jr23r7OgRnXQ3O2nOv4ngxUFlZSX5+Pn/4wx+49757mTB+&#13;&#10;Ai+++CJHjx4lJyeH3bt3M2nSJPLz87FarTz44IM88MADWK1W3njjDcBlrddbw6qq8u2331JcXMzX&#13;&#10;X38NgI+PD8OHD+fDDz/Ebm9dHYeMjDtqNEsAACAASURBVAz8/f257/77uPPOO9Hr9TzzzDMAfPbZ&#13;&#10;Z/j4+NCrVy8A9u/fT1paGnv27CE31xWKOnr0aEpKSti0aVN73K7mUUHS61GdDg4tXI5aYydxxTw0&#13;&#10;FlenqPoo7c7keEUadrUancaIqqio6olQRCFAUZwUFBdg8fHB3y8QVXGLdqO8oMaiLUkCNCpWZx1l&#13;&#10;5aUUFuWTX3CcvIIc8guOk5t3jNy8HIqK8/G2BFDkPMKXqS+jqG3tMtw87b44Wc/AQD2xU4bx+rcT&#13;&#10;mLPz04bP3+lzKb4jzCR6F2OzS+562KpLtDVakkoPYv1C5o73/8qh4tjmRbvR6GscZu798mmeZSk9&#13;&#10;Q56GAXOanVaDcWyOJ+Lax3hFv4g/Pi/xWepVoIJv12IuGbyePqN+oEu3MoK7WtEbDQjJ6PaZKyiq&#13;&#10;A8Vpo6oYCvJ8SNvTg5+/m0p2eg+wQkRgFm9ePZdxsy6D2Nva9X62B+W/7OboimfwGzkc/zFDsST2&#13;&#10;QO/vg9BoXDWFf2P4+PgQHR0NwJixY3jzrTepqalh9+7dxMTEYDabUVUVvV6P1WrFZrPh5+dHUJDL&#13;&#10;/aXRaBrWUw4ePEhZWRmLFy/m9ddf58orr8TLy4vhw4fz6aefkpmZSVJSUovHptFo6NKlC97e3nh7&#13;&#10;ezNy5EhWr16N1Wpl5887uf6GE0bB+vXrufbaayktLeXrr7/mxhtvRKPRMHr0aDZt2sS4cePat6mv&#13;&#10;G6HX4XDYyPzHS6hWhZ5PL0FoO2rx6PSoKlSmZWDoGoDRz7/Jtoq6AnRaLULVoJ7U8UAIKC4uBEki&#13;&#10;IDDY9RVQXT5woTZdvhRCoEoK1TVVlFeU45AdaDVaDDoTFrM3Go0GSZJQFAWHw4HVZsVmtYIssT1n&#13;&#10;I1H+lzA4akq7zbnDhBvg1kERPDLuKmbt/4autiryLMF8NGwgUyLTAAGShKq6aiErWi2JpanY1jn5&#13;&#10;8wdPcqjkLKLdaAZ2p4H7vpyLU57PnXcsh0ELOOOz3phEyBXLednxNH96xYvsLoIpV75PVI9yvLwC&#13;&#10;0elCUGUtQhXuSs2uNwNVaFC1KuYwJ8GhNcT0+pl+o7ezbcNIcjYP4qkxrzLulmkQO+uswz6+dh1l&#13;&#10;m75Dq9ejCAlQEKq7KrRwVTAUqgLulWyB6hqPOFE9WqgqivvB1/RY4Ypxb1gFV5E0OmzZudj3Z1Cw&#13;&#10;7wDHX3wVr4RE/CaMxFZeghgypAU3++JBp9NRVlbGW2+9hdFoZP/+/YSFhREdHc3atWvp27dvw37Z&#13;&#10;2dm89tprlJeXk5GRwZw5cwCXlV0viBs3bqR79+706NEDjUbDTz/9xPjx4zGZTAQEBJBzLKdVwm0w&#13;&#10;GNi9ezeffPIJlZWVbNu2jSlTprgeIHYb3bq5cgQKCwtJTU3l2muvpaioiNdee42rrroKk8lEdHQ0&#13;&#10;X375JbW1tVgs7duVR2g0KDYrGSlP4W2ViVvyCIrTiWp1vYKqDaZS/UJR/eJk/Vv2yX/XcGr6e/1+&#13;&#10;Z/pMQrE5SF+8DFFVjf+IofiOGYx3r95oTV5Y7dXodfpTvNSSENTZ6qiptdI1NARJBWSXsItGVwKQ&#13;&#10;NBI2ex3FZcVY66z4ePkQ5NUFg0GPUDXg/v42HqMKoKrUWevQ6TR8nfkmdsXKsKjL0Ujn/hDtUOEe&#13;&#10;5G8gedIoXt84kUd/+Zi3kqcQMjwe/7q3yRUWAr2CkISEUwgSS/fj/Ermz+8/wcHChJaJdj1aqHNa&#13;&#10;uH/9ChTm8RexBAbO54zTM8bhM/VWrjItJi/YTNewQHQiHg0SikMgoyCprjKwinCHMLl/ObKiRQh/&#13;&#10;LAZfomNqCLj+ByqH/JfIyLEQN6tFQzZFhOEcNBBJp3EvlqjuRW636OISaeCk7S5rQK03C+r/3uyx&#13;&#10;wr2LClot6LRUf/ctmEyYExLx7pOAJTkRTeoBV/LSb4h60dVqtej1eiZOnMiQIUMarGt/f5fl5nA4&#13;&#10;iImJ4c4770SSJNLS0njttdeIj49Hr9ej1WpxOBx8//33dOvWjX/84x/k5eWxefNmxo939WQ1mUzU&#13;&#10;nMZFVVJSgsFgwMuracho/fgkScLPz48777yT5ORkjh49iiRJGI1GALZu3crx48d59913kWWZ9PR0&#13;&#10;9u/fz8CBAzEYDCiKgt1ub3/h1utxpGdS/e12zEMHkPrYUhSbDUVSkRpEu16URaM/60W3sZjXW8Kn&#13;&#10;+zucKvgAMqoqo/X2hfxCHIcOk7d9N/mvv40huTdhd82mrksdQiuBUJrqv6RSXlGKyWzGZLSA0/Xd&#13;&#10;Vk98rQCBkFQqa8ooLCrCbDYTER6JXmt0uVwUxWXFq81HLQghYTF7YTabqa6p5Nsjb3K0bD/Tev4Z&#13;&#10;X6N/s8e0lA4VboBbB4cxd8x0+uTs55sxl/H3iZOxKAH878AHHCnPwC84hEusOdi/cHDXh09yoDCp&#13;&#10;daJdjxbsThMPf7UMRUnh7juXI85geZfXFrAm4zNKovzo5t8NoWpRFAXZ/dRv8tRVT35CunxlOBWE&#13;&#10;ZMLfKwopwZtPSrO4LO97eoeeLrLlBAGX9Cbgkt5tmGjbKe0egdAIgkaPwCs5GYO/K+pHOpaNKrc0&#13;&#10;ZObiwOFwYLFYuPrqq9GfVFpUp9NRUFAAuBpSK4rSsI/D4aCkpAS73Y4QAr1Oz/r16wkLC+OOO+4A&#13;&#10;YPz48Tz33HMcPnyYuLg4ampq8PY+tQyDLMusXr2apKQkrrvuuibb6urqSEhI4PLLL2/yucViwel0&#13;&#10;YrVaMZlMbNiwgVmzZjW8IQQEBPDZZ58xcOBAbDYbGo2mQeTbE9XpRB/WFX3feHRduhJ5+20osoKC&#13;&#10;jNSQG9m4Vt7JdfPqK7g1t625Gnun+8xVQ+TQ3BSUQH8syT0JGDEM70H9McVHI+XvQXW6EvRO+LYl&#13;&#10;bA4rtVYrIV3CcOW7u42jRleQJEFFdTklpUUE+Qfh4+Pvev9WTn4gneYeqQqy7HKzeJl9MRtNHCva&#13;&#10;zfs/L+OqS+4lyBJ59ht9GjpcuAf4G5h85Sge0ftyxxWX0MNPAwzhlkHJbMv9FmfG87DNyZ8/WO0K&#13;&#10;+TuXBtlasDrNPLQhBdRF/OWupUiDHuPkoO1aeyVr9vydYmc2YV0jEUioqtLkn8TZX2bclq0CMio+&#13;&#10;xiDwKWftgWfQCYmkkGHnMJGOwb9XLwJ6n/qwEIpCB7hAL2h0Oh3BwcE4HI5ThDsyMpL0dFdjDT8/&#13;&#10;P6qqqnj66acRQlBWVsasWbMICgrC6XRSW1fL4fTDzJgxg7i4uIZzDB48mD179hAREUFRURFRUVGn&#13;&#10;jEGSJMaPH09g4Kl9Kn19fZtd0PT19cVisZCbm0tVVRU+Pj5ceeWVDZEjvr6+/P3vf6euro7Dhw8T&#13;&#10;HByMydS+EQ0AqsOBFBRM7OM3UvrcqxT/uI2o225s9+u0lNDbZ2EJCcO3X28k7YlkPkuRCau9jiaF&#13;&#10;nQVY66zodFqMRiPul9N69zbg+t1U1VRSXFpEl+AQfEy+OFTF5bKksQO8BUrhLlQlhJ6IrrEcL8zi&#13;&#10;P7v/we/7z8fbGHDW45ujQ8IBT2ZQVABTBscyKS7Q3adPoNPqiVaLKP7vQf707xT2F/U8N9GuRwJF&#13;&#10;0bIhazT+JV8yOHwbInwkjS3vzw+8xJHaXwgPjUbjLhjDOdZPUFUVk9GCIhykHt9FXFB/LHqfc51N&#13;&#10;u3K6BaodO3b85sIBzWYz/fr1w9vb+5T7EhgYyLp16+jbty9RUVEMHTqUHj160Lt3by677DJ69OgB&#13;&#10;wJYtWwgJCWHylMkkJSU1OU/Pnj2JiYlhw4YN1NbWMmPGjFPC8oQQREVFERwcfMr4IiMj6dWrV5M2&#13;&#10;auBOFKmrY+vWrUyYMIGhQ4c2EWaLxcKAAQNQVZV33nmH6dOnN/jD25Pa2lp2bt/O8ClTCB02kIyX&#13;&#10;XsWem4f/4IHuPc5v50ifxHhM4SEI9z2ut4eLq3LIrNiNryWgYUxCCCoqy9DqNHh7+SAahf5JgJBc&#13;&#10;Pu38ojwC/APx9fZHVuoVonHafmtxXcfHy5/8qixKKwroGTKsTQvH5yVaRycECX4GtEI6IY8FG/jh&#13;&#10;xZe54V/z2FfY+9zTzRujAadq4OENS3hmdS3qT8tRVRsA+/J+ZF/hd4QFRaFRNagNr0nnniigKDJB&#13;&#10;vl1x6GvZkPauy53yK0VVVaqrq8nPz6eoqOgU66+srIy9e/c2JKjIsozVam3YrigKqampDUkgVVVV&#13;&#10;FBYWUlxc3HBMYWEhBw92TmapVqvFz8+v2S9NeHg4o0eP5vPPP0en0xEaGkpMTAzR0dFNfNEmkwmj&#13;&#10;0Yi/v/8p5zGZTNjtdnbu3Mn111+PRtOyxtf1WCyWZt0rAJMnT0aSJPbv34+v76lJbn5+fmzZsoWY&#13;&#10;mBiGdPCis1xbhy6oK70fX0bpjt1kPfuCe0vnvsLVXz3UJw6DakZWnQ1vlaoq45DtaLU6UEBxW8Tg&#13;&#10;DklGoaS0CIvZgp+PH6osI1TF/VN/hbapRb31HR4cQ1rZj+zK+bpN5zkvFvcp1GSw5+2/M+uN+zhU&#13;&#10;3Lt9LO2TkUCWdXxzZCRdKv7LwB52HAGJfLJvNZK3A1+TX8cIqxCYTUayClIJNncn2OvC74rTnMV9&#13;&#10;+PBhUlJSSE1NZceOHXz11VdotVpiYmKQZZlnn30WHx8funfvjhCCV155hRdffJEpU6ag1WpxOp28&#13;&#10;+OKLxMbGUlhYyJIlS8jIyGDLli2sX7+e7t27Y7FYeOmll+jSpUtDIsmFQlJSElFRUZhMptNaRElJ&#13;&#10;SXTr1g2ttnmPoxCCQYMGtfubjFarZcCAAfj5+Z3Wfx0UFMSwYcM6JPkGTk3A0Xp7EzBiKNnvfUR1&#13;&#10;RhaBQwZyIfjfLHof9uf+gEOqxmQwu10WKlVV1ZhNZvR6QxMNFhJU11ZSXVNN16AQJDTup0D7zkWj&#13;&#10;0aJoIKf4CL27jkCnbZ0Idk58fMkBNu6KZH/egPa1tE9GB3a7iRe2XYUzdzcZJbsodeQQ6BXsdo+0&#13;&#10;P4qiYNAa8fK1sCP3q3YPvD9f1GcNzps3j7lz53LF767glVdeobi4mJ07d1JRUcHYsWMRQlBcXMzB&#13;&#10;gwfR6/Vs2bKl4RyyLCOEoLS0lKCgIObNm0dKSgpBQUG89957+Pv7M2LECD766KMmUS2yLJOTk0N2&#13;&#10;djZHjx7lyJEjFBUVnfd7EBgYeMbXWB8fn1NcGY0xmUz4+Z2lxHAbMRqNzVrb9fj7+5/2gdJRGIOD&#13;&#10;6LNyEdV7D5D21Orzeu3TodMaiQ0aRHlVpTtVwfWGrSJAqg9BbJQCrapUVJTj7eWDXucWp1OCE84d&#13;&#10;RZHx8wqkzJ7LntzvW3185wh3YBKT+hwlKeQXV/ZhR+EESWvnpn6foQmNZlf+FiwWIzqh79BC7ooC&#13;&#10;AV6BFFQfoqgqp8Ou05HUh5zpdDr0ej09evZACEFNTQ3btm2jf//+DcLwzTffkJCQwB133MGmTZtQ&#13;&#10;FKUhIQFcFmJdXR2ZmZkcOHCA2trahqy/oUOHUlhY2KSmR3V1Ne+++y6vvvoqr7/+Oi+//DIbNmxo&#13;&#10;cLF4uHDRBwbS64nFVB1K49CTz9LyAj8dR79uYxGyiaq6ClfmoztUUVGcNF20FFhtVmRZwdvb55Qa&#13;&#10;Su2NBoGvj4VDxVuRW2ngnd9HMgAqWOLpdc0NvFa7lNveX0hqUd/2d5fIoMHOwtFLue9ObyqjLiPv&#13;&#10;5xS8/c0oHex7VlUVnU6HKhykF/5CV59TIwoudHQ6HXl5ebz00ksApKamMmrUKEJDQzl69CijRrlq&#13;&#10;riuKwvfff8+ll15KeHg4BQUFZGRkEB8ff8q5PvvsM8rKysjMzGTs2LGAy2r19/enoKCgIYvR18e3&#13;&#10;IcnlbDgcDux2e5NkGA/nTv39NJlMrXa36IOC6PPUEvY8soBDT64i8ZH7OmiULSPQEsrQ0KlsyXsP&#13;&#10;S7iXOz5eBVk+KTvStfCr0+rQ6fQo8jk1UjwrKioWizf5+VmU1RYQZAlr8bGdINzuW9FtKsNudfC6&#13;&#10;uoyb31tMekly+4m3DKhOUsYuYe7dTqShCyksTsOp1KLXd5ybpB4VFUmAzqCnoCazQ6/VUSiKgtFo&#13;&#10;JDIyEr1ez+jRo0lKSnKl81qtDS6CPXv2kJmZybZt29i7dy/l5eV88803TYTbZrORmJjIPffcA0Bm&#13;&#10;ZibLli0jOTmZwMBANBpNkwp4NbU1fPTRR9TW1iJJEk6nk9jYWKZMmXKKOJeUlJCeno6iKB7hbkfq&#13;&#10;M5oHDhyI2V17pDXoAvzp/UQKex9N4dATz5I45+4OGGXLGdp9GofLd5JfcozwLt3QaPU4nE53sIQr&#13;&#10;plxFxeawYjCYGpLeOhJVUTFojKCxU1B+5EIX7kaE/Y6hszW8LRZx079SSC9NPneftwwSdpaOXcbc&#13;&#10;vyiIoUsBHcVV6agaGanDCnGfjMBg0FPpKEVRZSTRuqiCzsbhcODl5cWll17a5HOtVou3tzdlZa7+&#13;&#10;ep/+91OmT5/OzJkzAVfyyauvvkpubi46neteq6pKVVUVpaWlqKpKamoqNpsNyV3yoKampklmn06n&#13;&#10;o1evXjgcDoRwJTwEBDQf7xocHIyvr+9vLvPzfHEuyTv6wEB6P7GYPXNTSHviHyQ8fC+0Q7p3WzBo&#13;&#10;jcxI+iPv/rKcgooiLBYvysvKkBtyGFRkRcGuOPAy+DVEj3T0vypJSGi1GorqjgDDW3xc5wo3QOh0&#13;&#10;htyq8DYpzPrXQlJLerXd8pYBVSFlzErm3i0jhiyiPvmm1l4LCDSqOHt93XNFdfm5tRo99toa7I4a&#13;&#10;jBdYTPfZMJvNREZGnuKCEEIQExPD/n37GTRoEIqqMG3atIbCS0FBQWzevJmsrCy0Wi2qqhIcHIzd&#13;&#10;bufZZ59Fq9UiyzL33nsv/v7+ZGdnY7VaiYw8kUWm1+sZMGBAi8ap0Wg6JMHEQ/ugDwigz+OL2Td3&#13;&#10;EYceX0XiY/d22li6+ERzde8H+WjfKso0xSiKit1uxWgwoqoCVZVBUV0GBZyfQuLCVVOo1lbXqsM6&#13;&#10;X7gBwi5nyGyJ18VSZv1rAYeK2yDeMmixsnDMSubdrSCGLqKx+S7Xu0c6/g3Iherq+uFQ7TgUB+2f&#13;&#10;dNyxJCUlER8f36z7YeLEiaxatYqioiLmzZvXYFnXc88992Cz2fjiiy+ora2ld+/ePPnkkw1WtpeX&#13;&#10;V4Pf9NNPP6Vfv36ntag9/PrR+/uTvDKF/XNSOLRyFQlz7kJInfMGGuGfxP/1fZDP9r9EetVODEYd&#13;&#10;ocbIhmYIndL1QQjkVi68d3a53BOETGforTfw5u9TSArc46pzfSZUXBa2E7CBXnGyfOxfWXAviGEL&#13;&#10;ONnnYjFoEMKORquga+cfjdT8TVdUBY3WhE7z67MI6wswNUd0dDSjR4/m+++/P0W0wRWRotfrCQkJ&#13;&#10;aXjVrg+N8/HxaRDt7Oxs7HY711xzTcdN5DxRW1vLvn37+PHHH9mxYwfHjx9vsv3gwYPs2LGjoWzs&#13;&#10;tm3b+OWXX6ioqADgwIEDbN26tTOGfl4w+PvT66kUqo6kk/bEPzq1LU6oTyw3DVzExPibqKquo9ZW&#13;&#10;iySEy40jueqsuA3h84BAVUFqZTncC8Pirif0cobcKniDpdz83iLSTra8VU40P9CBRm/Hx6sCnb6K&#13;&#10;3/d5lz/elIs8cCUyeo6W2imtsSMbdEg6PXtqu5BWF0NFZUhDinvTFjZyo/+XWvSZqmoQAiKM5fjr&#13;&#10;anDKTaudOBx2/KQgDLpfn3CfjSuuuAKb7fRPV41Gw+23337GWOLQ0FDuv//+DksSOZ/s3LmTJ598&#13;&#10;kvHjx6MoCkeOHGHEiBFcd911lJWV8dprr3HnnXeyfv161qxZw8iRI8nPz6ewsJAHHniAwMBAXn31&#13;&#10;VQIDA5ss7F5M6H196fP4EvbNXULqyn+QOPe+TsvRMerMTE66GUlIbC9YizksBq0koRUSiuxsqF3S&#13;&#10;8aioqoyXofks2dNxYQk3QNgMhtym4R0phRvfWURaSS+X8ewAVOjS7RgRCXtISP6FsMgczBYHGgP4&#13;&#10;W0p42+CPtH0xst2H7476UXA8iMjDFRhsNmr1YFcCKJNcqdtCdfuxxIn3I1ex9dZ85kBRVH6MDGHS&#13;&#10;jFJi/UtxON21EgTUOevoZgw8xyooFy5nSj4BmrXGG3NycadfM1arlejoaO67zxX6lpaWRkpKChMn&#13;&#10;TmTTpk2EhYURExPDt99+y+jRo/njH/8IwMKFC1m3bh133nknQ4cO5eOPP+aRRx7pzKl0KHp/V7TJ&#13;&#10;nkcXcujxv5I454GG+iKdwcjuM8kuPUBe8THCQ6KRdBrqbNWu0gYdLdwCnKoTWVEJsbQuZPjCE26A&#13;&#10;0KkMmqXyDkuZ/c5j7C3oS2j3LIaM+5Rew3YR2r0Go94bndAjaU1ohAGHEoRdtmN31KE6chiWmIXV&#13;&#10;105YdS6D12bSa7erpVN7/i7q5fimKY+SNTqapKAyHE5ctbCFiuxQ6dY1oR2v6OFCRQiBLMsNMeUl&#13;&#10;JSWuXoyyzC+//MLUqVMB18Nq7969bNmyhZycHMrKyrjhhhsAGDBgAN99990pUTYXGzpfH/o8nsKB&#13;&#10;RctIX/E34ufeh9B0jhQZdWZmJN/O+zsfp6AsF6PJTHVl1UkFXjsGgcBht6GTvQn1iW3VsRemcAOE&#13;&#10;TmPQbTqe5Tn+eqQ/fadsJSKhDrM5BEkJQ3K1OEBVwOmusmiU9BiNeoRRg0DG6eegJDGQT8Z3I+Oj&#13;&#10;I0x6Zy/myvbtuXjU3IWsfon8LrgAh1MBXO2s6hw1aBUzscGXtOv1PFyY6HQ6MjMzWbVqFbIsU1RU&#13;&#10;xA033ICvry9VVVUNpVslSaK8vJwjR45QXFyM0WikqKiIxMREgoKCGkoIXMzCDaDz9aXXsgXsn7eE&#13;&#10;1KVPkfjYg0id9AbWxSeKq/rex5rdT1OpK8EpS9gcDoxaQ4eGmUpCorKmilCvZLyMrSuNcOEKN1AX&#13;&#10;NJri0WuYOO5jfAMS0WrDXbHyioqMjCJUJNXdNsjd0gulvmC6iiRp6arxwyfSwp47fcmL92Pm33+m&#13;&#10;y9H2q3vx0sDL8R5uINq7FJvdtVIuSYLyimK6+w7B39y67t4efp3IskxISAjTpk1rqChosViorKxs&#13;&#10;ElJps9kYMWIEN97oql29bds2Xn31VUaOHNmkb+FvAY2XDz1XprD/saWkLX+KxIVzOs3yDvdP5PcD&#13;&#10;5vPFwZfZU7YVb7MXpsCQDszYFzgVJ3XVNnolDnEtjraCC3ZVqNpWyb+3ryRNqsY/qC86yQucMiiu&#13;&#10;Ls0CFakhu0mAKjUqBlPf5EAgOxUMio4Yox81l8bw/sIRFES2TyW6TO8w1o0cxfjoY6j1/eqEwGqr&#13;&#10;Qa4VDIhov+agHi5s7HY7RqORHj16EBcX12Axm81mDAZDQ/SIqqocOnSIffv2sXPnTtatW9dQPbCs&#13;&#10;rAxZln9ToZFas4XkZfOwl5eTmvIEquPU5hHni2DvSK7rP5epibOoq6qlzlrdYQvnGo2gtLKALqZI&#13;&#10;EroMavXxF6RwO2UH/933LMcdBwgP7oZG1brb0J3oY3fmKgJNX29UVUHIghCdD7aRYXwwdxCVAa1b&#13;&#10;xW2OV/pOJXiI3mVtqxIIVyhRQUk+vbuOJtq/5c1hPfy66datG8OGDTvl1Vqr1RIfH8+OHTsA6N27&#13;&#10;NyaTiS+//JJNmzYRExPTsKC5d+9eAgMDz1j172JE6+VNj5WLsVVWcnDpUyiO+mil8x8zaNCaGR9/&#13;&#10;A/1Dp5JXnAtCRrRztqckCaz2aqqqahgTdw0Gbeujzi5IV8n3GZ+QUbmT6IhYV7ODhp5CbV8wUFFB&#13;&#10;hjCtD9mjwvnqtt5c/dettPVdKMsrlA1jRjAz9qi70LpA0gjyi4/jTxTj4q47+0k8XDQkJyeTnJzc&#13;&#10;7LYpU6bw9NNPk5WVxcCBAxk4cOAp+5SUlLBx48ZTek/+VtCZLSQvm8/B+ctJW/IkCYvmIGk7L+po&#13;&#10;TNzVHK84QH7xcUKDIlDECZ04F7+3EBKy6uR4YS6DQi8nPujUfwst4YKzuHMrM/gpdy2hwd3QC11D&#13;&#10;OpMq2unpq0A3ox+Hrohj74joNp/m9b7TCBhiJNpSikOVkIREUWkeolbP5b1vx6zvmDrMHn59RERE&#13;&#10;cMWVV5CVlXXafbKzsxkxYgSDBrX+tfliQeflTfLKBcg2O6kpT+Csq+20sRh1JmYk347W6kVBaS6S&#13;&#10;JJ1zETNJEihC5lj+UeK8BzEuvu0P6QtOuLcd+QwMTswmS5NFmvbSbVVV0akavLv4s/m6eGzG1j/V&#13;&#10;s7xDWTduFOOjsxGALFRyio9CjZ6r+txPmG/cWc/h4bfF2DFjGT9+/Gm39+/fnyuvvPI8jujCRGOy&#13;&#10;kLRkHqrdyqHFK5GbaZh8vgj2jmbmJfejrTNyrCDT1cG+LW4TARqNRJ2jhiM56URbLmFmn3vQa9pe&#13;&#10;DvWCEu7iqmNklfxMoE8wqqq6esF1wHUURcVfGCkd3JVD/VteSrGel/rPoOtgPdF+5ZRWV3Is5yhd&#13;&#10;pDiu7z+XyICeHTDijkVV1Ysie9HD+aP+30tHhMtpjEaSUhagCpXUBUuRa1tXgKk96eYbz+/7zSNE&#13;&#10;H092TgaVNaUIQYsscCEkJElCxkl+WR75ucUMDJ7ONX3vR98Gv3ZjLqhv68Hindj1Mga9uUPjJ1VU&#13;&#10;NJKE0ceL/aNa1xMywyecDcOGkhyymyM56VjLZMaE/B83DphPsHd0xwy4g5EkqSHqwYOHllBXV4cs&#13;&#10;yx2W/aoxGum5dCGoCqmLlyNbz1a8qOMI9O7GDf0XMiHiVmzlKkfy0impKcQu29xNGaRTfhAytY5K&#13;&#10;8iqOk51zBB9HF67t9RCXJd+G7hws7f9v786joyrTPI5/7601SWUzO0tShBCWQCUkhQmQYFiyAAoJ&#13;&#10;6aZh1BZBaWmZcV+QZhe1z3FtFxSUpm2ZHpdWRrsdPGM7jSMEoRWGBg27QhIQAlmIJKlU1Z0/UglB&#13;&#10;wZCkCivyfM6BA7feunVPcfLj3ve+93la+dXNySOndxMYYAJVQXP7tvsEbo0gUwA1/YJoNhgwNF9a&#13;&#10;D7W1aYVYUhykoGGNuZ6U2JE9fq12WloaH3zwAbW1tZjN5stS21pRFKmhzYW/h85ua//a5fheNU1j&#13;&#10;165d9O/f/6Kd6L1BNRgZtHwhaeujLwAADtdJREFUe5c/xpeLljNo2UL0gZ1v6uANOlVPVv/JDOl9&#13;&#10;Nf88VsqX33zKqdoKNJ0LRdcyf42mA6W5pdKfCxS3mbigwdgG5jA4xo7eC4HdStH85Kenqbme329f&#13;&#10;BKENWALC0FyapwuFbygoNBvg1K59zLjrY3ofrurwPfsDI5n7wBqevH00qeEhqGrLP4Tm+eVXly+d&#13;&#10;9Pnnn7Nz5862Br9CXIymaVitVnJzczusR+MNbkcTZUsewe2GgYvvwxBk8flndsTlclLTUEl59SFO&#13;&#10;na2k0VWL0+lCbzBj0YcRHdyHuLABhJojfPL5fhPcJ8+U86ddD2OJNmNSzODuaK22F+hVKiorue6u&#13;&#10;Dxnyj4oOh9+XMxvzb1eyYuT3z7Dd9OzgFsKfuR3NlD38BK4zZxi4/EGMPjzT7wn8JmsczU24NTeq&#13;&#10;okND9X1oA2gaziATjcEdX8KUBcewPa+IOcNbn7o8/8ap33yRQvwEqUYDgxbfh8FiYf/CR3HU1f3Y&#13;&#10;h/Sj8pu80XC3tA4CTwnVy0Np9/sPecU2kZw8O1azpzbKJb1LCOEtql5H8pL70IeGUrb4YZq+PfNj&#13;&#10;H9KPxm+C26g3olNV3G7a1RzxLU1V0J1pwlL7w8uNyoKj+TyvhFttMZ4t7RswCCEuF1WvJ2nxXRhD&#13;&#10;wtm/8GEcdVdmePvNqpJgUxgGAnA0OzB24aGYrnChwZlGTPWuHxz3SuoksgrtxAe2/j8noS3Ej0Vn&#13;&#10;MJK85H4OLHmCfb95hAErF2AKDrloRYzdx2v48FgTjRh82mRe0zRUzc2YOBOZccEXPhgv8ZvgDjCF&#13;&#10;Emi4iprmrwkODEJz+baQuaIqNGrNBJ44S1RF/UXHlVmi+UdBCWttvrk7LIToPFWnI2nJ3ex/5GnK&#13;&#10;HlrJ4JUPYQz5fnGuE01uHvjDJwz90xqS6qtxqb67Wta7XJQHhrNg6i9Zt6CI+CDfxavfBDdAfPhg&#13;&#10;jp0qQwm9DF2DVGhwNBJXVk3gtxdvrvBS+rXkTLDTL8BAd4pcCSG8SzXoSV50N/tWPMm+B1eSvHIB&#13;&#10;xvDw88a4VXA4nNyy/xMGnD3t82Oq1pnYWlCCw8fTvX4zxw2QHD0CrUFPo6PRx2uJFVyam+ZTpxn+&#13;&#10;0aGLjioLjmXn+Knc3LaSREJbCH+iqCrJv7kLY3QMXy5cRlNd9XmvxxpURowfwbrUSZfleF6yFTIg&#13;&#10;P4fEIN9Gq18Fd69gK9bQVKpqT/q0doaqA0dTLV+UG2k8br7ouNWpE8ktyKKfya++JiFEO4pOR9Ki&#13;&#10;OwiM7cPeBStoqvaEt+eyfXZqLNvzStgfFOXT4/jGFMzfxv+cm6/u2+mONp3lV4mkqCojEybSfNZJ&#13;&#10;g+MsquL9w1NQcLmb+ba+BkPoRNakzbjguL2WaHYUTmPW0CunG4kQPZWq05O06F4Conuz96GVOGpq&#13;&#10;2y6Qk4J02AtG8Mpw3551rx82jrTicaSH+f5pUr95crK99/e8wv+d3kjfuH6elmTe27dO1VFe9TW9&#13;&#10;jQMZn/IAN63eyqLlcxhddeC8cXfnzsHy2AqWZ8Z5trQehEyXCOGvNKeLvY/9DkdFJQNXLsDkaQO3&#13;&#10;r9HNvEc3sObJ20isP4lbVfm7NYP3B42iSdWDpnlqR7e2QvT8nF/SNg1NUXg/OZMhmSkkBupwaxpo&#13;&#10;Gm5FAbcLk9lM8eBIxsR7p06/XwZ3g6Oe9Z+tpEb5iriohJYGwF44TJ1Ox4na4zjPKMyyLyMiqDfP&#13;&#10;7anms3tXsHbjU22R/EVwLL++fw2v3juZeLMEtRA9iQYcePxZGg4dZNCyhRijWqZIHiqtwH3/Qh77&#13;&#10;5A/si+rLzSVLmLp7EwHNDWhtUxtdX4BgdjpwNzbQ5FY8DbtaAl3R3NSpZrbMnMvquwvoE9D9M3K/&#13;&#10;WlXSKsBooWjYv/HG549RfrIlvHWaiubuWngrioKqqFTVHKepzsV02z1EBLWUc50xIIR3J05ly/Z3&#13;&#10;GX3qIABr0iYxJs8uoS1ED6QASffczoEnnuOLhcsYtHIJ5qgobrFFMTe/mKPb38HS1IjFcZZZO/9K&#13;&#10;dL3vV5vsNV/Fdv1tBBi8M/3rV3Pc7UVa4vhF+oOEawmUVx7C4WxEp9OjKCqKAoqioXTUFkdp6abs&#13;&#10;dDs5cvIw7m8VfmG7B2vEsLaJj0ijjinjh/FyZhHQMre9s6CEW1K90wleCHH5KYpK0r3/StCgQZQt&#13;&#10;WErj8eMkBhnJKsxiVVYRvepOMqJ8N0+Pnn5ZjueZ7Blk5WcQodd5ZebXb4MbIMISx43pi7CFjudY&#13;&#10;xTGOV5fj1Jpa6t/qFBRVQfF0VgfPnxWlrfMEmpOquhMcKT9CH4ONGzKWkhAxDDj/YuiGQeEcy5vE&#13;&#10;lrB41qVMICc/g3izX381QogOKCgMuHs+lsGD2L/ycc4e2MfYze+xyZbD4bA4frVtA6XxKRy8qvNd&#13;&#10;sDpjR1hf9hcWMyclynNc3adbunTpUi/sx2cMeiPJMXbighM5WVvFN6cPU3+2Fheuc9+AAgoabs2N&#13;&#10;0+WgwVHP6ZpvqK2pJYAYxiZeT37yTAJNYVxoDsusKhhCg1jwbRwNudmsmJxCsF7nedX9vfFCiJ7j&#13;&#10;qlGZnNl/gK8ff4rQ/9nEUetAyixRFO/exIGIeHbGDWTcoc989vlLx84m81c/I6+X9+qI++XNyYvR&#13;&#10;NPjq1D/Ze2IblXWHqW0+gcNVj4YLFQU3CgadiWBTFLHmRJKi7CRF29o15WwN4QsH8QcVdcQHGRgc&#13;&#10;Zm65W6y0vkfOvoXoqVwNjexZsISa198m2BLAkSHDeXrIZNatuhMVJzdNX8zLf36UxNOVOHU61qfl&#13;&#10;82nvwZhczec1KT9vUUm7ba1//+7rquamzhjI+7bxjLT1JcoErnaFTzVNQ6dT+fngSMYldW6NeY8K&#13;&#10;7vaczmZqG0/R4KilyXkWTdMw6o0EGEMINkdhNnSjGWfbSflPobeNEFc2V2MTp0u3cfzNN6nftI2g&#13;&#10;xm9Zdf2DhGzfwm83vsDCgtvQ0Hjkg5fYFj+Uh/Jv487N/4HJ6aD1Z1+DtvO9tqD2bLtYcLsVBRWN&#13;&#10;QEcDzoYmmjUNTWm9kge9q5k9wTH89deLef2OPEI6sdjEL1eVXAq93kCEJRb4oX6PXVnao8F5Tz3J&#13;&#10;NIkQPZnObCJqbA6RuTlUbdpMzbrfM/nA//KUfTyHN7/J7aVvceP0JVSGRBF95jQBDgfXfLWD4IaL&#13;&#10;1zDylia9EUtkOEZdx2Pb+4mfSnYldL8b2hLcQvwUKApE5Y4mcc3z5M6fSfowK89fPY1edVVkHdnN&#13;&#10;81nTsFZXklhdzgtZ03x+PE5UXs6dSVF2fzq7FuInHtxCCHE+ncGEZdQ1zJtq57OcQg4HRTLv03fY&#13;&#10;1jeFitAYbi99i40DRnEs1Le1Td5NSKe5oIBp/b9fjrYjEtxCiCtSokkhpyCLZzOm0Kf2BJkVu1mV&#13;&#10;NZXkqiPYjh1kbca1PvvsZkXltdFTmXFNMgGKSmfrekhwCyGuWLNtkezIm8LXplBuK93A5oQ0ykOj&#13;&#10;mb/ldT7ql0FFmG8exHs3PgNXQSHF1iDPls5NyUpwCyGuWNZAPTnj7Lxon0qf2hOMObyTVVnTGHDq&#13;&#10;KMOOH2Rd+mSvf2aTquOPOcXMyE7GrHTyrqSHBLcQ4oo2J70Xn+aXsN8Szdxtb1PaN4WjYTHM2/Zn&#13;&#10;/tZ/OBVenuve2DsVV944ihNDurwPCW4hxBUtwayQXWjnxfRCetdWMerIHl68ehoDTx7Bduwwr4yY&#13;&#10;6rXPcqCyLruEG3KG0NLCpWuP0UhwCyGueLOHxrAjfzr7LVHM2/oWpfFDKA+LYX7pW/y9n51KL511&#13;&#10;/8WajrtgAtclBHu2SHALIUSXWAN15OTZWZ0+hd51VeR8tYsXMktIOnWUtIoy1lzd/bNuh6pn/ehp&#13;&#10;zByTTKAKWjdqf0twCyEEMGtYFDsnFHEoMILbt77Fds+67vmlb/BxQlq3V5i8F5+GoyCPIuu5Ljia&#13;&#10;BLcQQnRdvwCV7Dw7z9uLia6vZuTXO3l2ZAmJ1ZUMryxjXcbELu/bicpro4u5YcwAWvuztBak7goJ&#13;&#10;biGE8Jg1PIrP8idzyBLJvK3vsCs2sWWFydZ3+O+kzC6fdW+wZqDlFTA1PoRzxeu6ToJbCCE8Ekw6&#13;&#10;cvNG8syIacSdqSLizGl+N6KI/qcrsB/dy1r7dZ3eZ7Oq57WcIq7PHYhZUWgpFd09EtxCCNHO7KER&#13;&#10;lI2dyPpeGXzVO4mN2ZM5HhDK/NI3+diaSnl4TKf2tyE+AyW/gCnxgQBoqHS3eJ0EtxBCtBMfqOfW&#13;&#10;KXaeu/Nx5s4qoKggnWeGT8JaXYnt2MFOretuVPW8ml3Ev4wegElRu7WSpD0JbiGE+I6fpfbhvfmj&#13;&#10;uHF4L262xbIlbxqHA8OZt/VtPuqXypHwH+oDcM5/xaej5o9jSr+WpyS7c0OyPQluIYS4gMgAIwCJ&#13;&#10;ATpGFmSzOm0iSaeOkl5+gJcvYV13k6Lj1dHF/HLMEFqaJ3qv2ZgEtxBCdGCuLYJtBSUcMYVwx5bX&#13;&#10;2d4rpcMVJv9pzUArmMC18Ra8sZKkPQluIYToQGKQgawJmaxKvxZrdSX6xrOszrh45cAG1cD60SXc&#13;&#10;MCYZk9Ia2d7rpiXBLYQQl2DO8Fh2jJvCssETqUpN48ORk6gMDL/g2L8kDIeCCVwX3zK3raF0+SnJ&#13;&#10;C5HgFkKIS5AYoGPWzDF8csdveHi6nTGFmawdOvZ74xyo/Ht2MTflJGFqe0rSu91re2yXdyGEuNxm&#13;&#10;pMQxIyUOgOiIEO4cP51Zuz6iT2NN25i3EzNRCgqZHB/sWf7XsprESysBATnjFkKILhkWYsCWP5I1&#13;&#10;tvy2bU2qnvXZU7g+JwmToqDgPpfVXjzlluAWQogummPvzeZxUzga0FLx750EO/rCfKb0DfSM6P5T&#13;&#10;khciwS2EEF001KLDVjiGVwePx4XC+pxp3DgqCUNb53bvhzbIHLcQQnTLramx3DmhmGMuCBuXzeSE&#13;&#10;1gqAvgltAEXTNO+tChdCiCvQG3u+YUNZFYuvsTIoMohzwe3GFxMbEtxCCNHDyBy3EEL0MBLcQgjR&#13;&#10;w0hwCyFEDyPBLYQQPYwEtxBC9DAS3EII0cNIcAshRA8jwS2EED2MBLcQQvQwEtxCCNHDSHALIYQQ&#13;&#10;QgjhS/8Pc2n5RQ2+/b4AAAAASUVORK5CYIJQSwMEFAAGAAgAAAAhAA9y0DnlAAAADwEAAA8AAABk&#13;&#10;cnMvZG93bnJldi54bWxMT8lqwzAQvRf6D2IKvTWy4yqLYzmEdDmFQpNCyU2xJraJJRlLsZ2/7/TU&#13;&#10;XgZm3pu3ZOvRNKzHztfOSognETC0hdO1LSV8Hd6eFsB8UFarxlmUcEMP6/z+LlOpdoP9xH4fSkYi&#13;&#10;1qdKQhVCm3LuiwqN8hPXoiXs7DqjAq1dyXWnBhI3DZ9G0YwbVVtyqFSL2wqLy/5qJLwPatgk8Wu/&#13;&#10;u5y3t+NBfHzvYpTy8WF8WdHYrIAFHMPfB/x2oPyQU7CTu1rtWSMhEbEgqoSpmAMjwvI5mQE70WEu&#13;&#10;FsDzjP/vkf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F+Tm&#13;&#10;63oDAABsCAAADgAAAAAAAAAAAAAAAAA6AgAAZHJzL2Uyb0RvYy54bWxQSwECLQAKAAAAAAAAACEA&#13;&#10;ElhJok9PAABPTwAAFAAAAAAAAAAAAAAAAADgBQAAZHJzL21lZGlhL2ltYWdlMS5wbmdQSwECLQAU&#13;&#10;AAYACAAAACEAD3LQOeUAAAAPAQAADwAAAAAAAAAAAAAAAABhVQAAZHJzL2Rvd25yZXYueG1sUEsB&#13;&#10;Ai0AFAAGAAgAAAAhAKomDr68AAAAIQEAABkAAAAAAAAAAAAAAAAAc1YAAGRycy9fcmVscy9lMm9E&#13;&#10;b2MueG1sLnJlbHNQSwUGAAAAAAYABgB8AQAAZlcAAAAA&#13;&#10;">
                <v:shape id="Image 118" o:spid="_x0000_s1027" type="#_x0000_t75" style="position:absolute;left:95;top:1120;width:37407;height:146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qzQQygAAAOEAAAAPAAAAZHJzL2Rvd25yZXYueG1sRI9Ba8JA&#13;&#10;EIXvQv/DMoVepG7soUh0E0qDUFAPRg89DtlpkjY7G7NbTf5951Dw8pjHY76Zt8lH16krDaH1bGC5&#13;&#10;SEARV962XBs4n7bPK1AhIlvsPJOBiQLk2cNsg6n1Nz7StYy1EgiHFA00Mfap1qFqyGFY+J5Ysi8/&#13;&#10;OIxih1rbAW8Cd51+SZJX7bBludBgT+8NVT/lrzNQHD7n+8N2V0wnLPfT7vsyFceLMU+PY7EWeVuD&#13;&#10;ijTG+8Y/4sNKh6W8LI1kAp39AQAA//8DAFBLAQItABQABgAIAAAAIQDb4fbL7gAAAIUBAAATAAAA&#13;&#10;AAAAAAAAAAAAAAAAAABbQ29udGVudF9UeXBlc10ueG1sUEsBAi0AFAAGAAgAAAAhAFr0LFu/AAAA&#13;&#10;FQEAAAsAAAAAAAAAAAAAAAAAHwEAAF9yZWxzLy5yZWxzUEsBAi0AFAAGAAgAAAAhAMirNBDKAAAA&#13;&#10;4QAAAA8AAAAAAAAAAAAAAAAABwIAAGRycy9kb3ducmV2LnhtbFBLBQYAAAAAAwADALcAAAD+AgAA&#13;&#10;AAA=&#13;&#10;">
                  <v:imagedata r:id="rId35" o:title=""/>
                </v:shape>
                <v:shape id="Graphic 119" o:spid="_x0000_s1028" style="position:absolute;left:47;top:47;width:37503;height:15786;visibility:visible;mso-wrap-style:square;v-text-anchor:top" coordsize="3750310,1578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MQi0yQAAAOEAAAAPAAAAZHJzL2Rvd25yZXYueG1sRI/dasJA&#13;&#10;EEbvC32HZQq904ltERtdpTQUhIL4U4TcDdkxiWZnQ3ar8e27gtCbYYaP7wxntuhto87c+dqJhtEw&#13;&#10;AcVSOFNLqeFn9zWYgPKBxFDjhDVc2cNi/vgwo9S4i2z4vA2lihDxKWmoQmhTRF9UbMkPXcsSs4Pr&#13;&#10;LIV4diWaji4Rbht8SZIxWqolfqio5c+Ki9P212oIq2tuXo/rN8TG5ln+7faYLbV+fuqzaRwfU1CB&#13;&#10;+/DfuCOWJjqM3uFmFDfA+R8AAAD//wMAUEsBAi0AFAAGAAgAAAAhANvh9svuAAAAhQEAABMAAAAA&#13;&#10;AAAAAAAAAAAAAAAAAFtDb250ZW50X1R5cGVzXS54bWxQSwECLQAUAAYACAAAACEAWvQsW78AAAAV&#13;&#10;AQAACwAAAAAAAAAAAAAAAAAfAQAAX3JlbHMvLnJlbHNQSwECLQAUAAYACAAAACEAXjEItMkAAADh&#13;&#10;AAAADwAAAAAAAAAAAAAAAAAHAgAAZHJzL2Rvd25yZXYueG1sUEsFBgAAAAADAAMAtwAAAP0CAAAA&#13;&#10;AA==&#13;&#10;" path="m,l3750248,r,1578610l,1578610,,xe" filled="f">
                  <v:path arrowok="t"/>
                </v:shape>
                <w10:wrap type="topAndBottom" anchorx="page"/>
              </v:group>
            </w:pict>
          </mc:Fallback>
        </mc:AlternateContent>
      </w:r>
    </w:p>
    <w:p w:rsidR="004249A5" w:rsidRPr="00657BC2" w:rsidRDefault="004249A5">
      <w:pPr>
        <w:pStyle w:val="BodyText"/>
        <w:spacing w:before="13"/>
        <w:rPr>
          <w:color w:val="000000" w:themeColor="text1"/>
        </w:rPr>
      </w:pPr>
    </w:p>
    <w:p w:rsidR="004249A5" w:rsidRPr="00657BC2" w:rsidRDefault="00000000">
      <w:pPr>
        <w:ind w:left="296"/>
        <w:jc w:val="center"/>
        <w:rPr>
          <w:color w:val="000000" w:themeColor="text1"/>
          <w:sz w:val="18"/>
        </w:rPr>
      </w:pPr>
      <w:bookmarkStart w:id="41" w:name="_bookmark29"/>
      <w:bookmarkEnd w:id="41"/>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2.7</w:t>
      </w:r>
      <w:r w:rsidRPr="00657BC2">
        <w:rPr>
          <w:rFonts w:hint="cs"/>
          <w:color w:val="000000" w:themeColor="text1"/>
          <w:spacing w:val="-4"/>
          <w:sz w:val="18"/>
        </w:rPr>
        <w:t xml:space="preserve"> </w:t>
      </w:r>
      <w:r w:rsidRPr="00657BC2">
        <w:rPr>
          <w:rFonts w:hint="cs"/>
          <w:color w:val="000000" w:themeColor="text1"/>
          <w:sz w:val="18"/>
        </w:rPr>
        <w:t>Naive</w:t>
      </w:r>
      <w:r w:rsidRPr="00657BC2">
        <w:rPr>
          <w:rFonts w:hint="cs"/>
          <w:color w:val="000000" w:themeColor="text1"/>
          <w:spacing w:val="-4"/>
          <w:sz w:val="18"/>
        </w:rPr>
        <w:t xml:space="preserve"> </w:t>
      </w:r>
      <w:r w:rsidRPr="00657BC2">
        <w:rPr>
          <w:rFonts w:hint="cs"/>
          <w:color w:val="000000" w:themeColor="text1"/>
          <w:sz w:val="18"/>
        </w:rPr>
        <w:t>Bayes</w:t>
      </w:r>
      <w:r w:rsidRPr="00657BC2">
        <w:rPr>
          <w:rFonts w:hint="cs"/>
          <w:color w:val="000000" w:themeColor="text1"/>
          <w:spacing w:val="-3"/>
          <w:sz w:val="18"/>
        </w:rPr>
        <w:t xml:space="preserve"> </w:t>
      </w:r>
      <w:r w:rsidRPr="00657BC2">
        <w:rPr>
          <w:rFonts w:hint="cs"/>
          <w:color w:val="000000" w:themeColor="text1"/>
          <w:spacing w:val="-2"/>
          <w:sz w:val="18"/>
        </w:rPr>
        <w:t>Classifier</w:t>
      </w:r>
    </w:p>
    <w:p w:rsidR="004249A5" w:rsidRPr="00657BC2" w:rsidRDefault="00000000">
      <w:pPr>
        <w:pStyle w:val="Heading4"/>
        <w:numPr>
          <w:ilvl w:val="2"/>
          <w:numId w:val="19"/>
        </w:numPr>
        <w:tabs>
          <w:tab w:val="left" w:pos="1086"/>
        </w:tabs>
        <w:ind w:left="1086" w:hanging="626"/>
        <w:rPr>
          <w:color w:val="000000" w:themeColor="text1"/>
        </w:rPr>
      </w:pPr>
      <w:bookmarkStart w:id="42" w:name="_bookmark30"/>
      <w:bookmarkEnd w:id="42"/>
      <w:r w:rsidRPr="00657BC2">
        <w:rPr>
          <w:rFonts w:hint="cs"/>
          <w:color w:val="000000" w:themeColor="text1"/>
        </w:rPr>
        <w:t>Comparative</w:t>
      </w:r>
      <w:r w:rsidRPr="00657BC2">
        <w:rPr>
          <w:rFonts w:hint="cs"/>
          <w:color w:val="000000" w:themeColor="text1"/>
          <w:spacing w:val="-14"/>
        </w:rPr>
        <w:t xml:space="preserve"> </w:t>
      </w:r>
      <w:r w:rsidRPr="00657BC2">
        <w:rPr>
          <w:rFonts w:hint="cs"/>
          <w:color w:val="000000" w:themeColor="text1"/>
          <w:spacing w:val="-2"/>
        </w:rPr>
        <w:t>Insights</w:t>
      </w:r>
    </w:p>
    <w:p w:rsidR="004249A5" w:rsidRPr="00657BC2" w:rsidRDefault="00C601BF">
      <w:pPr>
        <w:pStyle w:val="BodyText"/>
        <w:spacing w:before="166" w:line="360" w:lineRule="auto"/>
        <w:ind w:left="460" w:right="162"/>
        <w:jc w:val="both"/>
        <w:rPr>
          <w:color w:val="000000" w:themeColor="text1"/>
        </w:rPr>
      </w:pPr>
      <w:r w:rsidRPr="00657BC2">
        <w:rPr>
          <w:rFonts w:hint="cs"/>
          <w:color w:val="000000" w:themeColor="text1"/>
        </w:rPr>
        <w:t xml:space="preserve">Deep learning architectures, specifically the deep Multilayer Perceptron employed at the core of ACTIS, systematically overcome all of these legacy limitations. By utilizing multiple layers of non-linear activation functions, the neural network learns hierarchical, deeply abstract feature representations directly from the raw NetFlow vectors, eliminating the need for manual feature engineering. Most importantly, because the Multilayer Perceptron relies on continuous mathematical gradients calculated via backpropagation, its numerical weights can be securely transmitted, mathematically regularized via the </w:t>
      </w:r>
      <w:proofErr w:type="spellStart"/>
      <w:r w:rsidRPr="00657BC2">
        <w:rPr>
          <w:rFonts w:hint="cs"/>
          <w:color w:val="000000" w:themeColor="text1"/>
        </w:rPr>
        <w:t>FedProx</w:t>
      </w:r>
      <w:proofErr w:type="spellEnd"/>
      <w:r w:rsidRPr="00657BC2">
        <w:rPr>
          <w:rFonts w:hint="cs"/>
          <w:color w:val="000000" w:themeColor="text1"/>
        </w:rPr>
        <w:t xml:space="preserve"> algorithm, and seamlessly aggregated at a central server.</w:t>
      </w:r>
    </w:p>
    <w:p w:rsidR="004249A5" w:rsidRPr="00657BC2" w:rsidRDefault="00000000">
      <w:pPr>
        <w:pStyle w:val="Heading3"/>
        <w:numPr>
          <w:ilvl w:val="1"/>
          <w:numId w:val="19"/>
        </w:numPr>
        <w:tabs>
          <w:tab w:val="left" w:pos="939"/>
        </w:tabs>
        <w:spacing w:before="204"/>
        <w:ind w:hanging="479"/>
        <w:jc w:val="both"/>
        <w:rPr>
          <w:color w:val="000000" w:themeColor="text1"/>
        </w:rPr>
      </w:pPr>
      <w:bookmarkStart w:id="43" w:name="_bookmark31"/>
      <w:bookmarkEnd w:id="43"/>
      <w:r w:rsidRPr="00657BC2">
        <w:rPr>
          <w:rFonts w:hint="cs"/>
          <w:color w:val="000000" w:themeColor="text1"/>
        </w:rPr>
        <w:t>Feature</w:t>
      </w:r>
      <w:r w:rsidRPr="00657BC2">
        <w:rPr>
          <w:rFonts w:hint="cs"/>
          <w:color w:val="000000" w:themeColor="text1"/>
          <w:spacing w:val="-7"/>
        </w:rPr>
        <w:t xml:space="preserve"> </w:t>
      </w:r>
      <w:r w:rsidRPr="00657BC2">
        <w:rPr>
          <w:rFonts w:hint="cs"/>
          <w:color w:val="000000" w:themeColor="text1"/>
        </w:rPr>
        <w:t>Engineering</w:t>
      </w:r>
      <w:r w:rsidRPr="00657BC2">
        <w:rPr>
          <w:rFonts w:hint="cs"/>
          <w:color w:val="000000" w:themeColor="text1"/>
          <w:spacing w:val="-7"/>
        </w:rPr>
        <w:t xml:space="preserve"> </w:t>
      </w:r>
      <w:r w:rsidRPr="00657BC2">
        <w:rPr>
          <w:rFonts w:hint="cs"/>
          <w:color w:val="000000" w:themeColor="text1"/>
        </w:rPr>
        <w:t>for</w:t>
      </w:r>
      <w:r w:rsidRPr="00657BC2">
        <w:rPr>
          <w:rFonts w:hint="cs"/>
          <w:color w:val="000000" w:themeColor="text1"/>
          <w:spacing w:val="-7"/>
        </w:rPr>
        <w:t xml:space="preserve"> </w:t>
      </w:r>
      <w:r w:rsidR="00C601BF" w:rsidRPr="00657BC2">
        <w:rPr>
          <w:rFonts w:hint="cs"/>
          <w:color w:val="000000" w:themeColor="text1"/>
        </w:rPr>
        <w:t>Network Intrusion Detection</w:t>
      </w:r>
    </w:p>
    <w:p w:rsidR="004249A5" w:rsidRPr="00657BC2" w:rsidRDefault="00043DA0">
      <w:pPr>
        <w:pStyle w:val="BodyText"/>
        <w:spacing w:before="177" w:line="360" w:lineRule="auto"/>
        <w:ind w:left="460" w:right="162"/>
        <w:jc w:val="both"/>
        <w:rPr>
          <w:color w:val="000000" w:themeColor="text1"/>
        </w:rPr>
      </w:pPr>
      <w:r w:rsidRPr="00657BC2">
        <w:rPr>
          <w:rFonts w:hint="cs"/>
          <w:color w:val="000000" w:themeColor="text1"/>
        </w:rPr>
        <w:t>Feature engineering is a critical preprocessing step that transforms raw network telemetry into meaningful, discriminative representations suitable for machine learning models. In the context of ACTIS, raw NetFlow v2 data from heterogeneous datasets (NF-CSE-CIC-IDS2018-v2 for Enterprise and NF-BoT-IoT-v2 for IoT) undergoes extensive transformation.</w:t>
      </w:r>
    </w:p>
    <w:p w:rsidR="004249A5" w:rsidRPr="00657BC2" w:rsidRDefault="00000000" w:rsidP="00043DA0">
      <w:pPr>
        <w:pStyle w:val="ListParagraph"/>
        <w:numPr>
          <w:ilvl w:val="0"/>
          <w:numId w:val="17"/>
        </w:numPr>
        <w:spacing w:line="360" w:lineRule="auto"/>
        <w:rPr>
          <w:color w:val="000000" w:themeColor="text1"/>
          <w:sz w:val="24"/>
        </w:rPr>
      </w:pPr>
      <w:r w:rsidRPr="00657BC2">
        <w:rPr>
          <w:rFonts w:hint="cs"/>
          <w:b/>
          <w:bCs/>
          <w:color w:val="000000" w:themeColor="text1"/>
          <w:sz w:val="24"/>
        </w:rPr>
        <w:t>Ba</w:t>
      </w:r>
      <w:r w:rsidR="00043DA0" w:rsidRPr="00657BC2">
        <w:rPr>
          <w:rFonts w:hint="cs"/>
          <w:b/>
          <w:bCs/>
          <w:color w:val="000000" w:themeColor="text1"/>
          <w:sz w:val="24"/>
        </w:rPr>
        <w:t>sic TCP Flag Decomposition</w:t>
      </w:r>
      <w:r w:rsidR="00043DA0" w:rsidRPr="00657BC2">
        <w:rPr>
          <w:rFonts w:hint="cs"/>
          <w:color w:val="000000" w:themeColor="text1"/>
          <w:sz w:val="24"/>
        </w:rPr>
        <w:t>: Individual binary features extracted from the TCP flags field (SYN, ACK, FIN, RST, PSH, URG), enabling the model to detect flag-based attacks such as SYN floods and RST injection.</w:t>
      </w:r>
    </w:p>
    <w:p w:rsidR="004249A5" w:rsidRPr="00657BC2" w:rsidRDefault="004249A5">
      <w:pPr>
        <w:pStyle w:val="ListParagraph"/>
        <w:spacing w:line="357" w:lineRule="auto"/>
        <w:rPr>
          <w:color w:val="000000" w:themeColor="text1"/>
          <w:sz w:val="24"/>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21" name="Image 121"/>
                          <pic:cNvPicPr/>
                        </pic:nvPicPr>
                        <pic:blipFill>
                          <a:blip r:embed="rId18" cstate="print"/>
                          <a:stretch>
                            <a:fillRect/>
                          </a:stretch>
                        </pic:blipFill>
                        <pic:spPr>
                          <a:xfrm>
                            <a:off x="0" y="0"/>
                            <a:ext cx="5568695" cy="88392"/>
                          </a:xfrm>
                          <a:prstGeom prst="rect">
                            <a:avLst/>
                          </a:prstGeom>
                        </pic:spPr>
                      </pic:pic>
                      <wps:wsp>
                        <wps:cNvPr id="122" name="Graphic 12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90" coordorigin="0,0" coordsize="8770,140">
                <v:shape style="position:absolute;left:0;top:0;width:8770;height:140" type="#_x0000_t75" id="docshape91" stroked="false">
                  <v:imagedata r:id="rId20" o:title=""/>
                </v:shape>
                <v:line style="position:absolute" from="67,37" to="8707,37" stroked="true" strokeweight=".5pt" strokecolor="#000000">
                  <v:stroke dashstyle="solid"/>
                </v:line>
              </v:group>
            </w:pict>
          </mc:Fallback>
        </mc:AlternateContent>
      </w:r>
    </w:p>
    <w:p w:rsidR="004249A5" w:rsidRPr="00657BC2" w:rsidRDefault="00000000" w:rsidP="009D62C9">
      <w:pPr>
        <w:pStyle w:val="ListParagraph"/>
        <w:numPr>
          <w:ilvl w:val="0"/>
          <w:numId w:val="17"/>
        </w:numPr>
        <w:spacing w:line="360" w:lineRule="auto"/>
        <w:rPr>
          <w:b/>
          <w:color w:val="000000" w:themeColor="text1"/>
          <w:sz w:val="24"/>
        </w:rPr>
      </w:pPr>
      <w:r w:rsidRPr="00657BC2">
        <w:rPr>
          <w:rFonts w:hint="cs"/>
          <w:b/>
          <w:color w:val="000000" w:themeColor="text1"/>
          <w:sz w:val="24"/>
        </w:rPr>
        <w:t>Linguistic</w:t>
      </w:r>
      <w:r w:rsidRPr="00657BC2">
        <w:rPr>
          <w:rFonts w:hint="cs"/>
          <w:b/>
          <w:color w:val="000000" w:themeColor="text1"/>
          <w:spacing w:val="-13"/>
          <w:sz w:val="24"/>
        </w:rPr>
        <w:t xml:space="preserve"> </w:t>
      </w:r>
      <w:r w:rsidR="00043DA0" w:rsidRPr="00657BC2">
        <w:rPr>
          <w:rFonts w:hint="cs"/>
          <w:b/>
          <w:color w:val="000000" w:themeColor="text1"/>
          <w:sz w:val="24"/>
        </w:rPr>
        <w:t>Window Ratio Analysis:</w:t>
      </w:r>
      <w:r w:rsidR="00043DA0" w:rsidRPr="00657BC2">
        <w:rPr>
          <w:rFonts w:hint="cs"/>
          <w:bCs/>
          <w:color w:val="000000" w:themeColor="text1"/>
          <w:sz w:val="24"/>
        </w:rPr>
        <w:t xml:space="preserve"> The ratio of TCP window sizes between forward and backward flows, which serves as a strong indicator of asymmetric communication patterns typical of command-and-control (C2) channels.</w:t>
      </w:r>
    </w:p>
    <w:p w:rsidR="004249A5" w:rsidRPr="00657BC2" w:rsidRDefault="00043DA0">
      <w:pPr>
        <w:pStyle w:val="ListParagraph"/>
        <w:numPr>
          <w:ilvl w:val="0"/>
          <w:numId w:val="17"/>
        </w:numPr>
        <w:tabs>
          <w:tab w:val="left" w:pos="910"/>
        </w:tabs>
        <w:spacing w:line="357" w:lineRule="auto"/>
        <w:ind w:left="910" w:right="162" w:hanging="359"/>
        <w:rPr>
          <w:color w:val="000000" w:themeColor="text1"/>
          <w:sz w:val="24"/>
        </w:rPr>
      </w:pPr>
      <w:r w:rsidRPr="00657BC2">
        <w:rPr>
          <w:rFonts w:hint="cs"/>
          <w:b/>
          <w:bCs/>
          <w:color w:val="000000" w:themeColor="text1"/>
          <w:sz w:val="24"/>
        </w:rPr>
        <w:t>Byte-per-Packet Ratios</w:t>
      </w:r>
      <w:r w:rsidRPr="00657BC2">
        <w:rPr>
          <w:rFonts w:hint="cs"/>
          <w:color w:val="000000" w:themeColor="text1"/>
          <w:sz w:val="24"/>
        </w:rPr>
        <w:t>: Computed ratios of total bytes to total packets in both forward and backward directions, helping to identify volumetric anomalies characteristic of DDoS amplification attacks.</w:t>
      </w:r>
    </w:p>
    <w:p w:rsidR="004249A5" w:rsidRPr="00657BC2" w:rsidRDefault="00AF0C3B">
      <w:pPr>
        <w:pStyle w:val="ListParagraph"/>
        <w:numPr>
          <w:ilvl w:val="0"/>
          <w:numId w:val="17"/>
        </w:numPr>
        <w:tabs>
          <w:tab w:val="left" w:pos="910"/>
        </w:tabs>
        <w:spacing w:line="357" w:lineRule="auto"/>
        <w:ind w:left="910" w:right="162" w:hanging="359"/>
        <w:rPr>
          <w:color w:val="000000" w:themeColor="text1"/>
          <w:sz w:val="24"/>
        </w:rPr>
      </w:pPr>
      <w:r w:rsidRPr="00657BC2">
        <w:rPr>
          <w:rFonts w:hint="cs"/>
          <w:b/>
          <w:bCs/>
          <w:color w:val="000000" w:themeColor="text1"/>
          <w:sz w:val="24"/>
        </w:rPr>
        <w:t>Flow Rate Features</w:t>
      </w:r>
      <w:r w:rsidRPr="00657BC2">
        <w:rPr>
          <w:rFonts w:hint="cs"/>
          <w:color w:val="000000" w:themeColor="text1"/>
          <w:sz w:val="24"/>
        </w:rPr>
        <w:t>: Packets-per-second and bytes-per-second calculations that capture the temporal intensity of network flows.</w:t>
      </w:r>
    </w:p>
    <w:p w:rsidR="004249A5" w:rsidRPr="00657BC2" w:rsidRDefault="009D62C9">
      <w:pPr>
        <w:pStyle w:val="ListParagraph"/>
        <w:numPr>
          <w:ilvl w:val="0"/>
          <w:numId w:val="17"/>
        </w:numPr>
        <w:tabs>
          <w:tab w:val="left" w:pos="910"/>
        </w:tabs>
        <w:spacing w:line="360" w:lineRule="auto"/>
        <w:ind w:left="910" w:right="162" w:hanging="359"/>
        <w:rPr>
          <w:color w:val="000000" w:themeColor="text1"/>
          <w:sz w:val="24"/>
        </w:rPr>
      </w:pPr>
      <w:r w:rsidRPr="00657BC2">
        <w:rPr>
          <w:rFonts w:hint="cs"/>
          <w:b/>
          <w:bCs/>
          <w:color w:val="000000" w:themeColor="text1"/>
          <w:sz w:val="24"/>
        </w:rPr>
        <w:t>Packet Size Variance</w:t>
      </w:r>
      <w:r w:rsidRPr="00657BC2">
        <w:rPr>
          <w:rFonts w:hint="cs"/>
          <w:color w:val="000000" w:themeColor="text1"/>
          <w:sz w:val="24"/>
        </w:rPr>
        <w:t>: Calculated as the difference between the maximum and minimum packet lengths within a flow. Benign applications often exhibit high variance whereas automated botnet beacons or ping floods typically send uniformly sized packets resulting in near-zero variance</w:t>
      </w:r>
      <w:r w:rsidRPr="00657BC2">
        <w:rPr>
          <w:rFonts w:hint="cs"/>
          <w:color w:val="000000" w:themeColor="text1"/>
          <w:spacing w:val="-2"/>
          <w:sz w:val="24"/>
        </w:rPr>
        <w:t>.</w:t>
      </w:r>
    </w:p>
    <w:p w:rsidR="004249A5" w:rsidRPr="00657BC2" w:rsidRDefault="009D62C9">
      <w:pPr>
        <w:pStyle w:val="ListParagraph"/>
        <w:numPr>
          <w:ilvl w:val="0"/>
          <w:numId w:val="17"/>
        </w:numPr>
        <w:tabs>
          <w:tab w:val="left" w:pos="910"/>
        </w:tabs>
        <w:spacing w:line="360" w:lineRule="auto"/>
        <w:ind w:left="910" w:right="162" w:hanging="359"/>
        <w:rPr>
          <w:color w:val="000000" w:themeColor="text1"/>
          <w:sz w:val="24"/>
        </w:rPr>
      </w:pPr>
      <w:r w:rsidRPr="00657BC2">
        <w:rPr>
          <w:rFonts w:hint="cs"/>
          <w:b/>
          <w:color w:val="000000" w:themeColor="text1"/>
          <w:spacing w:val="-2"/>
          <w:sz w:val="24"/>
        </w:rPr>
        <w:t xml:space="preserve">Retransmission Ratios: </w:t>
      </w:r>
      <w:r w:rsidRPr="00657BC2">
        <w:rPr>
          <w:rFonts w:hint="cs"/>
          <w:bCs/>
          <w:color w:val="000000" w:themeColor="text1"/>
          <w:spacing w:val="-2"/>
          <w:sz w:val="24"/>
        </w:rPr>
        <w:t>The ratio of retransmitted bytes/packets to the total bytes/packets in both forward and backward directions. High retransmission ratios often indicate network congestion caused by a volumetric attack or active interference by an inline intrusion prevention system</w:t>
      </w:r>
      <w:r w:rsidRPr="00657BC2">
        <w:rPr>
          <w:rFonts w:hint="cs"/>
          <w:color w:val="000000" w:themeColor="text1"/>
          <w:sz w:val="24"/>
        </w:rPr>
        <w:t>.</w:t>
      </w:r>
    </w:p>
    <w:p w:rsidR="009D62C9" w:rsidRPr="00657BC2" w:rsidRDefault="009D62C9" w:rsidP="009D62C9">
      <w:pPr>
        <w:pStyle w:val="ListParagraph"/>
        <w:numPr>
          <w:ilvl w:val="0"/>
          <w:numId w:val="17"/>
        </w:numPr>
        <w:spacing w:line="360" w:lineRule="auto"/>
        <w:rPr>
          <w:color w:val="000000" w:themeColor="text1"/>
          <w:sz w:val="24"/>
        </w:rPr>
      </w:pPr>
      <w:r w:rsidRPr="00657BC2">
        <w:rPr>
          <w:rFonts w:hint="cs"/>
          <w:b/>
          <w:bCs/>
          <w:color w:val="000000" w:themeColor="text1"/>
          <w:sz w:val="24"/>
        </w:rPr>
        <w:t>Protocol One-Hot Encoding</w:t>
      </w:r>
      <w:r w:rsidRPr="00657BC2">
        <w:rPr>
          <w:rFonts w:hint="cs"/>
          <w:color w:val="000000" w:themeColor="text1"/>
          <w:sz w:val="24"/>
        </w:rPr>
        <w:t>: Binary flags indicating the underlying transport protocol (</w:t>
      </w:r>
      <w:proofErr w:type="spellStart"/>
      <w:r w:rsidRPr="00657BC2">
        <w:rPr>
          <w:rFonts w:hint="cs"/>
          <w:color w:val="000000" w:themeColor="text1"/>
          <w:sz w:val="24"/>
        </w:rPr>
        <w:t>is_tcp</w:t>
      </w:r>
      <w:proofErr w:type="spellEnd"/>
      <w:r w:rsidRPr="00657BC2">
        <w:rPr>
          <w:rFonts w:hint="cs"/>
          <w:color w:val="000000" w:themeColor="text1"/>
          <w:sz w:val="24"/>
        </w:rPr>
        <w:t xml:space="preserve">, </w:t>
      </w:r>
      <w:proofErr w:type="spellStart"/>
      <w:r w:rsidRPr="00657BC2">
        <w:rPr>
          <w:rFonts w:hint="cs"/>
          <w:color w:val="000000" w:themeColor="text1"/>
          <w:sz w:val="24"/>
        </w:rPr>
        <w:t>is_udp</w:t>
      </w:r>
      <w:proofErr w:type="spellEnd"/>
      <w:r w:rsidRPr="00657BC2">
        <w:rPr>
          <w:rFonts w:hint="cs"/>
          <w:color w:val="000000" w:themeColor="text1"/>
          <w:sz w:val="24"/>
        </w:rPr>
        <w:t xml:space="preserve">, </w:t>
      </w:r>
      <w:proofErr w:type="spellStart"/>
      <w:r w:rsidRPr="00657BC2">
        <w:rPr>
          <w:rFonts w:hint="cs"/>
          <w:color w:val="000000" w:themeColor="text1"/>
          <w:sz w:val="24"/>
        </w:rPr>
        <w:t>is_icmp</w:t>
      </w:r>
      <w:proofErr w:type="spellEnd"/>
      <w:r w:rsidRPr="00657BC2">
        <w:rPr>
          <w:rFonts w:hint="cs"/>
          <w:color w:val="000000" w:themeColor="text1"/>
          <w:sz w:val="24"/>
        </w:rPr>
        <w:t>). This allows the deep learning model to apply different latent rule sets depending on the protocol, as UDP floods behave fundamentally differently from TCP-based infiltration attacks.</w:t>
      </w:r>
    </w:p>
    <w:p w:rsidR="009D62C9" w:rsidRPr="00657BC2" w:rsidRDefault="009D62C9">
      <w:pPr>
        <w:pStyle w:val="ListParagraph"/>
        <w:numPr>
          <w:ilvl w:val="0"/>
          <w:numId w:val="17"/>
        </w:numPr>
        <w:tabs>
          <w:tab w:val="left" w:pos="910"/>
        </w:tabs>
        <w:spacing w:line="360" w:lineRule="auto"/>
        <w:ind w:left="910" w:right="162" w:hanging="359"/>
        <w:rPr>
          <w:color w:val="000000" w:themeColor="text1"/>
          <w:sz w:val="24"/>
        </w:rPr>
      </w:pPr>
      <w:r w:rsidRPr="00657BC2">
        <w:rPr>
          <w:rFonts w:hint="cs"/>
          <w:b/>
          <w:bCs/>
          <w:color w:val="000000" w:themeColor="text1"/>
          <w:sz w:val="24"/>
        </w:rPr>
        <w:t>Log-Normalized Flow Duration</w:t>
      </w:r>
      <w:r w:rsidRPr="00657BC2">
        <w:rPr>
          <w:rFonts w:hint="cs"/>
          <w:color w:val="000000" w:themeColor="text1"/>
          <w:sz w:val="24"/>
        </w:rPr>
        <w:t>: The logarithmic transformation of the total flow duration Because flow durations can range from a few milliseconds to several hours, log normalization ensures that long-lived flows (like persistent C2 connections) do not disproportionately skew the neural network's gradient updates</w:t>
      </w:r>
    </w:p>
    <w:p w:rsidR="004249A5" w:rsidRPr="00657BC2" w:rsidRDefault="00B42E1D">
      <w:pPr>
        <w:pStyle w:val="Heading3"/>
        <w:numPr>
          <w:ilvl w:val="1"/>
          <w:numId w:val="19"/>
        </w:numPr>
        <w:tabs>
          <w:tab w:val="left" w:pos="939"/>
        </w:tabs>
        <w:spacing w:before="176"/>
        <w:ind w:hanging="479"/>
        <w:jc w:val="both"/>
        <w:rPr>
          <w:color w:val="000000" w:themeColor="text1"/>
        </w:rPr>
      </w:pPr>
      <w:bookmarkStart w:id="44" w:name="_bookmark32"/>
      <w:bookmarkEnd w:id="44"/>
      <w:r w:rsidRPr="00657BC2">
        <w:rPr>
          <w:rFonts w:hint="cs"/>
          <w:color w:val="000000" w:themeColor="text1"/>
          <w:spacing w:val="-8"/>
        </w:rPr>
        <w:t>Federated Network-Specific Challenges and Considerations</w:t>
      </w:r>
    </w:p>
    <w:p w:rsidR="004249A5" w:rsidRPr="00657BC2" w:rsidRDefault="00B42E1D" w:rsidP="00AE5374">
      <w:pPr>
        <w:pStyle w:val="BodyText"/>
        <w:spacing w:before="182" w:line="362" w:lineRule="auto"/>
        <w:ind w:left="460" w:right="162"/>
        <w:jc w:val="both"/>
        <w:rPr>
          <w:color w:val="000000" w:themeColor="text1"/>
        </w:rPr>
      </w:pPr>
      <w:r w:rsidRPr="00657BC2">
        <w:rPr>
          <w:rFonts w:hint="cs"/>
          <w:color w:val="000000" w:themeColor="text1"/>
        </w:rPr>
        <w:t>Deploying a collaborative intrusion detection system across multiple organizations introduces a unique set of challenges that go beyond traditional machine learning:</w:t>
      </w:r>
    </w:p>
    <w:p w:rsidR="004249A5" w:rsidRPr="00657BC2" w:rsidRDefault="00B42E1D" w:rsidP="00AE5374">
      <w:pPr>
        <w:pStyle w:val="ListParagraph"/>
        <w:numPr>
          <w:ilvl w:val="0"/>
          <w:numId w:val="16"/>
        </w:numPr>
        <w:tabs>
          <w:tab w:val="left" w:pos="694"/>
        </w:tabs>
        <w:spacing w:line="360" w:lineRule="auto"/>
        <w:ind w:right="162" w:firstLine="0"/>
        <w:rPr>
          <w:bCs/>
          <w:color w:val="000000" w:themeColor="text1"/>
          <w:sz w:val="24"/>
        </w:rPr>
      </w:pPr>
      <w:r w:rsidRPr="00657BC2">
        <w:rPr>
          <w:rFonts w:hint="cs"/>
          <w:b/>
          <w:color w:val="000000" w:themeColor="text1"/>
          <w:sz w:val="24"/>
        </w:rPr>
        <w:t xml:space="preserve">Data Heterogeneity (Non-IID Distributions): </w:t>
      </w:r>
      <w:r w:rsidRPr="00657BC2">
        <w:rPr>
          <w:rFonts w:hint="cs"/>
          <w:bCs/>
          <w:color w:val="000000" w:themeColor="text1"/>
          <w:sz w:val="24"/>
        </w:rPr>
        <w:t>Each participating node observes fundamentally different traffic patterns. Enterprise networks exhibit web application attacks, brute-force intrusions, and infiltration attempts, while IoT networks are dominated by DDoS floods, reconnaissance scans, and botnet traffic.</w:t>
      </w:r>
    </w:p>
    <w:p w:rsidR="004249A5" w:rsidRPr="00657BC2" w:rsidRDefault="004249A5">
      <w:pPr>
        <w:pStyle w:val="ListParagraph"/>
        <w:spacing w:line="360" w:lineRule="auto"/>
        <w:rPr>
          <w:color w:val="000000" w:themeColor="text1"/>
          <w:sz w:val="24"/>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24" name="Image 124"/>
                          <pic:cNvPicPr/>
                        </pic:nvPicPr>
                        <pic:blipFill>
                          <a:blip r:embed="rId18" cstate="print"/>
                          <a:stretch>
                            <a:fillRect/>
                          </a:stretch>
                        </pic:blipFill>
                        <pic:spPr>
                          <a:xfrm>
                            <a:off x="0" y="0"/>
                            <a:ext cx="5568695" cy="88392"/>
                          </a:xfrm>
                          <a:prstGeom prst="rect">
                            <a:avLst/>
                          </a:prstGeom>
                        </pic:spPr>
                      </pic:pic>
                      <wps:wsp>
                        <wps:cNvPr id="125" name="Graphic 12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92" coordorigin="0,0" coordsize="8770,140">
                <v:shape style="position:absolute;left:0;top:0;width:8770;height:140" type="#_x0000_t75" id="docshape93" stroked="false">
                  <v:imagedata r:id="rId20" o:title=""/>
                </v:shape>
                <v:line style="position:absolute" from="67,37" to="8707,37" stroked="true" strokeweight=".5pt" strokecolor="#000000">
                  <v:stroke dashstyle="solid"/>
                </v:line>
              </v:group>
            </w:pict>
          </mc:Fallback>
        </mc:AlternateContent>
      </w:r>
    </w:p>
    <w:p w:rsidR="004249A5" w:rsidRPr="00657BC2" w:rsidRDefault="008369AB">
      <w:pPr>
        <w:pStyle w:val="ListParagraph"/>
        <w:numPr>
          <w:ilvl w:val="0"/>
          <w:numId w:val="16"/>
        </w:numPr>
        <w:tabs>
          <w:tab w:val="left" w:pos="766"/>
        </w:tabs>
        <w:spacing w:line="360" w:lineRule="auto"/>
        <w:ind w:right="162" w:firstLine="0"/>
        <w:rPr>
          <w:color w:val="000000" w:themeColor="text1"/>
          <w:sz w:val="24"/>
        </w:rPr>
      </w:pPr>
      <w:r w:rsidRPr="00657BC2">
        <w:rPr>
          <w:rFonts w:hint="cs"/>
          <w:b/>
          <w:color w:val="000000" w:themeColor="text1"/>
          <w:sz w:val="24"/>
        </w:rPr>
        <w:t>Communication overhead and latency:</w:t>
      </w:r>
      <w:r w:rsidRPr="00657BC2">
        <w:rPr>
          <w:rFonts w:hint="cs"/>
          <w:color w:val="000000" w:themeColor="text1"/>
        </w:rPr>
        <w:t xml:space="preserve"> </w:t>
      </w:r>
      <w:r w:rsidRPr="00657BC2">
        <w:rPr>
          <w:rFonts w:hint="cs"/>
          <w:color w:val="000000" w:themeColor="text1"/>
          <w:sz w:val="24"/>
        </w:rPr>
        <w:t>Transmitting full model weight updates across geographically distributed nodes incurs significant bandwidth costs and latency. In security-critical environments, delays in model synchronization can leave nodes vulnerable to newly emerging threats during the aggregation window</w:t>
      </w:r>
      <w:r w:rsidRPr="00657BC2">
        <w:rPr>
          <w:rFonts w:hint="cs"/>
          <w:color w:val="000000" w:themeColor="text1"/>
          <w:spacing w:val="-2"/>
          <w:sz w:val="24"/>
        </w:rPr>
        <w:t>.</w:t>
      </w:r>
    </w:p>
    <w:p w:rsidR="004249A5" w:rsidRPr="00657BC2" w:rsidRDefault="00125934">
      <w:pPr>
        <w:pStyle w:val="ListParagraph"/>
        <w:numPr>
          <w:ilvl w:val="0"/>
          <w:numId w:val="16"/>
        </w:numPr>
        <w:tabs>
          <w:tab w:val="left" w:pos="709"/>
        </w:tabs>
        <w:spacing w:before="1" w:line="360" w:lineRule="auto"/>
        <w:ind w:right="162" w:firstLine="0"/>
        <w:rPr>
          <w:color w:val="000000" w:themeColor="text1"/>
          <w:sz w:val="24"/>
        </w:rPr>
      </w:pPr>
      <w:r w:rsidRPr="00657BC2">
        <w:rPr>
          <w:rFonts w:hint="cs"/>
          <w:b/>
          <w:bCs/>
          <w:color w:val="000000" w:themeColor="text1"/>
          <w:sz w:val="24"/>
        </w:rPr>
        <w:t>Adversarial Participants and Model Poisoning</w:t>
      </w:r>
      <w:r w:rsidRPr="00657BC2">
        <w:rPr>
          <w:rFonts w:hint="cs"/>
          <w:color w:val="000000" w:themeColor="text1"/>
          <w:sz w:val="24"/>
        </w:rPr>
        <w:t>: In an open federated network, one or more nodes may be compromised or act maliciously, submitting poisoned weight updates designed to degrade the global model's accuracy or introduce targeted backdoors. ACTIS addresses this through its Trust-Aware aggregation mechanism, which dynamically penalizes nodes exhibiting anomalous training loss profiles.</w:t>
      </w:r>
    </w:p>
    <w:p w:rsidR="004249A5" w:rsidRPr="00657BC2" w:rsidRDefault="00125934">
      <w:pPr>
        <w:pStyle w:val="ListParagraph"/>
        <w:numPr>
          <w:ilvl w:val="0"/>
          <w:numId w:val="16"/>
        </w:numPr>
        <w:tabs>
          <w:tab w:val="left" w:pos="698"/>
        </w:tabs>
        <w:spacing w:line="360" w:lineRule="auto"/>
        <w:ind w:right="162" w:firstLine="0"/>
        <w:rPr>
          <w:color w:val="000000" w:themeColor="text1"/>
          <w:sz w:val="24"/>
        </w:rPr>
      </w:pPr>
      <w:r w:rsidRPr="00657BC2">
        <w:rPr>
          <w:rFonts w:hint="cs"/>
          <w:b/>
          <w:bCs/>
          <w:color w:val="000000" w:themeColor="text1"/>
          <w:sz w:val="24"/>
        </w:rPr>
        <w:t>Privacy Leakage from Model Updates</w:t>
      </w:r>
      <w:r w:rsidRPr="00657BC2">
        <w:rPr>
          <w:rFonts w:hint="cs"/>
          <w:color w:val="000000" w:themeColor="text1"/>
          <w:sz w:val="24"/>
        </w:rPr>
        <w:t>: Even without sharing raw data, research has demonstrated that gradient and weight updates can be reverse-engineered through model inversion and membership inference attacks to reconstruct sensitive training samples. ACTIS mitigates this risk by applying Differential Privacy noise to both the shared threat intelligence embeddings and the model weight updates.</w:t>
      </w:r>
    </w:p>
    <w:p w:rsidR="004249A5" w:rsidRPr="00657BC2" w:rsidRDefault="00125934">
      <w:pPr>
        <w:pStyle w:val="ListParagraph"/>
        <w:numPr>
          <w:ilvl w:val="0"/>
          <w:numId w:val="16"/>
        </w:numPr>
        <w:tabs>
          <w:tab w:val="left" w:pos="705"/>
        </w:tabs>
        <w:spacing w:before="1" w:line="360" w:lineRule="auto"/>
        <w:ind w:right="162" w:firstLine="0"/>
        <w:rPr>
          <w:color w:val="000000" w:themeColor="text1"/>
          <w:sz w:val="24"/>
        </w:rPr>
      </w:pPr>
      <w:r w:rsidRPr="00657BC2">
        <w:rPr>
          <w:rFonts w:hint="cs"/>
          <w:b/>
          <w:color w:val="000000" w:themeColor="text1"/>
          <w:sz w:val="24"/>
        </w:rPr>
        <w:t xml:space="preserve">Concept Drift and Evolving Threat Landscapes: </w:t>
      </w:r>
      <w:r w:rsidRPr="00657BC2">
        <w:rPr>
          <w:rFonts w:hint="cs"/>
          <w:bCs/>
          <w:color w:val="000000" w:themeColor="text1"/>
          <w:sz w:val="24"/>
        </w:rPr>
        <w:t>Network attack patterns evolve rapidly. Models trained on historical data may quickly become obsolete as adversaries adapt their techniques. The continuous federated training loop in ACTIS, combined with the RAG-based Immunity Engine that ingests new threat patterns in real-time, provides a mechanism for ongoing model adaptation</w:t>
      </w:r>
      <w:r w:rsidRPr="00657BC2">
        <w:rPr>
          <w:rFonts w:hint="cs"/>
          <w:color w:val="000000" w:themeColor="text1"/>
          <w:sz w:val="24"/>
        </w:rPr>
        <w:t>.</w:t>
      </w:r>
    </w:p>
    <w:p w:rsidR="004249A5" w:rsidRPr="00657BC2" w:rsidRDefault="00125934">
      <w:pPr>
        <w:pStyle w:val="ListParagraph"/>
        <w:numPr>
          <w:ilvl w:val="0"/>
          <w:numId w:val="16"/>
        </w:numPr>
        <w:tabs>
          <w:tab w:val="left" w:pos="701"/>
        </w:tabs>
        <w:spacing w:line="360" w:lineRule="auto"/>
        <w:ind w:right="162" w:firstLine="0"/>
        <w:rPr>
          <w:color w:val="000000" w:themeColor="text1"/>
          <w:sz w:val="24"/>
        </w:rPr>
      </w:pPr>
      <w:r w:rsidRPr="00657BC2">
        <w:rPr>
          <w:rFonts w:hint="cs"/>
          <w:b/>
          <w:color w:val="000000" w:themeColor="text1"/>
          <w:sz w:val="24"/>
        </w:rPr>
        <w:t xml:space="preserve">Concept Drift and Evolving Threat Landscapes: </w:t>
      </w:r>
      <w:r w:rsidRPr="00657BC2">
        <w:rPr>
          <w:rFonts w:hint="cs"/>
          <w:bCs/>
          <w:color w:val="000000" w:themeColor="text1"/>
          <w:sz w:val="24"/>
        </w:rPr>
        <w:t>Network attack patterns evolve rapidly. Models trained on historical data may quickly become obsolete as adversaries adapt their techniques. The continuous federated training loop in ACTIS, combined with the RAG-based Immunity Engine that ingests new threat patterns in real-time, provides a mechanism for ongoing model adaptation</w:t>
      </w:r>
      <w:r w:rsidRPr="00657BC2">
        <w:rPr>
          <w:rFonts w:hint="cs"/>
          <w:color w:val="000000" w:themeColor="text1"/>
          <w:sz w:val="24"/>
        </w:rPr>
        <w:t>.</w:t>
      </w:r>
    </w:p>
    <w:p w:rsidR="004249A5" w:rsidRPr="00657BC2" w:rsidRDefault="00000000">
      <w:pPr>
        <w:pStyle w:val="Heading3"/>
        <w:numPr>
          <w:ilvl w:val="1"/>
          <w:numId w:val="19"/>
        </w:numPr>
        <w:tabs>
          <w:tab w:val="left" w:pos="939"/>
        </w:tabs>
        <w:spacing w:before="202"/>
        <w:ind w:hanging="479"/>
        <w:jc w:val="both"/>
        <w:rPr>
          <w:color w:val="000000" w:themeColor="text1"/>
        </w:rPr>
      </w:pPr>
      <w:bookmarkStart w:id="45" w:name="_bookmark33"/>
      <w:bookmarkEnd w:id="45"/>
      <w:r w:rsidRPr="00657BC2">
        <w:rPr>
          <w:rFonts w:hint="cs"/>
          <w:color w:val="000000" w:themeColor="text1"/>
        </w:rPr>
        <w:t>Evaluation</w:t>
      </w:r>
      <w:r w:rsidRPr="00657BC2">
        <w:rPr>
          <w:rFonts w:hint="cs"/>
          <w:color w:val="000000" w:themeColor="text1"/>
          <w:spacing w:val="-11"/>
        </w:rPr>
        <w:t xml:space="preserve"> </w:t>
      </w:r>
      <w:r w:rsidRPr="00657BC2">
        <w:rPr>
          <w:rFonts w:hint="cs"/>
          <w:color w:val="000000" w:themeColor="text1"/>
          <w:spacing w:val="-2"/>
        </w:rPr>
        <w:t>Metrics</w:t>
      </w:r>
    </w:p>
    <w:p w:rsidR="004249A5" w:rsidRPr="00657BC2" w:rsidRDefault="00000000">
      <w:pPr>
        <w:pStyle w:val="BodyText"/>
        <w:spacing w:before="178" w:line="360" w:lineRule="auto"/>
        <w:ind w:left="460" w:right="162"/>
        <w:jc w:val="both"/>
        <w:rPr>
          <w:color w:val="000000" w:themeColor="text1"/>
        </w:rPr>
      </w:pPr>
      <w:r w:rsidRPr="00657BC2">
        <w:rPr>
          <w:rFonts w:hint="cs"/>
          <w:color w:val="000000" w:themeColor="text1"/>
        </w:rPr>
        <w:t xml:space="preserve">A variety of evaluation metrics are employed to gauge the efficacy and dependability of </w:t>
      </w:r>
      <w:r w:rsidR="00125934" w:rsidRPr="00657BC2">
        <w:rPr>
          <w:rFonts w:hint="cs"/>
          <w:color w:val="000000" w:themeColor="text1"/>
        </w:rPr>
        <w:t>attack</w:t>
      </w:r>
      <w:r w:rsidRPr="00657BC2">
        <w:rPr>
          <w:rFonts w:hint="cs"/>
          <w:color w:val="000000" w:themeColor="text1"/>
        </w:rPr>
        <w:t xml:space="preserve"> detection technologies. These indicators aid in determining the model's effectiveness in distinguishing between genuine and fraudulent instances of </w:t>
      </w:r>
      <w:r w:rsidR="00125934" w:rsidRPr="00657BC2">
        <w:rPr>
          <w:rFonts w:hint="cs"/>
          <w:color w:val="000000" w:themeColor="text1"/>
        </w:rPr>
        <w:t>attacks</w:t>
      </w:r>
      <w:r w:rsidRPr="00657BC2">
        <w:rPr>
          <w:rFonts w:hint="cs"/>
          <w:color w:val="000000" w:themeColor="text1"/>
        </w:rPr>
        <w:t>. The most popular measures are shown below:</w:t>
      </w:r>
    </w:p>
    <w:p w:rsidR="004249A5" w:rsidRPr="00657BC2" w:rsidRDefault="004249A5">
      <w:pPr>
        <w:pStyle w:val="BodyText"/>
        <w:spacing w:line="360" w:lineRule="auto"/>
        <w:jc w:val="both"/>
        <w:rPr>
          <w:color w:val="000000" w:themeColor="text1"/>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27" name="Image 127"/>
                          <pic:cNvPicPr/>
                        </pic:nvPicPr>
                        <pic:blipFill>
                          <a:blip r:embed="rId18" cstate="print"/>
                          <a:stretch>
                            <a:fillRect/>
                          </a:stretch>
                        </pic:blipFill>
                        <pic:spPr>
                          <a:xfrm>
                            <a:off x="0" y="0"/>
                            <a:ext cx="5568695" cy="88392"/>
                          </a:xfrm>
                          <a:prstGeom prst="rect">
                            <a:avLst/>
                          </a:prstGeom>
                        </pic:spPr>
                      </pic:pic>
                      <wps:wsp>
                        <wps:cNvPr id="128" name="Graphic 12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94" coordorigin="0,0" coordsize="8770,140">
                <v:shape style="position:absolute;left:0;top:0;width:8770;height:140" type="#_x0000_t75" id="docshape95"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19"/>
        </w:numPr>
        <w:tabs>
          <w:tab w:val="left" w:pos="1086"/>
        </w:tabs>
        <w:spacing w:before="12"/>
        <w:ind w:left="1086" w:hanging="626"/>
        <w:rPr>
          <w:color w:val="000000" w:themeColor="text1"/>
        </w:rPr>
      </w:pPr>
      <w:bookmarkStart w:id="46" w:name="_bookmark34"/>
      <w:bookmarkEnd w:id="46"/>
      <w:r w:rsidRPr="00657BC2">
        <w:rPr>
          <w:rFonts w:hint="cs"/>
          <w:color w:val="000000" w:themeColor="text1"/>
          <w:spacing w:val="-2"/>
        </w:rPr>
        <w:t>Accuracy</w:t>
      </w:r>
    </w:p>
    <w:p w:rsidR="004249A5" w:rsidRPr="00657BC2" w:rsidRDefault="00000000">
      <w:pPr>
        <w:pStyle w:val="BodyText"/>
        <w:spacing w:before="167"/>
        <w:ind w:left="460"/>
        <w:rPr>
          <w:color w:val="000000" w:themeColor="text1"/>
        </w:rPr>
      </w:pPr>
      <w:r w:rsidRPr="00657BC2">
        <w:rPr>
          <w:rFonts w:hint="cs"/>
          <w:color w:val="000000" w:themeColor="text1"/>
        </w:rPr>
        <w:t>Accuracy</w:t>
      </w:r>
      <w:r w:rsidRPr="00657BC2">
        <w:rPr>
          <w:rFonts w:hint="cs"/>
          <w:color w:val="000000" w:themeColor="text1"/>
          <w:spacing w:val="-4"/>
        </w:rPr>
        <w:t xml:space="preserve"> </w:t>
      </w:r>
      <w:r w:rsidRPr="00657BC2">
        <w:rPr>
          <w:rFonts w:hint="cs"/>
          <w:color w:val="000000" w:themeColor="text1"/>
        </w:rPr>
        <w:t>is</w:t>
      </w:r>
      <w:r w:rsidRPr="00657BC2">
        <w:rPr>
          <w:rFonts w:hint="cs"/>
          <w:color w:val="000000" w:themeColor="text1"/>
          <w:spacing w:val="-2"/>
        </w:rPr>
        <w:t xml:space="preserve"> </w:t>
      </w:r>
      <w:r w:rsidRPr="00657BC2">
        <w:rPr>
          <w:rFonts w:hint="cs"/>
          <w:color w:val="000000" w:themeColor="text1"/>
        </w:rPr>
        <w:t>the</w:t>
      </w:r>
      <w:r w:rsidRPr="00657BC2">
        <w:rPr>
          <w:rFonts w:hint="cs"/>
          <w:color w:val="000000" w:themeColor="text1"/>
          <w:spacing w:val="-2"/>
        </w:rPr>
        <w:t xml:space="preserve"> </w:t>
      </w:r>
      <w:r w:rsidRPr="00657BC2">
        <w:rPr>
          <w:rFonts w:hint="cs"/>
          <w:color w:val="000000" w:themeColor="text1"/>
        </w:rPr>
        <w:t>ratio</w:t>
      </w:r>
      <w:r w:rsidRPr="00657BC2">
        <w:rPr>
          <w:rFonts w:hint="cs"/>
          <w:color w:val="000000" w:themeColor="text1"/>
          <w:spacing w:val="-2"/>
        </w:rPr>
        <w:t xml:space="preserve"> </w:t>
      </w:r>
      <w:r w:rsidRPr="00657BC2">
        <w:rPr>
          <w:rFonts w:hint="cs"/>
          <w:color w:val="000000" w:themeColor="text1"/>
        </w:rPr>
        <w:t>of</w:t>
      </w:r>
      <w:r w:rsidRPr="00657BC2">
        <w:rPr>
          <w:rFonts w:hint="cs"/>
          <w:color w:val="000000" w:themeColor="text1"/>
          <w:spacing w:val="-2"/>
        </w:rPr>
        <w:t xml:space="preserve"> </w:t>
      </w:r>
      <w:r w:rsidRPr="00657BC2">
        <w:rPr>
          <w:rFonts w:hint="cs"/>
          <w:color w:val="000000" w:themeColor="text1"/>
        </w:rPr>
        <w:t>correctly</w:t>
      </w:r>
      <w:r w:rsidRPr="00657BC2">
        <w:rPr>
          <w:rFonts w:hint="cs"/>
          <w:color w:val="000000" w:themeColor="text1"/>
          <w:spacing w:val="-1"/>
        </w:rPr>
        <w:t xml:space="preserve"> </w:t>
      </w:r>
      <w:r w:rsidRPr="00657BC2">
        <w:rPr>
          <w:rFonts w:hint="cs"/>
          <w:color w:val="000000" w:themeColor="text1"/>
        </w:rPr>
        <w:t>predicted</w:t>
      </w:r>
      <w:r w:rsidRPr="00657BC2">
        <w:rPr>
          <w:rFonts w:hint="cs"/>
          <w:color w:val="000000" w:themeColor="text1"/>
          <w:spacing w:val="-2"/>
        </w:rPr>
        <w:t xml:space="preserve"> </w:t>
      </w:r>
      <w:r w:rsidRPr="00657BC2">
        <w:rPr>
          <w:rFonts w:hint="cs"/>
          <w:color w:val="000000" w:themeColor="text1"/>
        </w:rPr>
        <w:t>observations</w:t>
      </w:r>
      <w:r w:rsidRPr="00657BC2">
        <w:rPr>
          <w:rFonts w:hint="cs"/>
          <w:color w:val="000000" w:themeColor="text1"/>
          <w:spacing w:val="-2"/>
        </w:rPr>
        <w:t xml:space="preserve"> </w:t>
      </w:r>
      <w:r w:rsidRPr="00657BC2">
        <w:rPr>
          <w:rFonts w:hint="cs"/>
          <w:color w:val="000000" w:themeColor="text1"/>
        </w:rPr>
        <w:t>to</w:t>
      </w:r>
      <w:r w:rsidRPr="00657BC2">
        <w:rPr>
          <w:rFonts w:hint="cs"/>
          <w:color w:val="000000" w:themeColor="text1"/>
          <w:spacing w:val="-1"/>
        </w:rPr>
        <w:t xml:space="preserve"> </w:t>
      </w:r>
      <w:r w:rsidRPr="00657BC2">
        <w:rPr>
          <w:rFonts w:hint="cs"/>
          <w:color w:val="000000" w:themeColor="text1"/>
        </w:rPr>
        <w:t>the</w:t>
      </w:r>
      <w:r w:rsidRPr="00657BC2">
        <w:rPr>
          <w:rFonts w:hint="cs"/>
          <w:color w:val="000000" w:themeColor="text1"/>
          <w:spacing w:val="-3"/>
        </w:rPr>
        <w:t xml:space="preserve"> </w:t>
      </w:r>
      <w:r w:rsidRPr="00657BC2">
        <w:rPr>
          <w:rFonts w:hint="cs"/>
          <w:color w:val="000000" w:themeColor="text1"/>
        </w:rPr>
        <w:t>total</w:t>
      </w:r>
      <w:r w:rsidRPr="00657BC2">
        <w:rPr>
          <w:rFonts w:hint="cs"/>
          <w:color w:val="000000" w:themeColor="text1"/>
          <w:spacing w:val="-1"/>
        </w:rPr>
        <w:t xml:space="preserve"> </w:t>
      </w:r>
      <w:r w:rsidRPr="00657BC2">
        <w:rPr>
          <w:rFonts w:hint="cs"/>
          <w:color w:val="000000" w:themeColor="text1"/>
          <w:spacing w:val="-2"/>
        </w:rPr>
        <w:t>observations.</w:t>
      </w:r>
    </w:p>
    <w:p w:rsidR="004249A5" w:rsidRPr="00657BC2" w:rsidRDefault="00000000">
      <w:pPr>
        <w:pStyle w:val="Heading5"/>
        <w:spacing w:before="136"/>
        <w:rPr>
          <w:b w:val="0"/>
          <w:color w:val="000000" w:themeColor="text1"/>
        </w:rPr>
      </w:pPr>
      <w:r w:rsidRPr="00657BC2">
        <w:rPr>
          <w:rFonts w:hint="cs"/>
          <w:color w:val="000000" w:themeColor="text1"/>
          <w:spacing w:val="-2"/>
        </w:rPr>
        <w:t>Formula</w:t>
      </w:r>
      <w:r w:rsidRPr="00657BC2">
        <w:rPr>
          <w:rFonts w:hint="cs"/>
          <w:b w:val="0"/>
          <w:color w:val="000000" w:themeColor="text1"/>
          <w:spacing w:val="-2"/>
        </w:rPr>
        <w:t>:</w:t>
      </w:r>
    </w:p>
    <w:p w:rsidR="004249A5" w:rsidRPr="00657BC2" w:rsidRDefault="004249A5">
      <w:pPr>
        <w:pStyle w:val="BodyText"/>
        <w:rPr>
          <w:color w:val="000000" w:themeColor="text1"/>
          <w:sz w:val="20"/>
        </w:rPr>
      </w:pPr>
    </w:p>
    <w:p w:rsidR="004249A5" w:rsidRPr="00657BC2" w:rsidRDefault="00000000">
      <w:pPr>
        <w:pStyle w:val="BodyText"/>
        <w:spacing w:before="92"/>
        <w:rPr>
          <w:color w:val="000000" w:themeColor="text1"/>
          <w:sz w:val="20"/>
        </w:rPr>
      </w:pPr>
      <w:r w:rsidRPr="00657BC2">
        <w:rPr>
          <w:rFonts w:hint="cs"/>
          <w:noProof/>
          <w:color w:val="000000" w:themeColor="text1"/>
          <w:sz w:val="20"/>
        </w:rPr>
        <w:drawing>
          <wp:anchor distT="0" distB="0" distL="0" distR="0" simplePos="0" relativeHeight="487604736" behindDoc="1" locked="0" layoutInCell="1" allowOverlap="1">
            <wp:simplePos x="0" y="0"/>
            <wp:positionH relativeFrom="page">
              <wp:posOffset>2698750</wp:posOffset>
            </wp:positionH>
            <wp:positionV relativeFrom="paragraph">
              <wp:posOffset>220079</wp:posOffset>
            </wp:positionV>
            <wp:extent cx="2476119" cy="357377"/>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36" cstate="print"/>
                    <a:stretch>
                      <a:fillRect/>
                    </a:stretch>
                  </pic:blipFill>
                  <pic:spPr>
                    <a:xfrm>
                      <a:off x="0" y="0"/>
                      <a:ext cx="2476119" cy="357377"/>
                    </a:xfrm>
                    <a:prstGeom prst="rect">
                      <a:avLst/>
                    </a:prstGeom>
                  </pic:spPr>
                </pic:pic>
              </a:graphicData>
            </a:graphic>
          </wp:anchor>
        </w:drawing>
      </w:r>
    </w:p>
    <w:p w:rsidR="004249A5" w:rsidRPr="00657BC2" w:rsidRDefault="004249A5">
      <w:pPr>
        <w:pStyle w:val="BodyText"/>
        <w:spacing w:before="156"/>
        <w:rPr>
          <w:color w:val="000000" w:themeColor="text1"/>
          <w:sz w:val="20"/>
        </w:rPr>
      </w:pPr>
    </w:p>
    <w:p w:rsidR="004249A5" w:rsidRPr="00657BC2" w:rsidRDefault="004249A5">
      <w:pPr>
        <w:pStyle w:val="BodyText"/>
        <w:rPr>
          <w:color w:val="000000" w:themeColor="text1"/>
          <w:sz w:val="20"/>
        </w:rPr>
        <w:sectPr w:rsidR="004249A5" w:rsidRPr="00657BC2">
          <w:pgSz w:w="12240" w:h="15840"/>
          <w:pgMar w:top="980" w:right="1275" w:bottom="1020" w:left="1700" w:header="727" w:footer="834" w:gutter="0"/>
          <w:cols w:space="720"/>
        </w:sectPr>
      </w:pPr>
    </w:p>
    <w:p w:rsidR="004249A5" w:rsidRPr="00657BC2" w:rsidRDefault="00000000">
      <w:pPr>
        <w:pStyle w:val="BodyText"/>
        <w:spacing w:before="90"/>
        <w:ind w:left="460"/>
        <w:rPr>
          <w:color w:val="000000" w:themeColor="text1"/>
        </w:rPr>
      </w:pPr>
      <w:r w:rsidRPr="00657BC2">
        <w:rPr>
          <w:rFonts w:hint="cs"/>
          <w:color w:val="000000" w:themeColor="text1"/>
          <w:spacing w:val="-2"/>
        </w:rPr>
        <w:t>Where:</w:t>
      </w:r>
    </w:p>
    <w:p w:rsidR="004249A5" w:rsidRPr="00657BC2" w:rsidRDefault="00000000">
      <w:pPr>
        <w:spacing w:before="227"/>
        <w:rPr>
          <w:color w:val="000000" w:themeColor="text1"/>
          <w:sz w:val="24"/>
        </w:rPr>
      </w:pPr>
      <w:r w:rsidRPr="00657BC2">
        <w:rPr>
          <w:rFonts w:hint="cs"/>
          <w:color w:val="000000" w:themeColor="text1"/>
        </w:rPr>
        <w:br w:type="column"/>
      </w:r>
    </w:p>
    <w:p w:rsidR="004249A5" w:rsidRPr="00657BC2" w:rsidRDefault="00000000">
      <w:pPr>
        <w:pStyle w:val="ListParagraph"/>
        <w:numPr>
          <w:ilvl w:val="0"/>
          <w:numId w:val="15"/>
        </w:numPr>
        <w:tabs>
          <w:tab w:val="left" w:pos="693"/>
        </w:tabs>
        <w:jc w:val="left"/>
        <w:rPr>
          <w:color w:val="000000" w:themeColor="text1"/>
          <w:sz w:val="24"/>
        </w:rPr>
      </w:pPr>
      <w:r w:rsidRPr="00657BC2">
        <w:rPr>
          <w:rFonts w:hint="cs"/>
          <w:b/>
          <w:color w:val="000000" w:themeColor="text1"/>
          <w:sz w:val="24"/>
        </w:rPr>
        <w:t>TP</w:t>
      </w:r>
      <w:r w:rsidRPr="00657BC2">
        <w:rPr>
          <w:rFonts w:hint="cs"/>
          <w:b/>
          <w:color w:val="000000" w:themeColor="text1"/>
          <w:spacing w:val="-4"/>
          <w:sz w:val="24"/>
        </w:rPr>
        <w:t xml:space="preserve"> </w:t>
      </w:r>
      <w:r w:rsidRPr="00657BC2">
        <w:rPr>
          <w:rFonts w:hint="cs"/>
          <w:b/>
          <w:color w:val="000000" w:themeColor="text1"/>
          <w:sz w:val="24"/>
        </w:rPr>
        <w:t>(True</w:t>
      </w:r>
      <w:r w:rsidRPr="00657BC2">
        <w:rPr>
          <w:rFonts w:hint="cs"/>
          <w:b/>
          <w:color w:val="000000" w:themeColor="text1"/>
          <w:spacing w:val="-2"/>
          <w:sz w:val="24"/>
        </w:rPr>
        <w:t xml:space="preserve"> </w:t>
      </w:r>
      <w:r w:rsidRPr="00657BC2">
        <w:rPr>
          <w:rFonts w:hint="cs"/>
          <w:b/>
          <w:color w:val="000000" w:themeColor="text1"/>
          <w:sz w:val="24"/>
        </w:rPr>
        <w:t>Positives)</w:t>
      </w:r>
      <w:r w:rsidRPr="00657BC2">
        <w:rPr>
          <w:rFonts w:hint="cs"/>
          <w:color w:val="000000" w:themeColor="text1"/>
          <w:sz w:val="24"/>
        </w:rPr>
        <w:t>:</w:t>
      </w:r>
      <w:r w:rsidRPr="00657BC2">
        <w:rPr>
          <w:rFonts w:hint="cs"/>
          <w:color w:val="000000" w:themeColor="text1"/>
          <w:spacing w:val="-2"/>
          <w:sz w:val="24"/>
        </w:rPr>
        <w:t xml:space="preserve"> </w:t>
      </w:r>
      <w:r w:rsidRPr="00657BC2">
        <w:rPr>
          <w:rFonts w:hint="cs"/>
          <w:color w:val="000000" w:themeColor="text1"/>
          <w:sz w:val="24"/>
        </w:rPr>
        <w:t>Fake</w:t>
      </w:r>
      <w:r w:rsidRPr="00657BC2">
        <w:rPr>
          <w:rFonts w:hint="cs"/>
          <w:color w:val="000000" w:themeColor="text1"/>
          <w:spacing w:val="-2"/>
          <w:sz w:val="24"/>
        </w:rPr>
        <w:t xml:space="preserve"> </w:t>
      </w:r>
      <w:r w:rsidR="00125934" w:rsidRPr="00657BC2">
        <w:rPr>
          <w:rFonts w:hint="cs"/>
          <w:color w:val="000000" w:themeColor="text1"/>
          <w:sz w:val="24"/>
        </w:rPr>
        <w:t>attacks</w:t>
      </w:r>
      <w:r w:rsidRPr="00657BC2">
        <w:rPr>
          <w:rFonts w:hint="cs"/>
          <w:color w:val="000000" w:themeColor="text1"/>
          <w:spacing w:val="-2"/>
          <w:sz w:val="24"/>
        </w:rPr>
        <w:t xml:space="preserve"> </w:t>
      </w:r>
      <w:r w:rsidRPr="00657BC2">
        <w:rPr>
          <w:rFonts w:hint="cs"/>
          <w:color w:val="000000" w:themeColor="text1"/>
          <w:sz w:val="24"/>
        </w:rPr>
        <w:t>correctly</w:t>
      </w:r>
      <w:r w:rsidRPr="00657BC2">
        <w:rPr>
          <w:rFonts w:hint="cs"/>
          <w:color w:val="000000" w:themeColor="text1"/>
          <w:spacing w:val="-1"/>
          <w:sz w:val="24"/>
        </w:rPr>
        <w:t xml:space="preserve"> </w:t>
      </w:r>
      <w:r w:rsidRPr="00657BC2">
        <w:rPr>
          <w:rFonts w:hint="cs"/>
          <w:color w:val="000000" w:themeColor="text1"/>
          <w:sz w:val="24"/>
        </w:rPr>
        <w:t>identified</w:t>
      </w:r>
      <w:r w:rsidRPr="00657BC2">
        <w:rPr>
          <w:rFonts w:hint="cs"/>
          <w:color w:val="000000" w:themeColor="text1"/>
          <w:spacing w:val="-2"/>
          <w:sz w:val="24"/>
        </w:rPr>
        <w:t xml:space="preserve"> </w:t>
      </w:r>
      <w:r w:rsidRPr="00657BC2">
        <w:rPr>
          <w:rFonts w:hint="cs"/>
          <w:color w:val="000000" w:themeColor="text1"/>
          <w:sz w:val="24"/>
        </w:rPr>
        <w:t>as</w:t>
      </w:r>
      <w:r w:rsidRPr="00657BC2">
        <w:rPr>
          <w:rFonts w:hint="cs"/>
          <w:color w:val="000000" w:themeColor="text1"/>
          <w:spacing w:val="-1"/>
          <w:sz w:val="24"/>
        </w:rPr>
        <w:t xml:space="preserve"> </w:t>
      </w:r>
      <w:r w:rsidRPr="00657BC2">
        <w:rPr>
          <w:rFonts w:hint="cs"/>
          <w:color w:val="000000" w:themeColor="text1"/>
          <w:spacing w:val="-2"/>
          <w:sz w:val="24"/>
        </w:rPr>
        <w:t>fake.</w:t>
      </w:r>
    </w:p>
    <w:p w:rsidR="004249A5" w:rsidRPr="00657BC2" w:rsidRDefault="00000000">
      <w:pPr>
        <w:pStyle w:val="ListParagraph"/>
        <w:numPr>
          <w:ilvl w:val="0"/>
          <w:numId w:val="15"/>
        </w:numPr>
        <w:tabs>
          <w:tab w:val="left" w:pos="693"/>
        </w:tabs>
        <w:spacing w:before="142"/>
        <w:jc w:val="left"/>
        <w:rPr>
          <w:color w:val="000000" w:themeColor="text1"/>
          <w:sz w:val="24"/>
        </w:rPr>
      </w:pPr>
      <w:r w:rsidRPr="00657BC2">
        <w:rPr>
          <w:rFonts w:hint="cs"/>
          <w:b/>
          <w:color w:val="000000" w:themeColor="text1"/>
          <w:sz w:val="24"/>
        </w:rPr>
        <w:t>TN</w:t>
      </w:r>
      <w:r w:rsidRPr="00657BC2">
        <w:rPr>
          <w:rFonts w:hint="cs"/>
          <w:b/>
          <w:color w:val="000000" w:themeColor="text1"/>
          <w:spacing w:val="-4"/>
          <w:sz w:val="24"/>
        </w:rPr>
        <w:t xml:space="preserve"> </w:t>
      </w:r>
      <w:r w:rsidRPr="00657BC2">
        <w:rPr>
          <w:rFonts w:hint="cs"/>
          <w:b/>
          <w:color w:val="000000" w:themeColor="text1"/>
          <w:sz w:val="24"/>
        </w:rPr>
        <w:t>(True</w:t>
      </w:r>
      <w:r w:rsidRPr="00657BC2">
        <w:rPr>
          <w:rFonts w:hint="cs"/>
          <w:b/>
          <w:color w:val="000000" w:themeColor="text1"/>
          <w:spacing w:val="-3"/>
          <w:sz w:val="24"/>
        </w:rPr>
        <w:t xml:space="preserve"> </w:t>
      </w:r>
      <w:r w:rsidRPr="00657BC2">
        <w:rPr>
          <w:rFonts w:hint="cs"/>
          <w:b/>
          <w:color w:val="000000" w:themeColor="text1"/>
          <w:sz w:val="24"/>
        </w:rPr>
        <w:t>Negatives)</w:t>
      </w:r>
      <w:r w:rsidRPr="00657BC2">
        <w:rPr>
          <w:rFonts w:hint="cs"/>
          <w:color w:val="000000" w:themeColor="text1"/>
          <w:sz w:val="24"/>
        </w:rPr>
        <w:t>:</w:t>
      </w:r>
      <w:r w:rsidRPr="00657BC2">
        <w:rPr>
          <w:rFonts w:hint="cs"/>
          <w:color w:val="000000" w:themeColor="text1"/>
          <w:spacing w:val="-2"/>
          <w:sz w:val="24"/>
        </w:rPr>
        <w:t xml:space="preserve"> </w:t>
      </w:r>
      <w:r w:rsidRPr="00657BC2">
        <w:rPr>
          <w:rFonts w:hint="cs"/>
          <w:color w:val="000000" w:themeColor="text1"/>
          <w:sz w:val="24"/>
        </w:rPr>
        <w:t>Real</w:t>
      </w:r>
      <w:r w:rsidRPr="00657BC2">
        <w:rPr>
          <w:rFonts w:hint="cs"/>
          <w:color w:val="000000" w:themeColor="text1"/>
          <w:spacing w:val="-1"/>
          <w:sz w:val="24"/>
        </w:rPr>
        <w:t xml:space="preserve"> </w:t>
      </w:r>
      <w:r w:rsidR="00125934" w:rsidRPr="00657BC2">
        <w:rPr>
          <w:rFonts w:hint="cs"/>
          <w:color w:val="000000" w:themeColor="text1"/>
          <w:sz w:val="24"/>
        </w:rPr>
        <w:t xml:space="preserve">attacks </w:t>
      </w:r>
      <w:r w:rsidRPr="00657BC2">
        <w:rPr>
          <w:rFonts w:hint="cs"/>
          <w:color w:val="000000" w:themeColor="text1"/>
          <w:sz w:val="24"/>
        </w:rPr>
        <w:t>correctly</w:t>
      </w:r>
      <w:r w:rsidRPr="00657BC2">
        <w:rPr>
          <w:rFonts w:hint="cs"/>
          <w:color w:val="000000" w:themeColor="text1"/>
          <w:spacing w:val="-2"/>
          <w:sz w:val="24"/>
        </w:rPr>
        <w:t xml:space="preserve"> </w:t>
      </w:r>
      <w:r w:rsidRPr="00657BC2">
        <w:rPr>
          <w:rFonts w:hint="cs"/>
          <w:color w:val="000000" w:themeColor="text1"/>
          <w:sz w:val="24"/>
        </w:rPr>
        <w:t>identified</w:t>
      </w:r>
      <w:r w:rsidRPr="00657BC2">
        <w:rPr>
          <w:rFonts w:hint="cs"/>
          <w:color w:val="000000" w:themeColor="text1"/>
          <w:spacing w:val="-2"/>
          <w:sz w:val="24"/>
        </w:rPr>
        <w:t xml:space="preserve"> </w:t>
      </w:r>
      <w:r w:rsidRPr="00657BC2">
        <w:rPr>
          <w:rFonts w:hint="cs"/>
          <w:color w:val="000000" w:themeColor="text1"/>
          <w:sz w:val="24"/>
        </w:rPr>
        <w:t>as</w:t>
      </w:r>
      <w:r w:rsidRPr="00657BC2">
        <w:rPr>
          <w:rFonts w:hint="cs"/>
          <w:color w:val="000000" w:themeColor="text1"/>
          <w:spacing w:val="-1"/>
          <w:sz w:val="24"/>
        </w:rPr>
        <w:t xml:space="preserve"> </w:t>
      </w:r>
      <w:r w:rsidRPr="00657BC2">
        <w:rPr>
          <w:rFonts w:hint="cs"/>
          <w:color w:val="000000" w:themeColor="text1"/>
          <w:spacing w:val="-2"/>
          <w:sz w:val="24"/>
        </w:rPr>
        <w:t>real.</w:t>
      </w:r>
    </w:p>
    <w:p w:rsidR="004249A5" w:rsidRPr="00657BC2" w:rsidRDefault="00000000">
      <w:pPr>
        <w:pStyle w:val="ListParagraph"/>
        <w:numPr>
          <w:ilvl w:val="0"/>
          <w:numId w:val="15"/>
        </w:numPr>
        <w:tabs>
          <w:tab w:val="left" w:pos="693"/>
        </w:tabs>
        <w:spacing w:before="137"/>
        <w:jc w:val="left"/>
        <w:rPr>
          <w:color w:val="000000" w:themeColor="text1"/>
          <w:sz w:val="24"/>
        </w:rPr>
      </w:pPr>
      <w:r w:rsidRPr="00657BC2">
        <w:rPr>
          <w:rFonts w:hint="cs"/>
          <w:b/>
          <w:color w:val="000000" w:themeColor="text1"/>
          <w:sz w:val="24"/>
        </w:rPr>
        <w:t>FP</w:t>
      </w:r>
      <w:r w:rsidRPr="00657BC2">
        <w:rPr>
          <w:rFonts w:hint="cs"/>
          <w:b/>
          <w:color w:val="000000" w:themeColor="text1"/>
          <w:spacing w:val="-4"/>
          <w:sz w:val="24"/>
        </w:rPr>
        <w:t xml:space="preserve"> </w:t>
      </w:r>
      <w:r w:rsidRPr="00657BC2">
        <w:rPr>
          <w:rFonts w:hint="cs"/>
          <w:b/>
          <w:color w:val="000000" w:themeColor="text1"/>
          <w:sz w:val="24"/>
        </w:rPr>
        <w:t>(False</w:t>
      </w:r>
      <w:r w:rsidRPr="00657BC2">
        <w:rPr>
          <w:rFonts w:hint="cs"/>
          <w:b/>
          <w:color w:val="000000" w:themeColor="text1"/>
          <w:spacing w:val="-2"/>
          <w:sz w:val="24"/>
        </w:rPr>
        <w:t xml:space="preserve"> </w:t>
      </w:r>
      <w:r w:rsidRPr="00657BC2">
        <w:rPr>
          <w:rFonts w:hint="cs"/>
          <w:b/>
          <w:color w:val="000000" w:themeColor="text1"/>
          <w:sz w:val="24"/>
        </w:rPr>
        <w:t>Positives)</w:t>
      </w:r>
      <w:r w:rsidRPr="00657BC2">
        <w:rPr>
          <w:rFonts w:hint="cs"/>
          <w:color w:val="000000" w:themeColor="text1"/>
          <w:sz w:val="24"/>
        </w:rPr>
        <w:t>:</w:t>
      </w:r>
      <w:r w:rsidRPr="00657BC2">
        <w:rPr>
          <w:rFonts w:hint="cs"/>
          <w:color w:val="000000" w:themeColor="text1"/>
          <w:spacing w:val="-2"/>
          <w:sz w:val="24"/>
        </w:rPr>
        <w:t xml:space="preserve"> </w:t>
      </w:r>
      <w:r w:rsidRPr="00657BC2">
        <w:rPr>
          <w:rFonts w:hint="cs"/>
          <w:color w:val="000000" w:themeColor="text1"/>
          <w:sz w:val="24"/>
        </w:rPr>
        <w:t>Real</w:t>
      </w:r>
      <w:r w:rsidRPr="00657BC2">
        <w:rPr>
          <w:rFonts w:hint="cs"/>
          <w:color w:val="000000" w:themeColor="text1"/>
          <w:spacing w:val="-1"/>
          <w:sz w:val="24"/>
        </w:rPr>
        <w:t xml:space="preserve"> </w:t>
      </w:r>
      <w:r w:rsidR="00125934" w:rsidRPr="00657BC2">
        <w:rPr>
          <w:rFonts w:hint="cs"/>
          <w:color w:val="000000" w:themeColor="text1"/>
          <w:sz w:val="24"/>
        </w:rPr>
        <w:t xml:space="preserve">attacks </w:t>
      </w:r>
      <w:r w:rsidRPr="00657BC2">
        <w:rPr>
          <w:rFonts w:hint="cs"/>
          <w:color w:val="000000" w:themeColor="text1"/>
          <w:sz w:val="24"/>
        </w:rPr>
        <w:t>incorrectly</w:t>
      </w:r>
      <w:r w:rsidRPr="00657BC2">
        <w:rPr>
          <w:rFonts w:hint="cs"/>
          <w:color w:val="000000" w:themeColor="text1"/>
          <w:spacing w:val="-1"/>
          <w:sz w:val="24"/>
        </w:rPr>
        <w:t xml:space="preserve"> </w:t>
      </w:r>
      <w:r w:rsidRPr="00657BC2">
        <w:rPr>
          <w:rFonts w:hint="cs"/>
          <w:color w:val="000000" w:themeColor="text1"/>
          <w:sz w:val="24"/>
        </w:rPr>
        <w:t>identified</w:t>
      </w:r>
      <w:r w:rsidRPr="00657BC2">
        <w:rPr>
          <w:rFonts w:hint="cs"/>
          <w:color w:val="000000" w:themeColor="text1"/>
          <w:spacing w:val="-2"/>
          <w:sz w:val="24"/>
        </w:rPr>
        <w:t xml:space="preserve"> </w:t>
      </w:r>
      <w:r w:rsidRPr="00657BC2">
        <w:rPr>
          <w:rFonts w:hint="cs"/>
          <w:color w:val="000000" w:themeColor="text1"/>
          <w:sz w:val="24"/>
        </w:rPr>
        <w:t>as</w:t>
      </w:r>
      <w:r w:rsidRPr="00657BC2">
        <w:rPr>
          <w:rFonts w:hint="cs"/>
          <w:color w:val="000000" w:themeColor="text1"/>
          <w:spacing w:val="-1"/>
          <w:sz w:val="24"/>
        </w:rPr>
        <w:t xml:space="preserve"> </w:t>
      </w:r>
      <w:r w:rsidRPr="00657BC2">
        <w:rPr>
          <w:rFonts w:hint="cs"/>
          <w:color w:val="000000" w:themeColor="text1"/>
          <w:spacing w:val="-2"/>
          <w:sz w:val="24"/>
        </w:rPr>
        <w:t>fake.</w:t>
      </w:r>
    </w:p>
    <w:p w:rsidR="004249A5" w:rsidRPr="00657BC2" w:rsidRDefault="00000000">
      <w:pPr>
        <w:pStyle w:val="ListParagraph"/>
        <w:numPr>
          <w:ilvl w:val="0"/>
          <w:numId w:val="15"/>
        </w:numPr>
        <w:tabs>
          <w:tab w:val="left" w:pos="693"/>
        </w:tabs>
        <w:spacing w:before="136"/>
        <w:jc w:val="left"/>
        <w:rPr>
          <w:color w:val="000000" w:themeColor="text1"/>
          <w:sz w:val="24"/>
        </w:rPr>
      </w:pPr>
      <w:r w:rsidRPr="00657BC2">
        <w:rPr>
          <w:rFonts w:hint="cs"/>
          <w:b/>
          <w:color w:val="000000" w:themeColor="text1"/>
          <w:sz w:val="24"/>
        </w:rPr>
        <w:t>FN</w:t>
      </w:r>
      <w:r w:rsidRPr="00657BC2">
        <w:rPr>
          <w:rFonts w:hint="cs"/>
          <w:b/>
          <w:color w:val="000000" w:themeColor="text1"/>
          <w:spacing w:val="-2"/>
          <w:sz w:val="24"/>
        </w:rPr>
        <w:t xml:space="preserve"> </w:t>
      </w:r>
      <w:r w:rsidRPr="00657BC2">
        <w:rPr>
          <w:rFonts w:hint="cs"/>
          <w:b/>
          <w:color w:val="000000" w:themeColor="text1"/>
          <w:sz w:val="24"/>
        </w:rPr>
        <w:t>(False</w:t>
      </w:r>
      <w:r w:rsidRPr="00657BC2">
        <w:rPr>
          <w:rFonts w:hint="cs"/>
          <w:b/>
          <w:color w:val="000000" w:themeColor="text1"/>
          <w:spacing w:val="-2"/>
          <w:sz w:val="24"/>
        </w:rPr>
        <w:t xml:space="preserve"> </w:t>
      </w:r>
      <w:r w:rsidRPr="00657BC2">
        <w:rPr>
          <w:rFonts w:hint="cs"/>
          <w:b/>
          <w:color w:val="000000" w:themeColor="text1"/>
          <w:sz w:val="24"/>
        </w:rPr>
        <w:t>Negatives)</w:t>
      </w:r>
      <w:r w:rsidRPr="00657BC2">
        <w:rPr>
          <w:rFonts w:hint="cs"/>
          <w:color w:val="000000" w:themeColor="text1"/>
          <w:sz w:val="24"/>
        </w:rPr>
        <w:t>:</w:t>
      </w:r>
      <w:r w:rsidRPr="00657BC2">
        <w:rPr>
          <w:rFonts w:hint="cs"/>
          <w:color w:val="000000" w:themeColor="text1"/>
          <w:spacing w:val="-2"/>
          <w:sz w:val="24"/>
        </w:rPr>
        <w:t xml:space="preserve"> </w:t>
      </w:r>
      <w:r w:rsidRPr="00657BC2">
        <w:rPr>
          <w:rFonts w:hint="cs"/>
          <w:color w:val="000000" w:themeColor="text1"/>
          <w:sz w:val="24"/>
        </w:rPr>
        <w:t>Fake</w:t>
      </w:r>
      <w:r w:rsidRPr="00657BC2">
        <w:rPr>
          <w:rFonts w:hint="cs"/>
          <w:color w:val="000000" w:themeColor="text1"/>
          <w:spacing w:val="-2"/>
          <w:sz w:val="24"/>
        </w:rPr>
        <w:t xml:space="preserve"> </w:t>
      </w:r>
      <w:r w:rsidR="00125934" w:rsidRPr="00657BC2">
        <w:rPr>
          <w:rFonts w:hint="cs"/>
          <w:color w:val="000000" w:themeColor="text1"/>
          <w:sz w:val="24"/>
        </w:rPr>
        <w:t xml:space="preserve">attacks </w:t>
      </w:r>
      <w:r w:rsidRPr="00657BC2">
        <w:rPr>
          <w:rFonts w:hint="cs"/>
          <w:color w:val="000000" w:themeColor="text1"/>
          <w:sz w:val="24"/>
        </w:rPr>
        <w:t>incorrectly</w:t>
      </w:r>
      <w:r w:rsidRPr="00657BC2">
        <w:rPr>
          <w:rFonts w:hint="cs"/>
          <w:color w:val="000000" w:themeColor="text1"/>
          <w:spacing w:val="-2"/>
          <w:sz w:val="24"/>
        </w:rPr>
        <w:t xml:space="preserve"> </w:t>
      </w:r>
      <w:r w:rsidRPr="00657BC2">
        <w:rPr>
          <w:rFonts w:hint="cs"/>
          <w:color w:val="000000" w:themeColor="text1"/>
          <w:sz w:val="24"/>
        </w:rPr>
        <w:t>identified</w:t>
      </w:r>
      <w:r w:rsidRPr="00657BC2">
        <w:rPr>
          <w:rFonts w:hint="cs"/>
          <w:color w:val="000000" w:themeColor="text1"/>
          <w:spacing w:val="-1"/>
          <w:sz w:val="24"/>
        </w:rPr>
        <w:t xml:space="preserve"> </w:t>
      </w:r>
      <w:r w:rsidRPr="00657BC2">
        <w:rPr>
          <w:rFonts w:hint="cs"/>
          <w:color w:val="000000" w:themeColor="text1"/>
          <w:sz w:val="24"/>
        </w:rPr>
        <w:t>as</w:t>
      </w:r>
      <w:r w:rsidRPr="00657BC2">
        <w:rPr>
          <w:rFonts w:hint="cs"/>
          <w:color w:val="000000" w:themeColor="text1"/>
          <w:spacing w:val="-1"/>
          <w:sz w:val="24"/>
        </w:rPr>
        <w:t xml:space="preserve"> </w:t>
      </w:r>
      <w:r w:rsidRPr="00657BC2">
        <w:rPr>
          <w:rFonts w:hint="cs"/>
          <w:color w:val="000000" w:themeColor="text1"/>
          <w:spacing w:val="-2"/>
          <w:sz w:val="24"/>
        </w:rPr>
        <w:t>real.</w:t>
      </w:r>
    </w:p>
    <w:p w:rsidR="004249A5" w:rsidRPr="00657BC2" w:rsidRDefault="004249A5">
      <w:pPr>
        <w:pStyle w:val="ListParagraph"/>
        <w:jc w:val="left"/>
        <w:rPr>
          <w:color w:val="000000" w:themeColor="text1"/>
          <w:sz w:val="24"/>
        </w:rPr>
        <w:sectPr w:rsidR="004249A5" w:rsidRPr="00657BC2">
          <w:type w:val="continuous"/>
          <w:pgSz w:w="12240" w:h="15840"/>
          <w:pgMar w:top="900" w:right="1275" w:bottom="280" w:left="1700" w:header="727" w:footer="834" w:gutter="0"/>
          <w:cols w:num="2" w:space="720" w:equalWidth="0">
            <w:col w:w="1167" w:space="40"/>
            <w:col w:w="8058"/>
          </w:cols>
        </w:sectPr>
      </w:pPr>
    </w:p>
    <w:p w:rsidR="004249A5" w:rsidRPr="00657BC2" w:rsidRDefault="00000000">
      <w:pPr>
        <w:pStyle w:val="BodyText"/>
        <w:spacing w:before="137" w:line="360" w:lineRule="auto"/>
        <w:ind w:left="460" w:right="162"/>
        <w:jc w:val="both"/>
        <w:rPr>
          <w:color w:val="000000" w:themeColor="text1"/>
        </w:rPr>
      </w:pPr>
      <w:r w:rsidRPr="00657BC2">
        <w:rPr>
          <w:rFonts w:hint="cs"/>
          <w:b/>
          <w:color w:val="000000" w:themeColor="text1"/>
        </w:rPr>
        <w:t>Use</w:t>
      </w:r>
      <w:r w:rsidRPr="00657BC2">
        <w:rPr>
          <w:rFonts w:hint="cs"/>
          <w:b/>
          <w:color w:val="000000" w:themeColor="text1"/>
          <w:spacing w:val="-8"/>
        </w:rPr>
        <w:t xml:space="preserve"> </w:t>
      </w:r>
      <w:r w:rsidRPr="00657BC2">
        <w:rPr>
          <w:rFonts w:hint="cs"/>
          <w:b/>
          <w:color w:val="000000" w:themeColor="text1"/>
        </w:rPr>
        <w:t>Case</w:t>
      </w:r>
      <w:r w:rsidRPr="00657BC2">
        <w:rPr>
          <w:rFonts w:hint="cs"/>
          <w:color w:val="000000" w:themeColor="text1"/>
        </w:rPr>
        <w:t>:</w:t>
      </w:r>
      <w:r w:rsidRPr="00657BC2">
        <w:rPr>
          <w:rFonts w:hint="cs"/>
          <w:color w:val="000000" w:themeColor="text1"/>
          <w:spacing w:val="-8"/>
        </w:rPr>
        <w:t xml:space="preserve"> </w:t>
      </w:r>
      <w:r w:rsidRPr="00657BC2">
        <w:rPr>
          <w:rFonts w:hint="cs"/>
          <w:color w:val="000000" w:themeColor="text1"/>
        </w:rPr>
        <w:t>Accuracy</w:t>
      </w:r>
      <w:r w:rsidRPr="00657BC2">
        <w:rPr>
          <w:rFonts w:hint="cs"/>
          <w:color w:val="000000" w:themeColor="text1"/>
          <w:spacing w:val="-8"/>
        </w:rPr>
        <w:t xml:space="preserve"> </w:t>
      </w:r>
      <w:r w:rsidRPr="00657BC2">
        <w:rPr>
          <w:rFonts w:hint="cs"/>
          <w:color w:val="000000" w:themeColor="text1"/>
        </w:rPr>
        <w:t>is</w:t>
      </w:r>
      <w:r w:rsidRPr="00657BC2">
        <w:rPr>
          <w:rFonts w:hint="cs"/>
          <w:color w:val="000000" w:themeColor="text1"/>
          <w:spacing w:val="-8"/>
        </w:rPr>
        <w:t xml:space="preserve"> </w:t>
      </w:r>
      <w:r w:rsidRPr="00657BC2">
        <w:rPr>
          <w:rFonts w:hint="cs"/>
          <w:color w:val="000000" w:themeColor="text1"/>
        </w:rPr>
        <w:t>a</w:t>
      </w:r>
      <w:r w:rsidRPr="00657BC2">
        <w:rPr>
          <w:rFonts w:hint="cs"/>
          <w:color w:val="000000" w:themeColor="text1"/>
          <w:spacing w:val="-8"/>
        </w:rPr>
        <w:t xml:space="preserve"> </w:t>
      </w:r>
      <w:r w:rsidRPr="00657BC2">
        <w:rPr>
          <w:rFonts w:hint="cs"/>
          <w:color w:val="000000" w:themeColor="text1"/>
        </w:rPr>
        <w:t>good</w:t>
      </w:r>
      <w:r w:rsidRPr="00657BC2">
        <w:rPr>
          <w:rFonts w:hint="cs"/>
          <w:color w:val="000000" w:themeColor="text1"/>
          <w:spacing w:val="-8"/>
        </w:rPr>
        <w:t xml:space="preserve"> </w:t>
      </w:r>
      <w:r w:rsidRPr="00657BC2">
        <w:rPr>
          <w:rFonts w:hint="cs"/>
          <w:color w:val="000000" w:themeColor="text1"/>
        </w:rPr>
        <w:t>metric</w:t>
      </w:r>
      <w:r w:rsidRPr="00657BC2">
        <w:rPr>
          <w:rFonts w:hint="cs"/>
          <w:color w:val="000000" w:themeColor="text1"/>
          <w:spacing w:val="-8"/>
        </w:rPr>
        <w:t xml:space="preserve"> </w:t>
      </w:r>
      <w:r w:rsidRPr="00657BC2">
        <w:rPr>
          <w:rFonts w:hint="cs"/>
          <w:color w:val="000000" w:themeColor="text1"/>
        </w:rPr>
        <w:t>when</w:t>
      </w:r>
      <w:r w:rsidRPr="00657BC2">
        <w:rPr>
          <w:rFonts w:hint="cs"/>
          <w:color w:val="000000" w:themeColor="text1"/>
          <w:spacing w:val="-8"/>
        </w:rPr>
        <w:t xml:space="preserve"> </w:t>
      </w:r>
      <w:r w:rsidRPr="00657BC2">
        <w:rPr>
          <w:rFonts w:hint="cs"/>
          <w:color w:val="000000" w:themeColor="text1"/>
        </w:rPr>
        <w:t>the</w:t>
      </w:r>
      <w:r w:rsidRPr="00657BC2">
        <w:rPr>
          <w:rFonts w:hint="cs"/>
          <w:color w:val="000000" w:themeColor="text1"/>
          <w:spacing w:val="-8"/>
        </w:rPr>
        <w:t xml:space="preserve"> </w:t>
      </w:r>
      <w:r w:rsidRPr="00657BC2">
        <w:rPr>
          <w:rFonts w:hint="cs"/>
          <w:color w:val="000000" w:themeColor="text1"/>
        </w:rPr>
        <w:t>dataset</w:t>
      </w:r>
      <w:r w:rsidRPr="00657BC2">
        <w:rPr>
          <w:rFonts w:hint="cs"/>
          <w:color w:val="000000" w:themeColor="text1"/>
          <w:spacing w:val="-8"/>
        </w:rPr>
        <w:t xml:space="preserve"> </w:t>
      </w:r>
      <w:r w:rsidRPr="00657BC2">
        <w:rPr>
          <w:rFonts w:hint="cs"/>
          <w:color w:val="000000" w:themeColor="text1"/>
        </w:rPr>
        <w:t>is</w:t>
      </w:r>
      <w:r w:rsidRPr="00657BC2">
        <w:rPr>
          <w:rFonts w:hint="cs"/>
          <w:color w:val="000000" w:themeColor="text1"/>
          <w:spacing w:val="-8"/>
        </w:rPr>
        <w:t xml:space="preserve"> </w:t>
      </w:r>
      <w:r w:rsidRPr="00657BC2">
        <w:rPr>
          <w:rFonts w:hint="cs"/>
          <w:color w:val="000000" w:themeColor="text1"/>
        </w:rPr>
        <w:t>balanced,</w:t>
      </w:r>
      <w:r w:rsidRPr="00657BC2">
        <w:rPr>
          <w:rFonts w:hint="cs"/>
          <w:color w:val="000000" w:themeColor="text1"/>
          <w:spacing w:val="-8"/>
        </w:rPr>
        <w:t xml:space="preserve"> </w:t>
      </w:r>
      <w:r w:rsidRPr="00657BC2">
        <w:rPr>
          <w:rFonts w:hint="cs"/>
          <w:color w:val="000000" w:themeColor="text1"/>
        </w:rPr>
        <w:t>i.e.,</w:t>
      </w:r>
      <w:r w:rsidRPr="00657BC2">
        <w:rPr>
          <w:rFonts w:hint="cs"/>
          <w:color w:val="000000" w:themeColor="text1"/>
          <w:spacing w:val="-8"/>
        </w:rPr>
        <w:t xml:space="preserve"> </w:t>
      </w:r>
      <w:r w:rsidRPr="00657BC2">
        <w:rPr>
          <w:rFonts w:hint="cs"/>
          <w:color w:val="000000" w:themeColor="text1"/>
        </w:rPr>
        <w:t>the</w:t>
      </w:r>
      <w:r w:rsidRPr="00657BC2">
        <w:rPr>
          <w:rFonts w:hint="cs"/>
          <w:color w:val="000000" w:themeColor="text1"/>
          <w:spacing w:val="-8"/>
        </w:rPr>
        <w:t xml:space="preserve"> </w:t>
      </w:r>
      <w:r w:rsidRPr="00657BC2">
        <w:rPr>
          <w:rFonts w:hint="cs"/>
          <w:color w:val="000000" w:themeColor="text1"/>
        </w:rPr>
        <w:t>number</w:t>
      </w:r>
      <w:r w:rsidRPr="00657BC2">
        <w:rPr>
          <w:rFonts w:hint="cs"/>
          <w:color w:val="000000" w:themeColor="text1"/>
          <w:spacing w:val="-8"/>
        </w:rPr>
        <w:t xml:space="preserve"> </w:t>
      </w:r>
      <w:r w:rsidRPr="00657BC2">
        <w:rPr>
          <w:rFonts w:hint="cs"/>
          <w:color w:val="000000" w:themeColor="text1"/>
        </w:rPr>
        <w:t>of</w:t>
      </w:r>
      <w:r w:rsidRPr="00657BC2">
        <w:rPr>
          <w:rFonts w:hint="cs"/>
          <w:color w:val="000000" w:themeColor="text1"/>
          <w:spacing w:val="-8"/>
        </w:rPr>
        <w:t xml:space="preserve"> </w:t>
      </w:r>
      <w:r w:rsidRPr="00657BC2">
        <w:rPr>
          <w:rFonts w:hint="cs"/>
          <w:color w:val="000000" w:themeColor="text1"/>
        </w:rPr>
        <w:t xml:space="preserve">fake and real </w:t>
      </w:r>
      <w:r w:rsidR="00125934" w:rsidRPr="00657BC2">
        <w:rPr>
          <w:rFonts w:hint="cs"/>
          <w:color w:val="000000" w:themeColor="text1"/>
        </w:rPr>
        <w:t xml:space="preserve">attacks </w:t>
      </w:r>
      <w:r w:rsidRPr="00657BC2">
        <w:rPr>
          <w:rFonts w:hint="cs"/>
          <w:color w:val="000000" w:themeColor="text1"/>
        </w:rPr>
        <w:t xml:space="preserve">samples is nearly equal. However, it can be misleading when the dataset is </w:t>
      </w:r>
      <w:r w:rsidRPr="00657BC2">
        <w:rPr>
          <w:rFonts w:hint="cs"/>
          <w:color w:val="000000" w:themeColor="text1"/>
          <w:spacing w:val="-2"/>
        </w:rPr>
        <w:t>imbalanced.</w:t>
      </w:r>
    </w:p>
    <w:p w:rsidR="004249A5" w:rsidRPr="00657BC2" w:rsidRDefault="00000000">
      <w:pPr>
        <w:pStyle w:val="Heading4"/>
        <w:numPr>
          <w:ilvl w:val="2"/>
          <w:numId w:val="19"/>
        </w:numPr>
        <w:tabs>
          <w:tab w:val="left" w:pos="1086"/>
        </w:tabs>
        <w:ind w:left="1086" w:hanging="626"/>
        <w:rPr>
          <w:color w:val="000000" w:themeColor="text1"/>
        </w:rPr>
      </w:pPr>
      <w:bookmarkStart w:id="47" w:name="_bookmark35"/>
      <w:bookmarkEnd w:id="47"/>
      <w:r w:rsidRPr="00657BC2">
        <w:rPr>
          <w:rFonts w:hint="cs"/>
          <w:color w:val="000000" w:themeColor="text1"/>
          <w:spacing w:val="-2"/>
        </w:rPr>
        <w:t>Precision</w:t>
      </w:r>
    </w:p>
    <w:p w:rsidR="004249A5" w:rsidRPr="00657BC2" w:rsidRDefault="00000000">
      <w:pPr>
        <w:pStyle w:val="BodyText"/>
        <w:spacing w:before="162" w:line="360" w:lineRule="auto"/>
        <w:ind w:left="460" w:right="163"/>
        <w:rPr>
          <w:color w:val="000000" w:themeColor="text1"/>
        </w:rPr>
      </w:pPr>
      <w:r w:rsidRPr="00657BC2">
        <w:rPr>
          <w:rFonts w:hint="cs"/>
          <w:color w:val="000000" w:themeColor="text1"/>
        </w:rPr>
        <w:t xml:space="preserve">The ratio of accurately anticipated positive observations is known as precision (true fake </w:t>
      </w:r>
      <w:r w:rsidR="00125934" w:rsidRPr="00657BC2">
        <w:rPr>
          <w:rFonts w:hint="cs"/>
          <w:color w:val="000000" w:themeColor="text1"/>
        </w:rPr>
        <w:t>attacks</w:t>
      </w:r>
      <w:r w:rsidRPr="00657BC2">
        <w:rPr>
          <w:rFonts w:hint="cs"/>
          <w:color w:val="000000" w:themeColor="text1"/>
        </w:rPr>
        <w:t>) to the total predicted positive observations.</w:t>
      </w:r>
    </w:p>
    <w:p w:rsidR="004249A5" w:rsidRPr="00657BC2" w:rsidRDefault="00000000">
      <w:pPr>
        <w:pStyle w:val="Heading5"/>
        <w:spacing w:before="3"/>
        <w:rPr>
          <w:b w:val="0"/>
          <w:color w:val="000000" w:themeColor="text1"/>
        </w:rPr>
      </w:pPr>
      <w:r w:rsidRPr="00657BC2">
        <w:rPr>
          <w:rFonts w:hint="cs"/>
          <w:color w:val="000000" w:themeColor="text1"/>
          <w:spacing w:val="-2"/>
        </w:rPr>
        <w:t>Formula</w:t>
      </w:r>
      <w:r w:rsidRPr="00657BC2">
        <w:rPr>
          <w:rFonts w:hint="cs"/>
          <w:b w:val="0"/>
          <w:color w:val="000000" w:themeColor="text1"/>
          <w:spacing w:val="-2"/>
        </w:rPr>
        <w:t>:</w:t>
      </w:r>
    </w:p>
    <w:p w:rsidR="004249A5" w:rsidRPr="00657BC2" w:rsidRDefault="00000000">
      <w:pPr>
        <w:pStyle w:val="BodyText"/>
        <w:spacing w:before="211"/>
        <w:rPr>
          <w:color w:val="000000" w:themeColor="text1"/>
          <w:sz w:val="20"/>
        </w:rPr>
      </w:pPr>
      <w:r w:rsidRPr="00657BC2">
        <w:rPr>
          <w:rFonts w:hint="cs"/>
          <w:noProof/>
          <w:color w:val="000000" w:themeColor="text1"/>
          <w:sz w:val="20"/>
        </w:rPr>
        <w:drawing>
          <wp:anchor distT="0" distB="0" distL="0" distR="0" simplePos="0" relativeHeight="487605248" behindDoc="1" locked="0" layoutInCell="1" allowOverlap="1">
            <wp:simplePos x="0" y="0"/>
            <wp:positionH relativeFrom="page">
              <wp:posOffset>3149600</wp:posOffset>
            </wp:positionH>
            <wp:positionV relativeFrom="paragraph">
              <wp:posOffset>295353</wp:posOffset>
            </wp:positionV>
            <wp:extent cx="1557147" cy="357377"/>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37" cstate="print"/>
                    <a:stretch>
                      <a:fillRect/>
                    </a:stretch>
                  </pic:blipFill>
                  <pic:spPr>
                    <a:xfrm>
                      <a:off x="0" y="0"/>
                      <a:ext cx="1557147" cy="357377"/>
                    </a:xfrm>
                    <a:prstGeom prst="rect">
                      <a:avLst/>
                    </a:prstGeom>
                  </pic:spPr>
                </pic:pic>
              </a:graphicData>
            </a:graphic>
          </wp:anchor>
        </w:drawing>
      </w:r>
    </w:p>
    <w:p w:rsidR="004249A5" w:rsidRPr="00657BC2" w:rsidRDefault="004249A5">
      <w:pPr>
        <w:pStyle w:val="BodyText"/>
        <w:rPr>
          <w:color w:val="000000" w:themeColor="text1"/>
        </w:rPr>
      </w:pPr>
    </w:p>
    <w:p w:rsidR="004249A5" w:rsidRPr="00657BC2" w:rsidRDefault="004249A5">
      <w:pPr>
        <w:pStyle w:val="BodyText"/>
        <w:spacing w:before="16"/>
        <w:rPr>
          <w:color w:val="000000" w:themeColor="text1"/>
        </w:rPr>
      </w:pPr>
    </w:p>
    <w:p w:rsidR="004249A5" w:rsidRPr="00657BC2" w:rsidRDefault="00000000">
      <w:pPr>
        <w:pStyle w:val="BodyText"/>
        <w:spacing w:line="360" w:lineRule="auto"/>
        <w:ind w:left="460"/>
        <w:rPr>
          <w:color w:val="000000" w:themeColor="text1"/>
        </w:rPr>
      </w:pPr>
      <w:r w:rsidRPr="00657BC2">
        <w:rPr>
          <w:rFonts w:hint="cs"/>
          <w:b/>
          <w:color w:val="000000" w:themeColor="text1"/>
        </w:rPr>
        <w:t>Use Case</w:t>
      </w:r>
      <w:r w:rsidRPr="00657BC2">
        <w:rPr>
          <w:rFonts w:hint="cs"/>
          <w:color w:val="000000" w:themeColor="text1"/>
        </w:rPr>
        <w:t xml:space="preserve">: In circumstances when false positives are prevalent, accuracy is crucial </w:t>
      </w:r>
      <w:r w:rsidRPr="00657BC2">
        <w:rPr>
          <w:rFonts w:hint="cs"/>
          <w:b/>
          <w:color w:val="000000" w:themeColor="text1"/>
        </w:rPr>
        <w:t>costly</w:t>
      </w:r>
      <w:r w:rsidRPr="00657BC2">
        <w:rPr>
          <w:rFonts w:hint="cs"/>
          <w:color w:val="000000" w:themeColor="text1"/>
        </w:rPr>
        <w:t xml:space="preserve">, such as labeling real </w:t>
      </w:r>
      <w:r w:rsidR="00125934" w:rsidRPr="00657BC2">
        <w:rPr>
          <w:rFonts w:hint="cs"/>
          <w:color w:val="000000" w:themeColor="text1"/>
        </w:rPr>
        <w:t xml:space="preserve">attacks </w:t>
      </w:r>
      <w:r w:rsidRPr="00657BC2">
        <w:rPr>
          <w:rFonts w:hint="cs"/>
          <w:color w:val="000000" w:themeColor="text1"/>
        </w:rPr>
        <w:t>as fake, which could damage reputations or spread distrust.</w:t>
      </w:r>
    </w:p>
    <w:p w:rsidR="004249A5" w:rsidRPr="00657BC2" w:rsidRDefault="004249A5">
      <w:pPr>
        <w:pStyle w:val="BodyText"/>
        <w:rPr>
          <w:color w:val="000000" w:themeColor="text1"/>
        </w:rPr>
      </w:pPr>
    </w:p>
    <w:p w:rsidR="004249A5" w:rsidRPr="00657BC2" w:rsidRDefault="004249A5">
      <w:pPr>
        <w:pStyle w:val="BodyText"/>
        <w:spacing w:before="56"/>
        <w:rPr>
          <w:color w:val="000000" w:themeColor="text1"/>
        </w:rPr>
      </w:pPr>
    </w:p>
    <w:p w:rsidR="004249A5" w:rsidRPr="00657BC2" w:rsidRDefault="00000000">
      <w:pPr>
        <w:pStyle w:val="Heading4"/>
        <w:numPr>
          <w:ilvl w:val="2"/>
          <w:numId w:val="19"/>
        </w:numPr>
        <w:tabs>
          <w:tab w:val="left" w:pos="1086"/>
        </w:tabs>
        <w:spacing w:before="0"/>
        <w:ind w:left="1086" w:hanging="626"/>
        <w:rPr>
          <w:color w:val="000000" w:themeColor="text1"/>
        </w:rPr>
      </w:pPr>
      <w:bookmarkStart w:id="48" w:name="_bookmark36"/>
      <w:bookmarkEnd w:id="48"/>
      <w:r w:rsidRPr="00657BC2">
        <w:rPr>
          <w:rFonts w:hint="cs"/>
          <w:color w:val="000000" w:themeColor="text1"/>
        </w:rPr>
        <w:t>Recall</w:t>
      </w:r>
      <w:r w:rsidRPr="00657BC2">
        <w:rPr>
          <w:rFonts w:hint="cs"/>
          <w:color w:val="000000" w:themeColor="text1"/>
          <w:spacing w:val="-8"/>
        </w:rPr>
        <w:t xml:space="preserve"> </w:t>
      </w:r>
      <w:r w:rsidRPr="00657BC2">
        <w:rPr>
          <w:rFonts w:hint="cs"/>
          <w:color w:val="000000" w:themeColor="text1"/>
        </w:rPr>
        <w:t>(Sensitivity</w:t>
      </w:r>
      <w:r w:rsidRPr="00657BC2">
        <w:rPr>
          <w:rFonts w:hint="cs"/>
          <w:color w:val="000000" w:themeColor="text1"/>
          <w:spacing w:val="-7"/>
        </w:rPr>
        <w:t xml:space="preserve"> </w:t>
      </w:r>
      <w:r w:rsidRPr="00657BC2">
        <w:rPr>
          <w:rFonts w:hint="cs"/>
          <w:color w:val="000000" w:themeColor="text1"/>
        </w:rPr>
        <w:t>or</w:t>
      </w:r>
      <w:r w:rsidRPr="00657BC2">
        <w:rPr>
          <w:rFonts w:hint="cs"/>
          <w:color w:val="000000" w:themeColor="text1"/>
          <w:spacing w:val="-7"/>
        </w:rPr>
        <w:t xml:space="preserve"> </w:t>
      </w:r>
      <w:r w:rsidRPr="00657BC2">
        <w:rPr>
          <w:rFonts w:hint="cs"/>
          <w:color w:val="000000" w:themeColor="text1"/>
        </w:rPr>
        <w:t>True</w:t>
      </w:r>
      <w:r w:rsidRPr="00657BC2">
        <w:rPr>
          <w:rFonts w:hint="cs"/>
          <w:color w:val="000000" w:themeColor="text1"/>
          <w:spacing w:val="-7"/>
        </w:rPr>
        <w:t xml:space="preserve"> </w:t>
      </w:r>
      <w:r w:rsidRPr="00657BC2">
        <w:rPr>
          <w:rFonts w:hint="cs"/>
          <w:color w:val="000000" w:themeColor="text1"/>
        </w:rPr>
        <w:t>Positive</w:t>
      </w:r>
      <w:r w:rsidRPr="00657BC2">
        <w:rPr>
          <w:rFonts w:hint="cs"/>
          <w:color w:val="000000" w:themeColor="text1"/>
          <w:spacing w:val="-7"/>
        </w:rPr>
        <w:t xml:space="preserve"> </w:t>
      </w:r>
      <w:r w:rsidRPr="00657BC2">
        <w:rPr>
          <w:rFonts w:hint="cs"/>
          <w:color w:val="000000" w:themeColor="text1"/>
          <w:spacing w:val="-2"/>
        </w:rPr>
        <w:t>Rate)</w:t>
      </w:r>
    </w:p>
    <w:p w:rsidR="004249A5" w:rsidRPr="00657BC2" w:rsidRDefault="00000000">
      <w:pPr>
        <w:pStyle w:val="BodyText"/>
        <w:spacing w:before="167" w:line="360" w:lineRule="auto"/>
        <w:ind w:left="460" w:right="163"/>
        <w:rPr>
          <w:color w:val="000000" w:themeColor="text1"/>
        </w:rPr>
      </w:pPr>
      <w:r w:rsidRPr="00657BC2">
        <w:rPr>
          <w:rFonts w:hint="cs"/>
          <w:color w:val="000000" w:themeColor="text1"/>
        </w:rPr>
        <w:t>Recall</w:t>
      </w:r>
      <w:r w:rsidRPr="00657BC2">
        <w:rPr>
          <w:rFonts w:hint="cs"/>
          <w:color w:val="000000" w:themeColor="text1"/>
          <w:spacing w:val="-15"/>
        </w:rPr>
        <w:t xml:space="preserve"> </w:t>
      </w:r>
      <w:r w:rsidRPr="00657BC2">
        <w:rPr>
          <w:rFonts w:hint="cs"/>
          <w:color w:val="000000" w:themeColor="text1"/>
        </w:rPr>
        <w:t>is</w:t>
      </w:r>
      <w:r w:rsidRPr="00657BC2">
        <w:rPr>
          <w:rFonts w:hint="cs"/>
          <w:color w:val="000000" w:themeColor="text1"/>
          <w:spacing w:val="-15"/>
        </w:rPr>
        <w:t xml:space="preserve"> </w:t>
      </w:r>
      <w:r w:rsidRPr="00657BC2">
        <w:rPr>
          <w:rFonts w:hint="cs"/>
          <w:color w:val="000000" w:themeColor="text1"/>
        </w:rPr>
        <w:t>the</w:t>
      </w:r>
      <w:r w:rsidRPr="00657BC2">
        <w:rPr>
          <w:rFonts w:hint="cs"/>
          <w:color w:val="000000" w:themeColor="text1"/>
          <w:spacing w:val="-15"/>
        </w:rPr>
        <w:t xml:space="preserve"> </w:t>
      </w:r>
      <w:r w:rsidRPr="00657BC2">
        <w:rPr>
          <w:rFonts w:hint="cs"/>
          <w:color w:val="000000" w:themeColor="text1"/>
        </w:rPr>
        <w:t>proportion</w:t>
      </w:r>
      <w:r w:rsidRPr="00657BC2">
        <w:rPr>
          <w:rFonts w:hint="cs"/>
          <w:color w:val="000000" w:themeColor="text1"/>
          <w:spacing w:val="-15"/>
        </w:rPr>
        <w:t xml:space="preserve"> </w:t>
      </w:r>
      <w:r w:rsidRPr="00657BC2">
        <w:rPr>
          <w:rFonts w:hint="cs"/>
          <w:color w:val="000000" w:themeColor="text1"/>
        </w:rPr>
        <w:t>of</w:t>
      </w:r>
      <w:r w:rsidRPr="00657BC2">
        <w:rPr>
          <w:rFonts w:hint="cs"/>
          <w:color w:val="000000" w:themeColor="text1"/>
          <w:spacing w:val="-15"/>
        </w:rPr>
        <w:t xml:space="preserve"> </w:t>
      </w:r>
      <w:r w:rsidRPr="00657BC2">
        <w:rPr>
          <w:rFonts w:hint="cs"/>
          <w:color w:val="000000" w:themeColor="text1"/>
        </w:rPr>
        <w:t>accurately</w:t>
      </w:r>
      <w:r w:rsidRPr="00657BC2">
        <w:rPr>
          <w:rFonts w:hint="cs"/>
          <w:color w:val="000000" w:themeColor="text1"/>
          <w:spacing w:val="-15"/>
        </w:rPr>
        <w:t xml:space="preserve"> </w:t>
      </w:r>
      <w:r w:rsidRPr="00657BC2">
        <w:rPr>
          <w:rFonts w:hint="cs"/>
          <w:color w:val="000000" w:themeColor="text1"/>
        </w:rPr>
        <w:t>anticipated</w:t>
      </w:r>
      <w:r w:rsidRPr="00657BC2">
        <w:rPr>
          <w:rFonts w:hint="cs"/>
          <w:color w:val="000000" w:themeColor="text1"/>
          <w:spacing w:val="-15"/>
        </w:rPr>
        <w:t xml:space="preserve"> </w:t>
      </w:r>
      <w:r w:rsidRPr="00657BC2">
        <w:rPr>
          <w:rFonts w:hint="cs"/>
          <w:color w:val="000000" w:themeColor="text1"/>
        </w:rPr>
        <w:t>positive</w:t>
      </w:r>
      <w:r w:rsidRPr="00657BC2">
        <w:rPr>
          <w:rFonts w:hint="cs"/>
          <w:color w:val="000000" w:themeColor="text1"/>
          <w:spacing w:val="-15"/>
        </w:rPr>
        <w:t xml:space="preserve"> </w:t>
      </w:r>
      <w:r w:rsidRPr="00657BC2">
        <w:rPr>
          <w:rFonts w:hint="cs"/>
          <w:color w:val="000000" w:themeColor="text1"/>
        </w:rPr>
        <w:t>observations</w:t>
      </w:r>
      <w:r w:rsidRPr="00657BC2">
        <w:rPr>
          <w:rFonts w:hint="cs"/>
          <w:color w:val="000000" w:themeColor="text1"/>
          <w:spacing w:val="-15"/>
        </w:rPr>
        <w:t xml:space="preserve"> </w:t>
      </w:r>
      <w:r w:rsidRPr="00657BC2">
        <w:rPr>
          <w:rFonts w:hint="cs"/>
          <w:color w:val="000000" w:themeColor="text1"/>
        </w:rPr>
        <w:t>to</w:t>
      </w:r>
      <w:r w:rsidRPr="00657BC2">
        <w:rPr>
          <w:rFonts w:hint="cs"/>
          <w:color w:val="000000" w:themeColor="text1"/>
          <w:spacing w:val="-15"/>
        </w:rPr>
        <w:t xml:space="preserve"> </w:t>
      </w:r>
      <w:r w:rsidRPr="00657BC2">
        <w:rPr>
          <w:rFonts w:hint="cs"/>
          <w:color w:val="000000" w:themeColor="text1"/>
        </w:rPr>
        <w:t>all</w:t>
      </w:r>
      <w:r w:rsidRPr="00657BC2">
        <w:rPr>
          <w:rFonts w:hint="cs"/>
          <w:color w:val="000000" w:themeColor="text1"/>
          <w:spacing w:val="-15"/>
        </w:rPr>
        <w:t xml:space="preserve"> </w:t>
      </w:r>
      <w:r w:rsidRPr="00657BC2">
        <w:rPr>
          <w:rFonts w:hint="cs"/>
          <w:color w:val="000000" w:themeColor="text1"/>
        </w:rPr>
        <w:t>actual</w:t>
      </w:r>
      <w:r w:rsidRPr="00657BC2">
        <w:rPr>
          <w:rFonts w:hint="cs"/>
          <w:color w:val="000000" w:themeColor="text1"/>
          <w:spacing w:val="-15"/>
        </w:rPr>
        <w:t xml:space="preserve"> </w:t>
      </w:r>
      <w:r w:rsidRPr="00657BC2">
        <w:rPr>
          <w:rFonts w:hint="cs"/>
          <w:color w:val="000000" w:themeColor="text1"/>
        </w:rPr>
        <w:t>positive observations is known as recall.</w:t>
      </w:r>
    </w:p>
    <w:p w:rsidR="004249A5" w:rsidRPr="00657BC2" w:rsidRDefault="00000000">
      <w:pPr>
        <w:pStyle w:val="Heading5"/>
        <w:spacing w:line="274" w:lineRule="exact"/>
        <w:rPr>
          <w:b w:val="0"/>
          <w:color w:val="000000" w:themeColor="text1"/>
        </w:rPr>
      </w:pPr>
      <w:r w:rsidRPr="00657BC2">
        <w:rPr>
          <w:rFonts w:hint="cs"/>
          <w:color w:val="000000" w:themeColor="text1"/>
          <w:spacing w:val="-2"/>
        </w:rPr>
        <w:t>Formula</w:t>
      </w:r>
      <w:r w:rsidRPr="00657BC2">
        <w:rPr>
          <w:rFonts w:hint="cs"/>
          <w:b w:val="0"/>
          <w:color w:val="000000" w:themeColor="text1"/>
          <w:spacing w:val="-2"/>
        </w:rPr>
        <w:t>:</w:t>
      </w:r>
    </w:p>
    <w:p w:rsidR="004249A5" w:rsidRPr="00657BC2" w:rsidRDefault="004249A5">
      <w:pPr>
        <w:pStyle w:val="Heading5"/>
        <w:spacing w:line="274" w:lineRule="exact"/>
        <w:rPr>
          <w:b w:val="0"/>
          <w:color w:val="000000" w:themeColor="text1"/>
        </w:rPr>
        <w:sectPr w:rsidR="004249A5" w:rsidRPr="00657BC2">
          <w:type w:val="continuous"/>
          <w:pgSz w:w="12240" w:h="15840"/>
          <w:pgMar w:top="900" w:right="1275" w:bottom="28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32" name="Image 132"/>
                          <pic:cNvPicPr/>
                        </pic:nvPicPr>
                        <pic:blipFill>
                          <a:blip r:embed="rId18" cstate="print"/>
                          <a:stretch>
                            <a:fillRect/>
                          </a:stretch>
                        </pic:blipFill>
                        <pic:spPr>
                          <a:xfrm>
                            <a:off x="0" y="0"/>
                            <a:ext cx="5568695" cy="88392"/>
                          </a:xfrm>
                          <a:prstGeom prst="rect">
                            <a:avLst/>
                          </a:prstGeom>
                        </pic:spPr>
                      </pic:pic>
                      <wps:wsp>
                        <wps:cNvPr id="133" name="Graphic 13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96" coordorigin="0,0" coordsize="8770,140">
                <v:shape style="position:absolute;left:0;top:0;width:8770;height:140" type="#_x0000_t75" id="docshape97"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BodyText"/>
        <w:spacing w:before="10"/>
        <w:rPr>
          <w:color w:val="000000" w:themeColor="text1"/>
          <w:sz w:val="20"/>
        </w:rPr>
      </w:pPr>
      <w:r w:rsidRPr="00657BC2">
        <w:rPr>
          <w:rFonts w:hint="cs"/>
          <w:noProof/>
          <w:color w:val="000000" w:themeColor="text1"/>
          <w:sz w:val="20"/>
        </w:rPr>
        <w:drawing>
          <wp:anchor distT="0" distB="0" distL="0" distR="0" simplePos="0" relativeHeight="487606272" behindDoc="1" locked="0" layoutInCell="1" allowOverlap="1">
            <wp:simplePos x="0" y="0"/>
            <wp:positionH relativeFrom="page">
              <wp:posOffset>3289300</wp:posOffset>
            </wp:positionH>
            <wp:positionV relativeFrom="paragraph">
              <wp:posOffset>168020</wp:posOffset>
            </wp:positionV>
            <wp:extent cx="1365694" cy="363759"/>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38" cstate="print"/>
                    <a:stretch>
                      <a:fillRect/>
                    </a:stretch>
                  </pic:blipFill>
                  <pic:spPr>
                    <a:xfrm>
                      <a:off x="0" y="0"/>
                      <a:ext cx="1365694" cy="363759"/>
                    </a:xfrm>
                    <a:prstGeom prst="rect">
                      <a:avLst/>
                    </a:prstGeom>
                  </pic:spPr>
                </pic:pic>
              </a:graphicData>
            </a:graphic>
          </wp:anchor>
        </w:drawing>
      </w:r>
    </w:p>
    <w:p w:rsidR="004249A5" w:rsidRPr="00657BC2" w:rsidRDefault="004249A5">
      <w:pPr>
        <w:pStyle w:val="BodyText"/>
        <w:spacing w:before="179"/>
        <w:rPr>
          <w:color w:val="000000" w:themeColor="text1"/>
        </w:rPr>
      </w:pPr>
    </w:p>
    <w:p w:rsidR="004249A5" w:rsidRPr="00657BC2" w:rsidRDefault="00000000">
      <w:pPr>
        <w:pStyle w:val="BodyText"/>
        <w:spacing w:line="360" w:lineRule="auto"/>
        <w:ind w:left="460" w:right="162"/>
        <w:jc w:val="both"/>
        <w:rPr>
          <w:color w:val="000000" w:themeColor="text1"/>
        </w:rPr>
      </w:pPr>
      <w:r w:rsidRPr="00657BC2">
        <w:rPr>
          <w:rFonts w:hint="cs"/>
          <w:b/>
          <w:color w:val="000000" w:themeColor="text1"/>
        </w:rPr>
        <w:t>Use Case</w:t>
      </w:r>
      <w:r w:rsidRPr="00657BC2">
        <w:rPr>
          <w:rFonts w:hint="cs"/>
          <w:color w:val="000000" w:themeColor="text1"/>
        </w:rPr>
        <w:t xml:space="preserve">: Recall is crucial when the cost of missing actual fake </w:t>
      </w:r>
      <w:r w:rsidR="00125934" w:rsidRPr="00657BC2">
        <w:rPr>
          <w:rFonts w:hint="cs"/>
          <w:color w:val="000000" w:themeColor="text1"/>
        </w:rPr>
        <w:t xml:space="preserve">attacks </w:t>
      </w:r>
      <w:r w:rsidRPr="00657BC2">
        <w:rPr>
          <w:rFonts w:hint="cs"/>
          <w:color w:val="000000" w:themeColor="text1"/>
        </w:rPr>
        <w:t xml:space="preserve">(false negatives) is high. For example, failing to flag fake </w:t>
      </w:r>
      <w:r w:rsidR="00125934" w:rsidRPr="00657BC2">
        <w:rPr>
          <w:rFonts w:hint="cs"/>
          <w:color w:val="000000" w:themeColor="text1"/>
        </w:rPr>
        <w:t>attacks</w:t>
      </w:r>
      <w:r w:rsidRPr="00657BC2">
        <w:rPr>
          <w:rFonts w:hint="cs"/>
          <w:color w:val="000000" w:themeColor="text1"/>
        </w:rPr>
        <w:t xml:space="preserve"> could have serious </w:t>
      </w:r>
      <w:r w:rsidRPr="00657BC2">
        <w:rPr>
          <w:rFonts w:hint="cs"/>
          <w:color w:val="000000" w:themeColor="text1"/>
          <w:spacing w:val="-2"/>
        </w:rPr>
        <w:t>consequences.</w:t>
      </w:r>
    </w:p>
    <w:p w:rsidR="004249A5" w:rsidRPr="00657BC2" w:rsidRDefault="00000000">
      <w:pPr>
        <w:pStyle w:val="Heading4"/>
        <w:numPr>
          <w:ilvl w:val="2"/>
          <w:numId w:val="14"/>
        </w:numPr>
        <w:tabs>
          <w:tab w:val="left" w:pos="1156"/>
        </w:tabs>
        <w:ind w:left="1156" w:hanging="696"/>
        <w:rPr>
          <w:color w:val="000000" w:themeColor="text1"/>
        </w:rPr>
      </w:pPr>
      <w:bookmarkStart w:id="49" w:name="_bookmark37"/>
      <w:bookmarkEnd w:id="49"/>
      <w:r w:rsidRPr="00657BC2">
        <w:rPr>
          <w:rFonts w:hint="cs"/>
          <w:color w:val="000000" w:themeColor="text1"/>
          <w:spacing w:val="-2"/>
        </w:rPr>
        <w:t>F1-Score</w:t>
      </w:r>
    </w:p>
    <w:p w:rsidR="004249A5" w:rsidRPr="00657BC2" w:rsidRDefault="00000000">
      <w:pPr>
        <w:pStyle w:val="BodyText"/>
        <w:spacing w:before="162" w:line="362" w:lineRule="auto"/>
        <w:ind w:left="460" w:right="163"/>
        <w:rPr>
          <w:color w:val="000000" w:themeColor="text1"/>
        </w:rPr>
      </w:pPr>
      <w:r w:rsidRPr="00657BC2">
        <w:rPr>
          <w:rFonts w:hint="cs"/>
          <w:color w:val="000000" w:themeColor="text1"/>
        </w:rPr>
        <w:t>The</w:t>
      </w:r>
      <w:r w:rsidRPr="00657BC2">
        <w:rPr>
          <w:rFonts w:hint="cs"/>
          <w:color w:val="000000" w:themeColor="text1"/>
          <w:spacing w:val="26"/>
        </w:rPr>
        <w:t xml:space="preserve"> </w:t>
      </w:r>
      <w:r w:rsidRPr="00657BC2">
        <w:rPr>
          <w:rFonts w:hint="cs"/>
          <w:color w:val="000000" w:themeColor="text1"/>
        </w:rPr>
        <w:t>F1-score</w:t>
      </w:r>
      <w:r w:rsidRPr="00657BC2">
        <w:rPr>
          <w:rFonts w:hint="cs"/>
          <w:color w:val="000000" w:themeColor="text1"/>
          <w:spacing w:val="26"/>
        </w:rPr>
        <w:t xml:space="preserve"> </w:t>
      </w:r>
      <w:r w:rsidRPr="00657BC2">
        <w:rPr>
          <w:rFonts w:hint="cs"/>
          <w:color w:val="000000" w:themeColor="text1"/>
        </w:rPr>
        <w:t>is</w:t>
      </w:r>
      <w:r w:rsidRPr="00657BC2">
        <w:rPr>
          <w:rFonts w:hint="cs"/>
          <w:color w:val="000000" w:themeColor="text1"/>
          <w:spacing w:val="26"/>
        </w:rPr>
        <w:t xml:space="preserve"> </w:t>
      </w:r>
      <w:r w:rsidRPr="00657BC2">
        <w:rPr>
          <w:rFonts w:hint="cs"/>
          <w:color w:val="000000" w:themeColor="text1"/>
        </w:rPr>
        <w:t>the</w:t>
      </w:r>
      <w:r w:rsidRPr="00657BC2">
        <w:rPr>
          <w:rFonts w:hint="cs"/>
          <w:color w:val="000000" w:themeColor="text1"/>
          <w:spacing w:val="26"/>
        </w:rPr>
        <w:t xml:space="preserve"> </w:t>
      </w:r>
      <w:r w:rsidRPr="00657BC2">
        <w:rPr>
          <w:rFonts w:hint="cs"/>
          <w:color w:val="000000" w:themeColor="text1"/>
        </w:rPr>
        <w:t>harmonic</w:t>
      </w:r>
      <w:r w:rsidRPr="00657BC2">
        <w:rPr>
          <w:rFonts w:hint="cs"/>
          <w:color w:val="000000" w:themeColor="text1"/>
          <w:spacing w:val="26"/>
        </w:rPr>
        <w:t xml:space="preserve"> </w:t>
      </w:r>
      <w:r w:rsidRPr="00657BC2">
        <w:rPr>
          <w:rFonts w:hint="cs"/>
          <w:color w:val="000000" w:themeColor="text1"/>
        </w:rPr>
        <w:t>mean</w:t>
      </w:r>
      <w:r w:rsidRPr="00657BC2">
        <w:rPr>
          <w:rFonts w:hint="cs"/>
          <w:color w:val="000000" w:themeColor="text1"/>
          <w:spacing w:val="26"/>
        </w:rPr>
        <w:t xml:space="preserve"> </w:t>
      </w:r>
      <w:r w:rsidRPr="00657BC2">
        <w:rPr>
          <w:rFonts w:hint="cs"/>
          <w:color w:val="000000" w:themeColor="text1"/>
        </w:rPr>
        <w:t>of</w:t>
      </w:r>
      <w:r w:rsidRPr="00657BC2">
        <w:rPr>
          <w:rFonts w:hint="cs"/>
          <w:color w:val="000000" w:themeColor="text1"/>
          <w:spacing w:val="26"/>
        </w:rPr>
        <w:t xml:space="preserve"> </w:t>
      </w:r>
      <w:r w:rsidRPr="00657BC2">
        <w:rPr>
          <w:rFonts w:hint="cs"/>
          <w:color w:val="000000" w:themeColor="text1"/>
        </w:rPr>
        <w:t>precision</w:t>
      </w:r>
      <w:r w:rsidRPr="00657BC2">
        <w:rPr>
          <w:rFonts w:hint="cs"/>
          <w:color w:val="000000" w:themeColor="text1"/>
          <w:spacing w:val="26"/>
        </w:rPr>
        <w:t xml:space="preserve"> </w:t>
      </w:r>
      <w:r w:rsidRPr="00657BC2">
        <w:rPr>
          <w:rFonts w:hint="cs"/>
          <w:color w:val="000000" w:themeColor="text1"/>
        </w:rPr>
        <w:t>and</w:t>
      </w:r>
      <w:r w:rsidRPr="00657BC2">
        <w:rPr>
          <w:rFonts w:hint="cs"/>
          <w:color w:val="000000" w:themeColor="text1"/>
          <w:spacing w:val="26"/>
        </w:rPr>
        <w:t xml:space="preserve"> </w:t>
      </w:r>
      <w:r w:rsidRPr="00657BC2">
        <w:rPr>
          <w:rFonts w:hint="cs"/>
          <w:color w:val="000000" w:themeColor="text1"/>
        </w:rPr>
        <w:t>recall.</w:t>
      </w:r>
      <w:r w:rsidRPr="00657BC2">
        <w:rPr>
          <w:rFonts w:hint="cs"/>
          <w:color w:val="000000" w:themeColor="text1"/>
          <w:spacing w:val="26"/>
        </w:rPr>
        <w:t xml:space="preserve"> </w:t>
      </w:r>
      <w:r w:rsidRPr="00657BC2">
        <w:rPr>
          <w:rFonts w:hint="cs"/>
          <w:color w:val="000000" w:themeColor="text1"/>
        </w:rPr>
        <w:t>It</w:t>
      </w:r>
      <w:r w:rsidRPr="00657BC2">
        <w:rPr>
          <w:rFonts w:hint="cs"/>
          <w:color w:val="000000" w:themeColor="text1"/>
          <w:spacing w:val="26"/>
        </w:rPr>
        <w:t xml:space="preserve"> </w:t>
      </w:r>
      <w:r w:rsidRPr="00657BC2">
        <w:rPr>
          <w:rFonts w:hint="cs"/>
          <w:color w:val="000000" w:themeColor="text1"/>
        </w:rPr>
        <w:t>gives</w:t>
      </w:r>
      <w:r w:rsidRPr="00657BC2">
        <w:rPr>
          <w:rFonts w:hint="cs"/>
          <w:color w:val="000000" w:themeColor="text1"/>
          <w:spacing w:val="26"/>
        </w:rPr>
        <w:t xml:space="preserve"> </w:t>
      </w:r>
      <w:r w:rsidRPr="00657BC2">
        <w:rPr>
          <w:rFonts w:hint="cs"/>
          <w:color w:val="000000" w:themeColor="text1"/>
        </w:rPr>
        <w:t>a</w:t>
      </w:r>
      <w:r w:rsidRPr="00657BC2">
        <w:rPr>
          <w:rFonts w:hint="cs"/>
          <w:color w:val="000000" w:themeColor="text1"/>
          <w:spacing w:val="26"/>
        </w:rPr>
        <w:t xml:space="preserve"> </w:t>
      </w:r>
      <w:r w:rsidRPr="00657BC2">
        <w:rPr>
          <w:rFonts w:hint="cs"/>
          <w:color w:val="000000" w:themeColor="text1"/>
        </w:rPr>
        <w:t>single</w:t>
      </w:r>
      <w:r w:rsidRPr="00657BC2">
        <w:rPr>
          <w:rFonts w:hint="cs"/>
          <w:color w:val="000000" w:themeColor="text1"/>
          <w:spacing w:val="26"/>
        </w:rPr>
        <w:t xml:space="preserve"> </w:t>
      </w:r>
      <w:r w:rsidRPr="00657BC2">
        <w:rPr>
          <w:rFonts w:hint="cs"/>
          <w:color w:val="000000" w:themeColor="text1"/>
        </w:rPr>
        <w:t>score</w:t>
      </w:r>
      <w:r w:rsidRPr="00657BC2">
        <w:rPr>
          <w:rFonts w:hint="cs"/>
          <w:color w:val="000000" w:themeColor="text1"/>
          <w:spacing w:val="26"/>
        </w:rPr>
        <w:t xml:space="preserve"> </w:t>
      </w:r>
      <w:r w:rsidRPr="00657BC2">
        <w:rPr>
          <w:rFonts w:hint="cs"/>
          <w:color w:val="000000" w:themeColor="text1"/>
        </w:rPr>
        <w:t>that balances both concerns.</w:t>
      </w:r>
    </w:p>
    <w:p w:rsidR="004249A5" w:rsidRPr="00657BC2" w:rsidRDefault="00000000">
      <w:pPr>
        <w:pStyle w:val="Heading5"/>
        <w:spacing w:line="273" w:lineRule="exact"/>
        <w:rPr>
          <w:b w:val="0"/>
          <w:color w:val="000000" w:themeColor="text1"/>
        </w:rPr>
      </w:pPr>
      <w:r w:rsidRPr="00657BC2">
        <w:rPr>
          <w:rFonts w:hint="cs"/>
          <w:color w:val="000000" w:themeColor="text1"/>
          <w:spacing w:val="-2"/>
        </w:rPr>
        <w:t>Formula</w:t>
      </w:r>
      <w:r w:rsidRPr="00657BC2">
        <w:rPr>
          <w:rFonts w:hint="cs"/>
          <w:b w:val="0"/>
          <w:color w:val="000000" w:themeColor="text1"/>
          <w:spacing w:val="-2"/>
        </w:rPr>
        <w:t>:</w:t>
      </w:r>
    </w:p>
    <w:p w:rsidR="004249A5" w:rsidRPr="00657BC2" w:rsidRDefault="004249A5">
      <w:pPr>
        <w:pStyle w:val="BodyText"/>
        <w:rPr>
          <w:color w:val="000000" w:themeColor="text1"/>
          <w:sz w:val="20"/>
        </w:rPr>
      </w:pPr>
    </w:p>
    <w:p w:rsidR="004249A5" w:rsidRPr="00657BC2" w:rsidRDefault="00000000">
      <w:pPr>
        <w:pStyle w:val="BodyText"/>
        <w:spacing w:before="1"/>
        <w:rPr>
          <w:color w:val="000000" w:themeColor="text1"/>
          <w:sz w:val="20"/>
        </w:rPr>
      </w:pPr>
      <w:r w:rsidRPr="00657BC2">
        <w:rPr>
          <w:rFonts w:hint="cs"/>
          <w:noProof/>
          <w:color w:val="000000" w:themeColor="text1"/>
          <w:sz w:val="20"/>
        </w:rPr>
        <w:drawing>
          <wp:anchor distT="0" distB="0" distL="0" distR="0" simplePos="0" relativeHeight="487606784" behindDoc="1" locked="0" layoutInCell="1" allowOverlap="1">
            <wp:simplePos x="0" y="0"/>
            <wp:positionH relativeFrom="page">
              <wp:posOffset>2882900</wp:posOffset>
            </wp:positionH>
            <wp:positionV relativeFrom="paragraph">
              <wp:posOffset>162359</wp:posOffset>
            </wp:positionV>
            <wp:extent cx="2450592" cy="370141"/>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39" cstate="print"/>
                    <a:stretch>
                      <a:fillRect/>
                    </a:stretch>
                  </pic:blipFill>
                  <pic:spPr>
                    <a:xfrm>
                      <a:off x="0" y="0"/>
                      <a:ext cx="2450592" cy="370141"/>
                    </a:xfrm>
                    <a:prstGeom prst="rect">
                      <a:avLst/>
                    </a:prstGeom>
                  </pic:spPr>
                </pic:pic>
              </a:graphicData>
            </a:graphic>
          </wp:anchor>
        </w:drawing>
      </w:r>
    </w:p>
    <w:p w:rsidR="004249A5" w:rsidRPr="00657BC2" w:rsidRDefault="004249A5">
      <w:pPr>
        <w:pStyle w:val="BodyText"/>
        <w:spacing w:before="11"/>
        <w:rPr>
          <w:color w:val="000000" w:themeColor="text1"/>
        </w:rPr>
      </w:pPr>
    </w:p>
    <w:p w:rsidR="004249A5" w:rsidRPr="00657BC2" w:rsidRDefault="00000000">
      <w:pPr>
        <w:pStyle w:val="BodyText"/>
        <w:spacing w:before="1" w:line="360" w:lineRule="auto"/>
        <w:ind w:left="460" w:right="163"/>
        <w:rPr>
          <w:color w:val="000000" w:themeColor="text1"/>
        </w:rPr>
      </w:pPr>
      <w:r w:rsidRPr="00657BC2">
        <w:rPr>
          <w:rFonts w:hint="cs"/>
          <w:b/>
          <w:color w:val="000000" w:themeColor="text1"/>
        </w:rPr>
        <w:t>Use Case</w:t>
      </w:r>
      <w:r w:rsidRPr="00657BC2">
        <w:rPr>
          <w:rFonts w:hint="cs"/>
          <w:color w:val="000000" w:themeColor="text1"/>
        </w:rPr>
        <w:t>: F1-score is particularly useful when the dataset is imbalanced</w:t>
      </w:r>
      <w:r w:rsidRPr="00657BC2">
        <w:rPr>
          <w:rFonts w:hint="cs"/>
          <w:b/>
          <w:color w:val="000000" w:themeColor="text1"/>
        </w:rPr>
        <w:t xml:space="preserve">, </w:t>
      </w:r>
      <w:r w:rsidRPr="00657BC2">
        <w:rPr>
          <w:rFonts w:hint="cs"/>
          <w:color w:val="000000" w:themeColor="text1"/>
        </w:rPr>
        <w:t>and we want to balance the trade-off between precision and recall.</w:t>
      </w:r>
    </w:p>
    <w:p w:rsidR="004249A5" w:rsidRPr="00657BC2" w:rsidRDefault="00000000">
      <w:pPr>
        <w:pStyle w:val="Heading4"/>
        <w:numPr>
          <w:ilvl w:val="2"/>
          <w:numId w:val="14"/>
        </w:numPr>
        <w:tabs>
          <w:tab w:val="left" w:pos="1156"/>
        </w:tabs>
        <w:spacing w:before="195"/>
        <w:ind w:left="1156" w:hanging="696"/>
        <w:rPr>
          <w:color w:val="000000" w:themeColor="text1"/>
        </w:rPr>
      </w:pPr>
      <w:bookmarkStart w:id="50" w:name="_bookmark38"/>
      <w:bookmarkEnd w:id="50"/>
      <w:r w:rsidRPr="00657BC2">
        <w:rPr>
          <w:rFonts w:hint="cs"/>
          <w:color w:val="000000" w:themeColor="text1"/>
          <w:spacing w:val="-2"/>
        </w:rPr>
        <w:t>Support</w:t>
      </w:r>
    </w:p>
    <w:p w:rsidR="004249A5" w:rsidRPr="00657BC2" w:rsidRDefault="004249A5">
      <w:pPr>
        <w:pStyle w:val="BodyText"/>
        <w:spacing w:before="123"/>
        <w:rPr>
          <w:b/>
          <w:color w:val="000000" w:themeColor="text1"/>
          <w:sz w:val="28"/>
        </w:rPr>
      </w:pPr>
    </w:p>
    <w:p w:rsidR="004249A5" w:rsidRPr="00657BC2" w:rsidRDefault="00000000">
      <w:pPr>
        <w:pStyle w:val="BodyText"/>
        <w:ind w:left="460"/>
        <w:rPr>
          <w:color w:val="000000" w:themeColor="text1"/>
        </w:rPr>
      </w:pPr>
      <w:r w:rsidRPr="00657BC2">
        <w:rPr>
          <w:rFonts w:hint="cs"/>
          <w:color w:val="000000" w:themeColor="text1"/>
        </w:rPr>
        <w:t>Support</w:t>
      </w:r>
      <w:r w:rsidRPr="00657BC2">
        <w:rPr>
          <w:rFonts w:hint="cs"/>
          <w:color w:val="000000" w:themeColor="text1"/>
          <w:spacing w:val="-2"/>
        </w:rPr>
        <w:t xml:space="preserve"> </w:t>
      </w:r>
      <w:r w:rsidRPr="00657BC2">
        <w:rPr>
          <w:rFonts w:hint="cs"/>
          <w:color w:val="000000" w:themeColor="text1"/>
        </w:rPr>
        <w:t>refers</w:t>
      </w:r>
      <w:r w:rsidRPr="00657BC2">
        <w:rPr>
          <w:rFonts w:hint="cs"/>
          <w:color w:val="000000" w:themeColor="text1"/>
          <w:spacing w:val="-1"/>
        </w:rPr>
        <w:t xml:space="preserve"> </w:t>
      </w:r>
      <w:r w:rsidRPr="00657BC2">
        <w:rPr>
          <w:rFonts w:hint="cs"/>
          <w:color w:val="000000" w:themeColor="text1"/>
        </w:rPr>
        <w:t>to</w:t>
      </w:r>
      <w:r w:rsidRPr="00657BC2">
        <w:rPr>
          <w:rFonts w:hint="cs"/>
          <w:color w:val="000000" w:themeColor="text1"/>
          <w:spacing w:val="-1"/>
        </w:rPr>
        <w:t xml:space="preserve"> </w:t>
      </w:r>
      <w:r w:rsidRPr="00657BC2">
        <w:rPr>
          <w:rFonts w:hint="cs"/>
          <w:color w:val="000000" w:themeColor="text1"/>
        </w:rPr>
        <w:t>the</w:t>
      </w:r>
      <w:r w:rsidRPr="00657BC2">
        <w:rPr>
          <w:rFonts w:hint="cs"/>
          <w:color w:val="000000" w:themeColor="text1"/>
          <w:spacing w:val="-3"/>
        </w:rPr>
        <w:t xml:space="preserve"> </w:t>
      </w:r>
      <w:r w:rsidRPr="00657BC2">
        <w:rPr>
          <w:rFonts w:hint="cs"/>
          <w:color w:val="000000" w:themeColor="text1"/>
        </w:rPr>
        <w:t>number</w:t>
      </w:r>
      <w:r w:rsidRPr="00657BC2">
        <w:rPr>
          <w:rFonts w:hint="cs"/>
          <w:color w:val="000000" w:themeColor="text1"/>
          <w:spacing w:val="-1"/>
        </w:rPr>
        <w:t xml:space="preserve"> </w:t>
      </w:r>
      <w:r w:rsidRPr="00657BC2">
        <w:rPr>
          <w:rFonts w:hint="cs"/>
          <w:color w:val="000000" w:themeColor="text1"/>
        </w:rPr>
        <w:t>of</w:t>
      </w:r>
      <w:r w:rsidRPr="00657BC2">
        <w:rPr>
          <w:rFonts w:hint="cs"/>
          <w:color w:val="000000" w:themeColor="text1"/>
          <w:spacing w:val="-1"/>
        </w:rPr>
        <w:t xml:space="preserve"> </w:t>
      </w:r>
      <w:r w:rsidRPr="00657BC2">
        <w:rPr>
          <w:rFonts w:hint="cs"/>
          <w:color w:val="000000" w:themeColor="text1"/>
        </w:rPr>
        <w:t>actual</w:t>
      </w:r>
      <w:r w:rsidRPr="00657BC2">
        <w:rPr>
          <w:rFonts w:hint="cs"/>
          <w:color w:val="000000" w:themeColor="text1"/>
          <w:spacing w:val="-2"/>
        </w:rPr>
        <w:t xml:space="preserve"> </w:t>
      </w:r>
      <w:r w:rsidRPr="00657BC2">
        <w:rPr>
          <w:rFonts w:hint="cs"/>
          <w:color w:val="000000" w:themeColor="text1"/>
        </w:rPr>
        <w:t>occurrences</w:t>
      </w:r>
      <w:r w:rsidRPr="00657BC2">
        <w:rPr>
          <w:rFonts w:hint="cs"/>
          <w:color w:val="000000" w:themeColor="text1"/>
          <w:spacing w:val="-1"/>
        </w:rPr>
        <w:t xml:space="preserve"> </w:t>
      </w:r>
      <w:r w:rsidRPr="00657BC2">
        <w:rPr>
          <w:rFonts w:hint="cs"/>
          <w:color w:val="000000" w:themeColor="text1"/>
        </w:rPr>
        <w:t>of</w:t>
      </w:r>
      <w:r w:rsidRPr="00657BC2">
        <w:rPr>
          <w:rFonts w:hint="cs"/>
          <w:color w:val="000000" w:themeColor="text1"/>
          <w:spacing w:val="-1"/>
        </w:rPr>
        <w:t xml:space="preserve"> </w:t>
      </w:r>
      <w:r w:rsidRPr="00657BC2">
        <w:rPr>
          <w:rFonts w:hint="cs"/>
          <w:color w:val="000000" w:themeColor="text1"/>
        </w:rPr>
        <w:t>each</w:t>
      </w:r>
      <w:r w:rsidRPr="00657BC2">
        <w:rPr>
          <w:rFonts w:hint="cs"/>
          <w:color w:val="000000" w:themeColor="text1"/>
          <w:spacing w:val="-2"/>
        </w:rPr>
        <w:t xml:space="preserve"> </w:t>
      </w:r>
      <w:r w:rsidRPr="00657BC2">
        <w:rPr>
          <w:rFonts w:hint="cs"/>
          <w:color w:val="000000" w:themeColor="text1"/>
        </w:rPr>
        <w:t>class</w:t>
      </w:r>
      <w:r w:rsidRPr="00657BC2">
        <w:rPr>
          <w:rFonts w:hint="cs"/>
          <w:color w:val="000000" w:themeColor="text1"/>
          <w:spacing w:val="-1"/>
        </w:rPr>
        <w:t xml:space="preserve"> </w:t>
      </w:r>
      <w:r w:rsidRPr="00657BC2">
        <w:rPr>
          <w:rFonts w:hint="cs"/>
          <w:color w:val="000000" w:themeColor="text1"/>
        </w:rPr>
        <w:t>in</w:t>
      </w:r>
      <w:r w:rsidRPr="00657BC2">
        <w:rPr>
          <w:rFonts w:hint="cs"/>
          <w:color w:val="000000" w:themeColor="text1"/>
          <w:spacing w:val="-1"/>
        </w:rPr>
        <w:t xml:space="preserve"> </w:t>
      </w:r>
      <w:r w:rsidRPr="00657BC2">
        <w:rPr>
          <w:rFonts w:hint="cs"/>
          <w:color w:val="000000" w:themeColor="text1"/>
        </w:rPr>
        <w:t>the</w:t>
      </w:r>
      <w:r w:rsidRPr="00657BC2">
        <w:rPr>
          <w:rFonts w:hint="cs"/>
          <w:color w:val="000000" w:themeColor="text1"/>
          <w:spacing w:val="-2"/>
        </w:rPr>
        <w:t xml:space="preserve"> dataset.</w:t>
      </w:r>
    </w:p>
    <w:p w:rsidR="004249A5" w:rsidRPr="00657BC2" w:rsidRDefault="004249A5">
      <w:pPr>
        <w:pStyle w:val="BodyText"/>
        <w:spacing w:before="139"/>
        <w:rPr>
          <w:color w:val="000000" w:themeColor="text1"/>
        </w:rPr>
      </w:pPr>
    </w:p>
    <w:p w:rsidR="004249A5" w:rsidRPr="00657BC2" w:rsidRDefault="00000000">
      <w:pPr>
        <w:pStyle w:val="BodyText"/>
        <w:spacing w:line="362" w:lineRule="auto"/>
        <w:ind w:left="460" w:right="163"/>
        <w:rPr>
          <w:color w:val="000000" w:themeColor="text1"/>
        </w:rPr>
      </w:pPr>
      <w:r w:rsidRPr="00657BC2">
        <w:rPr>
          <w:rFonts w:hint="cs"/>
          <w:b/>
          <w:color w:val="000000" w:themeColor="text1"/>
        </w:rPr>
        <w:t xml:space="preserve">Formula: </w:t>
      </w:r>
      <w:r w:rsidRPr="00657BC2">
        <w:rPr>
          <w:rFonts w:hint="cs"/>
          <w:color w:val="000000" w:themeColor="text1"/>
        </w:rPr>
        <w:t>Support = Number of actual cases for every class (no mathematical expression as it's a raw count).</w:t>
      </w:r>
    </w:p>
    <w:p w:rsidR="004249A5" w:rsidRPr="00657BC2" w:rsidRDefault="004249A5">
      <w:pPr>
        <w:pStyle w:val="BodyText"/>
        <w:rPr>
          <w:color w:val="000000" w:themeColor="text1"/>
        </w:rPr>
      </w:pPr>
    </w:p>
    <w:p w:rsidR="004249A5" w:rsidRPr="00657BC2" w:rsidRDefault="00000000">
      <w:pPr>
        <w:pStyle w:val="BodyText"/>
        <w:spacing w:line="360" w:lineRule="auto"/>
        <w:ind w:left="460" w:right="163"/>
        <w:rPr>
          <w:color w:val="000000" w:themeColor="text1"/>
        </w:rPr>
      </w:pPr>
      <w:r w:rsidRPr="00657BC2">
        <w:rPr>
          <w:rFonts w:hint="cs"/>
          <w:b/>
          <w:color w:val="000000" w:themeColor="text1"/>
        </w:rPr>
        <w:t>Use</w:t>
      </w:r>
      <w:r w:rsidRPr="00657BC2">
        <w:rPr>
          <w:rFonts w:hint="cs"/>
          <w:b/>
          <w:color w:val="000000" w:themeColor="text1"/>
          <w:spacing w:val="-15"/>
        </w:rPr>
        <w:t xml:space="preserve"> </w:t>
      </w:r>
      <w:r w:rsidRPr="00657BC2">
        <w:rPr>
          <w:rFonts w:hint="cs"/>
          <w:b/>
          <w:color w:val="000000" w:themeColor="text1"/>
        </w:rPr>
        <w:t>Case:</w:t>
      </w:r>
      <w:r w:rsidRPr="00657BC2">
        <w:rPr>
          <w:rFonts w:hint="cs"/>
          <w:b/>
          <w:color w:val="000000" w:themeColor="text1"/>
          <w:spacing w:val="-15"/>
        </w:rPr>
        <w:t xml:space="preserve"> </w:t>
      </w:r>
      <w:r w:rsidRPr="00657BC2">
        <w:rPr>
          <w:rFonts w:hint="cs"/>
          <w:color w:val="000000" w:themeColor="text1"/>
        </w:rPr>
        <w:t>Support</w:t>
      </w:r>
      <w:r w:rsidRPr="00657BC2">
        <w:rPr>
          <w:rFonts w:hint="cs"/>
          <w:color w:val="000000" w:themeColor="text1"/>
          <w:spacing w:val="-15"/>
        </w:rPr>
        <w:t xml:space="preserve"> </w:t>
      </w:r>
      <w:r w:rsidRPr="00657BC2">
        <w:rPr>
          <w:rFonts w:hint="cs"/>
          <w:color w:val="000000" w:themeColor="text1"/>
        </w:rPr>
        <w:t>helps</w:t>
      </w:r>
      <w:r w:rsidRPr="00657BC2">
        <w:rPr>
          <w:rFonts w:hint="cs"/>
          <w:color w:val="000000" w:themeColor="text1"/>
          <w:spacing w:val="-15"/>
        </w:rPr>
        <w:t xml:space="preserve"> </w:t>
      </w:r>
      <w:r w:rsidRPr="00657BC2">
        <w:rPr>
          <w:rFonts w:hint="cs"/>
          <w:color w:val="000000" w:themeColor="text1"/>
        </w:rPr>
        <w:t>understand</w:t>
      </w:r>
      <w:r w:rsidRPr="00657BC2">
        <w:rPr>
          <w:rFonts w:hint="cs"/>
          <w:color w:val="000000" w:themeColor="text1"/>
          <w:spacing w:val="-15"/>
        </w:rPr>
        <w:t xml:space="preserve"> </w:t>
      </w:r>
      <w:r w:rsidRPr="00657BC2">
        <w:rPr>
          <w:rFonts w:hint="cs"/>
          <w:color w:val="000000" w:themeColor="text1"/>
        </w:rPr>
        <w:t>class</w:t>
      </w:r>
      <w:r w:rsidRPr="00657BC2">
        <w:rPr>
          <w:rFonts w:hint="cs"/>
          <w:color w:val="000000" w:themeColor="text1"/>
          <w:spacing w:val="-15"/>
        </w:rPr>
        <w:t xml:space="preserve"> </w:t>
      </w:r>
      <w:r w:rsidRPr="00657BC2">
        <w:rPr>
          <w:rFonts w:hint="cs"/>
          <w:color w:val="000000" w:themeColor="text1"/>
        </w:rPr>
        <w:t>distribution</w:t>
      </w:r>
      <w:r w:rsidRPr="00657BC2">
        <w:rPr>
          <w:rFonts w:hint="cs"/>
          <w:color w:val="000000" w:themeColor="text1"/>
          <w:spacing w:val="-15"/>
        </w:rPr>
        <w:t xml:space="preserve"> </w:t>
      </w:r>
      <w:r w:rsidRPr="00657BC2">
        <w:rPr>
          <w:rFonts w:hint="cs"/>
          <w:color w:val="000000" w:themeColor="text1"/>
        </w:rPr>
        <w:t>and</w:t>
      </w:r>
      <w:r w:rsidRPr="00657BC2">
        <w:rPr>
          <w:rFonts w:hint="cs"/>
          <w:color w:val="000000" w:themeColor="text1"/>
          <w:spacing w:val="-15"/>
        </w:rPr>
        <w:t xml:space="preserve"> </w:t>
      </w:r>
      <w:r w:rsidRPr="00657BC2">
        <w:rPr>
          <w:rFonts w:hint="cs"/>
          <w:color w:val="000000" w:themeColor="text1"/>
        </w:rPr>
        <w:t>is</w:t>
      </w:r>
      <w:r w:rsidRPr="00657BC2">
        <w:rPr>
          <w:rFonts w:hint="cs"/>
          <w:color w:val="000000" w:themeColor="text1"/>
          <w:spacing w:val="-15"/>
        </w:rPr>
        <w:t xml:space="preserve"> </w:t>
      </w:r>
      <w:r w:rsidRPr="00657BC2">
        <w:rPr>
          <w:rFonts w:hint="cs"/>
          <w:color w:val="000000" w:themeColor="text1"/>
        </w:rPr>
        <w:t>crucial</w:t>
      </w:r>
      <w:r w:rsidRPr="00657BC2">
        <w:rPr>
          <w:rFonts w:hint="cs"/>
          <w:color w:val="000000" w:themeColor="text1"/>
          <w:spacing w:val="-15"/>
        </w:rPr>
        <w:t xml:space="preserve"> </w:t>
      </w:r>
      <w:r w:rsidRPr="00657BC2">
        <w:rPr>
          <w:rFonts w:hint="cs"/>
          <w:color w:val="000000" w:themeColor="text1"/>
        </w:rPr>
        <w:t>in</w:t>
      </w:r>
      <w:r w:rsidRPr="00657BC2">
        <w:rPr>
          <w:rFonts w:hint="cs"/>
          <w:color w:val="000000" w:themeColor="text1"/>
          <w:spacing w:val="-15"/>
        </w:rPr>
        <w:t xml:space="preserve"> </w:t>
      </w:r>
      <w:r w:rsidRPr="00657BC2">
        <w:rPr>
          <w:rFonts w:hint="cs"/>
          <w:color w:val="000000" w:themeColor="text1"/>
        </w:rPr>
        <w:t>evaluating</w:t>
      </w:r>
      <w:r w:rsidRPr="00657BC2">
        <w:rPr>
          <w:rFonts w:hint="cs"/>
          <w:color w:val="000000" w:themeColor="text1"/>
          <w:spacing w:val="-15"/>
        </w:rPr>
        <w:t xml:space="preserve"> </w:t>
      </w:r>
      <w:r w:rsidRPr="00657BC2">
        <w:rPr>
          <w:rFonts w:hint="cs"/>
          <w:color w:val="000000" w:themeColor="text1"/>
        </w:rPr>
        <w:t>classifier performance on imbalanced datasets.</w:t>
      </w:r>
    </w:p>
    <w:p w:rsidR="004249A5" w:rsidRPr="00657BC2" w:rsidRDefault="004249A5">
      <w:pPr>
        <w:pStyle w:val="BodyText"/>
        <w:spacing w:before="1"/>
        <w:rPr>
          <w:color w:val="000000" w:themeColor="text1"/>
        </w:rPr>
      </w:pPr>
    </w:p>
    <w:p w:rsidR="004249A5" w:rsidRPr="00657BC2" w:rsidRDefault="00000000">
      <w:pPr>
        <w:pStyle w:val="Heading4"/>
        <w:numPr>
          <w:ilvl w:val="2"/>
          <w:numId w:val="14"/>
        </w:numPr>
        <w:tabs>
          <w:tab w:val="left" w:pos="1143"/>
        </w:tabs>
        <w:spacing w:before="0" w:line="362" w:lineRule="auto"/>
        <w:ind w:left="460" w:right="163" w:firstLine="0"/>
        <w:rPr>
          <w:color w:val="000000" w:themeColor="text1"/>
        </w:rPr>
      </w:pPr>
      <w:bookmarkStart w:id="51" w:name="_bookmark39"/>
      <w:bookmarkEnd w:id="51"/>
      <w:r w:rsidRPr="00657BC2">
        <w:rPr>
          <w:rFonts w:hint="cs"/>
          <w:color w:val="000000" w:themeColor="text1"/>
        </w:rPr>
        <w:t>ROC-AUC</w:t>
      </w:r>
      <w:r w:rsidRPr="00657BC2">
        <w:rPr>
          <w:rFonts w:hint="cs"/>
          <w:color w:val="000000" w:themeColor="text1"/>
          <w:spacing w:val="-18"/>
        </w:rPr>
        <w:t xml:space="preserve"> </w:t>
      </w:r>
      <w:r w:rsidRPr="00657BC2">
        <w:rPr>
          <w:rFonts w:hint="cs"/>
          <w:color w:val="000000" w:themeColor="text1"/>
        </w:rPr>
        <w:t>Score</w:t>
      </w:r>
      <w:r w:rsidRPr="00657BC2">
        <w:rPr>
          <w:rFonts w:hint="cs"/>
          <w:color w:val="000000" w:themeColor="text1"/>
          <w:spacing w:val="-17"/>
        </w:rPr>
        <w:t xml:space="preserve"> </w:t>
      </w:r>
      <w:r w:rsidRPr="00657BC2">
        <w:rPr>
          <w:rFonts w:hint="cs"/>
          <w:color w:val="000000" w:themeColor="text1"/>
        </w:rPr>
        <w:t>(Receiver</w:t>
      </w:r>
      <w:r w:rsidRPr="00657BC2">
        <w:rPr>
          <w:rFonts w:hint="cs"/>
          <w:color w:val="000000" w:themeColor="text1"/>
          <w:spacing w:val="-18"/>
        </w:rPr>
        <w:t xml:space="preserve"> </w:t>
      </w:r>
      <w:r w:rsidRPr="00657BC2">
        <w:rPr>
          <w:rFonts w:hint="cs"/>
          <w:color w:val="000000" w:themeColor="text1"/>
        </w:rPr>
        <w:t>Operating</w:t>
      </w:r>
      <w:r w:rsidRPr="00657BC2">
        <w:rPr>
          <w:rFonts w:hint="cs"/>
          <w:color w:val="000000" w:themeColor="text1"/>
          <w:spacing w:val="-17"/>
        </w:rPr>
        <w:t xml:space="preserve"> </w:t>
      </w:r>
      <w:r w:rsidRPr="00657BC2">
        <w:rPr>
          <w:rFonts w:hint="cs"/>
          <w:color w:val="000000" w:themeColor="text1"/>
        </w:rPr>
        <w:t>Characteristic</w:t>
      </w:r>
      <w:r w:rsidRPr="00657BC2">
        <w:rPr>
          <w:rFonts w:hint="cs"/>
          <w:color w:val="000000" w:themeColor="text1"/>
          <w:spacing w:val="-18"/>
        </w:rPr>
        <w:t xml:space="preserve"> </w:t>
      </w:r>
      <w:r w:rsidRPr="00657BC2">
        <w:rPr>
          <w:rFonts w:hint="cs"/>
          <w:color w:val="000000" w:themeColor="text1"/>
        </w:rPr>
        <w:t>–</w:t>
      </w:r>
      <w:r w:rsidRPr="00657BC2">
        <w:rPr>
          <w:rFonts w:hint="cs"/>
          <w:color w:val="000000" w:themeColor="text1"/>
          <w:spacing w:val="-17"/>
        </w:rPr>
        <w:t xml:space="preserve"> </w:t>
      </w:r>
      <w:r w:rsidRPr="00657BC2">
        <w:rPr>
          <w:rFonts w:hint="cs"/>
          <w:color w:val="000000" w:themeColor="text1"/>
        </w:rPr>
        <w:t>Area</w:t>
      </w:r>
      <w:r w:rsidRPr="00657BC2">
        <w:rPr>
          <w:rFonts w:hint="cs"/>
          <w:color w:val="000000" w:themeColor="text1"/>
          <w:spacing w:val="-18"/>
        </w:rPr>
        <w:t xml:space="preserve"> </w:t>
      </w:r>
      <w:r w:rsidRPr="00657BC2">
        <w:rPr>
          <w:rFonts w:hint="cs"/>
          <w:color w:val="000000" w:themeColor="text1"/>
        </w:rPr>
        <w:t xml:space="preserve">Under </w:t>
      </w:r>
      <w:r w:rsidRPr="00657BC2">
        <w:rPr>
          <w:rFonts w:hint="cs"/>
          <w:color w:val="000000" w:themeColor="text1"/>
          <w:spacing w:val="-2"/>
        </w:rPr>
        <w:t>Curve)</w:t>
      </w:r>
    </w:p>
    <w:p w:rsidR="004249A5" w:rsidRPr="00657BC2" w:rsidRDefault="00000000">
      <w:pPr>
        <w:pStyle w:val="BodyText"/>
        <w:spacing w:line="362" w:lineRule="auto"/>
        <w:ind w:left="460" w:right="163"/>
        <w:rPr>
          <w:color w:val="000000" w:themeColor="text1"/>
        </w:rPr>
      </w:pPr>
      <w:r w:rsidRPr="00657BC2">
        <w:rPr>
          <w:rFonts w:hint="cs"/>
          <w:color w:val="000000" w:themeColor="text1"/>
        </w:rPr>
        <w:t>The</w:t>
      </w:r>
      <w:r w:rsidRPr="00657BC2">
        <w:rPr>
          <w:rFonts w:hint="cs"/>
          <w:color w:val="000000" w:themeColor="text1"/>
          <w:spacing w:val="-13"/>
        </w:rPr>
        <w:t xml:space="preserve"> </w:t>
      </w:r>
      <w:r w:rsidRPr="00657BC2">
        <w:rPr>
          <w:rFonts w:hint="cs"/>
          <w:color w:val="000000" w:themeColor="text1"/>
        </w:rPr>
        <w:t>ROC</w:t>
      </w:r>
      <w:r w:rsidRPr="00657BC2">
        <w:rPr>
          <w:rFonts w:hint="cs"/>
          <w:color w:val="000000" w:themeColor="text1"/>
          <w:spacing w:val="-13"/>
        </w:rPr>
        <w:t xml:space="preserve"> </w:t>
      </w:r>
      <w:r w:rsidRPr="00657BC2">
        <w:rPr>
          <w:rFonts w:hint="cs"/>
          <w:color w:val="000000" w:themeColor="text1"/>
        </w:rPr>
        <w:t>curve</w:t>
      </w:r>
      <w:r w:rsidRPr="00657BC2">
        <w:rPr>
          <w:rFonts w:hint="cs"/>
          <w:color w:val="000000" w:themeColor="text1"/>
          <w:spacing w:val="-13"/>
        </w:rPr>
        <w:t xml:space="preserve"> </w:t>
      </w:r>
      <w:r w:rsidRPr="00657BC2">
        <w:rPr>
          <w:rFonts w:hint="cs"/>
          <w:color w:val="000000" w:themeColor="text1"/>
        </w:rPr>
        <w:t>plots</w:t>
      </w:r>
      <w:r w:rsidRPr="00657BC2">
        <w:rPr>
          <w:rFonts w:hint="cs"/>
          <w:color w:val="000000" w:themeColor="text1"/>
          <w:spacing w:val="-13"/>
        </w:rPr>
        <w:t xml:space="preserve"> </w:t>
      </w:r>
      <w:r w:rsidRPr="00657BC2">
        <w:rPr>
          <w:rFonts w:hint="cs"/>
          <w:color w:val="000000" w:themeColor="text1"/>
        </w:rPr>
        <w:t>the</w:t>
      </w:r>
      <w:r w:rsidRPr="00657BC2">
        <w:rPr>
          <w:rFonts w:hint="cs"/>
          <w:color w:val="000000" w:themeColor="text1"/>
          <w:spacing w:val="-13"/>
        </w:rPr>
        <w:t xml:space="preserve"> </w:t>
      </w:r>
      <w:r w:rsidRPr="00657BC2">
        <w:rPr>
          <w:rFonts w:hint="cs"/>
          <w:color w:val="000000" w:themeColor="text1"/>
        </w:rPr>
        <w:t>True</w:t>
      </w:r>
      <w:r w:rsidRPr="00657BC2">
        <w:rPr>
          <w:rFonts w:hint="cs"/>
          <w:color w:val="000000" w:themeColor="text1"/>
          <w:spacing w:val="-13"/>
        </w:rPr>
        <w:t xml:space="preserve"> </w:t>
      </w:r>
      <w:r w:rsidRPr="00657BC2">
        <w:rPr>
          <w:rFonts w:hint="cs"/>
          <w:color w:val="000000" w:themeColor="text1"/>
        </w:rPr>
        <w:t>Positive</w:t>
      </w:r>
      <w:r w:rsidRPr="00657BC2">
        <w:rPr>
          <w:rFonts w:hint="cs"/>
          <w:color w:val="000000" w:themeColor="text1"/>
          <w:spacing w:val="-13"/>
        </w:rPr>
        <w:t xml:space="preserve"> </w:t>
      </w:r>
      <w:r w:rsidRPr="00657BC2">
        <w:rPr>
          <w:rFonts w:hint="cs"/>
          <w:color w:val="000000" w:themeColor="text1"/>
        </w:rPr>
        <w:t>Rate</w:t>
      </w:r>
      <w:r w:rsidRPr="00657BC2">
        <w:rPr>
          <w:rFonts w:hint="cs"/>
          <w:color w:val="000000" w:themeColor="text1"/>
          <w:spacing w:val="-13"/>
        </w:rPr>
        <w:t xml:space="preserve"> </w:t>
      </w:r>
      <w:r w:rsidRPr="00657BC2">
        <w:rPr>
          <w:rFonts w:hint="cs"/>
          <w:color w:val="000000" w:themeColor="text1"/>
        </w:rPr>
        <w:t>(Recall)</w:t>
      </w:r>
      <w:r w:rsidRPr="00657BC2">
        <w:rPr>
          <w:rFonts w:hint="cs"/>
          <w:color w:val="000000" w:themeColor="text1"/>
          <w:spacing w:val="-13"/>
        </w:rPr>
        <w:t xml:space="preserve"> </w:t>
      </w:r>
      <w:r w:rsidRPr="00657BC2">
        <w:rPr>
          <w:rFonts w:hint="cs"/>
          <w:color w:val="000000" w:themeColor="text1"/>
        </w:rPr>
        <w:t>against</w:t>
      </w:r>
      <w:r w:rsidRPr="00657BC2">
        <w:rPr>
          <w:rFonts w:hint="cs"/>
          <w:color w:val="000000" w:themeColor="text1"/>
          <w:spacing w:val="-13"/>
        </w:rPr>
        <w:t xml:space="preserve"> </w:t>
      </w:r>
      <w:r w:rsidRPr="00657BC2">
        <w:rPr>
          <w:rFonts w:hint="cs"/>
          <w:color w:val="000000" w:themeColor="text1"/>
        </w:rPr>
        <w:t>the</w:t>
      </w:r>
      <w:r w:rsidRPr="00657BC2">
        <w:rPr>
          <w:rFonts w:hint="cs"/>
          <w:color w:val="000000" w:themeColor="text1"/>
          <w:spacing w:val="-13"/>
        </w:rPr>
        <w:t xml:space="preserve"> </w:t>
      </w:r>
      <w:r w:rsidRPr="00657BC2">
        <w:rPr>
          <w:rFonts w:hint="cs"/>
          <w:color w:val="000000" w:themeColor="text1"/>
        </w:rPr>
        <w:t>False</w:t>
      </w:r>
      <w:r w:rsidRPr="00657BC2">
        <w:rPr>
          <w:rFonts w:hint="cs"/>
          <w:color w:val="000000" w:themeColor="text1"/>
          <w:spacing w:val="-13"/>
        </w:rPr>
        <w:t xml:space="preserve"> </w:t>
      </w:r>
      <w:r w:rsidRPr="00657BC2">
        <w:rPr>
          <w:rFonts w:hint="cs"/>
          <w:color w:val="000000" w:themeColor="text1"/>
        </w:rPr>
        <w:t>Positive</w:t>
      </w:r>
      <w:r w:rsidRPr="00657BC2">
        <w:rPr>
          <w:rFonts w:hint="cs"/>
          <w:color w:val="000000" w:themeColor="text1"/>
          <w:spacing w:val="-13"/>
        </w:rPr>
        <w:t xml:space="preserve"> </w:t>
      </w:r>
      <w:r w:rsidRPr="00657BC2">
        <w:rPr>
          <w:rFonts w:hint="cs"/>
          <w:color w:val="000000" w:themeColor="text1"/>
        </w:rPr>
        <w:t>Rate</w:t>
      </w:r>
      <w:r w:rsidRPr="00657BC2">
        <w:rPr>
          <w:rFonts w:hint="cs"/>
          <w:color w:val="000000" w:themeColor="text1"/>
          <w:spacing w:val="-13"/>
        </w:rPr>
        <w:t xml:space="preserve"> </w:t>
      </w:r>
      <w:r w:rsidRPr="00657BC2">
        <w:rPr>
          <w:rFonts w:hint="cs"/>
          <w:color w:val="000000" w:themeColor="text1"/>
        </w:rPr>
        <w:t>(FPR). The AUC (Area Under the Curve) symbolizes the model's capacity for class distinction.</w:t>
      </w:r>
    </w:p>
    <w:p w:rsidR="004249A5" w:rsidRPr="00657BC2" w:rsidRDefault="00000000">
      <w:pPr>
        <w:pStyle w:val="Heading5"/>
        <w:spacing w:line="273" w:lineRule="exact"/>
        <w:rPr>
          <w:b w:val="0"/>
          <w:color w:val="000000" w:themeColor="text1"/>
        </w:rPr>
      </w:pPr>
      <w:r w:rsidRPr="00657BC2">
        <w:rPr>
          <w:rFonts w:hint="cs"/>
          <w:color w:val="000000" w:themeColor="text1"/>
          <w:spacing w:val="-2"/>
        </w:rPr>
        <w:t>Interpretation</w:t>
      </w:r>
      <w:r w:rsidRPr="00657BC2">
        <w:rPr>
          <w:rFonts w:hint="cs"/>
          <w:b w:val="0"/>
          <w:color w:val="000000" w:themeColor="text1"/>
          <w:spacing w:val="-2"/>
        </w:rPr>
        <w:t>:</w:t>
      </w:r>
    </w:p>
    <w:p w:rsidR="004249A5" w:rsidRPr="00657BC2" w:rsidRDefault="00000000">
      <w:pPr>
        <w:pStyle w:val="ListParagraph"/>
        <w:numPr>
          <w:ilvl w:val="3"/>
          <w:numId w:val="14"/>
        </w:numPr>
        <w:tabs>
          <w:tab w:val="left" w:pos="1899"/>
        </w:tabs>
        <w:spacing w:before="133"/>
        <w:ind w:left="1899" w:hanging="359"/>
        <w:jc w:val="left"/>
        <w:rPr>
          <w:color w:val="000000" w:themeColor="text1"/>
          <w:sz w:val="24"/>
        </w:rPr>
      </w:pPr>
      <w:r w:rsidRPr="00657BC2">
        <w:rPr>
          <w:rFonts w:hint="cs"/>
          <w:b/>
          <w:color w:val="000000" w:themeColor="text1"/>
          <w:sz w:val="24"/>
        </w:rPr>
        <w:t>AUC</w:t>
      </w:r>
      <w:r w:rsidRPr="00657BC2">
        <w:rPr>
          <w:rFonts w:hint="cs"/>
          <w:b/>
          <w:color w:val="000000" w:themeColor="text1"/>
          <w:spacing w:val="-1"/>
          <w:sz w:val="24"/>
        </w:rPr>
        <w:t xml:space="preserve"> </w:t>
      </w:r>
      <w:r w:rsidRPr="00657BC2">
        <w:rPr>
          <w:rFonts w:hint="cs"/>
          <w:b/>
          <w:color w:val="000000" w:themeColor="text1"/>
          <w:sz w:val="24"/>
        </w:rPr>
        <w:t>=</w:t>
      </w:r>
      <w:r w:rsidRPr="00657BC2">
        <w:rPr>
          <w:rFonts w:hint="cs"/>
          <w:b/>
          <w:color w:val="000000" w:themeColor="text1"/>
          <w:spacing w:val="-1"/>
          <w:sz w:val="24"/>
        </w:rPr>
        <w:t xml:space="preserve"> </w:t>
      </w:r>
      <w:r w:rsidRPr="00657BC2">
        <w:rPr>
          <w:rFonts w:hint="cs"/>
          <w:b/>
          <w:color w:val="000000" w:themeColor="text1"/>
          <w:sz w:val="24"/>
        </w:rPr>
        <w:t>1.0</w:t>
      </w:r>
      <w:r w:rsidRPr="00657BC2">
        <w:rPr>
          <w:rFonts w:hint="cs"/>
          <w:b/>
          <w:color w:val="000000" w:themeColor="text1"/>
          <w:spacing w:val="-1"/>
          <w:sz w:val="24"/>
        </w:rPr>
        <w:t xml:space="preserve"> </w:t>
      </w:r>
      <w:r w:rsidRPr="00657BC2">
        <w:rPr>
          <w:rFonts w:hint="cs"/>
          <w:color w:val="000000" w:themeColor="text1"/>
          <w:sz w:val="24"/>
        </w:rPr>
        <w:t>→</w:t>
      </w:r>
      <w:r w:rsidRPr="00657BC2">
        <w:rPr>
          <w:rFonts w:hint="cs"/>
          <w:color w:val="000000" w:themeColor="text1"/>
          <w:spacing w:val="-1"/>
          <w:sz w:val="24"/>
        </w:rPr>
        <w:t xml:space="preserve"> </w:t>
      </w:r>
      <w:r w:rsidRPr="00657BC2">
        <w:rPr>
          <w:rFonts w:hint="cs"/>
          <w:color w:val="000000" w:themeColor="text1"/>
          <w:sz w:val="24"/>
        </w:rPr>
        <w:t xml:space="preserve">Perfect </w:t>
      </w:r>
      <w:r w:rsidRPr="00657BC2">
        <w:rPr>
          <w:rFonts w:hint="cs"/>
          <w:color w:val="000000" w:themeColor="text1"/>
          <w:spacing w:val="-2"/>
          <w:sz w:val="24"/>
        </w:rPr>
        <w:t>classifier</w:t>
      </w:r>
    </w:p>
    <w:p w:rsidR="004249A5" w:rsidRPr="00657BC2" w:rsidRDefault="004249A5">
      <w:pPr>
        <w:pStyle w:val="ListParagraph"/>
        <w:jc w:val="left"/>
        <w:rPr>
          <w:color w:val="000000" w:themeColor="text1"/>
          <w:sz w:val="24"/>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37" name="Image 137"/>
                          <pic:cNvPicPr/>
                        </pic:nvPicPr>
                        <pic:blipFill>
                          <a:blip r:embed="rId18" cstate="print"/>
                          <a:stretch>
                            <a:fillRect/>
                          </a:stretch>
                        </pic:blipFill>
                        <pic:spPr>
                          <a:xfrm>
                            <a:off x="0" y="0"/>
                            <a:ext cx="5568695" cy="88392"/>
                          </a:xfrm>
                          <a:prstGeom prst="rect">
                            <a:avLst/>
                          </a:prstGeom>
                        </pic:spPr>
                      </pic:pic>
                      <wps:wsp>
                        <wps:cNvPr id="138" name="Graphic 13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98" coordorigin="0,0" coordsize="8770,140">
                <v:shape style="position:absolute;left:0;top:0;width:8770;height:140" type="#_x0000_t75" id="docshape99"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ListParagraph"/>
        <w:numPr>
          <w:ilvl w:val="3"/>
          <w:numId w:val="14"/>
        </w:numPr>
        <w:tabs>
          <w:tab w:val="left" w:pos="1899"/>
        </w:tabs>
        <w:spacing w:before="16"/>
        <w:ind w:left="1899" w:hanging="359"/>
        <w:jc w:val="left"/>
        <w:rPr>
          <w:color w:val="000000" w:themeColor="text1"/>
          <w:sz w:val="24"/>
        </w:rPr>
      </w:pPr>
      <w:r w:rsidRPr="00657BC2">
        <w:rPr>
          <w:rFonts w:hint="cs"/>
          <w:b/>
          <w:color w:val="000000" w:themeColor="text1"/>
          <w:sz w:val="24"/>
        </w:rPr>
        <w:t>AUC</w:t>
      </w:r>
      <w:r w:rsidRPr="00657BC2">
        <w:rPr>
          <w:rFonts w:hint="cs"/>
          <w:b/>
          <w:color w:val="000000" w:themeColor="text1"/>
          <w:spacing w:val="-1"/>
          <w:sz w:val="24"/>
        </w:rPr>
        <w:t xml:space="preserve"> </w:t>
      </w:r>
      <w:r w:rsidRPr="00657BC2">
        <w:rPr>
          <w:rFonts w:hint="cs"/>
          <w:b/>
          <w:color w:val="000000" w:themeColor="text1"/>
          <w:sz w:val="24"/>
        </w:rPr>
        <w:t>= 0.5</w:t>
      </w:r>
      <w:r w:rsidRPr="00657BC2">
        <w:rPr>
          <w:rFonts w:hint="cs"/>
          <w:b/>
          <w:color w:val="000000" w:themeColor="text1"/>
          <w:spacing w:val="-2"/>
          <w:sz w:val="24"/>
        </w:rPr>
        <w:t xml:space="preserve"> </w:t>
      </w:r>
      <w:r w:rsidRPr="00657BC2">
        <w:rPr>
          <w:rFonts w:hint="cs"/>
          <w:color w:val="000000" w:themeColor="text1"/>
          <w:sz w:val="24"/>
        </w:rPr>
        <w:t>→ No</w:t>
      </w:r>
      <w:r w:rsidRPr="00657BC2">
        <w:rPr>
          <w:rFonts w:hint="cs"/>
          <w:color w:val="000000" w:themeColor="text1"/>
          <w:spacing w:val="-1"/>
          <w:sz w:val="24"/>
        </w:rPr>
        <w:t xml:space="preserve"> </w:t>
      </w:r>
      <w:r w:rsidRPr="00657BC2">
        <w:rPr>
          <w:rFonts w:hint="cs"/>
          <w:color w:val="000000" w:themeColor="text1"/>
          <w:sz w:val="24"/>
        </w:rPr>
        <w:t xml:space="preserve">discrimination (random </w:t>
      </w:r>
      <w:r w:rsidRPr="00657BC2">
        <w:rPr>
          <w:rFonts w:hint="cs"/>
          <w:color w:val="000000" w:themeColor="text1"/>
          <w:spacing w:val="-2"/>
          <w:sz w:val="24"/>
        </w:rPr>
        <w:t>guessing)</w:t>
      </w:r>
    </w:p>
    <w:p w:rsidR="004249A5" w:rsidRPr="00657BC2" w:rsidRDefault="00000000">
      <w:pPr>
        <w:pStyle w:val="ListParagraph"/>
        <w:numPr>
          <w:ilvl w:val="3"/>
          <w:numId w:val="14"/>
        </w:numPr>
        <w:tabs>
          <w:tab w:val="left" w:pos="1899"/>
        </w:tabs>
        <w:spacing w:before="137"/>
        <w:ind w:left="1899" w:hanging="359"/>
        <w:jc w:val="left"/>
        <w:rPr>
          <w:color w:val="000000" w:themeColor="text1"/>
          <w:sz w:val="24"/>
        </w:rPr>
      </w:pPr>
      <w:r w:rsidRPr="00657BC2">
        <w:rPr>
          <w:rFonts w:hint="cs"/>
          <w:b/>
          <w:color w:val="000000" w:themeColor="text1"/>
          <w:sz w:val="24"/>
        </w:rPr>
        <w:t>AUC</w:t>
      </w:r>
      <w:r w:rsidRPr="00657BC2">
        <w:rPr>
          <w:rFonts w:hint="cs"/>
          <w:b/>
          <w:color w:val="000000" w:themeColor="text1"/>
          <w:spacing w:val="-3"/>
          <w:sz w:val="24"/>
        </w:rPr>
        <w:t xml:space="preserve"> </w:t>
      </w:r>
      <w:r w:rsidRPr="00657BC2">
        <w:rPr>
          <w:rFonts w:hint="cs"/>
          <w:b/>
          <w:color w:val="000000" w:themeColor="text1"/>
          <w:sz w:val="24"/>
        </w:rPr>
        <w:t>&lt;</w:t>
      </w:r>
      <w:r w:rsidRPr="00657BC2">
        <w:rPr>
          <w:rFonts w:hint="cs"/>
          <w:b/>
          <w:color w:val="000000" w:themeColor="text1"/>
          <w:spacing w:val="-1"/>
          <w:sz w:val="24"/>
        </w:rPr>
        <w:t xml:space="preserve"> </w:t>
      </w:r>
      <w:r w:rsidRPr="00657BC2">
        <w:rPr>
          <w:rFonts w:hint="cs"/>
          <w:b/>
          <w:color w:val="000000" w:themeColor="text1"/>
          <w:sz w:val="24"/>
        </w:rPr>
        <w:t>0.5</w:t>
      </w:r>
      <w:r w:rsidRPr="00657BC2">
        <w:rPr>
          <w:rFonts w:hint="cs"/>
          <w:b/>
          <w:color w:val="000000" w:themeColor="text1"/>
          <w:spacing w:val="-1"/>
          <w:sz w:val="24"/>
        </w:rPr>
        <w:t xml:space="preserve"> </w:t>
      </w:r>
      <w:r w:rsidRPr="00657BC2">
        <w:rPr>
          <w:rFonts w:hint="cs"/>
          <w:color w:val="000000" w:themeColor="text1"/>
          <w:sz w:val="24"/>
        </w:rPr>
        <w:t>→</w:t>
      </w:r>
      <w:r w:rsidRPr="00657BC2">
        <w:rPr>
          <w:rFonts w:hint="cs"/>
          <w:color w:val="000000" w:themeColor="text1"/>
          <w:spacing w:val="-1"/>
          <w:sz w:val="24"/>
        </w:rPr>
        <w:t xml:space="preserve"> </w:t>
      </w:r>
      <w:r w:rsidRPr="00657BC2">
        <w:rPr>
          <w:rFonts w:hint="cs"/>
          <w:color w:val="000000" w:themeColor="text1"/>
          <w:sz w:val="24"/>
        </w:rPr>
        <w:t>Worse</w:t>
      </w:r>
      <w:r w:rsidRPr="00657BC2">
        <w:rPr>
          <w:rFonts w:hint="cs"/>
          <w:color w:val="000000" w:themeColor="text1"/>
          <w:spacing w:val="-2"/>
          <w:sz w:val="24"/>
        </w:rPr>
        <w:t xml:space="preserve"> </w:t>
      </w:r>
      <w:r w:rsidRPr="00657BC2">
        <w:rPr>
          <w:rFonts w:hint="cs"/>
          <w:color w:val="000000" w:themeColor="text1"/>
          <w:sz w:val="24"/>
        </w:rPr>
        <w:t xml:space="preserve">than </w:t>
      </w:r>
      <w:r w:rsidRPr="00657BC2">
        <w:rPr>
          <w:rFonts w:hint="cs"/>
          <w:color w:val="000000" w:themeColor="text1"/>
          <w:spacing w:val="-2"/>
          <w:sz w:val="24"/>
        </w:rPr>
        <w:t>random</w:t>
      </w:r>
    </w:p>
    <w:p w:rsidR="004249A5" w:rsidRPr="00657BC2" w:rsidRDefault="00000000">
      <w:pPr>
        <w:pStyle w:val="BodyText"/>
        <w:spacing w:before="136" w:line="362" w:lineRule="auto"/>
        <w:ind w:left="460" w:right="163"/>
        <w:rPr>
          <w:color w:val="000000" w:themeColor="text1"/>
        </w:rPr>
      </w:pPr>
      <w:r w:rsidRPr="00657BC2">
        <w:rPr>
          <w:rFonts w:hint="cs"/>
          <w:b/>
          <w:color w:val="000000" w:themeColor="text1"/>
        </w:rPr>
        <w:t>Use</w:t>
      </w:r>
      <w:r w:rsidRPr="00657BC2">
        <w:rPr>
          <w:rFonts w:hint="cs"/>
          <w:b/>
          <w:color w:val="000000" w:themeColor="text1"/>
          <w:spacing w:val="36"/>
        </w:rPr>
        <w:t xml:space="preserve"> </w:t>
      </w:r>
      <w:r w:rsidRPr="00657BC2">
        <w:rPr>
          <w:rFonts w:hint="cs"/>
          <w:b/>
          <w:color w:val="000000" w:themeColor="text1"/>
        </w:rPr>
        <w:t>Case</w:t>
      </w:r>
      <w:r w:rsidRPr="00657BC2">
        <w:rPr>
          <w:rFonts w:hint="cs"/>
          <w:color w:val="000000" w:themeColor="text1"/>
        </w:rPr>
        <w:t>:</w:t>
      </w:r>
      <w:r w:rsidRPr="00657BC2">
        <w:rPr>
          <w:rFonts w:hint="cs"/>
          <w:color w:val="000000" w:themeColor="text1"/>
          <w:spacing w:val="36"/>
        </w:rPr>
        <w:t xml:space="preserve"> </w:t>
      </w:r>
      <w:r w:rsidRPr="00657BC2">
        <w:rPr>
          <w:rFonts w:hint="cs"/>
          <w:color w:val="000000" w:themeColor="text1"/>
        </w:rPr>
        <w:t>ROC-AUC</w:t>
      </w:r>
      <w:r w:rsidRPr="00657BC2">
        <w:rPr>
          <w:rFonts w:hint="cs"/>
          <w:color w:val="000000" w:themeColor="text1"/>
          <w:spacing w:val="36"/>
        </w:rPr>
        <w:t xml:space="preserve"> </w:t>
      </w:r>
      <w:r w:rsidRPr="00657BC2">
        <w:rPr>
          <w:rFonts w:hint="cs"/>
          <w:color w:val="000000" w:themeColor="text1"/>
        </w:rPr>
        <w:t>is</w:t>
      </w:r>
      <w:r w:rsidRPr="00657BC2">
        <w:rPr>
          <w:rFonts w:hint="cs"/>
          <w:color w:val="000000" w:themeColor="text1"/>
          <w:spacing w:val="36"/>
        </w:rPr>
        <w:t xml:space="preserve"> </w:t>
      </w:r>
      <w:r w:rsidRPr="00657BC2">
        <w:rPr>
          <w:rFonts w:hint="cs"/>
          <w:color w:val="000000" w:themeColor="text1"/>
        </w:rPr>
        <w:t>valuable</w:t>
      </w:r>
      <w:r w:rsidRPr="00657BC2">
        <w:rPr>
          <w:rFonts w:hint="cs"/>
          <w:color w:val="000000" w:themeColor="text1"/>
          <w:spacing w:val="36"/>
        </w:rPr>
        <w:t xml:space="preserve"> </w:t>
      </w:r>
      <w:r w:rsidRPr="00657BC2">
        <w:rPr>
          <w:rFonts w:hint="cs"/>
          <w:color w:val="000000" w:themeColor="text1"/>
        </w:rPr>
        <w:t>for</w:t>
      </w:r>
      <w:r w:rsidRPr="00657BC2">
        <w:rPr>
          <w:rFonts w:hint="cs"/>
          <w:color w:val="000000" w:themeColor="text1"/>
          <w:spacing w:val="36"/>
        </w:rPr>
        <w:t xml:space="preserve"> </w:t>
      </w:r>
      <w:r w:rsidRPr="00657BC2">
        <w:rPr>
          <w:rFonts w:hint="cs"/>
          <w:color w:val="000000" w:themeColor="text1"/>
        </w:rPr>
        <w:t>comparing</w:t>
      </w:r>
      <w:r w:rsidRPr="00657BC2">
        <w:rPr>
          <w:rFonts w:hint="cs"/>
          <w:color w:val="000000" w:themeColor="text1"/>
          <w:spacing w:val="36"/>
        </w:rPr>
        <w:t xml:space="preserve"> </w:t>
      </w:r>
      <w:r w:rsidRPr="00657BC2">
        <w:rPr>
          <w:rFonts w:hint="cs"/>
          <w:color w:val="000000" w:themeColor="text1"/>
        </w:rPr>
        <w:t>models</w:t>
      </w:r>
      <w:r w:rsidRPr="00657BC2">
        <w:rPr>
          <w:rFonts w:hint="cs"/>
          <w:color w:val="000000" w:themeColor="text1"/>
          <w:spacing w:val="36"/>
        </w:rPr>
        <w:t xml:space="preserve"> </w:t>
      </w:r>
      <w:r w:rsidRPr="00657BC2">
        <w:rPr>
          <w:rFonts w:hint="cs"/>
          <w:color w:val="000000" w:themeColor="text1"/>
        </w:rPr>
        <w:t>and</w:t>
      </w:r>
      <w:r w:rsidRPr="00657BC2">
        <w:rPr>
          <w:rFonts w:hint="cs"/>
          <w:color w:val="000000" w:themeColor="text1"/>
          <w:spacing w:val="36"/>
        </w:rPr>
        <w:t xml:space="preserve"> </w:t>
      </w:r>
      <w:r w:rsidRPr="00657BC2">
        <w:rPr>
          <w:rFonts w:hint="cs"/>
          <w:color w:val="000000" w:themeColor="text1"/>
        </w:rPr>
        <w:t>is</w:t>
      </w:r>
      <w:r w:rsidRPr="00657BC2">
        <w:rPr>
          <w:rFonts w:hint="cs"/>
          <w:color w:val="000000" w:themeColor="text1"/>
          <w:spacing w:val="36"/>
        </w:rPr>
        <w:t xml:space="preserve"> </w:t>
      </w:r>
      <w:r w:rsidRPr="00657BC2">
        <w:rPr>
          <w:rFonts w:hint="cs"/>
          <w:color w:val="000000" w:themeColor="text1"/>
        </w:rPr>
        <w:t>less</w:t>
      </w:r>
      <w:r w:rsidRPr="00657BC2">
        <w:rPr>
          <w:rFonts w:hint="cs"/>
          <w:color w:val="000000" w:themeColor="text1"/>
          <w:spacing w:val="36"/>
        </w:rPr>
        <w:t xml:space="preserve"> </w:t>
      </w:r>
      <w:r w:rsidRPr="00657BC2">
        <w:rPr>
          <w:rFonts w:hint="cs"/>
          <w:color w:val="000000" w:themeColor="text1"/>
        </w:rPr>
        <w:t>sensitive</w:t>
      </w:r>
      <w:r w:rsidRPr="00657BC2">
        <w:rPr>
          <w:rFonts w:hint="cs"/>
          <w:color w:val="000000" w:themeColor="text1"/>
          <w:spacing w:val="36"/>
        </w:rPr>
        <w:t xml:space="preserve"> </w:t>
      </w:r>
      <w:r w:rsidRPr="00657BC2">
        <w:rPr>
          <w:rFonts w:hint="cs"/>
          <w:color w:val="000000" w:themeColor="text1"/>
        </w:rPr>
        <w:t>to</w:t>
      </w:r>
      <w:r w:rsidRPr="00657BC2">
        <w:rPr>
          <w:rFonts w:hint="cs"/>
          <w:color w:val="000000" w:themeColor="text1"/>
          <w:spacing w:val="36"/>
        </w:rPr>
        <w:t xml:space="preserve"> </w:t>
      </w:r>
      <w:r w:rsidRPr="00657BC2">
        <w:rPr>
          <w:rFonts w:hint="cs"/>
          <w:color w:val="000000" w:themeColor="text1"/>
        </w:rPr>
        <w:t>class imbalance. It gives insight into the ranking quality of predictions.</w:t>
      </w:r>
    </w:p>
    <w:p w:rsidR="004249A5" w:rsidRPr="00657BC2" w:rsidRDefault="00000000">
      <w:pPr>
        <w:pStyle w:val="Heading3"/>
        <w:numPr>
          <w:ilvl w:val="1"/>
          <w:numId w:val="19"/>
        </w:numPr>
        <w:tabs>
          <w:tab w:val="left" w:pos="939"/>
        </w:tabs>
        <w:spacing w:before="201"/>
        <w:ind w:hanging="479"/>
        <w:rPr>
          <w:color w:val="000000" w:themeColor="text1"/>
        </w:rPr>
      </w:pPr>
      <w:bookmarkStart w:id="52" w:name="_bookmark40"/>
      <w:bookmarkEnd w:id="52"/>
      <w:r w:rsidRPr="00657BC2">
        <w:rPr>
          <w:rFonts w:hint="cs"/>
          <w:color w:val="000000" w:themeColor="text1"/>
          <w:spacing w:val="-2"/>
        </w:rPr>
        <w:t>Summary</w:t>
      </w:r>
    </w:p>
    <w:p w:rsidR="00125934" w:rsidRPr="00657BC2" w:rsidRDefault="00125934" w:rsidP="00125934">
      <w:pPr>
        <w:pStyle w:val="BodyText"/>
        <w:spacing w:before="182" w:line="360" w:lineRule="auto"/>
        <w:ind w:left="460" w:right="162"/>
        <w:jc w:val="both"/>
        <w:rPr>
          <w:color w:val="000000" w:themeColor="text1"/>
        </w:rPr>
      </w:pPr>
      <w:r w:rsidRPr="00657BC2">
        <w:rPr>
          <w:rFonts w:hint="cs"/>
          <w:color w:val="000000" w:themeColor="text1"/>
        </w:rPr>
        <w:t xml:space="preserve">This chapter provided a comprehensive overview of the theoretical foundations and key concepts underlying the ACTIS framework. It explored the evolution of Intrusion Detection Systems from isolated, signature-based approaches to collaborative, machine learning-driven architectures. The chapter examined the principles of Federated Learning and how algorithms like </w:t>
      </w:r>
      <w:proofErr w:type="spellStart"/>
      <w:r w:rsidRPr="00657BC2">
        <w:rPr>
          <w:rFonts w:hint="cs"/>
          <w:color w:val="000000" w:themeColor="text1"/>
        </w:rPr>
        <w:t>FedProx</w:t>
      </w:r>
      <w:proofErr w:type="spellEnd"/>
      <w:r w:rsidRPr="00657BC2">
        <w:rPr>
          <w:rFonts w:hint="cs"/>
          <w:color w:val="000000" w:themeColor="text1"/>
        </w:rPr>
        <w:t xml:space="preserve"> address the critical challenge of non-IID data distribution across heterogeneous enterprise and IoT networks. It further discussed the role of classical machine learning algorithms as baselines and demonstrated why deep learning architectures, specifically the Multilayer Perceptron, are better suited for capturing the complex, non-linear patterns in modern network traffic.</w:t>
      </w:r>
    </w:p>
    <w:p w:rsidR="004249A5" w:rsidRPr="00657BC2" w:rsidRDefault="00125934" w:rsidP="00125934">
      <w:pPr>
        <w:pStyle w:val="BodyText"/>
        <w:spacing w:before="182" w:line="360" w:lineRule="auto"/>
        <w:ind w:left="460" w:right="162"/>
        <w:jc w:val="both"/>
        <w:rPr>
          <w:color w:val="000000" w:themeColor="text1"/>
        </w:rPr>
      </w:pPr>
      <w:r w:rsidRPr="00657BC2">
        <w:rPr>
          <w:rFonts w:hint="cs"/>
          <w:color w:val="000000" w:themeColor="text1"/>
        </w:rPr>
        <w:t>The chapter also detailed the importance of comprehensive feature engineering in transforming raw NetFlow telemetry into discriminative representations, and outlined the unique challenges inherent in federated, multi-organizational cybersecurity deployments including adversarial participants, communication overhead, and concept drift. Additionally, the role of Large Language Models as Agentic Privacy Engines for automated PII sanitization and the application of Retrieval-Augmented Generation combined with Differential Privacy for secure, cross-organizational threat intelligence sharing were discussed. Finally, a thorough evaluation framework encompassing accuracy, precision, recall, F1-Score, support, and ROC-AUC was established, laying the groundwork for the rigorous experimental validation presented in subsequent chapters.</w:t>
      </w:r>
    </w:p>
    <w:p w:rsidR="004249A5" w:rsidRPr="00657BC2" w:rsidRDefault="004249A5">
      <w:pPr>
        <w:pStyle w:val="BodyText"/>
        <w:spacing w:line="360" w:lineRule="auto"/>
        <w:jc w:val="both"/>
        <w:rPr>
          <w:color w:val="000000" w:themeColor="text1"/>
        </w:rPr>
        <w:sectPr w:rsidR="004249A5" w:rsidRPr="00657BC2">
          <w:pgSz w:w="12240" w:h="15840"/>
          <w:pgMar w:top="980" w:right="1275" w:bottom="1020" w:left="1700" w:header="727" w:footer="834"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47" name="Image 147"/>
                          <pic:cNvPicPr/>
                        </pic:nvPicPr>
                        <pic:blipFill>
                          <a:blip r:embed="rId18" cstate="print"/>
                          <a:stretch>
                            <a:fillRect/>
                          </a:stretch>
                        </pic:blipFill>
                        <pic:spPr>
                          <a:xfrm>
                            <a:off x="0" y="0"/>
                            <a:ext cx="5568695" cy="88392"/>
                          </a:xfrm>
                          <a:prstGeom prst="rect">
                            <a:avLst/>
                          </a:prstGeom>
                        </pic:spPr>
                      </pic:pic>
                      <wps:wsp>
                        <wps:cNvPr id="148" name="Graphic 14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06" coordorigin="0,0" coordsize="8770,140">
                <v:shape style="position:absolute;left:0;top:0;width:8770;height:140" type="#_x0000_t75" id="docshape107" stroked="false">
                  <v:imagedata r:id="rId20" o:title=""/>
                </v:shape>
                <v:line style="position:absolute" from="67,37" to="8707,37" stroked="true" strokeweight=".5pt" strokecolor="#000000">
                  <v:stroke dashstyle="solid"/>
                </v:line>
              </v:group>
            </w:pict>
          </mc:Fallback>
        </mc:AlternateContent>
      </w:r>
    </w:p>
    <w:p w:rsidR="00125934" w:rsidRPr="00657BC2" w:rsidRDefault="00000000">
      <w:pPr>
        <w:pStyle w:val="Heading2"/>
        <w:tabs>
          <w:tab w:val="left" w:pos="3404"/>
        </w:tabs>
        <w:spacing w:line="360" w:lineRule="auto"/>
        <w:ind w:left="989" w:right="332" w:firstLine="255"/>
        <w:rPr>
          <w:color w:val="000000" w:themeColor="text1"/>
        </w:rPr>
      </w:pPr>
      <w:bookmarkStart w:id="53" w:name="_bookmark41"/>
      <w:bookmarkEnd w:id="53"/>
      <w:r w:rsidRPr="00657BC2">
        <w:rPr>
          <w:rFonts w:hint="cs"/>
          <w:color w:val="000000" w:themeColor="text1"/>
        </w:rPr>
        <w:t>Chapter 3</w:t>
      </w:r>
      <w:r w:rsidRPr="00657BC2">
        <w:rPr>
          <w:rFonts w:hint="cs"/>
          <w:color w:val="000000" w:themeColor="text1"/>
        </w:rPr>
        <w:tab/>
      </w:r>
    </w:p>
    <w:p w:rsidR="004249A5" w:rsidRPr="00657BC2" w:rsidRDefault="00000000" w:rsidP="00125934">
      <w:pPr>
        <w:pStyle w:val="Heading2"/>
        <w:tabs>
          <w:tab w:val="left" w:pos="3404"/>
        </w:tabs>
        <w:spacing w:line="360" w:lineRule="auto"/>
        <w:ind w:left="989" w:right="332" w:firstLine="255"/>
        <w:jc w:val="center"/>
        <w:rPr>
          <w:color w:val="000000" w:themeColor="text1"/>
        </w:rPr>
      </w:pPr>
      <w:r w:rsidRPr="00657BC2">
        <w:rPr>
          <w:rFonts w:hint="cs"/>
          <w:color w:val="000000" w:themeColor="text1"/>
        </w:rPr>
        <w:t>SOFTWARE REQUIREMENT SPECIFICATION</w:t>
      </w:r>
      <w:r w:rsidRPr="00657BC2">
        <w:rPr>
          <w:rFonts w:hint="cs"/>
          <w:color w:val="000000" w:themeColor="text1"/>
          <w:spacing w:val="-10"/>
        </w:rPr>
        <w:t xml:space="preserve"> </w:t>
      </w:r>
      <w:r w:rsidRPr="00657BC2">
        <w:rPr>
          <w:rFonts w:hint="cs"/>
          <w:color w:val="000000" w:themeColor="text1"/>
        </w:rPr>
        <w:t>OF</w:t>
      </w:r>
      <w:r w:rsidRPr="00657BC2">
        <w:rPr>
          <w:rFonts w:hint="cs"/>
          <w:color w:val="000000" w:themeColor="text1"/>
          <w:spacing w:val="-11"/>
        </w:rPr>
        <w:t xml:space="preserve"> </w:t>
      </w:r>
      <w:r w:rsidR="00F9118E" w:rsidRPr="00657BC2">
        <w:rPr>
          <w:rFonts w:hint="cs"/>
          <w:color w:val="000000" w:themeColor="text1"/>
        </w:rPr>
        <w:t>ACTIS</w:t>
      </w:r>
    </w:p>
    <w:p w:rsidR="004249A5" w:rsidRPr="00657BC2" w:rsidRDefault="00F9118E">
      <w:pPr>
        <w:pStyle w:val="BodyText"/>
        <w:spacing w:line="360" w:lineRule="auto"/>
        <w:ind w:left="460" w:right="162"/>
        <w:jc w:val="both"/>
        <w:rPr>
          <w:color w:val="000000" w:themeColor="text1"/>
        </w:rPr>
      </w:pPr>
      <w:r w:rsidRPr="00657BC2">
        <w:rPr>
          <w:rFonts w:hint="cs"/>
          <w:color w:val="000000" w:themeColor="text1"/>
        </w:rPr>
        <w:t>The Agentic Collaborative Threat Intelligence System (ACTIS) is a standalone, privacy-preserving cybersecurity framework designed to operate across distributed, multi-organizational network environments. The system is not an extension or plugin for any existing commercial Security Information and Event Management (SIEM) platform; rather, it is an independent, end-to-end pipeline that ingests raw NetFlow telemetry, performs federated model training, generates sanitized threat intelligence, and autonomously deploys perimeter defenses.</w:t>
      </w:r>
    </w:p>
    <w:p w:rsidR="004249A5" w:rsidRPr="00657BC2" w:rsidRDefault="00000000">
      <w:pPr>
        <w:pStyle w:val="Heading3"/>
        <w:numPr>
          <w:ilvl w:val="1"/>
          <w:numId w:val="13"/>
        </w:numPr>
        <w:tabs>
          <w:tab w:val="left" w:pos="939"/>
        </w:tabs>
        <w:spacing w:before="203"/>
        <w:ind w:hanging="479"/>
        <w:rPr>
          <w:color w:val="000000" w:themeColor="text1"/>
        </w:rPr>
      </w:pPr>
      <w:bookmarkStart w:id="54" w:name="_bookmark42"/>
      <w:bookmarkEnd w:id="54"/>
      <w:r w:rsidRPr="00657BC2">
        <w:rPr>
          <w:rFonts w:hint="cs"/>
          <w:color w:val="000000" w:themeColor="text1"/>
        </w:rPr>
        <w:t>Product</w:t>
      </w:r>
      <w:r w:rsidRPr="00657BC2">
        <w:rPr>
          <w:rFonts w:hint="cs"/>
          <w:color w:val="000000" w:themeColor="text1"/>
          <w:spacing w:val="-8"/>
        </w:rPr>
        <w:t xml:space="preserve"> </w:t>
      </w:r>
      <w:r w:rsidRPr="00657BC2">
        <w:rPr>
          <w:rFonts w:hint="cs"/>
          <w:color w:val="000000" w:themeColor="text1"/>
          <w:spacing w:val="-2"/>
        </w:rPr>
        <w:t>Perspective</w:t>
      </w:r>
    </w:p>
    <w:p w:rsidR="004249A5" w:rsidRPr="00657BC2" w:rsidRDefault="00F9118E">
      <w:pPr>
        <w:pStyle w:val="BodyText"/>
        <w:spacing w:before="182" w:line="360" w:lineRule="auto"/>
        <w:ind w:left="460" w:right="162"/>
        <w:jc w:val="both"/>
        <w:rPr>
          <w:color w:val="000000" w:themeColor="text1"/>
        </w:rPr>
      </w:pPr>
      <w:r w:rsidRPr="00657BC2">
        <w:rPr>
          <w:rFonts w:hint="cs"/>
          <w:color w:val="000000" w:themeColor="text1"/>
        </w:rPr>
        <w:t>From a product perspective, ACTIS occupies a unique position at the intersection of three traditionally separate domains: (</w:t>
      </w:r>
      <w:proofErr w:type="spellStart"/>
      <w:r w:rsidRPr="00657BC2">
        <w:rPr>
          <w:rFonts w:hint="cs"/>
          <w:color w:val="000000" w:themeColor="text1"/>
        </w:rPr>
        <w:t>i</w:t>
      </w:r>
      <w:proofErr w:type="spellEnd"/>
      <w:r w:rsidRPr="00657BC2">
        <w:rPr>
          <w:rFonts w:hint="cs"/>
          <w:color w:val="000000" w:themeColor="text1"/>
        </w:rPr>
        <w:t xml:space="preserve">) Network Intrusion Detection, (ii) Federated Machine Learning, and (iii) Generative AI-driven Automation. The system is architected as a modular, multi-process application where each participating organization operates a self-contained local node. These nodes communicate exclusively through a central Federated Learning server and a shared </w:t>
      </w:r>
      <w:proofErr w:type="spellStart"/>
      <w:r w:rsidRPr="00657BC2">
        <w:rPr>
          <w:rFonts w:hint="cs"/>
          <w:color w:val="000000" w:themeColor="text1"/>
        </w:rPr>
        <w:t>ChromaDB</w:t>
      </w:r>
      <w:proofErr w:type="spellEnd"/>
      <w:r w:rsidRPr="00657BC2">
        <w:rPr>
          <w:rFonts w:hint="cs"/>
          <w:color w:val="000000" w:themeColor="text1"/>
        </w:rPr>
        <w:t xml:space="preserve"> vector database. At no point does raw network traffic leave the organizational boundary</w:t>
      </w:r>
      <w:r w:rsidRPr="00657BC2">
        <w:rPr>
          <w:rFonts w:hint="cs"/>
          <w:color w:val="000000" w:themeColor="text1"/>
          <w:spacing w:val="-2"/>
        </w:rPr>
        <w:t>.</w:t>
      </w:r>
    </w:p>
    <w:p w:rsidR="004249A5" w:rsidRPr="00657BC2" w:rsidRDefault="00F9118E">
      <w:pPr>
        <w:pStyle w:val="BodyText"/>
        <w:spacing w:before="196" w:line="360" w:lineRule="auto"/>
        <w:ind w:left="460" w:right="162"/>
        <w:jc w:val="both"/>
        <w:rPr>
          <w:color w:val="000000" w:themeColor="text1"/>
        </w:rPr>
      </w:pPr>
      <w:r w:rsidRPr="00657BC2">
        <w:rPr>
          <w:rFonts w:hint="cs"/>
          <w:color w:val="000000" w:themeColor="text1"/>
        </w:rPr>
        <w:t>The system interfaces with the following external entities:</w:t>
      </w:r>
    </w:p>
    <w:p w:rsidR="004249A5" w:rsidRPr="00657BC2" w:rsidRDefault="00000000" w:rsidP="00F9118E">
      <w:pPr>
        <w:pStyle w:val="ListParagraph"/>
        <w:numPr>
          <w:ilvl w:val="0"/>
          <w:numId w:val="12"/>
        </w:numPr>
        <w:spacing w:line="360" w:lineRule="auto"/>
        <w:rPr>
          <w:bCs/>
          <w:color w:val="000000" w:themeColor="text1"/>
          <w:sz w:val="24"/>
        </w:rPr>
      </w:pPr>
      <w:r w:rsidRPr="00657BC2">
        <w:rPr>
          <w:rFonts w:hint="cs"/>
          <w:b/>
          <w:color w:val="000000" w:themeColor="text1"/>
          <w:sz w:val="24"/>
        </w:rPr>
        <w:t xml:space="preserve">Data </w:t>
      </w:r>
      <w:r w:rsidR="00F9118E" w:rsidRPr="00657BC2">
        <w:rPr>
          <w:rFonts w:hint="cs"/>
          <w:b/>
          <w:color w:val="000000" w:themeColor="text1"/>
          <w:sz w:val="24"/>
        </w:rPr>
        <w:t xml:space="preserve">Network Data Sources: </w:t>
      </w:r>
      <w:r w:rsidR="00F9118E" w:rsidRPr="00657BC2">
        <w:rPr>
          <w:rFonts w:hint="cs"/>
          <w:bCs/>
          <w:color w:val="000000" w:themeColor="text1"/>
          <w:sz w:val="24"/>
        </w:rPr>
        <w:t xml:space="preserve">ACTIS ingests standardized NetFlow v2 data in Parquet format. In the current implementation, two benchmark datasets are utilized: NF-CSE-CIC-IDS2018-v2 (representing enterprise traffic with DDoS, DoS, Brute Force, Web Attacks, and Botnet activity) and NF-BoT-IoT-v2 (representing IoT sensor traffic with DDoS/UDP, DoS/TCP, Reconnaissance, and Theft). The system also supports live ingestion via CSV files, log tailing, and </w:t>
      </w:r>
      <w:proofErr w:type="spellStart"/>
      <w:r w:rsidR="00F9118E" w:rsidRPr="00657BC2">
        <w:rPr>
          <w:rFonts w:hint="cs"/>
          <w:bCs/>
          <w:color w:val="000000" w:themeColor="text1"/>
          <w:sz w:val="24"/>
        </w:rPr>
        <w:t>nfdump</w:t>
      </w:r>
      <w:proofErr w:type="spellEnd"/>
      <w:r w:rsidR="00F9118E" w:rsidRPr="00657BC2">
        <w:rPr>
          <w:rFonts w:hint="cs"/>
          <w:bCs/>
          <w:color w:val="000000" w:themeColor="text1"/>
          <w:sz w:val="24"/>
        </w:rPr>
        <w:t xml:space="preserve"> pipe input.</w:t>
      </w:r>
    </w:p>
    <w:p w:rsidR="004249A5" w:rsidRPr="00657BC2" w:rsidRDefault="004249A5">
      <w:pPr>
        <w:pStyle w:val="ListParagraph"/>
        <w:spacing w:line="357" w:lineRule="auto"/>
        <w:rPr>
          <w:color w:val="000000" w:themeColor="text1"/>
          <w:sz w:val="24"/>
        </w:rPr>
        <w:sectPr w:rsidR="004249A5" w:rsidRPr="00657BC2">
          <w:headerReference w:type="default" r:id="rId40"/>
          <w:footerReference w:type="default" r:id="rId41"/>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50" name="Image 150"/>
                          <pic:cNvPicPr/>
                        </pic:nvPicPr>
                        <pic:blipFill>
                          <a:blip r:embed="rId18" cstate="print"/>
                          <a:stretch>
                            <a:fillRect/>
                          </a:stretch>
                        </pic:blipFill>
                        <pic:spPr>
                          <a:xfrm>
                            <a:off x="0" y="0"/>
                            <a:ext cx="5568695" cy="88392"/>
                          </a:xfrm>
                          <a:prstGeom prst="rect">
                            <a:avLst/>
                          </a:prstGeom>
                        </pic:spPr>
                      </pic:pic>
                      <wps:wsp>
                        <wps:cNvPr id="151" name="Graphic 15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08" coordorigin="0,0" coordsize="8770,140">
                <v:shape style="position:absolute;left:0;top:0;width:8770;height:140" type="#_x0000_t75" id="docshape109" stroked="false">
                  <v:imagedata r:id="rId20" o:title=""/>
                </v:shape>
                <v:line style="position:absolute" from="67,37" to="8707,37" stroked="true" strokeweight=".5pt" strokecolor="#000000">
                  <v:stroke dashstyle="solid"/>
                </v:line>
              </v:group>
            </w:pict>
          </mc:Fallback>
        </mc:AlternateContent>
      </w:r>
    </w:p>
    <w:p w:rsidR="004249A5" w:rsidRPr="00657BC2" w:rsidRDefault="00000000" w:rsidP="00F9118E">
      <w:pPr>
        <w:pStyle w:val="ListParagraph"/>
        <w:numPr>
          <w:ilvl w:val="0"/>
          <w:numId w:val="12"/>
        </w:numPr>
        <w:spacing w:line="360" w:lineRule="auto"/>
        <w:rPr>
          <w:b/>
          <w:color w:val="000000" w:themeColor="text1"/>
          <w:sz w:val="24"/>
        </w:rPr>
      </w:pPr>
      <w:r w:rsidRPr="00657BC2">
        <w:rPr>
          <w:rFonts w:hint="cs"/>
          <w:b/>
          <w:color w:val="000000" w:themeColor="text1"/>
          <w:sz w:val="24"/>
        </w:rPr>
        <w:t xml:space="preserve">Data </w:t>
      </w:r>
      <w:r w:rsidR="00F9118E" w:rsidRPr="00657BC2">
        <w:rPr>
          <w:rFonts w:hint="cs"/>
          <w:b/>
          <w:color w:val="000000" w:themeColor="text1"/>
          <w:sz w:val="24"/>
        </w:rPr>
        <w:t xml:space="preserve">Google Gemini 2.0 Flash API: </w:t>
      </w:r>
      <w:r w:rsidR="00F9118E" w:rsidRPr="00657BC2">
        <w:rPr>
          <w:rFonts w:hint="cs"/>
          <w:bCs/>
          <w:color w:val="000000" w:themeColor="text1"/>
          <w:sz w:val="24"/>
        </w:rPr>
        <w:t xml:space="preserve">The Agentic Privacy Engine utilizes the Gemini 2.0 Flash large language model via the </w:t>
      </w:r>
      <w:proofErr w:type="spellStart"/>
      <w:r w:rsidR="00F9118E" w:rsidRPr="00657BC2">
        <w:rPr>
          <w:rFonts w:hint="cs"/>
          <w:bCs/>
          <w:color w:val="000000" w:themeColor="text1"/>
          <w:sz w:val="24"/>
        </w:rPr>
        <w:t>langchain</w:t>
      </w:r>
      <w:proofErr w:type="spellEnd"/>
      <w:r w:rsidR="00F9118E" w:rsidRPr="00657BC2">
        <w:rPr>
          <w:rFonts w:hint="cs"/>
          <w:bCs/>
          <w:color w:val="000000" w:themeColor="text1"/>
          <w:sz w:val="24"/>
        </w:rPr>
        <w:t>-google-</w:t>
      </w:r>
      <w:proofErr w:type="spellStart"/>
      <w:r w:rsidR="00F9118E" w:rsidRPr="00657BC2">
        <w:rPr>
          <w:rFonts w:hint="cs"/>
          <w:bCs/>
          <w:color w:val="000000" w:themeColor="text1"/>
          <w:sz w:val="24"/>
        </w:rPr>
        <w:t>genai</w:t>
      </w:r>
      <w:proofErr w:type="spellEnd"/>
      <w:r w:rsidR="00F9118E" w:rsidRPr="00657BC2">
        <w:rPr>
          <w:rFonts w:hint="cs"/>
          <w:bCs/>
          <w:color w:val="000000" w:themeColor="text1"/>
          <w:sz w:val="24"/>
        </w:rPr>
        <w:t xml:space="preserve"> interface for contextual threat analysis and MITRE ATT&amp;CK mapping. A fallback to the </w:t>
      </w:r>
      <w:proofErr w:type="spellStart"/>
      <w:r w:rsidR="00F9118E" w:rsidRPr="00657BC2">
        <w:rPr>
          <w:rFonts w:hint="cs"/>
          <w:bCs/>
          <w:color w:val="000000" w:themeColor="text1"/>
          <w:sz w:val="24"/>
        </w:rPr>
        <w:t>Groq</w:t>
      </w:r>
      <w:proofErr w:type="spellEnd"/>
      <w:r w:rsidR="00F9118E" w:rsidRPr="00657BC2">
        <w:rPr>
          <w:rFonts w:hint="cs"/>
          <w:bCs/>
          <w:color w:val="000000" w:themeColor="text1"/>
          <w:sz w:val="24"/>
        </w:rPr>
        <w:t xml:space="preserve">-hosted </w:t>
      </w:r>
      <w:proofErr w:type="spellStart"/>
      <w:r w:rsidR="00F9118E" w:rsidRPr="00657BC2">
        <w:rPr>
          <w:rFonts w:hint="cs"/>
          <w:bCs/>
          <w:color w:val="000000" w:themeColor="text1"/>
          <w:sz w:val="24"/>
        </w:rPr>
        <w:t>LLaMA</w:t>
      </w:r>
      <w:proofErr w:type="spellEnd"/>
      <w:r w:rsidR="00F9118E" w:rsidRPr="00657BC2">
        <w:rPr>
          <w:rFonts w:hint="cs"/>
          <w:bCs/>
          <w:color w:val="000000" w:themeColor="text1"/>
          <w:sz w:val="24"/>
        </w:rPr>
        <w:t xml:space="preserve"> 3.1 70B model is configured for redundancy.</w:t>
      </w:r>
    </w:p>
    <w:p w:rsidR="004249A5" w:rsidRPr="00657BC2" w:rsidRDefault="00F9118E" w:rsidP="00F9118E">
      <w:pPr>
        <w:pStyle w:val="ListParagraph"/>
        <w:numPr>
          <w:ilvl w:val="0"/>
          <w:numId w:val="12"/>
        </w:numPr>
        <w:tabs>
          <w:tab w:val="left" w:pos="1180"/>
        </w:tabs>
        <w:spacing w:before="4" w:line="360" w:lineRule="auto"/>
        <w:ind w:right="162"/>
        <w:rPr>
          <w:color w:val="000000" w:themeColor="text1"/>
          <w:sz w:val="24"/>
        </w:rPr>
      </w:pPr>
      <w:proofErr w:type="spellStart"/>
      <w:r w:rsidRPr="00657BC2">
        <w:rPr>
          <w:rFonts w:hint="cs"/>
          <w:b/>
          <w:bCs/>
          <w:color w:val="000000" w:themeColor="text1"/>
          <w:sz w:val="24"/>
        </w:rPr>
        <w:t>ChromaDB</w:t>
      </w:r>
      <w:proofErr w:type="spellEnd"/>
      <w:r w:rsidRPr="00657BC2">
        <w:rPr>
          <w:rFonts w:hint="cs"/>
          <w:b/>
          <w:bCs/>
          <w:color w:val="000000" w:themeColor="text1"/>
          <w:sz w:val="24"/>
        </w:rPr>
        <w:t xml:space="preserve"> Vector Store</w:t>
      </w:r>
      <w:r w:rsidRPr="00657BC2">
        <w:rPr>
          <w:rFonts w:hint="cs"/>
          <w:color w:val="000000" w:themeColor="text1"/>
          <w:sz w:val="24"/>
        </w:rPr>
        <w:t xml:space="preserve">: A persistent, on-disk vector database that stores differentially private threat embeddings across three distinct collections: </w:t>
      </w:r>
      <w:proofErr w:type="spellStart"/>
      <w:r w:rsidRPr="00657BC2">
        <w:rPr>
          <w:rFonts w:hint="cs"/>
          <w:color w:val="000000" w:themeColor="text1"/>
          <w:sz w:val="24"/>
        </w:rPr>
        <w:t>threat_summaries</w:t>
      </w:r>
      <w:proofErr w:type="spellEnd"/>
      <w:r w:rsidRPr="00657BC2">
        <w:rPr>
          <w:rFonts w:hint="cs"/>
          <w:color w:val="000000" w:themeColor="text1"/>
          <w:sz w:val="24"/>
        </w:rPr>
        <w:t xml:space="preserve">, </w:t>
      </w:r>
      <w:proofErr w:type="spellStart"/>
      <w:r w:rsidRPr="00657BC2">
        <w:rPr>
          <w:rFonts w:hint="cs"/>
          <w:color w:val="000000" w:themeColor="text1"/>
          <w:sz w:val="24"/>
        </w:rPr>
        <w:t>defense_patterns</w:t>
      </w:r>
      <w:proofErr w:type="spellEnd"/>
      <w:r w:rsidRPr="00657BC2">
        <w:rPr>
          <w:rFonts w:hint="cs"/>
          <w:color w:val="000000" w:themeColor="text1"/>
          <w:sz w:val="24"/>
        </w:rPr>
        <w:t xml:space="preserve">, and </w:t>
      </w:r>
      <w:proofErr w:type="spellStart"/>
      <w:r w:rsidRPr="00657BC2">
        <w:rPr>
          <w:rFonts w:hint="cs"/>
          <w:color w:val="000000" w:themeColor="text1"/>
          <w:sz w:val="24"/>
        </w:rPr>
        <w:t>mitre_reference</w:t>
      </w:r>
      <w:proofErr w:type="spellEnd"/>
      <w:r w:rsidRPr="00657BC2">
        <w:rPr>
          <w:rFonts w:hint="cs"/>
          <w:color w:val="000000" w:themeColor="text1"/>
          <w:sz w:val="24"/>
        </w:rPr>
        <w:t>.</w:t>
      </w:r>
    </w:p>
    <w:p w:rsidR="004249A5" w:rsidRPr="00657BC2" w:rsidRDefault="00000000" w:rsidP="00F9118E">
      <w:pPr>
        <w:pStyle w:val="ListParagraph"/>
        <w:numPr>
          <w:ilvl w:val="0"/>
          <w:numId w:val="12"/>
        </w:numPr>
        <w:spacing w:line="360" w:lineRule="auto"/>
        <w:rPr>
          <w:color w:val="000000" w:themeColor="text1"/>
          <w:sz w:val="24"/>
        </w:rPr>
      </w:pPr>
      <w:r w:rsidRPr="00657BC2">
        <w:rPr>
          <w:rFonts w:hint="cs"/>
          <w:b/>
          <w:color w:val="000000" w:themeColor="text1"/>
          <w:sz w:val="24"/>
        </w:rPr>
        <w:t xml:space="preserve">Prediction: </w:t>
      </w:r>
      <w:r w:rsidRPr="00657BC2">
        <w:rPr>
          <w:rFonts w:hint="cs"/>
          <w:color w:val="000000" w:themeColor="text1"/>
          <w:sz w:val="24"/>
        </w:rPr>
        <w:t xml:space="preserve">The </w:t>
      </w:r>
      <w:proofErr w:type="spellStart"/>
      <w:r w:rsidR="00F9118E" w:rsidRPr="00657BC2">
        <w:rPr>
          <w:rFonts w:hint="cs"/>
          <w:color w:val="000000" w:themeColor="text1"/>
          <w:sz w:val="24"/>
        </w:rPr>
        <w:t>ZeroMQ</w:t>
      </w:r>
      <w:proofErr w:type="spellEnd"/>
      <w:r w:rsidR="00F9118E" w:rsidRPr="00657BC2">
        <w:rPr>
          <w:rFonts w:hint="cs"/>
          <w:color w:val="000000" w:themeColor="text1"/>
          <w:sz w:val="24"/>
        </w:rPr>
        <w:t xml:space="preserve"> (ZMQ) Inter-Process Communication: Local nodes communicate model weight updates and threat reports to the central server via </w:t>
      </w:r>
      <w:proofErr w:type="spellStart"/>
      <w:r w:rsidR="00F9118E" w:rsidRPr="00657BC2">
        <w:rPr>
          <w:rFonts w:hint="cs"/>
          <w:color w:val="000000" w:themeColor="text1"/>
          <w:sz w:val="24"/>
        </w:rPr>
        <w:t>ZeroMQ</w:t>
      </w:r>
      <w:proofErr w:type="spellEnd"/>
      <w:r w:rsidR="00F9118E" w:rsidRPr="00657BC2">
        <w:rPr>
          <w:rFonts w:hint="cs"/>
          <w:color w:val="000000" w:themeColor="text1"/>
          <w:sz w:val="24"/>
        </w:rPr>
        <w:t xml:space="preserve"> sockets operating on configurable ports (default: 5555 for the FL server and 5556 for the dashboard).</w:t>
      </w:r>
    </w:p>
    <w:p w:rsidR="004249A5" w:rsidRPr="00657BC2" w:rsidRDefault="00000000">
      <w:pPr>
        <w:pStyle w:val="ListParagraph"/>
        <w:numPr>
          <w:ilvl w:val="0"/>
          <w:numId w:val="12"/>
        </w:numPr>
        <w:tabs>
          <w:tab w:val="left" w:pos="1180"/>
        </w:tabs>
        <w:spacing w:line="357" w:lineRule="auto"/>
        <w:ind w:right="162"/>
        <w:rPr>
          <w:color w:val="000000" w:themeColor="text1"/>
          <w:sz w:val="24"/>
        </w:rPr>
      </w:pPr>
      <w:r w:rsidRPr="00657BC2">
        <w:rPr>
          <w:rFonts w:hint="cs"/>
          <w:b/>
          <w:color w:val="000000" w:themeColor="text1"/>
          <w:sz w:val="24"/>
        </w:rPr>
        <w:t>Evaluation:</w:t>
      </w:r>
      <w:r w:rsidRPr="00657BC2">
        <w:rPr>
          <w:rFonts w:hint="cs"/>
          <w:b/>
          <w:color w:val="000000" w:themeColor="text1"/>
          <w:spacing w:val="-3"/>
          <w:sz w:val="24"/>
        </w:rPr>
        <w:t xml:space="preserve"> </w:t>
      </w:r>
      <w:r w:rsidRPr="00657BC2">
        <w:rPr>
          <w:rFonts w:hint="cs"/>
          <w:color w:val="000000" w:themeColor="text1"/>
          <w:sz w:val="24"/>
        </w:rPr>
        <w:t>Evaluation</w:t>
      </w:r>
      <w:r w:rsidRPr="00657BC2">
        <w:rPr>
          <w:rFonts w:hint="cs"/>
          <w:color w:val="000000" w:themeColor="text1"/>
          <w:spacing w:val="-3"/>
          <w:sz w:val="24"/>
        </w:rPr>
        <w:t xml:space="preserve"> </w:t>
      </w:r>
      <w:r w:rsidRPr="00657BC2">
        <w:rPr>
          <w:rFonts w:hint="cs"/>
          <w:color w:val="000000" w:themeColor="text1"/>
          <w:sz w:val="24"/>
        </w:rPr>
        <w:t>metrics,</w:t>
      </w:r>
      <w:r w:rsidRPr="00657BC2">
        <w:rPr>
          <w:rFonts w:hint="cs"/>
          <w:color w:val="000000" w:themeColor="text1"/>
          <w:spacing w:val="-3"/>
          <w:sz w:val="24"/>
        </w:rPr>
        <w:t xml:space="preserve"> </w:t>
      </w:r>
      <w:r w:rsidRPr="00657BC2">
        <w:rPr>
          <w:rFonts w:hint="cs"/>
          <w:color w:val="000000" w:themeColor="text1"/>
          <w:sz w:val="24"/>
        </w:rPr>
        <w:t>measure</w:t>
      </w:r>
      <w:r w:rsidRPr="00657BC2">
        <w:rPr>
          <w:rFonts w:hint="cs"/>
          <w:color w:val="000000" w:themeColor="text1"/>
          <w:spacing w:val="-3"/>
          <w:sz w:val="24"/>
        </w:rPr>
        <w:t xml:space="preserve"> </w:t>
      </w:r>
      <w:r w:rsidRPr="00657BC2">
        <w:rPr>
          <w:rFonts w:hint="cs"/>
          <w:color w:val="000000" w:themeColor="text1"/>
          <w:sz w:val="24"/>
        </w:rPr>
        <w:t>the</w:t>
      </w:r>
      <w:r w:rsidRPr="00657BC2">
        <w:rPr>
          <w:rFonts w:hint="cs"/>
          <w:color w:val="000000" w:themeColor="text1"/>
          <w:spacing w:val="-3"/>
          <w:sz w:val="24"/>
        </w:rPr>
        <w:t xml:space="preserve"> </w:t>
      </w:r>
      <w:r w:rsidRPr="00657BC2">
        <w:rPr>
          <w:rFonts w:hint="cs"/>
          <w:color w:val="000000" w:themeColor="text1"/>
          <w:sz w:val="24"/>
        </w:rPr>
        <w:t>effectives</w:t>
      </w:r>
      <w:r w:rsidRPr="00657BC2">
        <w:rPr>
          <w:rFonts w:hint="cs"/>
          <w:color w:val="000000" w:themeColor="text1"/>
          <w:spacing w:val="-3"/>
          <w:sz w:val="24"/>
        </w:rPr>
        <w:t xml:space="preserve"> </w:t>
      </w:r>
      <w:r w:rsidRPr="00657BC2">
        <w:rPr>
          <w:rFonts w:hint="cs"/>
          <w:color w:val="000000" w:themeColor="text1"/>
          <w:sz w:val="24"/>
        </w:rPr>
        <w:t>of</w:t>
      </w:r>
      <w:r w:rsidRPr="00657BC2">
        <w:rPr>
          <w:rFonts w:hint="cs"/>
          <w:color w:val="000000" w:themeColor="text1"/>
          <w:spacing w:val="-3"/>
          <w:sz w:val="24"/>
        </w:rPr>
        <w:t xml:space="preserve"> </w:t>
      </w:r>
      <w:r w:rsidRPr="00657BC2">
        <w:rPr>
          <w:rFonts w:hint="cs"/>
          <w:color w:val="000000" w:themeColor="text1"/>
          <w:sz w:val="24"/>
        </w:rPr>
        <w:t>the</w:t>
      </w:r>
      <w:r w:rsidRPr="00657BC2">
        <w:rPr>
          <w:rFonts w:hint="cs"/>
          <w:color w:val="000000" w:themeColor="text1"/>
          <w:spacing w:val="-3"/>
          <w:sz w:val="24"/>
        </w:rPr>
        <w:t xml:space="preserve"> </w:t>
      </w:r>
      <w:r w:rsidRPr="00657BC2">
        <w:rPr>
          <w:rFonts w:hint="cs"/>
          <w:color w:val="000000" w:themeColor="text1"/>
          <w:sz w:val="24"/>
        </w:rPr>
        <w:t>model.</w:t>
      </w:r>
      <w:r w:rsidRPr="00657BC2">
        <w:rPr>
          <w:rFonts w:hint="cs"/>
          <w:color w:val="000000" w:themeColor="text1"/>
          <w:spacing w:val="-3"/>
          <w:sz w:val="24"/>
        </w:rPr>
        <w:t xml:space="preserve"> </w:t>
      </w:r>
      <w:r w:rsidRPr="00657BC2">
        <w:rPr>
          <w:rFonts w:hint="cs"/>
          <w:color w:val="000000" w:themeColor="text1"/>
          <w:sz w:val="24"/>
        </w:rPr>
        <w:t>A</w:t>
      </w:r>
      <w:r w:rsidRPr="00657BC2">
        <w:rPr>
          <w:rFonts w:hint="cs"/>
          <w:color w:val="000000" w:themeColor="text1"/>
          <w:spacing w:val="-3"/>
          <w:sz w:val="24"/>
        </w:rPr>
        <w:t xml:space="preserve"> </w:t>
      </w:r>
      <w:r w:rsidRPr="00657BC2">
        <w:rPr>
          <w:rFonts w:hint="cs"/>
          <w:color w:val="000000" w:themeColor="text1"/>
          <w:sz w:val="24"/>
        </w:rPr>
        <w:t xml:space="preserve">confusion matrix and ROC curve may also be generated to visualize classification </w:t>
      </w:r>
      <w:r w:rsidRPr="00657BC2">
        <w:rPr>
          <w:rFonts w:hint="cs"/>
          <w:color w:val="000000" w:themeColor="text1"/>
          <w:spacing w:val="-2"/>
          <w:sz w:val="24"/>
        </w:rPr>
        <w:t>performance.</w:t>
      </w:r>
    </w:p>
    <w:p w:rsidR="004249A5" w:rsidRPr="00657BC2" w:rsidRDefault="00000000">
      <w:pPr>
        <w:pStyle w:val="ListParagraph"/>
        <w:numPr>
          <w:ilvl w:val="0"/>
          <w:numId w:val="12"/>
        </w:numPr>
        <w:tabs>
          <w:tab w:val="left" w:pos="1180"/>
        </w:tabs>
        <w:spacing w:before="1" w:line="357" w:lineRule="auto"/>
        <w:ind w:right="162"/>
        <w:rPr>
          <w:color w:val="000000" w:themeColor="text1"/>
          <w:sz w:val="24"/>
        </w:rPr>
      </w:pPr>
      <w:r w:rsidRPr="00657BC2">
        <w:rPr>
          <w:rFonts w:hint="cs"/>
          <w:b/>
          <w:color w:val="000000" w:themeColor="text1"/>
          <w:sz w:val="24"/>
        </w:rPr>
        <w:t xml:space="preserve">Deployment Considerations: </w:t>
      </w:r>
      <w:r w:rsidRPr="00657BC2">
        <w:rPr>
          <w:rFonts w:hint="cs"/>
          <w:color w:val="000000" w:themeColor="text1"/>
          <w:sz w:val="24"/>
        </w:rPr>
        <w:t>The system is designed to be easily integrated into web-based dashboards, content moderation tools, or mobile platforms. Its lightweight</w:t>
      </w:r>
      <w:r w:rsidRPr="00657BC2">
        <w:rPr>
          <w:rFonts w:hint="cs"/>
          <w:color w:val="000000" w:themeColor="text1"/>
          <w:spacing w:val="-2"/>
          <w:sz w:val="24"/>
        </w:rPr>
        <w:t xml:space="preserve"> </w:t>
      </w:r>
      <w:r w:rsidRPr="00657BC2">
        <w:rPr>
          <w:rFonts w:hint="cs"/>
          <w:color w:val="000000" w:themeColor="text1"/>
          <w:sz w:val="24"/>
        </w:rPr>
        <w:t>architecture</w:t>
      </w:r>
      <w:r w:rsidRPr="00657BC2">
        <w:rPr>
          <w:rFonts w:hint="cs"/>
          <w:color w:val="000000" w:themeColor="text1"/>
          <w:spacing w:val="-3"/>
          <w:sz w:val="24"/>
        </w:rPr>
        <w:t xml:space="preserve"> </w:t>
      </w:r>
      <w:r w:rsidRPr="00657BC2">
        <w:rPr>
          <w:rFonts w:hint="cs"/>
          <w:color w:val="000000" w:themeColor="text1"/>
          <w:sz w:val="24"/>
        </w:rPr>
        <w:t>ensures</w:t>
      </w:r>
      <w:r w:rsidRPr="00657BC2">
        <w:rPr>
          <w:rFonts w:hint="cs"/>
          <w:color w:val="000000" w:themeColor="text1"/>
          <w:spacing w:val="-2"/>
          <w:sz w:val="24"/>
        </w:rPr>
        <w:t xml:space="preserve"> </w:t>
      </w:r>
      <w:r w:rsidRPr="00657BC2">
        <w:rPr>
          <w:rFonts w:hint="cs"/>
          <w:color w:val="000000" w:themeColor="text1"/>
          <w:sz w:val="24"/>
        </w:rPr>
        <w:t>adaptability</w:t>
      </w:r>
      <w:r w:rsidRPr="00657BC2">
        <w:rPr>
          <w:rFonts w:hint="cs"/>
          <w:color w:val="000000" w:themeColor="text1"/>
          <w:spacing w:val="-2"/>
          <w:sz w:val="24"/>
        </w:rPr>
        <w:t xml:space="preserve"> </w:t>
      </w:r>
      <w:r w:rsidRPr="00657BC2">
        <w:rPr>
          <w:rFonts w:hint="cs"/>
          <w:color w:val="000000" w:themeColor="text1"/>
          <w:sz w:val="24"/>
        </w:rPr>
        <w:t>to</w:t>
      </w:r>
      <w:r w:rsidRPr="00657BC2">
        <w:rPr>
          <w:rFonts w:hint="cs"/>
          <w:color w:val="000000" w:themeColor="text1"/>
          <w:spacing w:val="-2"/>
          <w:sz w:val="24"/>
        </w:rPr>
        <w:t xml:space="preserve"> </w:t>
      </w:r>
      <w:r w:rsidRPr="00657BC2">
        <w:rPr>
          <w:rFonts w:hint="cs"/>
          <w:color w:val="000000" w:themeColor="text1"/>
          <w:sz w:val="24"/>
        </w:rPr>
        <w:t>various</w:t>
      </w:r>
      <w:r w:rsidRPr="00657BC2">
        <w:rPr>
          <w:rFonts w:hint="cs"/>
          <w:color w:val="000000" w:themeColor="text1"/>
          <w:spacing w:val="-2"/>
          <w:sz w:val="24"/>
        </w:rPr>
        <w:t xml:space="preserve"> </w:t>
      </w:r>
      <w:r w:rsidRPr="00657BC2">
        <w:rPr>
          <w:rFonts w:hint="cs"/>
          <w:color w:val="000000" w:themeColor="text1"/>
          <w:sz w:val="24"/>
        </w:rPr>
        <w:t>deployment</w:t>
      </w:r>
      <w:r w:rsidRPr="00657BC2">
        <w:rPr>
          <w:rFonts w:hint="cs"/>
          <w:color w:val="000000" w:themeColor="text1"/>
          <w:spacing w:val="-2"/>
          <w:sz w:val="24"/>
        </w:rPr>
        <w:t xml:space="preserve"> </w:t>
      </w:r>
      <w:r w:rsidRPr="00657BC2">
        <w:rPr>
          <w:rFonts w:hint="cs"/>
          <w:color w:val="000000" w:themeColor="text1"/>
          <w:sz w:val="24"/>
        </w:rPr>
        <w:t>environments.</w:t>
      </w:r>
    </w:p>
    <w:p w:rsidR="004249A5" w:rsidRPr="00657BC2" w:rsidRDefault="00000000">
      <w:pPr>
        <w:pStyle w:val="Heading3"/>
        <w:numPr>
          <w:ilvl w:val="1"/>
          <w:numId w:val="13"/>
        </w:numPr>
        <w:tabs>
          <w:tab w:val="left" w:pos="939"/>
        </w:tabs>
        <w:spacing w:before="199"/>
        <w:ind w:hanging="479"/>
        <w:rPr>
          <w:color w:val="000000" w:themeColor="text1"/>
        </w:rPr>
      </w:pPr>
      <w:bookmarkStart w:id="55" w:name="_bookmark43"/>
      <w:bookmarkEnd w:id="55"/>
      <w:r w:rsidRPr="00657BC2">
        <w:rPr>
          <w:rFonts w:hint="cs"/>
          <w:color w:val="000000" w:themeColor="text1"/>
        </w:rPr>
        <w:t>Specific</w:t>
      </w:r>
      <w:r w:rsidRPr="00657BC2">
        <w:rPr>
          <w:rFonts w:hint="cs"/>
          <w:color w:val="000000" w:themeColor="text1"/>
          <w:spacing w:val="-8"/>
        </w:rPr>
        <w:t xml:space="preserve"> </w:t>
      </w:r>
      <w:r w:rsidRPr="00657BC2">
        <w:rPr>
          <w:rFonts w:hint="cs"/>
          <w:color w:val="000000" w:themeColor="text1"/>
          <w:spacing w:val="-2"/>
        </w:rPr>
        <w:t>Requirements</w:t>
      </w:r>
    </w:p>
    <w:p w:rsidR="004249A5" w:rsidRPr="00657BC2" w:rsidRDefault="004249A5">
      <w:pPr>
        <w:pStyle w:val="BodyText"/>
        <w:spacing w:before="92"/>
        <w:rPr>
          <w:b/>
          <w:color w:val="000000" w:themeColor="text1"/>
          <w:sz w:val="32"/>
        </w:rPr>
      </w:pPr>
    </w:p>
    <w:p w:rsidR="004249A5" w:rsidRPr="00657BC2" w:rsidRDefault="00000000">
      <w:pPr>
        <w:pStyle w:val="BodyText"/>
        <w:spacing w:line="362" w:lineRule="auto"/>
        <w:ind w:left="460" w:right="162"/>
        <w:jc w:val="both"/>
        <w:rPr>
          <w:color w:val="000000" w:themeColor="text1"/>
        </w:rPr>
      </w:pPr>
      <w:r w:rsidRPr="00657BC2">
        <w:rPr>
          <w:rFonts w:hint="cs"/>
          <w:color w:val="000000" w:themeColor="text1"/>
        </w:rPr>
        <w:t>To fulfill the stakeholders' needs, the system must adhere to comprehensive and specific functional</w:t>
      </w:r>
      <w:r w:rsidRPr="00657BC2">
        <w:rPr>
          <w:rFonts w:hint="cs"/>
          <w:color w:val="000000" w:themeColor="text1"/>
          <w:spacing w:val="-6"/>
        </w:rPr>
        <w:t xml:space="preserve"> </w:t>
      </w:r>
      <w:r w:rsidRPr="00657BC2">
        <w:rPr>
          <w:rFonts w:hint="cs"/>
          <w:color w:val="000000" w:themeColor="text1"/>
        </w:rPr>
        <w:t>and</w:t>
      </w:r>
      <w:r w:rsidRPr="00657BC2">
        <w:rPr>
          <w:rFonts w:hint="cs"/>
          <w:color w:val="000000" w:themeColor="text1"/>
          <w:spacing w:val="-6"/>
        </w:rPr>
        <w:t xml:space="preserve"> </w:t>
      </w:r>
      <w:r w:rsidRPr="00657BC2">
        <w:rPr>
          <w:rFonts w:hint="cs"/>
          <w:color w:val="000000" w:themeColor="text1"/>
        </w:rPr>
        <w:t>non-functional</w:t>
      </w:r>
      <w:r w:rsidRPr="00657BC2">
        <w:rPr>
          <w:rFonts w:hint="cs"/>
          <w:color w:val="000000" w:themeColor="text1"/>
          <w:spacing w:val="-6"/>
        </w:rPr>
        <w:t xml:space="preserve"> </w:t>
      </w:r>
      <w:r w:rsidRPr="00657BC2">
        <w:rPr>
          <w:rFonts w:hint="cs"/>
          <w:color w:val="000000" w:themeColor="text1"/>
        </w:rPr>
        <w:t>requirements.</w:t>
      </w:r>
      <w:r w:rsidRPr="00657BC2">
        <w:rPr>
          <w:rFonts w:hint="cs"/>
          <w:color w:val="000000" w:themeColor="text1"/>
          <w:spacing w:val="-6"/>
        </w:rPr>
        <w:t xml:space="preserve"> </w:t>
      </w:r>
      <w:r w:rsidRPr="00657BC2">
        <w:rPr>
          <w:rFonts w:hint="cs"/>
          <w:color w:val="000000" w:themeColor="text1"/>
        </w:rPr>
        <w:t>These</w:t>
      </w:r>
      <w:r w:rsidRPr="00657BC2">
        <w:rPr>
          <w:rFonts w:hint="cs"/>
          <w:color w:val="000000" w:themeColor="text1"/>
          <w:spacing w:val="-6"/>
        </w:rPr>
        <w:t xml:space="preserve"> </w:t>
      </w:r>
      <w:r w:rsidRPr="00657BC2">
        <w:rPr>
          <w:rFonts w:hint="cs"/>
          <w:color w:val="000000" w:themeColor="text1"/>
        </w:rPr>
        <w:t>requirements</w:t>
      </w:r>
      <w:r w:rsidRPr="00657BC2">
        <w:rPr>
          <w:rFonts w:hint="cs"/>
          <w:color w:val="000000" w:themeColor="text1"/>
          <w:spacing w:val="-6"/>
        </w:rPr>
        <w:t xml:space="preserve"> </w:t>
      </w:r>
      <w:r w:rsidRPr="00657BC2">
        <w:rPr>
          <w:rFonts w:hint="cs"/>
          <w:color w:val="000000" w:themeColor="text1"/>
        </w:rPr>
        <w:t>ensure</w:t>
      </w:r>
      <w:r w:rsidRPr="00657BC2">
        <w:rPr>
          <w:rFonts w:hint="cs"/>
          <w:color w:val="000000" w:themeColor="text1"/>
          <w:spacing w:val="-6"/>
        </w:rPr>
        <w:t xml:space="preserve"> </w:t>
      </w:r>
      <w:r w:rsidRPr="00657BC2">
        <w:rPr>
          <w:rFonts w:hint="cs"/>
          <w:color w:val="000000" w:themeColor="text1"/>
        </w:rPr>
        <w:t>that</w:t>
      </w:r>
      <w:r w:rsidRPr="00657BC2">
        <w:rPr>
          <w:rFonts w:hint="cs"/>
          <w:color w:val="000000" w:themeColor="text1"/>
          <w:spacing w:val="-6"/>
        </w:rPr>
        <w:t xml:space="preserve"> </w:t>
      </w:r>
      <w:r w:rsidRPr="00657BC2">
        <w:rPr>
          <w:rFonts w:hint="cs"/>
          <w:color w:val="000000" w:themeColor="text1"/>
        </w:rPr>
        <w:t>the</w:t>
      </w:r>
      <w:r w:rsidRPr="00657BC2">
        <w:rPr>
          <w:rFonts w:hint="cs"/>
          <w:color w:val="000000" w:themeColor="text1"/>
          <w:spacing w:val="-6"/>
        </w:rPr>
        <w:t xml:space="preserve"> </w:t>
      </w:r>
      <w:r w:rsidRPr="00657BC2">
        <w:rPr>
          <w:rFonts w:hint="cs"/>
          <w:color w:val="000000" w:themeColor="text1"/>
        </w:rPr>
        <w:t>fake</w:t>
      </w:r>
      <w:r w:rsidRPr="00657BC2">
        <w:rPr>
          <w:rFonts w:hint="cs"/>
          <w:color w:val="000000" w:themeColor="text1"/>
          <w:spacing w:val="-6"/>
        </w:rPr>
        <w:t xml:space="preserve"> </w:t>
      </w:r>
      <w:r w:rsidRPr="00657BC2">
        <w:rPr>
          <w:rFonts w:hint="cs"/>
          <w:color w:val="000000" w:themeColor="text1"/>
        </w:rPr>
        <w:t>news detection system operates accurately, efficiently, and reliably while meeting the overarching goals of misinformation detection and content validation.</w:t>
      </w:r>
    </w:p>
    <w:p w:rsidR="004249A5" w:rsidRPr="00657BC2" w:rsidRDefault="00000000">
      <w:pPr>
        <w:pStyle w:val="Heading4"/>
        <w:numPr>
          <w:ilvl w:val="2"/>
          <w:numId w:val="13"/>
        </w:numPr>
        <w:tabs>
          <w:tab w:val="left" w:pos="1086"/>
        </w:tabs>
        <w:spacing w:before="269"/>
        <w:ind w:left="1086" w:hanging="626"/>
        <w:rPr>
          <w:color w:val="000000" w:themeColor="text1"/>
        </w:rPr>
      </w:pPr>
      <w:bookmarkStart w:id="56" w:name="_bookmark44"/>
      <w:bookmarkStart w:id="57" w:name="OLE_LINK8"/>
      <w:bookmarkEnd w:id="56"/>
      <w:r w:rsidRPr="00657BC2">
        <w:rPr>
          <w:rFonts w:hint="cs"/>
          <w:color w:val="000000" w:themeColor="text1"/>
        </w:rPr>
        <w:t>Functional</w:t>
      </w:r>
      <w:r w:rsidRPr="00657BC2">
        <w:rPr>
          <w:rFonts w:hint="cs"/>
          <w:color w:val="000000" w:themeColor="text1"/>
          <w:spacing w:val="-12"/>
        </w:rPr>
        <w:t xml:space="preserve"> </w:t>
      </w:r>
      <w:r w:rsidRPr="00657BC2">
        <w:rPr>
          <w:rFonts w:hint="cs"/>
          <w:color w:val="000000" w:themeColor="text1"/>
          <w:spacing w:val="-2"/>
        </w:rPr>
        <w:t>Requirements</w:t>
      </w:r>
    </w:p>
    <w:p w:rsidR="004249A5" w:rsidRPr="00657BC2" w:rsidRDefault="004249A5">
      <w:pPr>
        <w:pStyle w:val="BodyText"/>
        <w:spacing w:before="123"/>
        <w:rPr>
          <w:b/>
          <w:color w:val="000000" w:themeColor="text1"/>
          <w:sz w:val="28"/>
        </w:rPr>
      </w:pPr>
    </w:p>
    <w:p w:rsidR="004249A5" w:rsidRPr="00657BC2" w:rsidRDefault="00000000">
      <w:pPr>
        <w:pStyle w:val="BodyText"/>
        <w:spacing w:line="360" w:lineRule="auto"/>
        <w:ind w:left="460" w:right="162"/>
        <w:jc w:val="both"/>
        <w:rPr>
          <w:color w:val="000000" w:themeColor="text1"/>
        </w:rPr>
      </w:pPr>
      <w:r w:rsidRPr="00657BC2">
        <w:rPr>
          <w:rFonts w:hint="cs"/>
          <w:color w:val="000000" w:themeColor="text1"/>
        </w:rPr>
        <w:t>The</w:t>
      </w:r>
      <w:r w:rsidRPr="00657BC2">
        <w:rPr>
          <w:rFonts w:hint="cs"/>
          <w:color w:val="000000" w:themeColor="text1"/>
          <w:spacing w:val="-7"/>
        </w:rPr>
        <w:t xml:space="preserve"> </w:t>
      </w:r>
      <w:r w:rsidRPr="00657BC2">
        <w:rPr>
          <w:rFonts w:hint="cs"/>
          <w:color w:val="000000" w:themeColor="text1"/>
        </w:rPr>
        <w:t>functional</w:t>
      </w:r>
      <w:r w:rsidRPr="00657BC2">
        <w:rPr>
          <w:rFonts w:hint="cs"/>
          <w:color w:val="000000" w:themeColor="text1"/>
          <w:spacing w:val="-7"/>
        </w:rPr>
        <w:t xml:space="preserve"> </w:t>
      </w:r>
      <w:r w:rsidRPr="00657BC2">
        <w:rPr>
          <w:rFonts w:hint="cs"/>
          <w:color w:val="000000" w:themeColor="text1"/>
        </w:rPr>
        <w:t>requirements</w:t>
      </w:r>
      <w:r w:rsidRPr="00657BC2">
        <w:rPr>
          <w:rFonts w:hint="cs"/>
          <w:color w:val="000000" w:themeColor="text1"/>
          <w:spacing w:val="-7"/>
        </w:rPr>
        <w:t xml:space="preserve"> </w:t>
      </w:r>
      <w:r w:rsidRPr="00657BC2">
        <w:rPr>
          <w:rFonts w:hint="cs"/>
          <w:color w:val="000000" w:themeColor="text1"/>
        </w:rPr>
        <w:t>define</w:t>
      </w:r>
      <w:r w:rsidRPr="00657BC2">
        <w:rPr>
          <w:rFonts w:hint="cs"/>
          <w:color w:val="000000" w:themeColor="text1"/>
          <w:spacing w:val="-7"/>
        </w:rPr>
        <w:t xml:space="preserve"> </w:t>
      </w:r>
      <w:r w:rsidRPr="00657BC2">
        <w:rPr>
          <w:rFonts w:hint="cs"/>
          <w:color w:val="000000" w:themeColor="text1"/>
        </w:rPr>
        <w:t>the</w:t>
      </w:r>
      <w:r w:rsidRPr="00657BC2">
        <w:rPr>
          <w:rFonts w:hint="cs"/>
          <w:color w:val="000000" w:themeColor="text1"/>
          <w:spacing w:val="-7"/>
        </w:rPr>
        <w:t xml:space="preserve"> </w:t>
      </w:r>
      <w:r w:rsidRPr="00657BC2">
        <w:rPr>
          <w:rFonts w:hint="cs"/>
          <w:color w:val="000000" w:themeColor="text1"/>
        </w:rPr>
        <w:t>core</w:t>
      </w:r>
      <w:r w:rsidRPr="00657BC2">
        <w:rPr>
          <w:rFonts w:hint="cs"/>
          <w:color w:val="000000" w:themeColor="text1"/>
          <w:spacing w:val="-7"/>
        </w:rPr>
        <w:t xml:space="preserve"> </w:t>
      </w:r>
      <w:r w:rsidRPr="00657BC2">
        <w:rPr>
          <w:rFonts w:hint="cs"/>
          <w:color w:val="000000" w:themeColor="text1"/>
        </w:rPr>
        <w:t>operations</w:t>
      </w:r>
      <w:r w:rsidRPr="00657BC2">
        <w:rPr>
          <w:rFonts w:hint="cs"/>
          <w:color w:val="000000" w:themeColor="text1"/>
          <w:spacing w:val="-7"/>
        </w:rPr>
        <w:t xml:space="preserve"> </w:t>
      </w:r>
      <w:r w:rsidRPr="00657BC2">
        <w:rPr>
          <w:rFonts w:hint="cs"/>
          <w:color w:val="000000" w:themeColor="text1"/>
        </w:rPr>
        <w:t>the</w:t>
      </w:r>
      <w:r w:rsidRPr="00657BC2">
        <w:rPr>
          <w:rFonts w:hint="cs"/>
          <w:color w:val="000000" w:themeColor="text1"/>
          <w:spacing w:val="-7"/>
        </w:rPr>
        <w:t xml:space="preserve"> </w:t>
      </w:r>
      <w:r w:rsidRPr="00657BC2">
        <w:rPr>
          <w:rFonts w:hint="cs"/>
          <w:color w:val="000000" w:themeColor="text1"/>
        </w:rPr>
        <w:t>system</w:t>
      </w:r>
      <w:r w:rsidRPr="00657BC2">
        <w:rPr>
          <w:rFonts w:hint="cs"/>
          <w:color w:val="000000" w:themeColor="text1"/>
          <w:spacing w:val="-7"/>
        </w:rPr>
        <w:t xml:space="preserve"> </w:t>
      </w:r>
      <w:r w:rsidRPr="00657BC2">
        <w:rPr>
          <w:rFonts w:hint="cs"/>
          <w:color w:val="000000" w:themeColor="text1"/>
        </w:rPr>
        <w:t>must</w:t>
      </w:r>
      <w:r w:rsidRPr="00657BC2">
        <w:rPr>
          <w:rFonts w:hint="cs"/>
          <w:color w:val="000000" w:themeColor="text1"/>
          <w:spacing w:val="-7"/>
        </w:rPr>
        <w:t xml:space="preserve"> </w:t>
      </w:r>
      <w:r w:rsidRPr="00657BC2">
        <w:rPr>
          <w:rFonts w:hint="cs"/>
          <w:color w:val="000000" w:themeColor="text1"/>
        </w:rPr>
        <w:t>perform</w:t>
      </w:r>
      <w:r w:rsidRPr="00657BC2">
        <w:rPr>
          <w:rFonts w:hint="cs"/>
          <w:color w:val="000000" w:themeColor="text1"/>
          <w:spacing w:val="-7"/>
        </w:rPr>
        <w:t xml:space="preserve"> </w:t>
      </w:r>
      <w:r w:rsidRPr="00657BC2">
        <w:rPr>
          <w:rFonts w:hint="cs"/>
          <w:color w:val="000000" w:themeColor="text1"/>
        </w:rPr>
        <w:t>to</w:t>
      </w:r>
      <w:r w:rsidRPr="00657BC2">
        <w:rPr>
          <w:rFonts w:hint="cs"/>
          <w:color w:val="000000" w:themeColor="text1"/>
          <w:spacing w:val="-7"/>
        </w:rPr>
        <w:t xml:space="preserve"> </w:t>
      </w:r>
      <w:r w:rsidRPr="00657BC2">
        <w:rPr>
          <w:rFonts w:hint="cs"/>
          <w:color w:val="000000" w:themeColor="text1"/>
        </w:rPr>
        <w:t>deliver accurate fake news classification:</w:t>
      </w:r>
    </w:p>
    <w:p w:rsidR="004249A5" w:rsidRPr="00657BC2" w:rsidRDefault="004249A5">
      <w:pPr>
        <w:pStyle w:val="BodyText"/>
        <w:spacing w:before="2"/>
        <w:rPr>
          <w:color w:val="000000" w:themeColor="text1"/>
        </w:rPr>
      </w:pPr>
    </w:p>
    <w:p w:rsidR="004249A5" w:rsidRPr="00657BC2" w:rsidRDefault="00000000">
      <w:pPr>
        <w:pStyle w:val="ListParagraph"/>
        <w:numPr>
          <w:ilvl w:val="3"/>
          <w:numId w:val="13"/>
        </w:numPr>
        <w:tabs>
          <w:tab w:val="left" w:pos="1180"/>
        </w:tabs>
        <w:spacing w:line="357" w:lineRule="auto"/>
        <w:ind w:right="162"/>
        <w:rPr>
          <w:color w:val="000000" w:themeColor="text1"/>
          <w:sz w:val="24"/>
        </w:rPr>
      </w:pPr>
      <w:r w:rsidRPr="00657BC2">
        <w:rPr>
          <w:rFonts w:hint="cs"/>
          <w:b/>
          <w:color w:val="000000" w:themeColor="text1"/>
          <w:sz w:val="24"/>
        </w:rPr>
        <w:t xml:space="preserve">Data Set Details: </w:t>
      </w:r>
      <w:r w:rsidR="00F41269" w:rsidRPr="00657BC2">
        <w:rPr>
          <w:rFonts w:hint="cs"/>
          <w:color w:val="000000" w:themeColor="text1"/>
          <w:sz w:val="24"/>
        </w:rPr>
        <w:t>The datasets used for the ACTIS intrusion detection system are the publicly available NF-CSE-CIC-IDS2018-v2</w:t>
      </w:r>
      <w:r w:rsidR="00CD0B64">
        <w:rPr>
          <w:color w:val="000000" w:themeColor="text1"/>
          <w:sz w:val="24"/>
        </w:rPr>
        <w:t>,</w:t>
      </w:r>
      <w:r w:rsidR="00F41269" w:rsidRPr="00657BC2">
        <w:rPr>
          <w:rFonts w:hint="cs"/>
          <w:color w:val="000000" w:themeColor="text1"/>
          <w:sz w:val="24"/>
        </w:rPr>
        <w:t xml:space="preserve"> NF-BoT-IoT-v2 datasets</w:t>
      </w:r>
      <w:r w:rsidR="00CD0B64">
        <w:rPr>
          <w:color w:val="000000" w:themeColor="text1"/>
          <w:sz w:val="24"/>
        </w:rPr>
        <w:t xml:space="preserve"> </w:t>
      </w:r>
      <w:r w:rsidR="00F41269" w:rsidRPr="00657BC2">
        <w:rPr>
          <w:rFonts w:hint="cs"/>
          <w:color w:val="000000" w:themeColor="text1"/>
          <w:sz w:val="24"/>
        </w:rPr>
        <w:t>from Kaggle, which are widely utilized in academic and industrial research on network security</w:t>
      </w:r>
      <w:r w:rsidR="00CD0B64">
        <w:rPr>
          <w:color w:val="000000" w:themeColor="text1"/>
          <w:sz w:val="24"/>
        </w:rPr>
        <w:t xml:space="preserve"> and synthetic dataset generated using Synchronet architecture</w:t>
      </w:r>
      <w:r w:rsidR="00F41269" w:rsidRPr="00657BC2">
        <w:rPr>
          <w:rFonts w:hint="cs"/>
          <w:color w:val="000000" w:themeColor="text1"/>
          <w:sz w:val="24"/>
        </w:rPr>
        <w:t>.</w:t>
      </w:r>
    </w:p>
    <w:p w:rsidR="004249A5" w:rsidRPr="00657BC2" w:rsidRDefault="004249A5">
      <w:pPr>
        <w:pStyle w:val="ListParagraph"/>
        <w:spacing w:line="357" w:lineRule="auto"/>
        <w:rPr>
          <w:color w:val="000000" w:themeColor="text1"/>
          <w:sz w:val="24"/>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53" name="Image 153"/>
                          <pic:cNvPicPr/>
                        </pic:nvPicPr>
                        <pic:blipFill>
                          <a:blip r:embed="rId18" cstate="print"/>
                          <a:stretch>
                            <a:fillRect/>
                          </a:stretch>
                        </pic:blipFill>
                        <pic:spPr>
                          <a:xfrm>
                            <a:off x="0" y="0"/>
                            <a:ext cx="5568695" cy="88392"/>
                          </a:xfrm>
                          <a:prstGeom prst="rect">
                            <a:avLst/>
                          </a:prstGeom>
                        </pic:spPr>
                      </pic:pic>
                      <wps:wsp>
                        <wps:cNvPr id="154" name="Graphic 15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10" coordorigin="0,0" coordsize="8770,140">
                <v:shape style="position:absolute;left:0;top:0;width:8770;height:140" type="#_x0000_t75" id="docshape111" stroked="false">
                  <v:imagedata r:id="rId20" o:title=""/>
                </v:shape>
                <v:line style="position:absolute" from="67,37" to="8707,37" stroked="true" strokeweight=".5pt" strokecolor="#000000">
                  <v:stroke dashstyle="solid"/>
                </v:line>
              </v:group>
            </w:pict>
          </mc:Fallback>
        </mc:AlternateContent>
      </w:r>
    </w:p>
    <w:p w:rsidR="004249A5" w:rsidRPr="00657BC2" w:rsidRDefault="00F41269" w:rsidP="00F41269">
      <w:pPr>
        <w:pStyle w:val="BodyText"/>
        <w:spacing w:before="16" w:line="360" w:lineRule="auto"/>
        <w:ind w:left="1180" w:right="162"/>
        <w:jc w:val="both"/>
        <w:rPr>
          <w:color w:val="000000" w:themeColor="text1"/>
        </w:rPr>
      </w:pPr>
      <w:r w:rsidRPr="00657BC2">
        <w:rPr>
          <w:rFonts w:hint="cs"/>
          <w:color w:val="000000" w:themeColor="text1"/>
        </w:rPr>
        <w:t>The Enterprise dataset comprises over 18 million NetFlow records representing real-world enterprise traffic including DDoS, DoS, Brute Force, Web Attacks, and Botnet activity. The IoT dataset contains approximately 37 million records representing sensor network traffic including DDoS/UDP, DoS/TCP, Reconnaissance, and Theft attacks. The raw schema is normalized to a 41-dimensional numeric feature vector, and 25 additional derived features are engineered to produce a final 66-dimensional input representation. The target labels are mapped to a unified taxonomy of 9 attack classes plus a benign class, encoded as integer values to facilitate multi-class classification.</w:t>
      </w:r>
    </w:p>
    <w:p w:rsidR="004249A5" w:rsidRPr="00657BC2" w:rsidRDefault="00000000">
      <w:pPr>
        <w:pStyle w:val="ListParagraph"/>
        <w:numPr>
          <w:ilvl w:val="3"/>
          <w:numId w:val="13"/>
        </w:numPr>
        <w:tabs>
          <w:tab w:val="left" w:pos="1180"/>
        </w:tabs>
        <w:spacing w:line="357" w:lineRule="auto"/>
        <w:ind w:right="162"/>
        <w:rPr>
          <w:color w:val="000000" w:themeColor="text1"/>
          <w:sz w:val="24"/>
        </w:rPr>
      </w:pPr>
      <w:r w:rsidRPr="00657BC2">
        <w:rPr>
          <w:rFonts w:hint="cs"/>
          <w:b/>
          <w:color w:val="000000" w:themeColor="text1"/>
          <w:sz w:val="24"/>
        </w:rPr>
        <w:t>Collection</w:t>
      </w:r>
      <w:r w:rsidRPr="00657BC2">
        <w:rPr>
          <w:rFonts w:hint="cs"/>
          <w:b/>
          <w:color w:val="000000" w:themeColor="text1"/>
          <w:spacing w:val="-15"/>
          <w:sz w:val="24"/>
        </w:rPr>
        <w:t xml:space="preserve"> </w:t>
      </w:r>
      <w:r w:rsidRPr="00657BC2">
        <w:rPr>
          <w:rFonts w:hint="cs"/>
          <w:b/>
          <w:color w:val="000000" w:themeColor="text1"/>
          <w:sz w:val="24"/>
        </w:rPr>
        <w:t>and</w:t>
      </w:r>
      <w:r w:rsidRPr="00657BC2">
        <w:rPr>
          <w:rFonts w:hint="cs"/>
          <w:b/>
          <w:color w:val="000000" w:themeColor="text1"/>
          <w:spacing w:val="-15"/>
          <w:sz w:val="24"/>
        </w:rPr>
        <w:t xml:space="preserve"> </w:t>
      </w:r>
      <w:r w:rsidRPr="00657BC2">
        <w:rPr>
          <w:rFonts w:hint="cs"/>
          <w:b/>
          <w:color w:val="000000" w:themeColor="text1"/>
          <w:sz w:val="24"/>
        </w:rPr>
        <w:t>Processing:</w:t>
      </w:r>
      <w:r w:rsidRPr="00657BC2">
        <w:rPr>
          <w:rFonts w:hint="cs"/>
          <w:b/>
          <w:color w:val="000000" w:themeColor="text1"/>
          <w:spacing w:val="-15"/>
          <w:sz w:val="24"/>
        </w:rPr>
        <w:t xml:space="preserve"> </w:t>
      </w:r>
      <w:r w:rsidR="00F41269" w:rsidRPr="00657BC2">
        <w:rPr>
          <w:rFonts w:hint="cs"/>
          <w:color w:val="000000" w:themeColor="text1"/>
          <w:sz w:val="24"/>
        </w:rPr>
        <w:t xml:space="preserve">The system shall be capable of ingesting large-scale NetFlow telemetry datasets in Parquet format from configured dataset directories. It must perform preprocessing operations such as schema normalization (reducing 43 columns to 41 numeric features), missing value imputation, extreme value clipping, and feature scaling using </w:t>
      </w:r>
      <w:proofErr w:type="spellStart"/>
      <w:r w:rsidR="00F41269" w:rsidRPr="00657BC2">
        <w:rPr>
          <w:rFonts w:hint="cs"/>
          <w:color w:val="000000" w:themeColor="text1"/>
          <w:sz w:val="24"/>
        </w:rPr>
        <w:t>StandardScaler</w:t>
      </w:r>
      <w:proofErr w:type="spellEnd"/>
      <w:r w:rsidR="00F41269" w:rsidRPr="00657BC2">
        <w:rPr>
          <w:rFonts w:hint="cs"/>
          <w:color w:val="000000" w:themeColor="text1"/>
          <w:sz w:val="24"/>
        </w:rPr>
        <w:t xml:space="preserve"> normalization</w:t>
      </w:r>
      <w:r w:rsidRPr="00657BC2">
        <w:rPr>
          <w:rFonts w:hint="cs"/>
          <w:color w:val="000000" w:themeColor="text1"/>
          <w:sz w:val="24"/>
        </w:rPr>
        <w:t>.</w:t>
      </w:r>
    </w:p>
    <w:p w:rsidR="004249A5" w:rsidRPr="00657BC2" w:rsidRDefault="00F41269">
      <w:pPr>
        <w:pStyle w:val="ListParagraph"/>
        <w:numPr>
          <w:ilvl w:val="3"/>
          <w:numId w:val="13"/>
        </w:numPr>
        <w:tabs>
          <w:tab w:val="left" w:pos="1180"/>
        </w:tabs>
        <w:spacing w:before="3" w:line="357" w:lineRule="auto"/>
        <w:ind w:right="162"/>
        <w:rPr>
          <w:color w:val="000000" w:themeColor="text1"/>
          <w:sz w:val="24"/>
        </w:rPr>
      </w:pPr>
      <w:r w:rsidRPr="00657BC2">
        <w:rPr>
          <w:rFonts w:hint="cs"/>
          <w:b/>
          <w:color w:val="000000" w:themeColor="text1"/>
          <w:sz w:val="24"/>
        </w:rPr>
        <w:t>Model Training and Federated Aggregation:</w:t>
      </w:r>
      <w:r w:rsidRPr="00657BC2">
        <w:rPr>
          <w:rFonts w:hint="cs"/>
          <w:b/>
          <w:color w:val="000000" w:themeColor="text1"/>
          <w:spacing w:val="-2"/>
          <w:sz w:val="24"/>
        </w:rPr>
        <w:t xml:space="preserve"> </w:t>
      </w:r>
      <w:r w:rsidRPr="00657BC2">
        <w:rPr>
          <w:rFonts w:hint="cs"/>
          <w:color w:val="000000" w:themeColor="text1"/>
          <w:sz w:val="24"/>
        </w:rPr>
        <w:t xml:space="preserve">The system shall train a </w:t>
      </w:r>
      <w:proofErr w:type="spellStart"/>
      <w:r w:rsidRPr="00657BC2">
        <w:rPr>
          <w:rFonts w:hint="cs"/>
          <w:color w:val="000000" w:themeColor="text1"/>
          <w:sz w:val="24"/>
        </w:rPr>
        <w:t>PyTorch</w:t>
      </w:r>
      <w:proofErr w:type="spellEnd"/>
      <w:r w:rsidRPr="00657BC2">
        <w:rPr>
          <w:rFonts w:hint="cs"/>
          <w:color w:val="000000" w:themeColor="text1"/>
          <w:sz w:val="24"/>
        </w:rPr>
        <w:t xml:space="preserve">-based Multilayer Perceptron (MLP) IDS with a hidden layer architecture of neurons, </w:t>
      </w:r>
      <w:proofErr w:type="spellStart"/>
      <w:r w:rsidRPr="00657BC2">
        <w:rPr>
          <w:rFonts w:hint="cs"/>
          <w:color w:val="000000" w:themeColor="text1"/>
          <w:sz w:val="24"/>
        </w:rPr>
        <w:t>ReLU</w:t>
      </w:r>
      <w:proofErr w:type="spellEnd"/>
      <w:r w:rsidRPr="00657BC2">
        <w:rPr>
          <w:rFonts w:hint="cs"/>
          <w:color w:val="000000" w:themeColor="text1"/>
          <w:sz w:val="24"/>
        </w:rPr>
        <w:t xml:space="preserve"> activations, and a dropout rate of 0.3 at each local node. It shall support the </w:t>
      </w:r>
      <w:proofErr w:type="spellStart"/>
      <w:r w:rsidRPr="00657BC2">
        <w:rPr>
          <w:rFonts w:hint="cs"/>
          <w:color w:val="000000" w:themeColor="text1"/>
          <w:sz w:val="24"/>
        </w:rPr>
        <w:t>FedProx</w:t>
      </w:r>
      <w:proofErr w:type="spellEnd"/>
      <w:r w:rsidRPr="00657BC2">
        <w:rPr>
          <w:rFonts w:hint="cs"/>
          <w:color w:val="000000" w:themeColor="text1"/>
          <w:sz w:val="24"/>
        </w:rPr>
        <w:t xml:space="preserve"> proximal regularization term in the local loss function to prevent weight divergence on non-IID data.</w:t>
      </w:r>
    </w:p>
    <w:p w:rsidR="004249A5" w:rsidRPr="00657BC2" w:rsidRDefault="00F41269">
      <w:pPr>
        <w:pStyle w:val="ListParagraph"/>
        <w:numPr>
          <w:ilvl w:val="3"/>
          <w:numId w:val="13"/>
        </w:numPr>
        <w:tabs>
          <w:tab w:val="left" w:pos="1180"/>
        </w:tabs>
        <w:spacing w:line="357" w:lineRule="auto"/>
        <w:ind w:right="162"/>
        <w:rPr>
          <w:color w:val="000000" w:themeColor="text1"/>
          <w:sz w:val="24"/>
        </w:rPr>
      </w:pPr>
      <w:r w:rsidRPr="00657BC2">
        <w:rPr>
          <w:rFonts w:hint="cs"/>
          <w:b/>
          <w:color w:val="000000" w:themeColor="text1"/>
          <w:sz w:val="24"/>
        </w:rPr>
        <w:t xml:space="preserve">Threat Analysis and PII Sanitization: </w:t>
      </w:r>
      <w:r w:rsidRPr="00657BC2">
        <w:rPr>
          <w:rFonts w:hint="cs"/>
          <w:color w:val="000000" w:themeColor="text1"/>
          <w:sz w:val="24"/>
        </w:rPr>
        <w:t xml:space="preserve">Once a trained local IDS flags an anomalous network flow, the Agentic Privacy Engine shall invoke the Gemini 2.0 Flash LLM via </w:t>
      </w:r>
      <w:proofErr w:type="spellStart"/>
      <w:r w:rsidRPr="00657BC2">
        <w:rPr>
          <w:rFonts w:hint="cs"/>
          <w:color w:val="000000" w:themeColor="text1"/>
          <w:sz w:val="24"/>
        </w:rPr>
        <w:t>LangChain</w:t>
      </w:r>
      <w:proofErr w:type="spellEnd"/>
      <w:r w:rsidRPr="00657BC2">
        <w:rPr>
          <w:rFonts w:hint="cs"/>
          <w:color w:val="000000" w:themeColor="text1"/>
          <w:sz w:val="24"/>
        </w:rPr>
        <w:t xml:space="preserve"> to perform structured threat analysis, mapping the anomaly to specific MITRE ATT&amp;CK tactics and techniques. The Agent Sanitizer shall subsequently strip all Personally Identifiable Information including IP addresses, MAC addresses, hostnames, credentials, and email addresses from the generated report using a combination of LLM-driven contextual understanding and strict regex pattern matching.</w:t>
      </w:r>
    </w:p>
    <w:p w:rsidR="004249A5" w:rsidRPr="00657BC2" w:rsidRDefault="00000000">
      <w:pPr>
        <w:pStyle w:val="ListParagraph"/>
        <w:numPr>
          <w:ilvl w:val="3"/>
          <w:numId w:val="13"/>
        </w:numPr>
        <w:tabs>
          <w:tab w:val="left" w:pos="1180"/>
        </w:tabs>
        <w:spacing w:before="3" w:line="357" w:lineRule="auto"/>
        <w:ind w:right="162"/>
        <w:rPr>
          <w:color w:val="000000" w:themeColor="text1"/>
          <w:sz w:val="24"/>
        </w:rPr>
      </w:pPr>
      <w:r w:rsidRPr="00657BC2">
        <w:rPr>
          <w:rFonts w:hint="cs"/>
          <w:b/>
          <w:color w:val="000000" w:themeColor="text1"/>
          <w:sz w:val="24"/>
        </w:rPr>
        <w:t>Evaluation and Validation:</w:t>
      </w:r>
      <w:r w:rsidR="00F41269" w:rsidRPr="00657BC2">
        <w:rPr>
          <w:rFonts w:hint="cs"/>
          <w:b/>
          <w:color w:val="000000" w:themeColor="text1"/>
          <w:sz w:val="24"/>
        </w:rPr>
        <w:t xml:space="preserve"> </w:t>
      </w:r>
      <w:r w:rsidR="00F41269" w:rsidRPr="00657BC2">
        <w:rPr>
          <w:rFonts w:hint="cs"/>
          <w:color w:val="000000" w:themeColor="text1"/>
          <w:sz w:val="24"/>
        </w:rPr>
        <w:t>The system shall employ comprehensive classification metrics including Accuracy, Precision, weighted F1-Score to assess the performance of each federated node independently and the global model collectively. Confusion matrices shall be generated for each attack class to analyze per-class detection trends and identify misclassification patterns</w:t>
      </w:r>
      <w:r w:rsidRPr="00657BC2">
        <w:rPr>
          <w:rFonts w:hint="cs"/>
          <w:color w:val="000000" w:themeColor="text1"/>
          <w:sz w:val="24"/>
        </w:rPr>
        <w:t>.</w:t>
      </w:r>
    </w:p>
    <w:bookmarkEnd w:id="57"/>
    <w:p w:rsidR="004249A5" w:rsidRPr="00657BC2" w:rsidRDefault="004249A5">
      <w:pPr>
        <w:pStyle w:val="ListParagraph"/>
        <w:spacing w:line="360" w:lineRule="auto"/>
        <w:rPr>
          <w:color w:val="000000" w:themeColor="text1"/>
          <w:sz w:val="24"/>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56" name="Image 156"/>
                          <pic:cNvPicPr/>
                        </pic:nvPicPr>
                        <pic:blipFill>
                          <a:blip r:embed="rId18" cstate="print"/>
                          <a:stretch>
                            <a:fillRect/>
                          </a:stretch>
                        </pic:blipFill>
                        <pic:spPr>
                          <a:xfrm>
                            <a:off x="0" y="0"/>
                            <a:ext cx="5568695" cy="88392"/>
                          </a:xfrm>
                          <a:prstGeom prst="rect">
                            <a:avLst/>
                          </a:prstGeom>
                        </pic:spPr>
                      </pic:pic>
                      <wps:wsp>
                        <wps:cNvPr id="157" name="Graphic 157"/>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12" coordorigin="0,0" coordsize="8770,140">
                <v:shape style="position:absolute;left:0;top:0;width:8770;height:140" type="#_x0000_t75" id="docshape113"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13"/>
        </w:numPr>
        <w:tabs>
          <w:tab w:val="left" w:pos="1086"/>
        </w:tabs>
        <w:spacing w:before="12"/>
        <w:ind w:left="1086" w:hanging="626"/>
        <w:rPr>
          <w:color w:val="000000" w:themeColor="text1"/>
        </w:rPr>
      </w:pPr>
      <w:bookmarkStart w:id="58" w:name="_bookmark45"/>
      <w:bookmarkEnd w:id="58"/>
      <w:r w:rsidRPr="00657BC2">
        <w:rPr>
          <w:rFonts w:hint="cs"/>
          <w:color w:val="000000" w:themeColor="text1"/>
        </w:rPr>
        <w:t>Performance</w:t>
      </w:r>
      <w:r w:rsidRPr="00657BC2">
        <w:rPr>
          <w:rFonts w:hint="cs"/>
          <w:color w:val="000000" w:themeColor="text1"/>
          <w:spacing w:val="-14"/>
        </w:rPr>
        <w:t xml:space="preserve"> </w:t>
      </w:r>
      <w:r w:rsidRPr="00657BC2">
        <w:rPr>
          <w:rFonts w:hint="cs"/>
          <w:color w:val="000000" w:themeColor="text1"/>
          <w:spacing w:val="-2"/>
        </w:rPr>
        <w:t>Requirements</w:t>
      </w:r>
    </w:p>
    <w:p w:rsidR="004249A5" w:rsidRPr="00657BC2" w:rsidRDefault="004249A5">
      <w:pPr>
        <w:pStyle w:val="BodyText"/>
        <w:spacing w:before="123"/>
        <w:rPr>
          <w:b/>
          <w:color w:val="000000" w:themeColor="text1"/>
          <w:sz w:val="28"/>
        </w:rPr>
      </w:pPr>
    </w:p>
    <w:p w:rsidR="004249A5" w:rsidRPr="00657BC2" w:rsidRDefault="00000000">
      <w:pPr>
        <w:pStyle w:val="BodyText"/>
        <w:spacing w:line="360" w:lineRule="auto"/>
        <w:ind w:left="460" w:right="162"/>
        <w:jc w:val="both"/>
        <w:rPr>
          <w:color w:val="000000" w:themeColor="text1"/>
        </w:rPr>
      </w:pPr>
      <w:r w:rsidRPr="00657BC2">
        <w:rPr>
          <w:rFonts w:hint="cs"/>
          <w:color w:val="000000" w:themeColor="text1"/>
        </w:rPr>
        <w:t>The</w:t>
      </w:r>
      <w:r w:rsidRPr="00657BC2">
        <w:rPr>
          <w:rFonts w:hint="cs"/>
          <w:color w:val="000000" w:themeColor="text1"/>
          <w:spacing w:val="-13"/>
        </w:rPr>
        <w:t xml:space="preserve"> </w:t>
      </w:r>
      <w:r w:rsidRPr="00657BC2">
        <w:rPr>
          <w:rFonts w:hint="cs"/>
          <w:color w:val="000000" w:themeColor="text1"/>
        </w:rPr>
        <w:t>performance</w:t>
      </w:r>
      <w:r w:rsidRPr="00657BC2">
        <w:rPr>
          <w:rFonts w:hint="cs"/>
          <w:color w:val="000000" w:themeColor="text1"/>
          <w:spacing w:val="-13"/>
        </w:rPr>
        <w:t xml:space="preserve"> </w:t>
      </w:r>
      <w:r w:rsidRPr="00657BC2">
        <w:rPr>
          <w:rFonts w:hint="cs"/>
          <w:color w:val="000000" w:themeColor="text1"/>
        </w:rPr>
        <w:t>requirements</w:t>
      </w:r>
      <w:r w:rsidRPr="00657BC2">
        <w:rPr>
          <w:rFonts w:hint="cs"/>
          <w:color w:val="000000" w:themeColor="text1"/>
          <w:spacing w:val="-13"/>
        </w:rPr>
        <w:t xml:space="preserve"> </w:t>
      </w:r>
      <w:r w:rsidRPr="00657BC2">
        <w:rPr>
          <w:rFonts w:hint="cs"/>
          <w:color w:val="000000" w:themeColor="text1"/>
        </w:rPr>
        <w:t>specify</w:t>
      </w:r>
      <w:r w:rsidRPr="00657BC2">
        <w:rPr>
          <w:rFonts w:hint="cs"/>
          <w:color w:val="000000" w:themeColor="text1"/>
          <w:spacing w:val="-13"/>
        </w:rPr>
        <w:t xml:space="preserve"> </w:t>
      </w:r>
      <w:r w:rsidRPr="00657BC2">
        <w:rPr>
          <w:rFonts w:hint="cs"/>
          <w:color w:val="000000" w:themeColor="text1"/>
        </w:rPr>
        <w:t>the</w:t>
      </w:r>
      <w:r w:rsidRPr="00657BC2">
        <w:rPr>
          <w:rFonts w:hint="cs"/>
          <w:color w:val="000000" w:themeColor="text1"/>
          <w:spacing w:val="-13"/>
        </w:rPr>
        <w:t xml:space="preserve"> </w:t>
      </w:r>
      <w:r w:rsidRPr="00657BC2">
        <w:rPr>
          <w:rFonts w:hint="cs"/>
          <w:color w:val="000000" w:themeColor="text1"/>
        </w:rPr>
        <w:t>desired</w:t>
      </w:r>
      <w:r w:rsidRPr="00657BC2">
        <w:rPr>
          <w:rFonts w:hint="cs"/>
          <w:color w:val="000000" w:themeColor="text1"/>
          <w:spacing w:val="-13"/>
        </w:rPr>
        <w:t xml:space="preserve"> </w:t>
      </w:r>
      <w:r w:rsidRPr="00657BC2">
        <w:rPr>
          <w:rFonts w:hint="cs"/>
          <w:color w:val="000000" w:themeColor="text1"/>
        </w:rPr>
        <w:t>accuracy,</w:t>
      </w:r>
      <w:r w:rsidRPr="00657BC2">
        <w:rPr>
          <w:rFonts w:hint="cs"/>
          <w:color w:val="000000" w:themeColor="text1"/>
          <w:spacing w:val="-13"/>
        </w:rPr>
        <w:t xml:space="preserve"> </w:t>
      </w:r>
      <w:r w:rsidRPr="00657BC2">
        <w:rPr>
          <w:rFonts w:hint="cs"/>
          <w:color w:val="000000" w:themeColor="text1"/>
        </w:rPr>
        <w:t>efficiency,</w:t>
      </w:r>
      <w:r w:rsidRPr="00657BC2">
        <w:rPr>
          <w:rFonts w:hint="cs"/>
          <w:color w:val="000000" w:themeColor="text1"/>
          <w:spacing w:val="-13"/>
        </w:rPr>
        <w:t xml:space="preserve"> </w:t>
      </w:r>
      <w:r w:rsidRPr="00657BC2">
        <w:rPr>
          <w:rFonts w:hint="cs"/>
          <w:color w:val="000000" w:themeColor="text1"/>
        </w:rPr>
        <w:t>and</w:t>
      </w:r>
      <w:r w:rsidRPr="00657BC2">
        <w:rPr>
          <w:rFonts w:hint="cs"/>
          <w:color w:val="000000" w:themeColor="text1"/>
          <w:spacing w:val="-13"/>
        </w:rPr>
        <w:t xml:space="preserve"> </w:t>
      </w:r>
      <w:r w:rsidRPr="00657BC2">
        <w:rPr>
          <w:rFonts w:hint="cs"/>
          <w:color w:val="000000" w:themeColor="text1"/>
        </w:rPr>
        <w:t>adaptability</w:t>
      </w:r>
      <w:r w:rsidRPr="00657BC2">
        <w:rPr>
          <w:rFonts w:hint="cs"/>
          <w:color w:val="000000" w:themeColor="text1"/>
          <w:spacing w:val="-13"/>
        </w:rPr>
        <w:t xml:space="preserve"> </w:t>
      </w:r>
      <w:r w:rsidRPr="00657BC2">
        <w:rPr>
          <w:rFonts w:hint="cs"/>
          <w:color w:val="000000" w:themeColor="text1"/>
        </w:rPr>
        <w:t xml:space="preserve">of the </w:t>
      </w:r>
      <w:r w:rsidR="007B6445" w:rsidRPr="00657BC2">
        <w:rPr>
          <w:rFonts w:hint="cs"/>
          <w:color w:val="000000" w:themeColor="text1"/>
        </w:rPr>
        <w:t>intrusion</w:t>
      </w:r>
      <w:r w:rsidRPr="00657BC2">
        <w:rPr>
          <w:rFonts w:hint="cs"/>
          <w:color w:val="000000" w:themeColor="text1"/>
        </w:rPr>
        <w:t xml:space="preserve"> detection system:</w:t>
      </w:r>
    </w:p>
    <w:p w:rsidR="004249A5" w:rsidRPr="00657BC2" w:rsidRDefault="004249A5" w:rsidP="007B6445">
      <w:pPr>
        <w:pStyle w:val="BodyText"/>
        <w:spacing w:before="2" w:line="360" w:lineRule="auto"/>
        <w:rPr>
          <w:color w:val="000000" w:themeColor="text1"/>
        </w:rPr>
      </w:pPr>
    </w:p>
    <w:p w:rsidR="007B6445" w:rsidRPr="00657BC2" w:rsidRDefault="007B6445" w:rsidP="007B6445">
      <w:pPr>
        <w:pStyle w:val="ListParagraph"/>
        <w:numPr>
          <w:ilvl w:val="3"/>
          <w:numId w:val="13"/>
        </w:numPr>
        <w:tabs>
          <w:tab w:val="left" w:pos="1180"/>
        </w:tabs>
        <w:spacing w:line="360" w:lineRule="auto"/>
        <w:ind w:right="162"/>
        <w:rPr>
          <w:color w:val="000000" w:themeColor="text1"/>
          <w:sz w:val="24"/>
        </w:rPr>
      </w:pPr>
      <w:r w:rsidRPr="00657BC2">
        <w:rPr>
          <w:rFonts w:hint="cs"/>
          <w:b/>
          <w:bCs/>
          <w:color w:val="000000" w:themeColor="text1"/>
          <w:sz w:val="24"/>
        </w:rPr>
        <w:t xml:space="preserve">Classification Latency: </w:t>
      </w:r>
      <w:r w:rsidRPr="00657BC2">
        <w:rPr>
          <w:rFonts w:hint="cs"/>
          <w:color w:val="000000" w:themeColor="text1"/>
          <w:sz w:val="24"/>
        </w:rPr>
        <w:t>The local MLP model shall classify a single network flow in under 5 milliseconds on CPU hardware to support real-time monitoring pipelines.</w:t>
      </w:r>
    </w:p>
    <w:p w:rsidR="007B6445" w:rsidRPr="00657BC2" w:rsidRDefault="007B6445" w:rsidP="007B6445">
      <w:pPr>
        <w:pStyle w:val="ListParagraph"/>
        <w:numPr>
          <w:ilvl w:val="3"/>
          <w:numId w:val="13"/>
        </w:numPr>
        <w:tabs>
          <w:tab w:val="left" w:pos="1180"/>
        </w:tabs>
        <w:spacing w:line="360" w:lineRule="auto"/>
        <w:ind w:right="162"/>
        <w:rPr>
          <w:color w:val="000000" w:themeColor="text1"/>
          <w:sz w:val="24"/>
        </w:rPr>
      </w:pPr>
      <w:r w:rsidRPr="00657BC2">
        <w:rPr>
          <w:rFonts w:hint="cs"/>
          <w:b/>
          <w:bCs/>
          <w:color w:val="000000" w:themeColor="text1"/>
          <w:sz w:val="24"/>
        </w:rPr>
        <w:t>Federated Convergence:</w:t>
      </w:r>
      <w:r w:rsidRPr="00657BC2">
        <w:rPr>
          <w:rFonts w:hint="cs"/>
          <w:color w:val="000000" w:themeColor="text1"/>
          <w:sz w:val="24"/>
        </w:rPr>
        <w:t xml:space="preserve"> The global model shall achieve convergence (defined as less than 1% accuracy change between consecutive rounds) within 10 federated training rounds.</w:t>
      </w:r>
    </w:p>
    <w:p w:rsidR="007B6445" w:rsidRPr="00657BC2" w:rsidRDefault="007B6445" w:rsidP="007B6445">
      <w:pPr>
        <w:pStyle w:val="ListParagraph"/>
        <w:numPr>
          <w:ilvl w:val="3"/>
          <w:numId w:val="13"/>
        </w:numPr>
        <w:tabs>
          <w:tab w:val="left" w:pos="1180"/>
        </w:tabs>
        <w:spacing w:line="360" w:lineRule="auto"/>
        <w:ind w:right="162"/>
        <w:rPr>
          <w:color w:val="000000" w:themeColor="text1"/>
          <w:sz w:val="24"/>
        </w:rPr>
      </w:pPr>
      <w:r w:rsidRPr="00657BC2">
        <w:rPr>
          <w:rFonts w:hint="cs"/>
          <w:b/>
          <w:bCs/>
          <w:color w:val="000000" w:themeColor="text1"/>
          <w:sz w:val="24"/>
        </w:rPr>
        <w:t>PII Sanitization Throughput</w:t>
      </w:r>
      <w:r w:rsidRPr="00657BC2">
        <w:rPr>
          <w:rFonts w:hint="cs"/>
          <w:color w:val="000000" w:themeColor="text1"/>
          <w:sz w:val="24"/>
        </w:rPr>
        <w:t>: The Agentic Privacy Engine shall process and sanitize a threat report within 10 seconds per invocation, including the LLM API call and regex validation loop.</w:t>
      </w:r>
    </w:p>
    <w:p w:rsidR="007B6445" w:rsidRPr="00657BC2" w:rsidRDefault="007B6445" w:rsidP="007B6445">
      <w:pPr>
        <w:pStyle w:val="ListParagraph"/>
        <w:numPr>
          <w:ilvl w:val="3"/>
          <w:numId w:val="13"/>
        </w:numPr>
        <w:tabs>
          <w:tab w:val="left" w:pos="1180"/>
        </w:tabs>
        <w:spacing w:line="360" w:lineRule="auto"/>
        <w:ind w:right="162"/>
        <w:rPr>
          <w:color w:val="000000" w:themeColor="text1"/>
          <w:sz w:val="24"/>
        </w:rPr>
      </w:pPr>
      <w:r w:rsidRPr="00657BC2">
        <w:rPr>
          <w:rFonts w:hint="cs"/>
          <w:b/>
          <w:bCs/>
          <w:color w:val="000000" w:themeColor="text1"/>
          <w:sz w:val="24"/>
        </w:rPr>
        <w:t>RAG Retrieval Latency</w:t>
      </w:r>
      <w:r w:rsidRPr="00657BC2">
        <w:rPr>
          <w:rFonts w:hint="cs"/>
          <w:color w:val="000000" w:themeColor="text1"/>
          <w:sz w:val="24"/>
        </w:rPr>
        <w:t xml:space="preserve">: Semantic similarity searches against the </w:t>
      </w:r>
      <w:proofErr w:type="spellStart"/>
      <w:r w:rsidRPr="00657BC2">
        <w:rPr>
          <w:rFonts w:hint="cs"/>
          <w:color w:val="000000" w:themeColor="text1"/>
          <w:sz w:val="24"/>
        </w:rPr>
        <w:t>ChromaDB</w:t>
      </w:r>
      <w:proofErr w:type="spellEnd"/>
      <w:r w:rsidRPr="00657BC2">
        <w:rPr>
          <w:rFonts w:hint="cs"/>
          <w:color w:val="000000" w:themeColor="text1"/>
          <w:sz w:val="24"/>
        </w:rPr>
        <w:t xml:space="preserve"> vector store shall return results within 500 milliseconds for a database containing up to 10,000 threat embeddings.</w:t>
      </w:r>
    </w:p>
    <w:p w:rsidR="007B6445" w:rsidRPr="00657BC2" w:rsidRDefault="007B6445" w:rsidP="007B6445">
      <w:pPr>
        <w:pStyle w:val="ListParagraph"/>
        <w:numPr>
          <w:ilvl w:val="3"/>
          <w:numId w:val="13"/>
        </w:numPr>
        <w:tabs>
          <w:tab w:val="left" w:pos="1180"/>
        </w:tabs>
        <w:spacing w:line="360" w:lineRule="auto"/>
        <w:ind w:right="162"/>
        <w:rPr>
          <w:color w:val="000000" w:themeColor="text1"/>
          <w:sz w:val="24"/>
        </w:rPr>
      </w:pPr>
      <w:r w:rsidRPr="00657BC2">
        <w:rPr>
          <w:rFonts w:hint="cs"/>
          <w:b/>
          <w:bCs/>
          <w:color w:val="000000" w:themeColor="text1"/>
          <w:sz w:val="24"/>
        </w:rPr>
        <w:t>Zero-Day Detection Rate</w:t>
      </w:r>
      <w:r w:rsidRPr="00657BC2">
        <w:rPr>
          <w:rFonts w:hint="cs"/>
          <w:color w:val="000000" w:themeColor="text1"/>
          <w:sz w:val="24"/>
        </w:rPr>
        <w:t>: The per-protocol autoencoders shall achieve a minimum detection rate of 95% for previously unseen DDoS attack variants.</w:t>
      </w:r>
    </w:p>
    <w:p w:rsidR="007B6445" w:rsidRPr="00657BC2" w:rsidRDefault="007B6445" w:rsidP="007B6445">
      <w:pPr>
        <w:pStyle w:val="ListParagraph"/>
        <w:numPr>
          <w:ilvl w:val="3"/>
          <w:numId w:val="13"/>
        </w:numPr>
        <w:tabs>
          <w:tab w:val="left" w:pos="1180"/>
        </w:tabs>
        <w:spacing w:line="360" w:lineRule="auto"/>
        <w:ind w:right="162"/>
        <w:rPr>
          <w:color w:val="000000" w:themeColor="text1"/>
          <w:sz w:val="24"/>
        </w:rPr>
      </w:pPr>
      <w:r w:rsidRPr="00657BC2">
        <w:rPr>
          <w:rFonts w:hint="cs"/>
          <w:b/>
          <w:bCs/>
          <w:color w:val="000000" w:themeColor="text1"/>
          <w:sz w:val="24"/>
        </w:rPr>
        <w:t>Scalability</w:t>
      </w:r>
      <w:r w:rsidRPr="00657BC2">
        <w:rPr>
          <w:rFonts w:hint="cs"/>
          <w:color w:val="000000" w:themeColor="text1"/>
          <w:sz w:val="24"/>
        </w:rPr>
        <w:t>: The federated architecture shall support up to 10 concurrent client nodes without significant degradation in aggregation time.</w:t>
      </w:r>
    </w:p>
    <w:p w:rsidR="004249A5" w:rsidRPr="00657BC2" w:rsidRDefault="00000000">
      <w:pPr>
        <w:pStyle w:val="Heading4"/>
        <w:numPr>
          <w:ilvl w:val="2"/>
          <w:numId w:val="13"/>
        </w:numPr>
        <w:tabs>
          <w:tab w:val="left" w:pos="1086"/>
        </w:tabs>
        <w:spacing w:before="255"/>
        <w:ind w:left="1086" w:hanging="626"/>
        <w:rPr>
          <w:color w:val="000000" w:themeColor="text1"/>
        </w:rPr>
      </w:pPr>
      <w:bookmarkStart w:id="59" w:name="_bookmark46"/>
      <w:bookmarkEnd w:id="59"/>
      <w:r w:rsidRPr="00657BC2">
        <w:rPr>
          <w:rFonts w:hint="cs"/>
          <w:color w:val="000000" w:themeColor="text1"/>
        </w:rPr>
        <w:t>Software</w:t>
      </w:r>
      <w:r w:rsidRPr="00657BC2">
        <w:rPr>
          <w:rFonts w:hint="cs"/>
          <w:color w:val="000000" w:themeColor="text1"/>
          <w:spacing w:val="-10"/>
        </w:rPr>
        <w:t xml:space="preserve"> </w:t>
      </w:r>
      <w:r w:rsidRPr="00657BC2">
        <w:rPr>
          <w:rFonts w:hint="cs"/>
          <w:color w:val="000000" w:themeColor="text1"/>
          <w:spacing w:val="-2"/>
        </w:rPr>
        <w:t>Requirements</w:t>
      </w:r>
    </w:p>
    <w:p w:rsidR="004249A5" w:rsidRPr="00657BC2" w:rsidRDefault="004249A5">
      <w:pPr>
        <w:pStyle w:val="BodyText"/>
        <w:spacing w:before="123"/>
        <w:rPr>
          <w:b/>
          <w:color w:val="000000" w:themeColor="text1"/>
          <w:sz w:val="28"/>
        </w:rPr>
      </w:pPr>
    </w:p>
    <w:p w:rsidR="004249A5" w:rsidRPr="00657BC2" w:rsidRDefault="00000000">
      <w:pPr>
        <w:pStyle w:val="BodyText"/>
        <w:spacing w:line="360" w:lineRule="auto"/>
        <w:ind w:left="460" w:right="162"/>
        <w:jc w:val="both"/>
        <w:rPr>
          <w:color w:val="000000" w:themeColor="text1"/>
        </w:rPr>
      </w:pPr>
      <w:r w:rsidRPr="00657BC2">
        <w:rPr>
          <w:rFonts w:hint="cs"/>
          <w:color w:val="000000" w:themeColor="text1"/>
        </w:rPr>
        <w:t>The software requirements define the essential tools, libraries, frameworks, and development</w:t>
      </w:r>
      <w:r w:rsidRPr="00657BC2">
        <w:rPr>
          <w:rFonts w:hint="cs"/>
          <w:color w:val="000000" w:themeColor="text1"/>
          <w:spacing w:val="-15"/>
        </w:rPr>
        <w:t xml:space="preserve"> </w:t>
      </w:r>
      <w:r w:rsidRPr="00657BC2">
        <w:rPr>
          <w:rFonts w:hint="cs"/>
          <w:color w:val="000000" w:themeColor="text1"/>
        </w:rPr>
        <w:t>environments</w:t>
      </w:r>
      <w:r w:rsidRPr="00657BC2">
        <w:rPr>
          <w:rFonts w:hint="cs"/>
          <w:color w:val="000000" w:themeColor="text1"/>
          <w:spacing w:val="-15"/>
        </w:rPr>
        <w:t xml:space="preserve"> </w:t>
      </w:r>
      <w:r w:rsidRPr="00657BC2">
        <w:rPr>
          <w:rFonts w:hint="cs"/>
          <w:color w:val="000000" w:themeColor="text1"/>
        </w:rPr>
        <w:t>required</w:t>
      </w:r>
      <w:r w:rsidRPr="00657BC2">
        <w:rPr>
          <w:rFonts w:hint="cs"/>
          <w:color w:val="000000" w:themeColor="text1"/>
          <w:spacing w:val="-15"/>
        </w:rPr>
        <w:t xml:space="preserve"> </w:t>
      </w:r>
      <w:r w:rsidRPr="00657BC2">
        <w:rPr>
          <w:rFonts w:hint="cs"/>
          <w:color w:val="000000" w:themeColor="text1"/>
        </w:rPr>
        <w:t>for</w:t>
      </w:r>
      <w:r w:rsidRPr="00657BC2">
        <w:rPr>
          <w:rFonts w:hint="cs"/>
          <w:color w:val="000000" w:themeColor="text1"/>
          <w:spacing w:val="-15"/>
        </w:rPr>
        <w:t xml:space="preserve"> </w:t>
      </w:r>
      <w:r w:rsidRPr="00657BC2">
        <w:rPr>
          <w:rFonts w:hint="cs"/>
          <w:color w:val="000000" w:themeColor="text1"/>
        </w:rPr>
        <w:t>the</w:t>
      </w:r>
      <w:r w:rsidRPr="00657BC2">
        <w:rPr>
          <w:rFonts w:hint="cs"/>
          <w:color w:val="000000" w:themeColor="text1"/>
          <w:spacing w:val="-15"/>
        </w:rPr>
        <w:t xml:space="preserve"> </w:t>
      </w:r>
      <w:r w:rsidRPr="00657BC2">
        <w:rPr>
          <w:rFonts w:hint="cs"/>
          <w:color w:val="000000" w:themeColor="text1"/>
        </w:rPr>
        <w:t>design,</w:t>
      </w:r>
      <w:r w:rsidRPr="00657BC2">
        <w:rPr>
          <w:rFonts w:hint="cs"/>
          <w:color w:val="000000" w:themeColor="text1"/>
          <w:spacing w:val="-15"/>
        </w:rPr>
        <w:t xml:space="preserve"> </w:t>
      </w:r>
      <w:r w:rsidRPr="00657BC2">
        <w:rPr>
          <w:rFonts w:hint="cs"/>
          <w:color w:val="000000" w:themeColor="text1"/>
        </w:rPr>
        <w:t>implementation,</w:t>
      </w:r>
      <w:r w:rsidRPr="00657BC2">
        <w:rPr>
          <w:rFonts w:hint="cs"/>
          <w:color w:val="000000" w:themeColor="text1"/>
          <w:spacing w:val="-15"/>
        </w:rPr>
        <w:t xml:space="preserve"> </w:t>
      </w:r>
      <w:r w:rsidRPr="00657BC2">
        <w:rPr>
          <w:rFonts w:hint="cs"/>
          <w:color w:val="000000" w:themeColor="text1"/>
        </w:rPr>
        <w:t>and</w:t>
      </w:r>
      <w:r w:rsidRPr="00657BC2">
        <w:rPr>
          <w:rFonts w:hint="cs"/>
          <w:color w:val="000000" w:themeColor="text1"/>
          <w:spacing w:val="-15"/>
        </w:rPr>
        <w:t xml:space="preserve"> </w:t>
      </w:r>
      <w:r w:rsidRPr="00657BC2">
        <w:rPr>
          <w:rFonts w:hint="cs"/>
          <w:color w:val="000000" w:themeColor="text1"/>
        </w:rPr>
        <w:t>deployment</w:t>
      </w:r>
      <w:r w:rsidRPr="00657BC2">
        <w:rPr>
          <w:rFonts w:hint="cs"/>
          <w:color w:val="000000" w:themeColor="text1"/>
          <w:spacing w:val="-15"/>
        </w:rPr>
        <w:t xml:space="preserve"> </w:t>
      </w:r>
      <w:r w:rsidRPr="00657BC2">
        <w:rPr>
          <w:rFonts w:hint="cs"/>
          <w:color w:val="000000" w:themeColor="text1"/>
        </w:rPr>
        <w:t>of</w:t>
      </w:r>
      <w:r w:rsidRPr="00657BC2">
        <w:rPr>
          <w:rFonts w:hint="cs"/>
          <w:color w:val="000000" w:themeColor="text1"/>
          <w:spacing w:val="-15"/>
        </w:rPr>
        <w:t xml:space="preserve"> </w:t>
      </w:r>
      <w:r w:rsidRPr="00657BC2">
        <w:rPr>
          <w:rFonts w:hint="cs"/>
          <w:color w:val="000000" w:themeColor="text1"/>
        </w:rPr>
        <w:t xml:space="preserve">the </w:t>
      </w:r>
      <w:r w:rsidR="007B6445" w:rsidRPr="00657BC2">
        <w:rPr>
          <w:rFonts w:hint="cs"/>
          <w:color w:val="000000" w:themeColor="text1"/>
        </w:rPr>
        <w:t>intrusion</w:t>
      </w:r>
      <w:r w:rsidRPr="00657BC2">
        <w:rPr>
          <w:rFonts w:hint="cs"/>
          <w:color w:val="000000" w:themeColor="text1"/>
        </w:rPr>
        <w:t xml:space="preserve"> detection system:</w:t>
      </w:r>
    </w:p>
    <w:p w:rsidR="004249A5" w:rsidRPr="00657BC2" w:rsidRDefault="004249A5">
      <w:pPr>
        <w:pStyle w:val="BodyText"/>
        <w:spacing w:line="360" w:lineRule="auto"/>
        <w:jc w:val="both"/>
        <w:rPr>
          <w:color w:val="000000" w:themeColor="text1"/>
        </w:rPr>
      </w:pPr>
    </w:p>
    <w:p w:rsidR="00C65B45" w:rsidRPr="00657BC2" w:rsidRDefault="00C65B45" w:rsidP="00C65B45">
      <w:pPr>
        <w:pStyle w:val="ListParagraph"/>
        <w:numPr>
          <w:ilvl w:val="3"/>
          <w:numId w:val="13"/>
        </w:numPr>
        <w:tabs>
          <w:tab w:val="left" w:pos="1180"/>
        </w:tabs>
        <w:spacing w:before="13" w:line="357" w:lineRule="auto"/>
        <w:ind w:right="162"/>
        <w:rPr>
          <w:color w:val="000000" w:themeColor="text1"/>
          <w:sz w:val="24"/>
        </w:rPr>
      </w:pPr>
      <w:r w:rsidRPr="00657BC2">
        <w:rPr>
          <w:rFonts w:hint="cs"/>
          <w:b/>
          <w:color w:val="000000" w:themeColor="text1"/>
          <w:sz w:val="24"/>
        </w:rPr>
        <w:t xml:space="preserve">Operating System: </w:t>
      </w:r>
      <w:r w:rsidRPr="00657BC2">
        <w:rPr>
          <w:rFonts w:hint="cs"/>
          <w:color w:val="000000" w:themeColor="text1"/>
          <w:sz w:val="24"/>
        </w:rPr>
        <w:t>The system should all OS compatible, including Windows, Linux (Ubuntu), and macOS, ensuring flexibility during development and deployment phases.</w:t>
      </w:r>
    </w:p>
    <w:p w:rsidR="00C65B45" w:rsidRPr="00657BC2" w:rsidRDefault="00C65B45">
      <w:pPr>
        <w:pStyle w:val="BodyText"/>
        <w:spacing w:line="360" w:lineRule="auto"/>
        <w:jc w:val="both"/>
        <w:rPr>
          <w:color w:val="000000" w:themeColor="text1"/>
        </w:rPr>
        <w:sectPr w:rsidR="00C65B4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59" name="Image 159"/>
                          <pic:cNvPicPr/>
                        </pic:nvPicPr>
                        <pic:blipFill>
                          <a:blip r:embed="rId18" cstate="print"/>
                          <a:stretch>
                            <a:fillRect/>
                          </a:stretch>
                        </pic:blipFill>
                        <pic:spPr>
                          <a:xfrm>
                            <a:off x="0" y="0"/>
                            <a:ext cx="5568695" cy="88392"/>
                          </a:xfrm>
                          <a:prstGeom prst="rect">
                            <a:avLst/>
                          </a:prstGeom>
                        </pic:spPr>
                      </pic:pic>
                      <wps:wsp>
                        <wps:cNvPr id="160" name="Graphic 160"/>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14" coordorigin="0,0" coordsize="8770,140">
                <v:shape style="position:absolute;left:0;top:0;width:8770;height:140" type="#_x0000_t75" id="docshape115"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ListParagraph"/>
        <w:numPr>
          <w:ilvl w:val="3"/>
          <w:numId w:val="13"/>
        </w:numPr>
        <w:tabs>
          <w:tab w:val="left" w:pos="1180"/>
        </w:tabs>
        <w:spacing w:line="357" w:lineRule="auto"/>
        <w:ind w:right="162"/>
        <w:rPr>
          <w:color w:val="000000" w:themeColor="text1"/>
          <w:sz w:val="24"/>
        </w:rPr>
      </w:pPr>
      <w:bookmarkStart w:id="60" w:name="OLE_LINK9"/>
      <w:r w:rsidRPr="00657BC2">
        <w:rPr>
          <w:rFonts w:hint="cs"/>
          <w:b/>
          <w:color w:val="000000" w:themeColor="text1"/>
          <w:sz w:val="24"/>
        </w:rPr>
        <w:t xml:space="preserve">Deep Learning Frameworks: </w:t>
      </w:r>
      <w:r w:rsidR="00C65B45" w:rsidRPr="00657BC2">
        <w:rPr>
          <w:rFonts w:hint="cs"/>
          <w:color w:val="000000" w:themeColor="text1"/>
        </w:rPr>
        <w:t xml:space="preserve">The project should utilize </w:t>
      </w:r>
      <w:proofErr w:type="spellStart"/>
      <w:r w:rsidR="00C65B45" w:rsidRPr="00657BC2">
        <w:rPr>
          <w:rFonts w:hint="cs"/>
          <w:color w:val="000000" w:themeColor="text1"/>
        </w:rPr>
        <w:t>PyTorch</w:t>
      </w:r>
      <w:proofErr w:type="spellEnd"/>
      <w:r w:rsidR="00C65B45" w:rsidRPr="00657BC2">
        <w:rPr>
          <w:rFonts w:hint="cs"/>
          <w:color w:val="000000" w:themeColor="text1"/>
        </w:rPr>
        <w:t xml:space="preserve"> for implementing and fine-tuning the Multilayer Perceptron (MLP) IDS model and the custom </w:t>
      </w:r>
      <w:proofErr w:type="spellStart"/>
      <w:r w:rsidR="00C65B45" w:rsidRPr="00657BC2">
        <w:rPr>
          <w:rFonts w:hint="cs"/>
          <w:color w:val="000000" w:themeColor="text1"/>
        </w:rPr>
        <w:t>FedProx</w:t>
      </w:r>
      <w:proofErr w:type="spellEnd"/>
      <w:r w:rsidR="00C65B45" w:rsidRPr="00657BC2">
        <w:rPr>
          <w:rFonts w:hint="cs"/>
          <w:color w:val="000000" w:themeColor="text1"/>
        </w:rPr>
        <w:t xml:space="preserve"> algorithm</w:t>
      </w:r>
      <w:r w:rsidRPr="00657BC2">
        <w:rPr>
          <w:rFonts w:hint="cs"/>
          <w:color w:val="000000" w:themeColor="text1"/>
          <w:sz w:val="24"/>
        </w:rPr>
        <w:t>.</w:t>
      </w:r>
    </w:p>
    <w:p w:rsidR="004249A5" w:rsidRPr="00657BC2" w:rsidRDefault="00000000" w:rsidP="00C65B45">
      <w:pPr>
        <w:pStyle w:val="ListParagraph"/>
        <w:numPr>
          <w:ilvl w:val="3"/>
          <w:numId w:val="13"/>
        </w:numPr>
        <w:tabs>
          <w:tab w:val="left" w:pos="1180"/>
        </w:tabs>
        <w:spacing w:line="350" w:lineRule="auto"/>
        <w:ind w:right="162"/>
        <w:rPr>
          <w:color w:val="000000" w:themeColor="text1"/>
          <w:sz w:val="24"/>
        </w:rPr>
      </w:pPr>
      <w:r w:rsidRPr="00657BC2">
        <w:rPr>
          <w:rFonts w:hint="cs"/>
          <w:b/>
          <w:color w:val="000000" w:themeColor="text1"/>
          <w:sz w:val="24"/>
        </w:rPr>
        <w:t>Programming</w:t>
      </w:r>
      <w:r w:rsidRPr="00657BC2">
        <w:rPr>
          <w:rFonts w:hint="cs"/>
          <w:b/>
          <w:color w:val="000000" w:themeColor="text1"/>
          <w:spacing w:val="-13"/>
          <w:sz w:val="24"/>
        </w:rPr>
        <w:t xml:space="preserve"> </w:t>
      </w:r>
      <w:r w:rsidRPr="00657BC2">
        <w:rPr>
          <w:rFonts w:hint="cs"/>
          <w:b/>
          <w:color w:val="000000" w:themeColor="text1"/>
          <w:sz w:val="24"/>
        </w:rPr>
        <w:t>Languages:</w:t>
      </w:r>
      <w:r w:rsidRPr="00657BC2">
        <w:rPr>
          <w:rFonts w:hint="cs"/>
          <w:b/>
          <w:color w:val="000000" w:themeColor="text1"/>
          <w:spacing w:val="-13"/>
          <w:sz w:val="24"/>
        </w:rPr>
        <w:t xml:space="preserve"> </w:t>
      </w:r>
      <w:r w:rsidR="00C65B45" w:rsidRPr="00657BC2">
        <w:rPr>
          <w:rFonts w:hint="cs"/>
          <w:color w:val="000000" w:themeColor="text1"/>
        </w:rPr>
        <w:t xml:space="preserve">The system should be developed in Python, leveraging standard and specialized libraries such as NumPy for numerical computations, Pandas for data manipulation, Scikit-learn for baseline models and evaluation metrics, Matplotlib and Seaborn for visualization, Flower for federated learning orchestration, and </w:t>
      </w:r>
      <w:proofErr w:type="spellStart"/>
      <w:r w:rsidR="00C65B45" w:rsidRPr="00657BC2">
        <w:rPr>
          <w:rFonts w:hint="cs"/>
          <w:color w:val="000000" w:themeColor="text1"/>
        </w:rPr>
        <w:t>LangChain</w:t>
      </w:r>
      <w:proofErr w:type="spellEnd"/>
      <w:r w:rsidR="00C65B45" w:rsidRPr="00657BC2">
        <w:rPr>
          <w:rFonts w:hint="cs"/>
          <w:color w:val="000000" w:themeColor="text1"/>
        </w:rPr>
        <w:t xml:space="preserve"> alongside </w:t>
      </w:r>
      <w:proofErr w:type="spellStart"/>
      <w:r w:rsidR="00C65B45" w:rsidRPr="00657BC2">
        <w:rPr>
          <w:rFonts w:hint="cs"/>
          <w:color w:val="000000" w:themeColor="text1"/>
        </w:rPr>
        <w:t>ChromaDB</w:t>
      </w:r>
      <w:proofErr w:type="spellEnd"/>
      <w:r w:rsidR="00C65B45" w:rsidRPr="00657BC2">
        <w:rPr>
          <w:rFonts w:hint="cs"/>
          <w:color w:val="000000" w:themeColor="text1"/>
        </w:rPr>
        <w:t xml:space="preserve"> for agentic workflows and semantic vector storage</w:t>
      </w:r>
    </w:p>
    <w:p w:rsidR="004249A5" w:rsidRPr="00657BC2" w:rsidRDefault="00000000">
      <w:pPr>
        <w:pStyle w:val="ListParagraph"/>
        <w:numPr>
          <w:ilvl w:val="3"/>
          <w:numId w:val="13"/>
        </w:numPr>
        <w:tabs>
          <w:tab w:val="left" w:pos="1180"/>
        </w:tabs>
        <w:spacing w:before="138" w:line="357" w:lineRule="auto"/>
        <w:ind w:right="162"/>
        <w:rPr>
          <w:color w:val="000000" w:themeColor="text1"/>
          <w:sz w:val="24"/>
        </w:rPr>
      </w:pPr>
      <w:r w:rsidRPr="00657BC2">
        <w:rPr>
          <w:rFonts w:hint="cs"/>
          <w:b/>
          <w:color w:val="000000" w:themeColor="text1"/>
          <w:sz w:val="24"/>
        </w:rPr>
        <w:t xml:space="preserve">Integrated Development Environment (IDE): </w:t>
      </w:r>
      <w:r w:rsidR="00C65B45" w:rsidRPr="00657BC2">
        <w:rPr>
          <w:rFonts w:hint="cs"/>
          <w:color w:val="000000" w:themeColor="text1"/>
        </w:rPr>
        <w:t xml:space="preserve">Development and testing should be conducted using modern IDEs such as Google </w:t>
      </w:r>
      <w:proofErr w:type="spellStart"/>
      <w:r w:rsidR="00C65B45" w:rsidRPr="00657BC2">
        <w:rPr>
          <w:rFonts w:hint="cs"/>
          <w:color w:val="000000" w:themeColor="text1"/>
        </w:rPr>
        <w:t>Colab</w:t>
      </w:r>
      <w:proofErr w:type="spellEnd"/>
      <w:r w:rsidR="00C65B45" w:rsidRPr="00657BC2">
        <w:rPr>
          <w:rFonts w:hint="cs"/>
          <w:color w:val="000000" w:themeColor="text1"/>
        </w:rPr>
        <w:t xml:space="preserve">, </w:t>
      </w:r>
      <w:proofErr w:type="spellStart"/>
      <w:r w:rsidR="00C65B45" w:rsidRPr="00657BC2">
        <w:rPr>
          <w:rFonts w:hint="cs"/>
          <w:color w:val="000000" w:themeColor="text1"/>
        </w:rPr>
        <w:t>Jupyter</w:t>
      </w:r>
      <w:proofErr w:type="spellEnd"/>
      <w:r w:rsidR="00C65B45" w:rsidRPr="00657BC2">
        <w:rPr>
          <w:rFonts w:hint="cs"/>
          <w:color w:val="000000" w:themeColor="text1"/>
        </w:rPr>
        <w:t xml:space="preserve"> Notebook, and Visual Studio Code, which facilitate interactive development and GPU acceleration</w:t>
      </w:r>
      <w:r w:rsidRPr="00657BC2">
        <w:rPr>
          <w:rFonts w:hint="cs"/>
          <w:color w:val="000000" w:themeColor="text1"/>
          <w:spacing w:val="-2"/>
          <w:sz w:val="24"/>
        </w:rPr>
        <w:t>.</w:t>
      </w:r>
    </w:p>
    <w:p w:rsidR="004249A5" w:rsidRPr="00657BC2" w:rsidRDefault="00000000">
      <w:pPr>
        <w:pStyle w:val="Heading4"/>
        <w:numPr>
          <w:ilvl w:val="2"/>
          <w:numId w:val="13"/>
        </w:numPr>
        <w:tabs>
          <w:tab w:val="left" w:pos="1086"/>
        </w:tabs>
        <w:ind w:left="1086" w:hanging="626"/>
        <w:rPr>
          <w:color w:val="000000" w:themeColor="text1"/>
        </w:rPr>
      </w:pPr>
      <w:bookmarkStart w:id="61" w:name="_bookmark47"/>
      <w:bookmarkEnd w:id="61"/>
      <w:r w:rsidRPr="00657BC2">
        <w:rPr>
          <w:rFonts w:hint="cs"/>
          <w:color w:val="000000" w:themeColor="text1"/>
        </w:rPr>
        <w:t>Hardware</w:t>
      </w:r>
      <w:r w:rsidRPr="00657BC2">
        <w:rPr>
          <w:rFonts w:hint="cs"/>
          <w:color w:val="000000" w:themeColor="text1"/>
          <w:spacing w:val="-11"/>
        </w:rPr>
        <w:t xml:space="preserve"> </w:t>
      </w:r>
      <w:r w:rsidRPr="00657BC2">
        <w:rPr>
          <w:rFonts w:hint="cs"/>
          <w:color w:val="000000" w:themeColor="text1"/>
          <w:spacing w:val="-2"/>
        </w:rPr>
        <w:t>Requirements</w:t>
      </w:r>
    </w:p>
    <w:p w:rsidR="004249A5" w:rsidRPr="00657BC2" w:rsidRDefault="004249A5">
      <w:pPr>
        <w:pStyle w:val="BodyText"/>
        <w:spacing w:before="123"/>
        <w:rPr>
          <w:b/>
          <w:color w:val="000000" w:themeColor="text1"/>
          <w:sz w:val="28"/>
        </w:rPr>
      </w:pPr>
    </w:p>
    <w:p w:rsidR="00C65B45" w:rsidRPr="00657BC2" w:rsidRDefault="00C65B45" w:rsidP="00C65B45">
      <w:pPr>
        <w:pStyle w:val="BodyText"/>
        <w:spacing w:line="360" w:lineRule="auto"/>
        <w:ind w:left="460" w:right="162"/>
        <w:jc w:val="both"/>
        <w:rPr>
          <w:color w:val="000000" w:themeColor="text1"/>
        </w:rPr>
      </w:pPr>
      <w:r w:rsidRPr="00657BC2">
        <w:rPr>
          <w:rFonts w:hint="cs"/>
          <w:color w:val="000000" w:themeColor="text1"/>
        </w:rPr>
        <w:t>The hardware requirements for the ACTIS framework are determined by the computational demands of distributed deep learning models, real-time telemetry processing, and the Retrieval-Augmented Generation (RAG) pipeline:</w:t>
      </w:r>
    </w:p>
    <w:p w:rsidR="00C65B45" w:rsidRPr="00657BC2" w:rsidRDefault="00C65B45" w:rsidP="00C65B45">
      <w:pPr>
        <w:pStyle w:val="BodyText"/>
        <w:numPr>
          <w:ilvl w:val="0"/>
          <w:numId w:val="28"/>
        </w:numPr>
        <w:spacing w:line="360" w:lineRule="auto"/>
        <w:ind w:right="162"/>
        <w:jc w:val="both"/>
        <w:rPr>
          <w:color w:val="000000" w:themeColor="text1"/>
        </w:rPr>
      </w:pPr>
      <w:r w:rsidRPr="00657BC2">
        <w:rPr>
          <w:rFonts w:hint="cs"/>
          <w:color w:val="000000" w:themeColor="text1"/>
        </w:rPr>
        <w:t>Processor: An Intel Core i7 (10th Gen or higher), AMD Ryzen 7, or Apple Silicon equivalent is recommended to ensure smooth execution of continuous data preprocessing, local model training, and inference tasks.</w:t>
      </w:r>
    </w:p>
    <w:p w:rsidR="00C65B45" w:rsidRPr="00657BC2" w:rsidRDefault="00C65B45" w:rsidP="00C65B45">
      <w:pPr>
        <w:pStyle w:val="BodyText"/>
        <w:numPr>
          <w:ilvl w:val="0"/>
          <w:numId w:val="28"/>
        </w:numPr>
        <w:spacing w:line="360" w:lineRule="auto"/>
        <w:ind w:right="162"/>
        <w:jc w:val="both"/>
        <w:rPr>
          <w:color w:val="000000" w:themeColor="text1"/>
        </w:rPr>
      </w:pPr>
      <w:r w:rsidRPr="00657BC2">
        <w:rPr>
          <w:rFonts w:hint="cs"/>
          <w:color w:val="000000" w:themeColor="text1"/>
        </w:rPr>
        <w:t>Memory (RAM): A minimum of 16 GB RAM is required to handle massive concurrent NetFlow data blocks and support memory-intensive operations during local model checkpointing. Higher RAM (32 GB or more) is preferred.</w:t>
      </w:r>
    </w:p>
    <w:p w:rsidR="00C65B45" w:rsidRPr="00657BC2" w:rsidRDefault="00C65B45" w:rsidP="00C65B45">
      <w:pPr>
        <w:pStyle w:val="BodyText"/>
        <w:numPr>
          <w:ilvl w:val="0"/>
          <w:numId w:val="28"/>
        </w:numPr>
        <w:spacing w:line="360" w:lineRule="auto"/>
        <w:ind w:right="162"/>
        <w:jc w:val="both"/>
        <w:rPr>
          <w:color w:val="000000" w:themeColor="text1"/>
        </w:rPr>
      </w:pPr>
      <w:r w:rsidRPr="00657BC2">
        <w:rPr>
          <w:rFonts w:hint="cs"/>
          <w:color w:val="000000" w:themeColor="text1"/>
        </w:rPr>
        <w:t>Graphics Processing Unit (GPU): A dedicated GPU is crucial for accelerating local neural network training and the central server's generative RAG pipeline. An NVIDIA RTX 3060/3080 for edge environments.</w:t>
      </w:r>
    </w:p>
    <w:p w:rsidR="00C65B45" w:rsidRPr="00657BC2" w:rsidRDefault="00C65B45" w:rsidP="00C65B45">
      <w:pPr>
        <w:pStyle w:val="BodyText"/>
        <w:numPr>
          <w:ilvl w:val="0"/>
          <w:numId w:val="28"/>
        </w:numPr>
        <w:spacing w:line="360" w:lineRule="auto"/>
        <w:ind w:right="162"/>
        <w:jc w:val="both"/>
        <w:rPr>
          <w:color w:val="000000" w:themeColor="text1"/>
        </w:rPr>
      </w:pPr>
      <w:r w:rsidRPr="00657BC2">
        <w:rPr>
          <w:rFonts w:hint="cs"/>
          <w:color w:val="000000" w:themeColor="text1"/>
        </w:rPr>
        <w:t xml:space="preserve">Storage: At least 1 TB of SSD storage is recommended to accommodate the continuous network logs, local model weight checkpoints, training logs, and vector database indexes. </w:t>
      </w:r>
    </w:p>
    <w:p w:rsidR="00C65B45" w:rsidRPr="00657BC2" w:rsidRDefault="00C65B45" w:rsidP="00C65B45">
      <w:pPr>
        <w:pStyle w:val="BodyText"/>
        <w:numPr>
          <w:ilvl w:val="0"/>
          <w:numId w:val="28"/>
        </w:numPr>
        <w:spacing w:line="360" w:lineRule="auto"/>
        <w:ind w:right="162"/>
        <w:jc w:val="both"/>
        <w:rPr>
          <w:color w:val="000000" w:themeColor="text1"/>
        </w:rPr>
      </w:pPr>
      <w:r w:rsidRPr="00657BC2">
        <w:rPr>
          <w:rFonts w:hint="cs"/>
          <w:color w:val="000000" w:themeColor="text1"/>
        </w:rPr>
        <w:t xml:space="preserve">Network Connectivity: A high-speed internet connection (min 100 Mbps) is required for downloading pretrained </w:t>
      </w:r>
      <w:proofErr w:type="spellStart"/>
      <w:r w:rsidRPr="00657BC2">
        <w:rPr>
          <w:rFonts w:hint="cs"/>
          <w:color w:val="000000" w:themeColor="text1"/>
        </w:rPr>
        <w:t>SentenceTransformer</w:t>
      </w:r>
      <w:proofErr w:type="spellEnd"/>
      <w:r w:rsidRPr="00657BC2">
        <w:rPr>
          <w:rFonts w:hint="cs"/>
          <w:color w:val="000000" w:themeColor="text1"/>
        </w:rPr>
        <w:t xml:space="preserve"> models, the low-latency secure transmission of federated model parameters via Flower, rapid API orchestration with the Gemini 2.0 platform.</w:t>
      </w:r>
    </w:p>
    <w:p w:rsidR="00C65B45" w:rsidRPr="00657BC2" w:rsidRDefault="00C65B45">
      <w:pPr>
        <w:pStyle w:val="BodyText"/>
        <w:spacing w:line="360" w:lineRule="auto"/>
        <w:jc w:val="both"/>
        <w:rPr>
          <w:color w:val="000000" w:themeColor="text1"/>
        </w:rPr>
        <w:sectPr w:rsidR="00C65B4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62" name="Image 162"/>
                          <pic:cNvPicPr/>
                        </pic:nvPicPr>
                        <pic:blipFill>
                          <a:blip r:embed="rId18" cstate="print"/>
                          <a:stretch>
                            <a:fillRect/>
                          </a:stretch>
                        </pic:blipFill>
                        <pic:spPr>
                          <a:xfrm>
                            <a:off x="0" y="0"/>
                            <a:ext cx="5568695" cy="88392"/>
                          </a:xfrm>
                          <a:prstGeom prst="rect">
                            <a:avLst/>
                          </a:prstGeom>
                        </pic:spPr>
                      </pic:pic>
                      <wps:wsp>
                        <wps:cNvPr id="163" name="Graphic 16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16" coordorigin="0,0" coordsize="8770,140">
                <v:shape style="position:absolute;left:0;top:0;width:8770;height:140" type="#_x0000_t75" id="docshape117" stroked="false">
                  <v:imagedata r:id="rId20" o:title=""/>
                </v:shape>
                <v:line style="position:absolute" from="67,37" to="8707,37" stroked="true" strokeweight=".5pt" strokecolor="#000000">
                  <v:stroke dashstyle="solid"/>
                </v:line>
              </v:group>
            </w:pict>
          </mc:Fallback>
        </mc:AlternateContent>
      </w:r>
    </w:p>
    <w:bookmarkEnd w:id="60"/>
    <w:p w:rsidR="004249A5" w:rsidRPr="00657BC2" w:rsidRDefault="004249A5">
      <w:pPr>
        <w:pStyle w:val="BodyText"/>
        <w:rPr>
          <w:color w:val="000000" w:themeColor="text1"/>
        </w:rPr>
      </w:pPr>
    </w:p>
    <w:p w:rsidR="004249A5" w:rsidRPr="00657BC2" w:rsidRDefault="00000000">
      <w:pPr>
        <w:pStyle w:val="Heading4"/>
        <w:numPr>
          <w:ilvl w:val="2"/>
          <w:numId w:val="13"/>
        </w:numPr>
        <w:tabs>
          <w:tab w:val="left" w:pos="1086"/>
        </w:tabs>
        <w:spacing w:before="0"/>
        <w:ind w:left="1086" w:hanging="626"/>
        <w:rPr>
          <w:color w:val="000000" w:themeColor="text1"/>
        </w:rPr>
      </w:pPr>
      <w:bookmarkStart w:id="62" w:name="_bookmark48"/>
      <w:bookmarkEnd w:id="62"/>
      <w:r w:rsidRPr="00657BC2">
        <w:rPr>
          <w:rFonts w:hint="cs"/>
          <w:color w:val="000000" w:themeColor="text1"/>
        </w:rPr>
        <w:t>Design</w:t>
      </w:r>
      <w:r w:rsidRPr="00657BC2">
        <w:rPr>
          <w:rFonts w:hint="cs"/>
          <w:color w:val="000000" w:themeColor="text1"/>
          <w:spacing w:val="-8"/>
        </w:rPr>
        <w:t xml:space="preserve"> </w:t>
      </w:r>
      <w:r w:rsidRPr="00657BC2">
        <w:rPr>
          <w:rFonts w:hint="cs"/>
          <w:color w:val="000000" w:themeColor="text1"/>
          <w:spacing w:val="-2"/>
        </w:rPr>
        <w:t>Constraints</w:t>
      </w:r>
    </w:p>
    <w:p w:rsidR="004249A5" w:rsidRPr="00657BC2" w:rsidRDefault="004249A5">
      <w:pPr>
        <w:pStyle w:val="BodyText"/>
        <w:spacing w:before="123"/>
        <w:rPr>
          <w:b/>
          <w:color w:val="000000" w:themeColor="text1"/>
          <w:sz w:val="28"/>
        </w:rPr>
      </w:pPr>
    </w:p>
    <w:p w:rsidR="00E5769A" w:rsidRPr="00657BC2" w:rsidRDefault="00E5769A" w:rsidP="00E5769A">
      <w:pPr>
        <w:pStyle w:val="BodyText"/>
        <w:numPr>
          <w:ilvl w:val="0"/>
          <w:numId w:val="27"/>
        </w:numPr>
        <w:spacing w:line="360" w:lineRule="auto"/>
        <w:ind w:right="162"/>
        <w:jc w:val="both"/>
        <w:rPr>
          <w:color w:val="000000" w:themeColor="text1"/>
        </w:rPr>
      </w:pPr>
      <w:r w:rsidRPr="00657BC2">
        <w:rPr>
          <w:rFonts w:hint="cs"/>
          <w:b/>
          <w:bCs/>
          <w:color w:val="000000" w:themeColor="text1"/>
        </w:rPr>
        <w:t>Privacy Compliance</w:t>
      </w:r>
      <w:r w:rsidRPr="00657BC2">
        <w:rPr>
          <w:rFonts w:hint="cs"/>
          <w:color w:val="000000" w:themeColor="text1"/>
        </w:rPr>
        <w:t>: The system architecture must ensure that no raw network telemetry or Personally Identifiable Information ever leaves the organizational boundary. All inter-node communication must consist exclusively of aggregated model weights, differentially private embeddings, and sanitized threat reports. This constraint is non-negotiable and takes precedence over all performance optimization considerations.</w:t>
      </w:r>
    </w:p>
    <w:p w:rsidR="00E5769A" w:rsidRPr="00657BC2" w:rsidRDefault="00E5769A" w:rsidP="00E5769A">
      <w:pPr>
        <w:pStyle w:val="BodyText"/>
        <w:numPr>
          <w:ilvl w:val="0"/>
          <w:numId w:val="27"/>
        </w:numPr>
        <w:spacing w:line="360" w:lineRule="auto"/>
        <w:ind w:right="162"/>
        <w:jc w:val="both"/>
        <w:rPr>
          <w:color w:val="000000" w:themeColor="text1"/>
        </w:rPr>
      </w:pPr>
      <w:r w:rsidRPr="00657BC2">
        <w:rPr>
          <w:rFonts w:hint="cs"/>
          <w:b/>
          <w:bCs/>
          <w:color w:val="000000" w:themeColor="text1"/>
        </w:rPr>
        <w:t>API Rate Limits</w:t>
      </w:r>
      <w:r w:rsidRPr="00657BC2">
        <w:rPr>
          <w:rFonts w:hint="cs"/>
          <w:color w:val="000000" w:themeColor="text1"/>
        </w:rPr>
        <w:t xml:space="preserve">: The Gemini 2.0 Flash API enforces rate limits on the number of requests per minute. The Agentic Privacy Engine must implement appropriate backoff and retry logic to operate within these constraints. A fallback to the </w:t>
      </w:r>
      <w:proofErr w:type="spellStart"/>
      <w:r w:rsidRPr="00657BC2">
        <w:rPr>
          <w:rFonts w:hint="cs"/>
          <w:color w:val="000000" w:themeColor="text1"/>
        </w:rPr>
        <w:t>Groq</w:t>
      </w:r>
      <w:proofErr w:type="spellEnd"/>
      <w:r w:rsidRPr="00657BC2">
        <w:rPr>
          <w:rFonts w:hint="cs"/>
          <w:color w:val="000000" w:themeColor="text1"/>
        </w:rPr>
        <w:t xml:space="preserve">-hosted </w:t>
      </w:r>
      <w:proofErr w:type="spellStart"/>
      <w:r w:rsidRPr="00657BC2">
        <w:rPr>
          <w:rFonts w:hint="cs"/>
          <w:color w:val="000000" w:themeColor="text1"/>
        </w:rPr>
        <w:t>LLaMA</w:t>
      </w:r>
      <w:proofErr w:type="spellEnd"/>
      <w:r w:rsidRPr="00657BC2">
        <w:rPr>
          <w:rFonts w:hint="cs"/>
          <w:color w:val="000000" w:themeColor="text1"/>
        </w:rPr>
        <w:t xml:space="preserve"> 3.1 70B model is provisioned for high-volume scenarios.</w:t>
      </w:r>
    </w:p>
    <w:p w:rsidR="00E5769A" w:rsidRPr="00657BC2" w:rsidRDefault="00E5769A" w:rsidP="00E5769A">
      <w:pPr>
        <w:pStyle w:val="BodyText"/>
        <w:numPr>
          <w:ilvl w:val="0"/>
          <w:numId w:val="27"/>
        </w:numPr>
        <w:spacing w:line="360" w:lineRule="auto"/>
        <w:ind w:right="162"/>
        <w:jc w:val="both"/>
        <w:rPr>
          <w:color w:val="000000" w:themeColor="text1"/>
        </w:rPr>
      </w:pPr>
      <w:r w:rsidRPr="00657BC2">
        <w:rPr>
          <w:rFonts w:hint="cs"/>
          <w:b/>
          <w:bCs/>
          <w:color w:val="000000" w:themeColor="text1"/>
        </w:rPr>
        <w:t>Dataset Licensing</w:t>
      </w:r>
      <w:r w:rsidRPr="00657BC2">
        <w:rPr>
          <w:rFonts w:hint="cs"/>
          <w:color w:val="000000" w:themeColor="text1"/>
        </w:rPr>
        <w:t>: The NF-CSE-CIC-IDS2018-v2 and NF-BoT-IoT-v2 datasets are sourced from Kaggle and are subject to their respective licensing terms. The system must not redistribute raw dataset files.</w:t>
      </w:r>
    </w:p>
    <w:p w:rsidR="00E5769A" w:rsidRPr="00657BC2" w:rsidRDefault="00E5769A" w:rsidP="00E5769A">
      <w:pPr>
        <w:pStyle w:val="BodyText"/>
        <w:numPr>
          <w:ilvl w:val="0"/>
          <w:numId w:val="27"/>
        </w:numPr>
        <w:spacing w:line="360" w:lineRule="auto"/>
        <w:ind w:right="162"/>
        <w:jc w:val="both"/>
        <w:rPr>
          <w:color w:val="000000" w:themeColor="text1"/>
        </w:rPr>
      </w:pPr>
      <w:r w:rsidRPr="00657BC2">
        <w:rPr>
          <w:rFonts w:hint="cs"/>
          <w:b/>
          <w:bCs/>
          <w:color w:val="000000" w:themeColor="text1"/>
        </w:rPr>
        <w:t>Non-IID Data Distribution</w:t>
      </w:r>
      <w:r w:rsidRPr="00657BC2">
        <w:rPr>
          <w:rFonts w:hint="cs"/>
          <w:color w:val="000000" w:themeColor="text1"/>
        </w:rPr>
        <w:t>: The federated training process must operate under the assumption that data distributions across nodes are fundamentally heterogeneous (non-IID). The system cannot impose data redistribution or sampling strategies that require access to other nodes' data.</w:t>
      </w:r>
    </w:p>
    <w:p w:rsidR="00C65B45" w:rsidRPr="00657BC2" w:rsidRDefault="00E5769A" w:rsidP="00C65B45">
      <w:pPr>
        <w:pStyle w:val="BodyText"/>
        <w:numPr>
          <w:ilvl w:val="0"/>
          <w:numId w:val="27"/>
        </w:numPr>
        <w:spacing w:line="360" w:lineRule="auto"/>
        <w:ind w:right="162"/>
        <w:jc w:val="both"/>
        <w:rPr>
          <w:color w:val="000000" w:themeColor="text1"/>
        </w:rPr>
      </w:pPr>
      <w:r w:rsidRPr="00657BC2">
        <w:rPr>
          <w:rFonts w:hint="cs"/>
          <w:b/>
          <w:bCs/>
          <w:color w:val="000000" w:themeColor="text1"/>
        </w:rPr>
        <w:t>Deterministic Sanitization</w:t>
      </w:r>
      <w:r w:rsidRPr="00657BC2">
        <w:rPr>
          <w:rFonts w:hint="cs"/>
          <w:color w:val="000000" w:themeColor="text1"/>
        </w:rPr>
        <w:t xml:space="preserve">: The LLM temperature for the Agentic Privacy Engine is constrained to 0.1 to ensure near-deterministic outputs for security-critical. </w:t>
      </w:r>
      <w:r w:rsidR="00C65B45" w:rsidRPr="00657BC2">
        <w:rPr>
          <w:rFonts w:hint="cs"/>
          <w:color w:val="000000" w:themeColor="text1"/>
        </w:rPr>
        <w:t>Higher temperature values that introduce creativity or variation are explicitly prohibited in this context.</w:t>
      </w:r>
    </w:p>
    <w:p w:rsidR="00C65B45" w:rsidRPr="00657BC2" w:rsidRDefault="00C65B45" w:rsidP="00C65B45">
      <w:pPr>
        <w:pStyle w:val="BodyText"/>
        <w:numPr>
          <w:ilvl w:val="0"/>
          <w:numId w:val="27"/>
        </w:numPr>
        <w:spacing w:line="360" w:lineRule="auto"/>
        <w:ind w:right="162"/>
        <w:jc w:val="both"/>
        <w:rPr>
          <w:color w:val="000000" w:themeColor="text1"/>
        </w:rPr>
      </w:pPr>
      <w:r w:rsidRPr="00657BC2">
        <w:rPr>
          <w:rFonts w:hint="cs"/>
          <w:b/>
          <w:bCs/>
          <w:color w:val="000000" w:themeColor="text1"/>
        </w:rPr>
        <w:t>Offline Operation</w:t>
      </w:r>
      <w:r w:rsidRPr="00657BC2">
        <w:rPr>
          <w:rFonts w:hint="cs"/>
          <w:color w:val="000000" w:themeColor="text1"/>
        </w:rPr>
        <w:t>: Once the initial model and datasets are downloaded, the core federated training and classification pipeline must be capable of operating without an active internet connection. Only the LLM-based threat analysis and RAG intelligence sharing components require external API access.</w:t>
      </w:r>
    </w:p>
    <w:p w:rsidR="00E5769A" w:rsidRPr="00657BC2" w:rsidRDefault="00E5769A" w:rsidP="00C65B45">
      <w:pPr>
        <w:pStyle w:val="BodyText"/>
        <w:spacing w:line="360" w:lineRule="auto"/>
        <w:ind w:right="162"/>
        <w:jc w:val="both"/>
        <w:rPr>
          <w:color w:val="000000" w:themeColor="text1"/>
        </w:rPr>
      </w:pPr>
    </w:p>
    <w:p w:rsidR="00C65B45" w:rsidRPr="00657BC2" w:rsidRDefault="00C65B45" w:rsidP="00C65B45">
      <w:pPr>
        <w:pStyle w:val="BodyText"/>
        <w:spacing w:line="360" w:lineRule="auto"/>
        <w:ind w:right="162"/>
        <w:jc w:val="both"/>
        <w:rPr>
          <w:color w:val="000000" w:themeColor="text1"/>
        </w:rPr>
      </w:pPr>
    </w:p>
    <w:p w:rsidR="00C65B45" w:rsidRPr="00657BC2" w:rsidRDefault="00C65B45" w:rsidP="00C65B45">
      <w:pPr>
        <w:pStyle w:val="BodyText"/>
        <w:spacing w:line="360" w:lineRule="auto"/>
        <w:ind w:right="162"/>
        <w:jc w:val="both"/>
        <w:rPr>
          <w:color w:val="000000" w:themeColor="text1"/>
        </w:rPr>
      </w:pPr>
    </w:p>
    <w:p w:rsidR="00C65B45" w:rsidRPr="00657BC2" w:rsidRDefault="00C65B45" w:rsidP="00C65B45">
      <w:pPr>
        <w:pStyle w:val="BodyText"/>
        <w:spacing w:line="360" w:lineRule="auto"/>
        <w:ind w:right="162"/>
        <w:jc w:val="both"/>
        <w:rPr>
          <w:color w:val="000000" w:themeColor="text1"/>
        </w:rPr>
      </w:pPr>
    </w:p>
    <w:p w:rsidR="00C65B45" w:rsidRPr="00657BC2" w:rsidRDefault="00C65B45" w:rsidP="00C65B45">
      <w:pPr>
        <w:pStyle w:val="BodyText"/>
        <w:spacing w:line="360" w:lineRule="auto"/>
        <w:ind w:right="162"/>
        <w:jc w:val="both"/>
        <w:rPr>
          <w:color w:val="000000" w:themeColor="text1"/>
        </w:rPr>
      </w:pPr>
    </w:p>
    <w:p w:rsidR="004249A5" w:rsidRPr="00657BC2" w:rsidRDefault="004249A5">
      <w:pPr>
        <w:pStyle w:val="BodyText"/>
        <w:spacing w:before="63"/>
        <w:rPr>
          <w:color w:val="000000" w:themeColor="text1"/>
          <w:sz w:val="20"/>
        </w:rPr>
      </w:pPr>
    </w:p>
    <w:p w:rsidR="004249A5" w:rsidRPr="00657BC2" w:rsidRDefault="00000000" w:rsidP="00E5769A">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65" name="Image 165"/>
                          <pic:cNvPicPr/>
                        </pic:nvPicPr>
                        <pic:blipFill>
                          <a:blip r:embed="rId18" cstate="print"/>
                          <a:stretch>
                            <a:fillRect/>
                          </a:stretch>
                        </pic:blipFill>
                        <pic:spPr>
                          <a:xfrm>
                            <a:off x="0" y="0"/>
                            <a:ext cx="5568695" cy="88392"/>
                          </a:xfrm>
                          <a:prstGeom prst="rect">
                            <a:avLst/>
                          </a:prstGeom>
                        </pic:spPr>
                      </pic:pic>
                      <wps:wsp>
                        <wps:cNvPr id="166" name="Graphic 16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18" coordorigin="0,0" coordsize="8770,140">
                <v:shape style="position:absolute;left:0;top:0;width:8770;height:140" type="#_x0000_t75" id="docshape119"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3"/>
        <w:numPr>
          <w:ilvl w:val="1"/>
          <w:numId w:val="13"/>
        </w:numPr>
        <w:tabs>
          <w:tab w:val="left" w:pos="939"/>
        </w:tabs>
        <w:ind w:hanging="479"/>
        <w:rPr>
          <w:color w:val="000000" w:themeColor="text1"/>
        </w:rPr>
      </w:pPr>
      <w:bookmarkStart w:id="63" w:name="_bookmark49"/>
      <w:bookmarkEnd w:id="63"/>
      <w:r w:rsidRPr="00657BC2">
        <w:rPr>
          <w:rFonts w:hint="cs"/>
          <w:color w:val="000000" w:themeColor="text1"/>
          <w:spacing w:val="-2"/>
        </w:rPr>
        <w:t>Summary</w:t>
      </w:r>
    </w:p>
    <w:p w:rsidR="004249A5" w:rsidRPr="00657BC2" w:rsidRDefault="004249A5">
      <w:pPr>
        <w:pStyle w:val="BodyText"/>
        <w:spacing w:before="92"/>
        <w:rPr>
          <w:b/>
          <w:color w:val="000000" w:themeColor="text1"/>
          <w:sz w:val="32"/>
        </w:rPr>
      </w:pPr>
    </w:p>
    <w:p w:rsidR="00E5769A" w:rsidRPr="00657BC2" w:rsidRDefault="00E5769A" w:rsidP="00E5769A">
      <w:pPr>
        <w:pStyle w:val="BodyText"/>
        <w:spacing w:line="360" w:lineRule="auto"/>
        <w:ind w:left="460" w:right="162"/>
        <w:jc w:val="both"/>
        <w:rPr>
          <w:color w:val="000000" w:themeColor="text1"/>
        </w:rPr>
      </w:pPr>
      <w:r w:rsidRPr="00657BC2">
        <w:rPr>
          <w:rFonts w:hint="cs"/>
          <w:color w:val="000000" w:themeColor="text1"/>
        </w:rPr>
        <w:t>This chapter has established a comprehensive and rigorously defined Software Requirement Specification for the ACTIS framework, serving as the critical bridge between theoretical cybersecurity concepts and practical software engineering. By defining the product perspective, the chapter positioned ACTIS not merely as a standalone application, but as a highly modular, distributed ecosystem operating at the complex intersection of Federated Learning, Generative Artificial Intelligence, and advanced Network Intrusion Detection. This foundational perspective ensures that the framework remains hardware-agnostic and dynamically scalable, capable of functioning as an independent entity while seamlessly orchestrating complex, secure data flows between isolated organizational network edges and the central federated aggregation server.</w:t>
      </w:r>
    </w:p>
    <w:p w:rsidR="00E5769A" w:rsidRPr="00657BC2" w:rsidRDefault="00E5769A" w:rsidP="00E5769A">
      <w:pPr>
        <w:pStyle w:val="BodyText"/>
        <w:spacing w:line="360" w:lineRule="auto"/>
        <w:ind w:left="460" w:right="162"/>
        <w:jc w:val="both"/>
        <w:rPr>
          <w:color w:val="000000" w:themeColor="text1"/>
        </w:rPr>
      </w:pPr>
    </w:p>
    <w:p w:rsidR="00E5769A" w:rsidRPr="00657BC2" w:rsidRDefault="00E5769A" w:rsidP="00E5769A">
      <w:pPr>
        <w:pStyle w:val="BodyText"/>
        <w:spacing w:line="360" w:lineRule="auto"/>
        <w:ind w:left="460" w:right="162"/>
        <w:jc w:val="both"/>
        <w:rPr>
          <w:color w:val="000000" w:themeColor="text1"/>
        </w:rPr>
      </w:pPr>
      <w:r w:rsidRPr="00657BC2">
        <w:rPr>
          <w:rFonts w:hint="cs"/>
          <w:color w:val="000000" w:themeColor="text1"/>
        </w:rPr>
        <w:t>The functional requirements articulated throughout this specification meticulously detailed the operational lifecycle of the system across nine interconnected core modules. This comprehensive pipeline dictates the flow of data from the initial ingestion and engineered normalization of raw heterogeneous telemetry, through the localized deep learning execution, to the mathematical complexities of trust-aware federated weight aggregation. It further specifies the generative processes, explicitly outlining the autonomous agentic sanitization of threat intelligence, the protective application of Differential Privacy, and the ultimate Retrieval-Augmented Generation processes that autonomously synthesize global digital immunity. Furthermore, the establishment of strict performance requirements provided the necessary quantitative benchmarks to evaluate the system's real-world efficacy. By formally defining maximum acceptable thresholds for edge-level classification latency, global federated convergence rates across non-IID datasets, and the semantic retrieval speed of the global knowledge base, the specification ensures that ACTIS can operate continuously at the machine-speed required to neutralize self-propagating zero-day threats in live production environments.</w:t>
      </w:r>
    </w:p>
    <w:p w:rsidR="00E5769A" w:rsidRPr="00657BC2" w:rsidRDefault="00E5769A" w:rsidP="00E5769A">
      <w:pPr>
        <w:pStyle w:val="BodyText"/>
        <w:spacing w:line="360" w:lineRule="auto"/>
        <w:ind w:left="460" w:right="162"/>
        <w:jc w:val="both"/>
        <w:rPr>
          <w:color w:val="000000" w:themeColor="text1"/>
        </w:rPr>
      </w:pP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68" name="Image 168"/>
                          <pic:cNvPicPr/>
                        </pic:nvPicPr>
                        <pic:blipFill>
                          <a:blip r:embed="rId18" cstate="print"/>
                          <a:stretch>
                            <a:fillRect/>
                          </a:stretch>
                        </pic:blipFill>
                        <pic:spPr>
                          <a:xfrm>
                            <a:off x="0" y="0"/>
                            <a:ext cx="5568695" cy="88392"/>
                          </a:xfrm>
                          <a:prstGeom prst="rect">
                            <a:avLst/>
                          </a:prstGeom>
                        </pic:spPr>
                      </pic:pic>
                      <wps:wsp>
                        <wps:cNvPr id="169" name="Graphic 16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20" coordorigin="0,0" coordsize="8770,140">
                <v:shape style="position:absolute;left:0;top:0;width:8770;height:140" type="#_x0000_t75" id="docshape121" stroked="false">
                  <v:imagedata r:id="rId20" o:title=""/>
                </v:shape>
                <v:line style="position:absolute" from="67,37" to="8707,37" stroked="true" strokeweight=".5pt" strokecolor="#000000">
                  <v:stroke dashstyle="solid"/>
                </v:line>
              </v:group>
            </w:pict>
          </mc:Fallback>
        </mc:AlternateContent>
      </w:r>
    </w:p>
    <w:p w:rsidR="001D3F9E" w:rsidRPr="00657BC2" w:rsidRDefault="00000000" w:rsidP="001D3F9E">
      <w:pPr>
        <w:tabs>
          <w:tab w:val="left" w:pos="2264"/>
        </w:tabs>
        <w:spacing w:before="297" w:line="360" w:lineRule="auto"/>
        <w:ind w:left="1164" w:right="257" w:hanging="790"/>
        <w:rPr>
          <w:b/>
          <w:color w:val="000000" w:themeColor="text1"/>
          <w:sz w:val="36"/>
        </w:rPr>
      </w:pPr>
      <w:r w:rsidRPr="00657BC2">
        <w:rPr>
          <w:rFonts w:hint="cs"/>
          <w:b/>
          <w:color w:val="000000" w:themeColor="text1"/>
          <w:sz w:val="36"/>
        </w:rPr>
        <w:t>Chapter 4</w:t>
      </w:r>
      <w:r w:rsidRPr="00657BC2">
        <w:rPr>
          <w:rFonts w:hint="cs"/>
          <w:b/>
          <w:color w:val="000000" w:themeColor="text1"/>
          <w:sz w:val="36"/>
        </w:rPr>
        <w:tab/>
      </w:r>
      <w:bookmarkStart w:id="64" w:name="_bookmark50"/>
      <w:bookmarkEnd w:id="64"/>
    </w:p>
    <w:p w:rsidR="004249A5" w:rsidRPr="00657BC2" w:rsidRDefault="00000000" w:rsidP="001D3F9E">
      <w:pPr>
        <w:tabs>
          <w:tab w:val="left" w:pos="2264"/>
        </w:tabs>
        <w:spacing w:before="297" w:line="360" w:lineRule="auto"/>
        <w:ind w:left="1164" w:right="257" w:hanging="790"/>
        <w:jc w:val="center"/>
        <w:rPr>
          <w:b/>
          <w:color w:val="000000" w:themeColor="text1"/>
          <w:sz w:val="36"/>
        </w:rPr>
      </w:pPr>
      <w:r w:rsidRPr="00657BC2">
        <w:rPr>
          <w:rFonts w:hint="cs"/>
          <w:b/>
          <w:color w:val="000000" w:themeColor="text1"/>
          <w:sz w:val="36"/>
        </w:rPr>
        <w:t>HIGH-LEVEL</w:t>
      </w:r>
      <w:r w:rsidRPr="00657BC2">
        <w:rPr>
          <w:rFonts w:hint="cs"/>
          <w:b/>
          <w:color w:val="000000" w:themeColor="text1"/>
          <w:spacing w:val="-19"/>
          <w:sz w:val="36"/>
        </w:rPr>
        <w:t xml:space="preserve"> </w:t>
      </w:r>
      <w:r w:rsidRPr="00657BC2">
        <w:rPr>
          <w:rFonts w:hint="cs"/>
          <w:b/>
          <w:color w:val="000000" w:themeColor="text1"/>
          <w:sz w:val="36"/>
        </w:rPr>
        <w:t>DESIGN</w:t>
      </w:r>
      <w:r w:rsidRPr="00657BC2">
        <w:rPr>
          <w:rFonts w:hint="cs"/>
          <w:b/>
          <w:color w:val="000000" w:themeColor="text1"/>
          <w:spacing w:val="-19"/>
          <w:sz w:val="36"/>
        </w:rPr>
        <w:t xml:space="preserve"> </w:t>
      </w:r>
      <w:r w:rsidRPr="00657BC2">
        <w:rPr>
          <w:rFonts w:hint="cs"/>
          <w:b/>
          <w:color w:val="000000" w:themeColor="text1"/>
          <w:sz w:val="36"/>
        </w:rPr>
        <w:t xml:space="preserve">SPECIFICATION OF THE </w:t>
      </w:r>
      <w:r w:rsidR="001D3F9E" w:rsidRPr="00657BC2">
        <w:rPr>
          <w:rFonts w:hint="cs"/>
          <w:b/>
          <w:color w:val="000000" w:themeColor="text1"/>
          <w:sz w:val="36"/>
        </w:rPr>
        <w:t>ACTIS FRAMEWORK</w:t>
      </w:r>
    </w:p>
    <w:p w:rsidR="004249A5" w:rsidRPr="00657BC2" w:rsidRDefault="001D3F9E">
      <w:pPr>
        <w:pStyle w:val="BodyText"/>
        <w:spacing w:before="207" w:line="360" w:lineRule="auto"/>
        <w:ind w:left="460" w:right="162"/>
        <w:jc w:val="both"/>
        <w:rPr>
          <w:color w:val="000000" w:themeColor="text1"/>
        </w:rPr>
      </w:pPr>
      <w:r w:rsidRPr="00657BC2">
        <w:rPr>
          <w:rFonts w:hint="cs"/>
          <w:color w:val="000000" w:themeColor="text1"/>
        </w:rPr>
        <w:t>The design of the Agentic Collaborative Threat Intelligence System (ACTIS) is governed by several overarching architectural principles that ensure the system is robust, privacy-compliant, and operationally effective across distributed, multi-organizational network environments.</w:t>
      </w:r>
    </w:p>
    <w:p w:rsidR="004249A5" w:rsidRPr="00657BC2" w:rsidRDefault="00000000">
      <w:pPr>
        <w:pStyle w:val="Heading3"/>
        <w:numPr>
          <w:ilvl w:val="1"/>
          <w:numId w:val="11"/>
        </w:numPr>
        <w:tabs>
          <w:tab w:val="left" w:pos="939"/>
        </w:tabs>
        <w:spacing w:before="203"/>
        <w:ind w:hanging="479"/>
        <w:jc w:val="both"/>
        <w:rPr>
          <w:color w:val="000000" w:themeColor="text1"/>
        </w:rPr>
      </w:pPr>
      <w:bookmarkStart w:id="65" w:name="_bookmark51"/>
      <w:bookmarkEnd w:id="65"/>
      <w:r w:rsidRPr="00657BC2">
        <w:rPr>
          <w:rFonts w:hint="cs"/>
          <w:color w:val="000000" w:themeColor="text1"/>
        </w:rPr>
        <w:t>Design</w:t>
      </w:r>
      <w:r w:rsidRPr="00657BC2">
        <w:rPr>
          <w:rFonts w:hint="cs"/>
          <w:color w:val="000000" w:themeColor="text1"/>
          <w:spacing w:val="-7"/>
        </w:rPr>
        <w:t xml:space="preserve"> </w:t>
      </w:r>
      <w:r w:rsidRPr="00657BC2">
        <w:rPr>
          <w:rFonts w:hint="cs"/>
          <w:color w:val="000000" w:themeColor="text1"/>
          <w:spacing w:val="-2"/>
        </w:rPr>
        <w:t>Consideration</w:t>
      </w:r>
    </w:p>
    <w:p w:rsidR="004249A5" w:rsidRPr="00657BC2" w:rsidRDefault="001D3F9E">
      <w:pPr>
        <w:pStyle w:val="BodyText"/>
        <w:spacing w:before="182" w:line="360" w:lineRule="auto"/>
        <w:ind w:left="460" w:right="162"/>
        <w:jc w:val="both"/>
        <w:rPr>
          <w:color w:val="000000" w:themeColor="text1"/>
        </w:rPr>
      </w:pPr>
      <w:r w:rsidRPr="00657BC2">
        <w:rPr>
          <w:rFonts w:hint="cs"/>
          <w:color w:val="000000" w:themeColor="text1"/>
        </w:rPr>
        <w:t>The most fundamental design principle is that privacy is not an afterthought or an optional layer—it is embedded into every module of the system. At no point in the pipeline does raw network telemetry leave the organizational boundary. The system is architected such that only three types of information traverse organizational boundaries: (</w:t>
      </w:r>
      <w:proofErr w:type="spellStart"/>
      <w:r w:rsidRPr="00657BC2">
        <w:rPr>
          <w:rFonts w:hint="cs"/>
          <w:color w:val="000000" w:themeColor="text1"/>
        </w:rPr>
        <w:t>i</w:t>
      </w:r>
      <w:proofErr w:type="spellEnd"/>
      <w:r w:rsidRPr="00657BC2">
        <w:rPr>
          <w:rFonts w:hint="cs"/>
          <w:color w:val="000000" w:themeColor="text1"/>
        </w:rPr>
        <w:t>) aggregated, non-reversible model weight updates, (ii) differentially private semantic embeddings, and (iii) fully sanitized threat reports with zero PII. Every module from the local IDS trainer to the RAG engine is designed with this constraint as a non-negotiable invariant.</w:t>
      </w:r>
    </w:p>
    <w:p w:rsidR="004249A5" w:rsidRPr="00657BC2" w:rsidRDefault="00000000">
      <w:pPr>
        <w:pStyle w:val="Heading4"/>
        <w:numPr>
          <w:ilvl w:val="2"/>
          <w:numId w:val="11"/>
        </w:numPr>
        <w:tabs>
          <w:tab w:val="left" w:pos="1086"/>
        </w:tabs>
        <w:ind w:left="1086" w:hanging="626"/>
        <w:rPr>
          <w:color w:val="000000" w:themeColor="text1"/>
        </w:rPr>
      </w:pPr>
      <w:bookmarkStart w:id="66" w:name="_bookmark52"/>
      <w:bookmarkEnd w:id="66"/>
      <w:r w:rsidRPr="00657BC2">
        <w:rPr>
          <w:rFonts w:hint="cs"/>
          <w:color w:val="000000" w:themeColor="text1"/>
        </w:rPr>
        <w:t>General</w:t>
      </w:r>
      <w:r w:rsidRPr="00657BC2">
        <w:rPr>
          <w:rFonts w:hint="cs"/>
          <w:color w:val="000000" w:themeColor="text1"/>
          <w:spacing w:val="-9"/>
        </w:rPr>
        <w:t xml:space="preserve"> </w:t>
      </w:r>
      <w:r w:rsidRPr="00657BC2">
        <w:rPr>
          <w:rFonts w:hint="cs"/>
          <w:color w:val="000000" w:themeColor="text1"/>
          <w:spacing w:val="-2"/>
        </w:rPr>
        <w:t>Considerations</w:t>
      </w:r>
    </w:p>
    <w:p w:rsidR="004249A5" w:rsidRPr="00657BC2" w:rsidRDefault="001D3F9E">
      <w:pPr>
        <w:pStyle w:val="BodyText"/>
        <w:spacing w:before="162" w:line="360" w:lineRule="auto"/>
        <w:ind w:left="460" w:right="162"/>
        <w:jc w:val="both"/>
        <w:rPr>
          <w:color w:val="000000" w:themeColor="text1"/>
        </w:rPr>
      </w:pPr>
      <w:r w:rsidRPr="00657BC2">
        <w:rPr>
          <w:rFonts w:hint="cs"/>
          <w:color w:val="000000" w:themeColor="text1"/>
        </w:rPr>
        <w:t>The system is decomposed into clearly defined, independently testable modules. The data pipeline (data/), local node operations (</w:t>
      </w:r>
      <w:proofErr w:type="spellStart"/>
      <w:r w:rsidRPr="00657BC2">
        <w:rPr>
          <w:rFonts w:hint="cs"/>
          <w:color w:val="000000" w:themeColor="text1"/>
        </w:rPr>
        <w:t>local_node</w:t>
      </w:r>
      <w:proofErr w:type="spellEnd"/>
      <w:r w:rsidRPr="00657BC2">
        <w:rPr>
          <w:rFonts w:hint="cs"/>
          <w:color w:val="000000" w:themeColor="text1"/>
        </w:rPr>
        <w:t>/), central server (server/), evaluation suite (evaluation/), and live monitoring (live_monitor.py) are entirely decoupled. This modular architecture enables independent development, testing, and replacement of individual components without impacting the broader system.</w:t>
      </w:r>
    </w:p>
    <w:p w:rsidR="004249A5" w:rsidRPr="00657BC2" w:rsidRDefault="00000000">
      <w:pPr>
        <w:pStyle w:val="Heading4"/>
        <w:numPr>
          <w:ilvl w:val="2"/>
          <w:numId w:val="11"/>
        </w:numPr>
        <w:tabs>
          <w:tab w:val="left" w:pos="1086"/>
        </w:tabs>
        <w:ind w:left="1086" w:hanging="626"/>
        <w:rPr>
          <w:color w:val="000000" w:themeColor="text1"/>
        </w:rPr>
      </w:pPr>
      <w:bookmarkStart w:id="67" w:name="_bookmark53"/>
      <w:bookmarkEnd w:id="67"/>
      <w:r w:rsidRPr="00657BC2">
        <w:rPr>
          <w:rFonts w:hint="cs"/>
          <w:color w:val="000000" w:themeColor="text1"/>
        </w:rPr>
        <w:t>Development</w:t>
      </w:r>
      <w:r w:rsidRPr="00657BC2">
        <w:rPr>
          <w:rFonts w:hint="cs"/>
          <w:color w:val="000000" w:themeColor="text1"/>
          <w:spacing w:val="-14"/>
        </w:rPr>
        <w:t xml:space="preserve"> </w:t>
      </w:r>
      <w:r w:rsidRPr="00657BC2">
        <w:rPr>
          <w:rFonts w:hint="cs"/>
          <w:color w:val="000000" w:themeColor="text1"/>
          <w:spacing w:val="-2"/>
        </w:rPr>
        <w:t>Methods</w:t>
      </w:r>
    </w:p>
    <w:p w:rsidR="004249A5" w:rsidRPr="00657BC2" w:rsidRDefault="001D3F9E">
      <w:pPr>
        <w:pStyle w:val="BodyText"/>
        <w:spacing w:before="162" w:line="362" w:lineRule="auto"/>
        <w:ind w:left="460" w:right="164"/>
        <w:jc w:val="both"/>
        <w:rPr>
          <w:color w:val="000000" w:themeColor="text1"/>
        </w:rPr>
      </w:pPr>
      <w:r w:rsidRPr="00657BC2">
        <w:rPr>
          <w:rFonts w:hint="cs"/>
          <w:color w:val="000000" w:themeColor="text1"/>
        </w:rPr>
        <w:t>The development of ACTIS follows an iterative, validation-driven methodology aligned with the 9-phase validation pipeline defined in the project scope:</w:t>
      </w:r>
    </w:p>
    <w:p w:rsidR="004249A5" w:rsidRPr="00657BC2" w:rsidRDefault="004249A5">
      <w:pPr>
        <w:pStyle w:val="BodyText"/>
        <w:spacing w:line="362"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71" name="Image 171"/>
                          <pic:cNvPicPr/>
                        </pic:nvPicPr>
                        <pic:blipFill>
                          <a:blip r:embed="rId18" cstate="print"/>
                          <a:stretch>
                            <a:fillRect/>
                          </a:stretch>
                        </pic:blipFill>
                        <pic:spPr>
                          <a:xfrm>
                            <a:off x="0" y="0"/>
                            <a:ext cx="5568695" cy="88392"/>
                          </a:xfrm>
                          <a:prstGeom prst="rect">
                            <a:avLst/>
                          </a:prstGeom>
                        </pic:spPr>
                      </pic:pic>
                      <wps:wsp>
                        <wps:cNvPr id="172" name="Graphic 17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22" coordorigin="0,0" coordsize="8770,140">
                <v:shape style="position:absolute;left:0;top:0;width:8770;height:140" type="#_x0000_t75" id="docshape123" stroked="false">
                  <v:imagedata r:id="rId20" o:title=""/>
                </v:shape>
                <v:line style="position:absolute" from="67,37" to="8707,37" stroked="true" strokeweight=".5pt" strokecolor="#000000">
                  <v:stroke dashstyle="solid"/>
                </v:line>
              </v:group>
            </w:pict>
          </mc:Fallback>
        </mc:AlternateContent>
      </w:r>
    </w:p>
    <w:p w:rsidR="001D3F9E" w:rsidRPr="00657BC2" w:rsidRDefault="001D3F9E" w:rsidP="002703EE">
      <w:pPr>
        <w:pStyle w:val="BodyText"/>
        <w:numPr>
          <w:ilvl w:val="0"/>
          <w:numId w:val="29"/>
        </w:numPr>
        <w:spacing w:line="360" w:lineRule="auto"/>
        <w:jc w:val="both"/>
        <w:rPr>
          <w:b/>
          <w:color w:val="000000" w:themeColor="text1"/>
        </w:rPr>
      </w:pPr>
      <w:r w:rsidRPr="00657BC2">
        <w:rPr>
          <w:rFonts w:hint="cs"/>
          <w:b/>
          <w:color w:val="000000" w:themeColor="text1"/>
        </w:rPr>
        <w:t xml:space="preserve">Phase-Driven Development: </w:t>
      </w:r>
      <w:r w:rsidRPr="00657BC2">
        <w:rPr>
          <w:rFonts w:hint="cs"/>
          <w:bCs/>
          <w:color w:val="000000" w:themeColor="text1"/>
        </w:rPr>
        <w:t>Each of the 9 validation phases (data pipeline, local IDS, federated training, privacy verification, zero-day detection, RAG intelligence, report quality, baseline replication, and full evaluation) serves as both a development milestone and an acceptance criterion. A phase is considered complete only when its corresponding validation script passes all defined thresholds.</w:t>
      </w:r>
    </w:p>
    <w:p w:rsidR="001D3F9E" w:rsidRPr="00657BC2" w:rsidRDefault="001D3F9E" w:rsidP="002703EE">
      <w:pPr>
        <w:pStyle w:val="BodyText"/>
        <w:numPr>
          <w:ilvl w:val="0"/>
          <w:numId w:val="29"/>
        </w:numPr>
        <w:spacing w:line="360" w:lineRule="auto"/>
        <w:jc w:val="both"/>
        <w:rPr>
          <w:b/>
          <w:color w:val="000000" w:themeColor="text1"/>
        </w:rPr>
      </w:pPr>
      <w:r w:rsidRPr="00657BC2">
        <w:rPr>
          <w:rFonts w:hint="cs"/>
          <w:b/>
          <w:color w:val="000000" w:themeColor="text1"/>
        </w:rPr>
        <w:t xml:space="preserve">Bottom-Up Construction: </w:t>
      </w:r>
      <w:r w:rsidRPr="00657BC2">
        <w:rPr>
          <w:rFonts w:hint="cs"/>
          <w:bCs/>
          <w:color w:val="000000" w:themeColor="text1"/>
        </w:rPr>
        <w:t>The system is built from foundational components upward. The data pipeline and feature engineering modules are developed and validated first, followed by the local IDS model, then the federated aggregation layer, then the privacy and sanitization engines, and finally the RAG and immunity systems. Each layer is verified in isolation before integration.</w:t>
      </w:r>
    </w:p>
    <w:p w:rsidR="001D3F9E" w:rsidRPr="00657BC2" w:rsidRDefault="001D3F9E" w:rsidP="002703EE">
      <w:pPr>
        <w:pStyle w:val="BodyText"/>
        <w:numPr>
          <w:ilvl w:val="0"/>
          <w:numId w:val="29"/>
        </w:numPr>
        <w:spacing w:line="360" w:lineRule="auto"/>
        <w:jc w:val="both"/>
        <w:rPr>
          <w:b/>
          <w:color w:val="000000" w:themeColor="text1"/>
        </w:rPr>
      </w:pPr>
      <w:r w:rsidRPr="00657BC2">
        <w:rPr>
          <w:rFonts w:hint="cs"/>
          <w:b/>
          <w:color w:val="000000" w:themeColor="text1"/>
        </w:rPr>
        <w:t xml:space="preserve">Test-Driven Validation: </w:t>
      </w:r>
      <w:r w:rsidRPr="00657BC2">
        <w:rPr>
          <w:rFonts w:hint="cs"/>
          <w:bCs/>
          <w:color w:val="000000" w:themeColor="text1"/>
        </w:rPr>
        <w:t xml:space="preserve">The project utilizes </w:t>
      </w:r>
      <w:proofErr w:type="spellStart"/>
      <w:r w:rsidRPr="00657BC2">
        <w:rPr>
          <w:rFonts w:hint="cs"/>
          <w:bCs/>
          <w:color w:val="000000" w:themeColor="text1"/>
        </w:rPr>
        <w:t>Pytest</w:t>
      </w:r>
      <w:proofErr w:type="spellEnd"/>
      <w:r w:rsidRPr="00657BC2">
        <w:rPr>
          <w:rFonts w:hint="cs"/>
          <w:bCs/>
          <w:color w:val="000000" w:themeColor="text1"/>
        </w:rPr>
        <w:t xml:space="preserve"> for unit testing of individual components and end-to-end integration testing through the validation suite. Each module exposes well-defined interfaces that enable isolated testing.</w:t>
      </w:r>
    </w:p>
    <w:p w:rsidR="004249A5" w:rsidRPr="00657BC2" w:rsidRDefault="001D3F9E" w:rsidP="002703EE">
      <w:pPr>
        <w:pStyle w:val="BodyText"/>
        <w:numPr>
          <w:ilvl w:val="0"/>
          <w:numId w:val="29"/>
        </w:numPr>
        <w:spacing w:line="360" w:lineRule="auto"/>
        <w:jc w:val="both"/>
        <w:rPr>
          <w:color w:val="000000" w:themeColor="text1"/>
        </w:rPr>
      </w:pPr>
      <w:r w:rsidRPr="00657BC2">
        <w:rPr>
          <w:rFonts w:hint="cs"/>
          <w:b/>
          <w:color w:val="000000" w:themeColor="text1"/>
        </w:rPr>
        <w:t xml:space="preserve">CLI-Driven Orchestration: </w:t>
      </w:r>
      <w:r w:rsidRPr="00657BC2">
        <w:rPr>
          <w:rFonts w:hint="cs"/>
          <w:bCs/>
          <w:color w:val="000000" w:themeColor="text1"/>
        </w:rPr>
        <w:t>All system operations—from data download and preprocessing to federated training and live monitoring—are orchestrated through a unified Typer-based command-line interface (cli.py), enabling scriptable, automated execution of the entire pipeline</w:t>
      </w:r>
      <w:r w:rsidRPr="00657BC2">
        <w:rPr>
          <w:rFonts w:hint="cs"/>
          <w:color w:val="000000" w:themeColor="text1"/>
          <w:spacing w:val="-2"/>
        </w:rPr>
        <w:t>.</w:t>
      </w:r>
    </w:p>
    <w:p w:rsidR="004249A5" w:rsidRPr="00657BC2" w:rsidRDefault="004249A5">
      <w:pPr>
        <w:pStyle w:val="BodyText"/>
        <w:spacing w:before="64"/>
        <w:rPr>
          <w:color w:val="000000" w:themeColor="text1"/>
        </w:rPr>
      </w:pPr>
    </w:p>
    <w:p w:rsidR="004249A5" w:rsidRPr="00657BC2" w:rsidRDefault="00000000">
      <w:pPr>
        <w:pStyle w:val="Heading3"/>
        <w:numPr>
          <w:ilvl w:val="1"/>
          <w:numId w:val="11"/>
        </w:numPr>
        <w:tabs>
          <w:tab w:val="left" w:pos="939"/>
        </w:tabs>
        <w:ind w:hanging="479"/>
        <w:jc w:val="both"/>
        <w:rPr>
          <w:color w:val="000000" w:themeColor="text1"/>
        </w:rPr>
      </w:pPr>
      <w:bookmarkStart w:id="68" w:name="_bookmark54"/>
      <w:bookmarkEnd w:id="68"/>
      <w:r w:rsidRPr="00657BC2">
        <w:rPr>
          <w:rFonts w:hint="cs"/>
          <w:color w:val="000000" w:themeColor="text1"/>
        </w:rPr>
        <w:t>Architectural</w:t>
      </w:r>
      <w:r w:rsidRPr="00657BC2">
        <w:rPr>
          <w:rFonts w:hint="cs"/>
          <w:color w:val="000000" w:themeColor="text1"/>
          <w:spacing w:val="-14"/>
        </w:rPr>
        <w:t xml:space="preserve"> </w:t>
      </w:r>
      <w:r w:rsidRPr="00657BC2">
        <w:rPr>
          <w:rFonts w:hint="cs"/>
          <w:color w:val="000000" w:themeColor="text1"/>
          <w:spacing w:val="-2"/>
        </w:rPr>
        <w:t>Strategies</w:t>
      </w:r>
    </w:p>
    <w:p w:rsidR="004249A5" w:rsidRPr="00657BC2" w:rsidRDefault="001D3F9E">
      <w:pPr>
        <w:pStyle w:val="BodyText"/>
        <w:spacing w:before="199" w:line="360" w:lineRule="auto"/>
        <w:ind w:left="460" w:right="162"/>
        <w:jc w:val="both"/>
        <w:rPr>
          <w:color w:val="000000" w:themeColor="text1"/>
        </w:rPr>
      </w:pPr>
      <w:r w:rsidRPr="00657BC2">
        <w:rPr>
          <w:rFonts w:hint="cs"/>
          <w:color w:val="000000" w:themeColor="text1"/>
        </w:rPr>
        <w:t>The ACTIS framework employs carefully tuned hyperparameters across multiple subsystems, each calibrated through empirical experimentation on the target datasets:</w:t>
      </w:r>
    </w:p>
    <w:p w:rsidR="004249A5" w:rsidRPr="00657BC2" w:rsidRDefault="00000000">
      <w:pPr>
        <w:pStyle w:val="Heading4"/>
        <w:numPr>
          <w:ilvl w:val="2"/>
          <w:numId w:val="11"/>
        </w:numPr>
        <w:tabs>
          <w:tab w:val="left" w:pos="1086"/>
        </w:tabs>
        <w:spacing w:before="196"/>
        <w:ind w:left="1086" w:hanging="626"/>
        <w:rPr>
          <w:color w:val="000000" w:themeColor="text1"/>
        </w:rPr>
      </w:pPr>
      <w:bookmarkStart w:id="69" w:name="_bookmark55"/>
      <w:bookmarkEnd w:id="69"/>
      <w:r w:rsidRPr="00657BC2">
        <w:rPr>
          <w:rFonts w:hint="cs"/>
          <w:color w:val="000000" w:themeColor="text1"/>
        </w:rPr>
        <w:t>Hyper</w:t>
      </w:r>
      <w:r w:rsidRPr="00657BC2">
        <w:rPr>
          <w:rFonts w:hint="cs"/>
          <w:color w:val="000000" w:themeColor="text1"/>
          <w:spacing w:val="-9"/>
        </w:rPr>
        <w:t xml:space="preserve"> </w:t>
      </w:r>
      <w:r w:rsidRPr="00657BC2">
        <w:rPr>
          <w:rFonts w:hint="cs"/>
          <w:color w:val="000000" w:themeColor="text1"/>
        </w:rPr>
        <w:t>Parameter</w:t>
      </w:r>
      <w:r w:rsidRPr="00657BC2">
        <w:rPr>
          <w:rFonts w:hint="cs"/>
          <w:color w:val="000000" w:themeColor="text1"/>
          <w:spacing w:val="-9"/>
        </w:rPr>
        <w:t xml:space="preserve"> </w:t>
      </w:r>
      <w:r w:rsidRPr="00657BC2">
        <w:rPr>
          <w:rFonts w:hint="cs"/>
          <w:color w:val="000000" w:themeColor="text1"/>
          <w:spacing w:val="-2"/>
        </w:rPr>
        <w:t>Tuning</w:t>
      </w:r>
    </w:p>
    <w:p w:rsidR="001D3F9E" w:rsidRPr="00657BC2" w:rsidRDefault="00000000" w:rsidP="002703EE">
      <w:pPr>
        <w:pStyle w:val="BodyText"/>
        <w:spacing w:before="167" w:line="360" w:lineRule="auto"/>
        <w:ind w:left="460" w:right="162"/>
        <w:jc w:val="both"/>
        <w:rPr>
          <w:color w:val="000000" w:themeColor="text1"/>
        </w:rPr>
      </w:pPr>
      <w:r w:rsidRPr="00657BC2">
        <w:rPr>
          <w:rFonts w:hint="cs"/>
          <w:color w:val="000000" w:themeColor="text1"/>
        </w:rPr>
        <w:t>Tuning of the hyperparameters is crucial for optimizing model performance. For the BERT-based classifier, key parameters include:</w:t>
      </w:r>
    </w:p>
    <w:p w:rsidR="001D3F9E" w:rsidRPr="00657BC2" w:rsidRDefault="001D3F9E" w:rsidP="001D3F9E">
      <w:pPr>
        <w:pStyle w:val="ListParagraph"/>
        <w:numPr>
          <w:ilvl w:val="0"/>
          <w:numId w:val="30"/>
        </w:numPr>
        <w:spacing w:line="360" w:lineRule="auto"/>
        <w:rPr>
          <w:color w:val="000000" w:themeColor="text1"/>
          <w:sz w:val="24"/>
        </w:rPr>
      </w:pPr>
      <w:r w:rsidRPr="00657BC2">
        <w:rPr>
          <w:rFonts w:hint="cs"/>
          <w:color w:val="000000" w:themeColor="text1"/>
          <w:sz w:val="24"/>
        </w:rPr>
        <w:t xml:space="preserve">Number of federated rounds: 10 </w:t>
      </w:r>
    </w:p>
    <w:p w:rsidR="001D3F9E" w:rsidRPr="00657BC2" w:rsidRDefault="001D3F9E" w:rsidP="001D3F9E">
      <w:pPr>
        <w:pStyle w:val="ListParagraph"/>
        <w:numPr>
          <w:ilvl w:val="0"/>
          <w:numId w:val="30"/>
        </w:numPr>
        <w:spacing w:line="360" w:lineRule="auto"/>
        <w:rPr>
          <w:color w:val="000000" w:themeColor="text1"/>
          <w:sz w:val="24"/>
        </w:rPr>
      </w:pPr>
      <w:r w:rsidRPr="00657BC2">
        <w:rPr>
          <w:rFonts w:hint="cs"/>
          <w:color w:val="000000" w:themeColor="text1"/>
          <w:sz w:val="24"/>
        </w:rPr>
        <w:t>Number of client nodes: 4</w:t>
      </w:r>
    </w:p>
    <w:p w:rsidR="001D3F9E" w:rsidRPr="00657BC2" w:rsidRDefault="001D3F9E" w:rsidP="001D3F9E">
      <w:pPr>
        <w:pStyle w:val="ListParagraph"/>
        <w:numPr>
          <w:ilvl w:val="0"/>
          <w:numId w:val="30"/>
        </w:numPr>
        <w:spacing w:line="360" w:lineRule="auto"/>
        <w:rPr>
          <w:color w:val="000000" w:themeColor="text1"/>
          <w:sz w:val="24"/>
        </w:rPr>
      </w:pPr>
      <w:r w:rsidRPr="00657BC2">
        <w:rPr>
          <w:rFonts w:hint="cs"/>
          <w:color w:val="000000" w:themeColor="text1"/>
          <w:sz w:val="24"/>
        </w:rPr>
        <w:t>Local training epochs per round: 5 (balancing local overfitting vs. underfitting)</w:t>
      </w:r>
    </w:p>
    <w:p w:rsidR="001D3F9E" w:rsidRPr="00657BC2" w:rsidRDefault="001D3F9E" w:rsidP="001D3F9E">
      <w:pPr>
        <w:pStyle w:val="ListParagraph"/>
        <w:numPr>
          <w:ilvl w:val="0"/>
          <w:numId w:val="30"/>
        </w:numPr>
        <w:spacing w:line="360" w:lineRule="auto"/>
        <w:rPr>
          <w:color w:val="000000" w:themeColor="text1"/>
          <w:sz w:val="24"/>
        </w:rPr>
      </w:pPr>
      <w:r w:rsidRPr="00657BC2">
        <w:rPr>
          <w:rFonts w:hint="cs"/>
          <w:color w:val="000000" w:themeColor="text1"/>
          <w:sz w:val="24"/>
        </w:rPr>
        <w:t>Batch size: 64 (optimized for memory efficiency on consumer hardware)</w:t>
      </w:r>
    </w:p>
    <w:p w:rsidR="001D3F9E" w:rsidRPr="00657BC2" w:rsidRDefault="001D3F9E" w:rsidP="001D3F9E">
      <w:pPr>
        <w:pStyle w:val="ListParagraph"/>
        <w:numPr>
          <w:ilvl w:val="0"/>
          <w:numId w:val="30"/>
        </w:numPr>
        <w:spacing w:line="360" w:lineRule="auto"/>
        <w:rPr>
          <w:color w:val="000000" w:themeColor="text1"/>
          <w:sz w:val="24"/>
        </w:rPr>
      </w:pPr>
      <w:r w:rsidRPr="00657BC2">
        <w:rPr>
          <w:rFonts w:hint="cs"/>
          <w:color w:val="000000" w:themeColor="text1"/>
          <w:sz w:val="24"/>
        </w:rPr>
        <w:t>Learning rate: 1e-3 (Adam optimizer with adaptive moment estimation)</w:t>
      </w:r>
    </w:p>
    <w:p w:rsidR="001D3F9E" w:rsidRPr="00657BC2" w:rsidRDefault="001D3F9E" w:rsidP="002703EE">
      <w:pPr>
        <w:pStyle w:val="ListParagraph"/>
        <w:numPr>
          <w:ilvl w:val="0"/>
          <w:numId w:val="30"/>
        </w:numPr>
        <w:spacing w:line="360" w:lineRule="auto"/>
        <w:rPr>
          <w:color w:val="000000" w:themeColor="text1"/>
          <w:sz w:val="24"/>
        </w:rPr>
      </w:pPr>
      <w:r w:rsidRPr="00657BC2">
        <w:rPr>
          <w:rFonts w:hint="cs"/>
          <w:color w:val="000000" w:themeColor="text1"/>
          <w:sz w:val="24"/>
        </w:rPr>
        <w:t>Trust epsilon: 1e-6 (numerical stability constant in trust score computation)</w:t>
      </w:r>
    </w:p>
    <w:p w:rsidR="001D3F9E" w:rsidRPr="00657BC2" w:rsidRDefault="001D3F9E" w:rsidP="001D3F9E">
      <w:pPr>
        <w:pStyle w:val="ListParagraph"/>
        <w:numPr>
          <w:ilvl w:val="0"/>
          <w:numId w:val="31"/>
        </w:numPr>
        <w:spacing w:line="360" w:lineRule="auto"/>
        <w:rPr>
          <w:color w:val="000000" w:themeColor="text1"/>
          <w:sz w:val="24"/>
        </w:rPr>
      </w:pPr>
      <w:r w:rsidRPr="00657BC2">
        <w:rPr>
          <w:rFonts w:hint="cs"/>
          <w:color w:val="000000" w:themeColor="text1"/>
          <w:sz w:val="24"/>
        </w:rPr>
        <w:t>Hidden layer architecture: [128, 64, 32] neurons</w:t>
      </w:r>
    </w:p>
    <w:p w:rsidR="004249A5" w:rsidRPr="00657BC2" w:rsidRDefault="004249A5">
      <w:pPr>
        <w:pStyle w:val="BodyText"/>
        <w:spacing w:before="63"/>
        <w:rPr>
          <w:color w:val="000000" w:themeColor="text1"/>
          <w:sz w:val="20"/>
        </w:rPr>
      </w:pPr>
    </w:p>
    <w:p w:rsidR="004249A5" w:rsidRPr="00657BC2" w:rsidRDefault="00000000" w:rsidP="001D3F9E">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74" name="Image 174"/>
                          <pic:cNvPicPr/>
                        </pic:nvPicPr>
                        <pic:blipFill>
                          <a:blip r:embed="rId18" cstate="print"/>
                          <a:stretch>
                            <a:fillRect/>
                          </a:stretch>
                        </pic:blipFill>
                        <pic:spPr>
                          <a:xfrm>
                            <a:off x="0" y="0"/>
                            <a:ext cx="5568695" cy="88392"/>
                          </a:xfrm>
                          <a:prstGeom prst="rect">
                            <a:avLst/>
                          </a:prstGeom>
                        </pic:spPr>
                      </pic:pic>
                      <wps:wsp>
                        <wps:cNvPr id="175" name="Graphic 17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24" coordorigin="0,0" coordsize="8770,140">
                <v:shape style="position:absolute;left:0;top:0;width:8770;height:140" type="#_x0000_t75" id="docshape125" stroked="false">
                  <v:imagedata r:id="rId20" o:title=""/>
                </v:shape>
                <v:line style="position:absolute" from="67,37" to="8707,37" stroked="true" strokeweight=".5pt" strokecolor="#000000">
                  <v:stroke dashstyle="solid"/>
                </v:line>
              </v:group>
            </w:pict>
          </mc:Fallback>
        </mc:AlternateContent>
      </w:r>
    </w:p>
    <w:p w:rsidR="001D3F9E" w:rsidRPr="00657BC2" w:rsidRDefault="001D3F9E" w:rsidP="001D3F9E">
      <w:pPr>
        <w:pStyle w:val="BodyText"/>
        <w:numPr>
          <w:ilvl w:val="3"/>
          <w:numId w:val="11"/>
        </w:numPr>
        <w:spacing w:before="1" w:line="362" w:lineRule="auto"/>
        <w:ind w:right="163"/>
        <w:rPr>
          <w:color w:val="000000" w:themeColor="text1"/>
        </w:rPr>
      </w:pPr>
      <w:r w:rsidRPr="00657BC2">
        <w:rPr>
          <w:rFonts w:hint="cs"/>
          <w:color w:val="000000" w:themeColor="text1"/>
        </w:rPr>
        <w:t>Dropout rate: 0.3 (regularization to prevent co-adaptation of neurons)</w:t>
      </w:r>
    </w:p>
    <w:p w:rsidR="004249A5" w:rsidRPr="00657BC2" w:rsidRDefault="001D3F9E" w:rsidP="001D3F9E">
      <w:pPr>
        <w:pStyle w:val="BodyText"/>
        <w:numPr>
          <w:ilvl w:val="3"/>
          <w:numId w:val="11"/>
        </w:numPr>
        <w:spacing w:before="1" w:line="362" w:lineRule="auto"/>
        <w:ind w:right="163"/>
        <w:rPr>
          <w:color w:val="000000" w:themeColor="text1"/>
        </w:rPr>
      </w:pPr>
      <w:r w:rsidRPr="00657BC2">
        <w:rPr>
          <w:rFonts w:hint="cs"/>
          <w:color w:val="000000" w:themeColor="text1"/>
        </w:rPr>
        <w:t xml:space="preserve">Input dimension: 41 base features + 25 derived features = 66 total </w:t>
      </w:r>
    </w:p>
    <w:p w:rsidR="004249A5" w:rsidRPr="00657BC2" w:rsidRDefault="00000000">
      <w:pPr>
        <w:pStyle w:val="Heading4"/>
        <w:numPr>
          <w:ilvl w:val="2"/>
          <w:numId w:val="11"/>
        </w:numPr>
        <w:tabs>
          <w:tab w:val="left" w:pos="1086"/>
        </w:tabs>
        <w:spacing w:before="194"/>
        <w:ind w:left="1086" w:hanging="626"/>
        <w:rPr>
          <w:color w:val="000000" w:themeColor="text1"/>
        </w:rPr>
      </w:pPr>
      <w:r w:rsidRPr="00657BC2">
        <w:rPr>
          <w:rFonts w:hint="cs"/>
          <w:color w:val="000000" w:themeColor="text1"/>
        </w:rPr>
        <w:t>Feature</w:t>
      </w:r>
      <w:r w:rsidRPr="00657BC2">
        <w:rPr>
          <w:rFonts w:hint="cs"/>
          <w:color w:val="000000" w:themeColor="text1"/>
          <w:spacing w:val="-9"/>
        </w:rPr>
        <w:t xml:space="preserve"> </w:t>
      </w:r>
      <w:r w:rsidRPr="00657BC2">
        <w:rPr>
          <w:rFonts w:hint="cs"/>
          <w:color w:val="000000" w:themeColor="text1"/>
          <w:spacing w:val="-2"/>
        </w:rPr>
        <w:t>Engineering</w:t>
      </w:r>
    </w:p>
    <w:p w:rsidR="001D3F9E" w:rsidRPr="00657BC2" w:rsidRDefault="001D3F9E" w:rsidP="001D3F9E">
      <w:pPr>
        <w:pStyle w:val="BodyText"/>
        <w:spacing w:before="162" w:line="362" w:lineRule="auto"/>
        <w:ind w:left="460" w:right="163"/>
        <w:jc w:val="both"/>
        <w:rPr>
          <w:color w:val="000000" w:themeColor="text1"/>
        </w:rPr>
      </w:pPr>
      <w:r w:rsidRPr="00657BC2">
        <w:rPr>
          <w:rFonts w:hint="cs"/>
          <w:color w:val="000000" w:themeColor="text1"/>
        </w:rPr>
        <w:t>The feature engineering strategy in ACTIS is guided by empirical analysis of statistical differences between attack categories in the target datasets. The raw 41-dimensional NetFlow feature vector is augmented with 25 carefully derived features organized into two categories:</w:t>
      </w:r>
    </w:p>
    <w:p w:rsidR="001D3F9E" w:rsidRPr="00657BC2" w:rsidRDefault="001D3F9E" w:rsidP="001D3F9E">
      <w:pPr>
        <w:pStyle w:val="BodyText"/>
        <w:spacing w:before="162" w:line="362" w:lineRule="auto"/>
        <w:ind w:left="460" w:right="163"/>
        <w:jc w:val="both"/>
        <w:rPr>
          <w:color w:val="000000" w:themeColor="text1"/>
        </w:rPr>
      </w:pPr>
      <w:r w:rsidRPr="00657BC2">
        <w:rPr>
          <w:rFonts w:hint="cs"/>
          <w:color w:val="000000" w:themeColor="text1"/>
        </w:rPr>
        <w:t>These capture the volumetric, directional, and temporal characteristics of network flows. They include bytes-per-packet ratios (inbound and outbound), packet size ratios, byte and packet asymmetry indices, throughput ratios, log-normalized flow durations, inbound and outbound byte rates, packet size variance, protocol one-hot flags (TCP, UDP, ICMP), retransmission ratios (inbound and outbound), burst scores, and well-known port indicators.</w:t>
      </w:r>
    </w:p>
    <w:p w:rsidR="004249A5" w:rsidRPr="00657BC2" w:rsidRDefault="00000000">
      <w:pPr>
        <w:pStyle w:val="Heading4"/>
        <w:numPr>
          <w:ilvl w:val="2"/>
          <w:numId w:val="11"/>
        </w:numPr>
        <w:tabs>
          <w:tab w:val="left" w:pos="1086"/>
        </w:tabs>
        <w:ind w:left="1086" w:hanging="626"/>
        <w:rPr>
          <w:color w:val="000000" w:themeColor="text1"/>
        </w:rPr>
      </w:pPr>
      <w:r w:rsidRPr="00657BC2">
        <w:rPr>
          <w:rFonts w:hint="cs"/>
          <w:color w:val="000000" w:themeColor="text1"/>
        </w:rPr>
        <w:t>Scalability</w:t>
      </w:r>
      <w:r w:rsidRPr="00657BC2">
        <w:rPr>
          <w:rFonts w:hint="cs"/>
          <w:color w:val="000000" w:themeColor="text1"/>
          <w:spacing w:val="-9"/>
        </w:rPr>
        <w:t xml:space="preserve"> </w:t>
      </w:r>
      <w:r w:rsidRPr="00657BC2">
        <w:rPr>
          <w:rFonts w:hint="cs"/>
          <w:color w:val="000000" w:themeColor="text1"/>
        </w:rPr>
        <w:t>and</w:t>
      </w:r>
      <w:r w:rsidRPr="00657BC2">
        <w:rPr>
          <w:rFonts w:hint="cs"/>
          <w:color w:val="000000" w:themeColor="text1"/>
          <w:spacing w:val="-9"/>
        </w:rPr>
        <w:t xml:space="preserve"> </w:t>
      </w:r>
      <w:r w:rsidRPr="00657BC2">
        <w:rPr>
          <w:rFonts w:hint="cs"/>
          <w:color w:val="000000" w:themeColor="text1"/>
          <w:spacing w:val="-2"/>
        </w:rPr>
        <w:t>Adaptability</w:t>
      </w:r>
    </w:p>
    <w:p w:rsidR="004249A5" w:rsidRPr="00657BC2" w:rsidRDefault="00000000">
      <w:pPr>
        <w:pStyle w:val="BodyText"/>
        <w:spacing w:before="162" w:line="360" w:lineRule="auto"/>
        <w:ind w:left="460" w:right="162"/>
        <w:jc w:val="both"/>
        <w:rPr>
          <w:color w:val="000000" w:themeColor="text1"/>
        </w:rPr>
      </w:pPr>
      <w:r w:rsidRPr="00657BC2">
        <w:rPr>
          <w:rFonts w:hint="cs"/>
          <w:b/>
          <w:color w:val="000000" w:themeColor="text1"/>
        </w:rPr>
        <w:t>Scalability</w:t>
      </w:r>
      <w:r w:rsidRPr="00657BC2">
        <w:rPr>
          <w:rFonts w:hint="cs"/>
          <w:color w:val="000000" w:themeColor="text1"/>
        </w:rPr>
        <w:t xml:space="preserve">: </w:t>
      </w:r>
      <w:r w:rsidR="001D3F9E" w:rsidRPr="00657BC2">
        <w:rPr>
          <w:rFonts w:hint="cs"/>
          <w:color w:val="000000" w:themeColor="text1"/>
        </w:rPr>
        <w:t>The federated architecture supports the dynamic addition of new organizational nodes. The configuration-driven node assignment system (COMPANY_CONFIG in config.py) allows new nodes to be onboarded by simply specifying their dataset, partition, and description</w:t>
      </w:r>
      <w:r w:rsidRPr="00657BC2">
        <w:rPr>
          <w:rFonts w:hint="cs"/>
          <w:color w:val="000000" w:themeColor="text1"/>
        </w:rPr>
        <w:t>.</w:t>
      </w:r>
    </w:p>
    <w:p w:rsidR="004249A5" w:rsidRPr="00657BC2" w:rsidRDefault="00000000">
      <w:pPr>
        <w:pStyle w:val="BodyText"/>
        <w:spacing w:before="203" w:line="360" w:lineRule="auto"/>
        <w:ind w:left="460" w:right="162"/>
        <w:jc w:val="both"/>
        <w:rPr>
          <w:color w:val="000000" w:themeColor="text1"/>
        </w:rPr>
      </w:pPr>
      <w:r w:rsidRPr="00657BC2">
        <w:rPr>
          <w:rFonts w:hint="cs"/>
          <w:b/>
          <w:color w:val="000000" w:themeColor="text1"/>
        </w:rPr>
        <w:t>Adaptability</w:t>
      </w:r>
      <w:r w:rsidRPr="00657BC2">
        <w:rPr>
          <w:rFonts w:hint="cs"/>
          <w:color w:val="000000" w:themeColor="text1"/>
        </w:rPr>
        <w:t xml:space="preserve">: </w:t>
      </w:r>
      <w:r w:rsidR="001D3F9E" w:rsidRPr="00657BC2">
        <w:rPr>
          <w:rFonts w:hint="cs"/>
          <w:color w:val="000000" w:themeColor="text1"/>
        </w:rPr>
        <w:t xml:space="preserve">The data pipeline utilizes Parquet-based columnar storage with </w:t>
      </w:r>
      <w:proofErr w:type="spellStart"/>
      <w:r w:rsidR="001D3F9E" w:rsidRPr="00657BC2">
        <w:rPr>
          <w:rFonts w:hint="cs"/>
          <w:color w:val="000000" w:themeColor="text1"/>
        </w:rPr>
        <w:t>PyArrow</w:t>
      </w:r>
      <w:proofErr w:type="spellEnd"/>
      <w:r w:rsidR="001D3F9E" w:rsidRPr="00657BC2">
        <w:rPr>
          <w:rFonts w:hint="cs"/>
          <w:color w:val="000000" w:themeColor="text1"/>
        </w:rPr>
        <w:t xml:space="preserve">, enabling efficient chunked processing of datasets that exceed available RAM. The </w:t>
      </w:r>
      <w:proofErr w:type="spellStart"/>
      <w:r w:rsidR="001D3F9E" w:rsidRPr="00657BC2">
        <w:rPr>
          <w:rFonts w:hint="cs"/>
          <w:color w:val="000000" w:themeColor="text1"/>
        </w:rPr>
        <w:t>ChromaDB</w:t>
      </w:r>
      <w:proofErr w:type="spellEnd"/>
      <w:r w:rsidR="001D3F9E" w:rsidRPr="00657BC2">
        <w:rPr>
          <w:rFonts w:hint="cs"/>
          <w:color w:val="000000" w:themeColor="text1"/>
        </w:rPr>
        <w:t xml:space="preserve"> vector store supports persistent, on-disk indexing that scales to millions of threat embeddings without requiring in-memory loading.</w:t>
      </w:r>
    </w:p>
    <w:p w:rsidR="004249A5" w:rsidRPr="00657BC2" w:rsidRDefault="00000000">
      <w:pPr>
        <w:pStyle w:val="Heading4"/>
        <w:numPr>
          <w:ilvl w:val="2"/>
          <w:numId w:val="11"/>
        </w:numPr>
        <w:tabs>
          <w:tab w:val="left" w:pos="1086"/>
        </w:tabs>
        <w:spacing w:before="196"/>
        <w:ind w:left="1086" w:hanging="626"/>
        <w:rPr>
          <w:color w:val="000000" w:themeColor="text1"/>
        </w:rPr>
      </w:pPr>
      <w:bookmarkStart w:id="70" w:name="_bookmark58"/>
      <w:bookmarkEnd w:id="70"/>
      <w:r w:rsidRPr="00657BC2">
        <w:rPr>
          <w:rFonts w:hint="cs"/>
          <w:color w:val="000000" w:themeColor="text1"/>
        </w:rPr>
        <w:t>Evaluation</w:t>
      </w:r>
      <w:r w:rsidRPr="00657BC2">
        <w:rPr>
          <w:rFonts w:hint="cs"/>
          <w:color w:val="000000" w:themeColor="text1"/>
          <w:spacing w:val="-13"/>
        </w:rPr>
        <w:t xml:space="preserve"> </w:t>
      </w:r>
      <w:r w:rsidRPr="00657BC2">
        <w:rPr>
          <w:rFonts w:hint="cs"/>
          <w:color w:val="000000" w:themeColor="text1"/>
          <w:spacing w:val="-2"/>
        </w:rPr>
        <w:t>Metrics</w:t>
      </w:r>
    </w:p>
    <w:p w:rsidR="004249A5" w:rsidRPr="00657BC2" w:rsidRDefault="001D3F9E">
      <w:pPr>
        <w:pStyle w:val="BodyText"/>
        <w:spacing w:before="166" w:line="360" w:lineRule="auto"/>
        <w:ind w:left="460" w:right="162"/>
        <w:jc w:val="both"/>
        <w:rPr>
          <w:color w:val="000000" w:themeColor="text1"/>
        </w:rPr>
      </w:pPr>
      <w:r w:rsidRPr="00657BC2">
        <w:rPr>
          <w:rFonts w:hint="cs"/>
          <w:color w:val="000000" w:themeColor="text1"/>
        </w:rPr>
        <w:t>Accuracy, Precision, Recall, weighted F1-Score, and ROC-AUC are computed per-node and globally. Confusion matrices are generated for all 9 attack classes plus the benign class to identify systematic misclassification patterns. PII leakage rate is measured by scanning all shared threat reports against comprehensive regex patterns for IP addresses, MAC addresses, email addresses, hostnames, and credentials. The target is 0% leakage across all reports.</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77" name="Image 177"/>
                          <pic:cNvPicPr/>
                        </pic:nvPicPr>
                        <pic:blipFill>
                          <a:blip r:embed="rId18" cstate="print"/>
                          <a:stretch>
                            <a:fillRect/>
                          </a:stretch>
                        </pic:blipFill>
                        <pic:spPr>
                          <a:xfrm>
                            <a:off x="0" y="0"/>
                            <a:ext cx="5568695" cy="88392"/>
                          </a:xfrm>
                          <a:prstGeom prst="rect">
                            <a:avLst/>
                          </a:prstGeom>
                        </pic:spPr>
                      </pic:pic>
                      <wps:wsp>
                        <wps:cNvPr id="178" name="Graphic 17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26" coordorigin="0,0" coordsize="8770,140">
                <v:shape style="position:absolute;left:0;top:0;width:8770;height:140" type="#_x0000_t75" id="docshape127" stroked="false">
                  <v:imagedata r:id="rId20" o:title=""/>
                </v:shape>
                <v:line style="position:absolute" from="67,37" to="8707,37" stroked="true" strokeweight=".5pt" strokecolor="#000000">
                  <v:stroke dashstyle="solid"/>
                </v:line>
              </v:group>
            </w:pict>
          </mc:Fallback>
        </mc:AlternateContent>
      </w:r>
    </w:p>
    <w:p w:rsidR="004249A5" w:rsidRDefault="00000000">
      <w:pPr>
        <w:pStyle w:val="Heading4"/>
        <w:numPr>
          <w:ilvl w:val="1"/>
          <w:numId w:val="11"/>
        </w:numPr>
        <w:tabs>
          <w:tab w:val="left" w:pos="936"/>
        </w:tabs>
        <w:spacing w:before="12" w:line="362" w:lineRule="auto"/>
        <w:ind w:left="460" w:right="166" w:firstLine="0"/>
        <w:rPr>
          <w:color w:val="000000" w:themeColor="text1"/>
        </w:rPr>
      </w:pPr>
      <w:bookmarkStart w:id="71" w:name="_bookmark59"/>
      <w:bookmarkEnd w:id="71"/>
      <w:r w:rsidRPr="00657BC2">
        <w:rPr>
          <w:rFonts w:hint="cs"/>
          <w:color w:val="000000" w:themeColor="text1"/>
        </w:rPr>
        <w:t>System</w:t>
      </w:r>
      <w:r w:rsidRPr="00657BC2">
        <w:rPr>
          <w:rFonts w:hint="cs"/>
          <w:color w:val="000000" w:themeColor="text1"/>
          <w:spacing w:val="40"/>
        </w:rPr>
        <w:t xml:space="preserve"> </w:t>
      </w:r>
      <w:r w:rsidRPr="00657BC2">
        <w:rPr>
          <w:rFonts w:hint="cs"/>
          <w:color w:val="000000" w:themeColor="text1"/>
        </w:rPr>
        <w:t>Architecture</w:t>
      </w:r>
      <w:r w:rsidRPr="00657BC2">
        <w:rPr>
          <w:rFonts w:hint="cs"/>
          <w:color w:val="000000" w:themeColor="text1"/>
          <w:spacing w:val="40"/>
        </w:rPr>
        <w:t xml:space="preserve"> </w:t>
      </w:r>
      <w:r w:rsidRPr="00657BC2">
        <w:rPr>
          <w:rFonts w:hint="cs"/>
          <w:color w:val="000000" w:themeColor="text1"/>
        </w:rPr>
        <w:t>for</w:t>
      </w:r>
      <w:r w:rsidR="001D3F9E" w:rsidRPr="00657BC2">
        <w:rPr>
          <w:rFonts w:hint="cs"/>
          <w:color w:val="000000" w:themeColor="text1"/>
        </w:rPr>
        <w:t xml:space="preserve"> ACTIS Framework</w:t>
      </w:r>
    </w:p>
    <w:p w:rsidR="00B24849" w:rsidRPr="00657BC2" w:rsidRDefault="00B24849" w:rsidP="00B24849">
      <w:pPr>
        <w:pStyle w:val="BodyText"/>
        <w:spacing w:before="202" w:line="360" w:lineRule="auto"/>
        <w:ind w:left="460"/>
        <w:rPr>
          <w:color w:val="000000" w:themeColor="text1"/>
        </w:rPr>
      </w:pPr>
      <w:r w:rsidRPr="00657BC2">
        <w:rPr>
          <w:rFonts w:hint="cs"/>
          <w:color w:val="000000" w:themeColor="text1"/>
        </w:rPr>
        <w:t>The</w:t>
      </w:r>
      <w:r w:rsidRPr="00657BC2">
        <w:rPr>
          <w:rFonts w:hint="cs"/>
          <w:color w:val="000000" w:themeColor="text1"/>
          <w:spacing w:val="-15"/>
        </w:rPr>
        <w:t xml:space="preserve"> </w:t>
      </w:r>
      <w:r w:rsidRPr="00657BC2">
        <w:rPr>
          <w:rFonts w:hint="cs"/>
          <w:color w:val="000000" w:themeColor="text1"/>
        </w:rPr>
        <w:t>Fig</w:t>
      </w:r>
      <w:r w:rsidRPr="00657BC2">
        <w:rPr>
          <w:rFonts w:hint="cs"/>
          <w:color w:val="000000" w:themeColor="text1"/>
          <w:spacing w:val="-15"/>
        </w:rPr>
        <w:t xml:space="preserve"> </w:t>
      </w:r>
      <w:r w:rsidRPr="00657BC2">
        <w:rPr>
          <w:rFonts w:hint="cs"/>
          <w:color w:val="000000" w:themeColor="text1"/>
        </w:rPr>
        <w:t>4.1</w:t>
      </w:r>
      <w:r w:rsidRPr="00657BC2">
        <w:rPr>
          <w:rFonts w:hint="cs"/>
          <w:color w:val="000000" w:themeColor="text1"/>
          <w:spacing w:val="-15"/>
        </w:rPr>
        <w:t xml:space="preserve"> </w:t>
      </w:r>
      <w:r w:rsidRPr="00657BC2">
        <w:rPr>
          <w:rFonts w:hint="cs"/>
          <w:color w:val="000000" w:themeColor="text1"/>
        </w:rPr>
        <w:t>represents</w:t>
      </w:r>
      <w:r w:rsidRPr="00657BC2">
        <w:rPr>
          <w:rFonts w:hint="cs"/>
          <w:color w:val="000000" w:themeColor="text1"/>
          <w:spacing w:val="-15"/>
        </w:rPr>
        <w:t xml:space="preserve"> </w:t>
      </w:r>
      <w:r w:rsidRPr="00657BC2">
        <w:rPr>
          <w:rFonts w:hint="cs"/>
          <w:color w:val="000000" w:themeColor="text1"/>
        </w:rPr>
        <w:t>the</w:t>
      </w:r>
      <w:r w:rsidRPr="00657BC2">
        <w:rPr>
          <w:rFonts w:hint="cs"/>
          <w:color w:val="000000" w:themeColor="text1"/>
          <w:spacing w:val="-15"/>
        </w:rPr>
        <w:t xml:space="preserve"> </w:t>
      </w:r>
      <w:r w:rsidRPr="00657BC2">
        <w:rPr>
          <w:rFonts w:hint="cs"/>
          <w:color w:val="000000" w:themeColor="text1"/>
        </w:rPr>
        <w:t>architecture of the ACTIS:</w:t>
      </w:r>
    </w:p>
    <w:p w:rsidR="00B24849" w:rsidRPr="00657BC2" w:rsidRDefault="00B24849" w:rsidP="00B24849">
      <w:pPr>
        <w:pStyle w:val="ListParagraph"/>
        <w:numPr>
          <w:ilvl w:val="0"/>
          <w:numId w:val="10"/>
        </w:numPr>
        <w:tabs>
          <w:tab w:val="left" w:pos="1180"/>
        </w:tabs>
        <w:spacing w:before="200" w:line="360" w:lineRule="auto"/>
        <w:rPr>
          <w:color w:val="000000" w:themeColor="text1"/>
          <w:sz w:val="24"/>
        </w:rPr>
      </w:pPr>
      <w:r w:rsidRPr="00657BC2">
        <w:rPr>
          <w:rFonts w:hint="cs"/>
          <w:b/>
          <w:color w:val="000000" w:themeColor="text1"/>
          <w:sz w:val="24"/>
        </w:rPr>
        <w:t>Input</w:t>
      </w:r>
      <w:r w:rsidRPr="00657BC2">
        <w:rPr>
          <w:rFonts w:hint="cs"/>
          <w:b/>
          <w:color w:val="000000" w:themeColor="text1"/>
          <w:spacing w:val="-4"/>
          <w:sz w:val="24"/>
        </w:rPr>
        <w:t xml:space="preserve"> </w:t>
      </w:r>
      <w:r w:rsidRPr="00657BC2">
        <w:rPr>
          <w:rFonts w:hint="cs"/>
          <w:b/>
          <w:color w:val="000000" w:themeColor="text1"/>
          <w:sz w:val="24"/>
        </w:rPr>
        <w:t>Layer</w:t>
      </w:r>
      <w:r w:rsidRPr="00657BC2">
        <w:rPr>
          <w:rFonts w:hint="cs"/>
          <w:color w:val="000000" w:themeColor="text1"/>
          <w:sz w:val="24"/>
        </w:rPr>
        <w:t>:</w:t>
      </w:r>
      <w:r w:rsidRPr="00657BC2">
        <w:rPr>
          <w:rFonts w:hint="cs"/>
          <w:color w:val="000000" w:themeColor="text1"/>
          <w:spacing w:val="-2"/>
          <w:sz w:val="24"/>
        </w:rPr>
        <w:t xml:space="preserve"> </w:t>
      </w:r>
      <w:r w:rsidRPr="00657BC2">
        <w:rPr>
          <w:rFonts w:hint="cs"/>
          <w:color w:val="000000" w:themeColor="text1"/>
          <w:sz w:val="24"/>
        </w:rPr>
        <w:t xml:space="preserve">Raw NetFlow v2 telemetry data ingested from Parquet datasets (CIC-IDS2018 for Enterprise, </w:t>
      </w:r>
      <w:proofErr w:type="spellStart"/>
      <w:r w:rsidRPr="00657BC2">
        <w:rPr>
          <w:rFonts w:hint="cs"/>
          <w:color w:val="000000" w:themeColor="text1"/>
          <w:sz w:val="24"/>
        </w:rPr>
        <w:t>BoT</w:t>
      </w:r>
      <w:proofErr w:type="spellEnd"/>
      <w:r w:rsidRPr="00657BC2">
        <w:rPr>
          <w:rFonts w:hint="cs"/>
          <w:color w:val="000000" w:themeColor="text1"/>
          <w:sz w:val="24"/>
        </w:rPr>
        <w:t xml:space="preserve">-IoT for IoT), or streamed in real-time via CSV files, log tailing, or </w:t>
      </w:r>
      <w:proofErr w:type="spellStart"/>
      <w:r w:rsidRPr="00657BC2">
        <w:rPr>
          <w:rFonts w:hint="cs"/>
          <w:color w:val="000000" w:themeColor="text1"/>
          <w:sz w:val="24"/>
        </w:rPr>
        <w:t>nfdump</w:t>
      </w:r>
      <w:proofErr w:type="spellEnd"/>
      <w:r w:rsidRPr="00657BC2">
        <w:rPr>
          <w:rFonts w:hint="cs"/>
          <w:color w:val="000000" w:themeColor="text1"/>
          <w:sz w:val="24"/>
        </w:rPr>
        <w:t xml:space="preserve"> pipes.</w:t>
      </w:r>
    </w:p>
    <w:p w:rsidR="00B24849" w:rsidRPr="00657BC2" w:rsidRDefault="00B24849" w:rsidP="00B24849">
      <w:pPr>
        <w:pStyle w:val="ListParagraph"/>
        <w:numPr>
          <w:ilvl w:val="0"/>
          <w:numId w:val="10"/>
        </w:numPr>
        <w:tabs>
          <w:tab w:val="left" w:pos="1180"/>
        </w:tabs>
        <w:spacing w:line="360" w:lineRule="auto"/>
        <w:ind w:right="162"/>
        <w:rPr>
          <w:color w:val="000000" w:themeColor="text1"/>
          <w:sz w:val="24"/>
        </w:rPr>
      </w:pPr>
      <w:r w:rsidRPr="00657BC2">
        <w:rPr>
          <w:rFonts w:hint="cs"/>
          <w:b/>
          <w:color w:val="000000" w:themeColor="text1"/>
          <w:sz w:val="24"/>
        </w:rPr>
        <w:t>Preprocessing Module</w:t>
      </w:r>
      <w:r w:rsidRPr="00657BC2">
        <w:rPr>
          <w:rFonts w:hint="cs"/>
          <w:color w:val="000000" w:themeColor="text1"/>
          <w:sz w:val="24"/>
        </w:rPr>
        <w:t xml:space="preserve">: Normalizes the raw 43-column schema to a 41-dimensional numeric feature vector, applies </w:t>
      </w:r>
      <w:proofErr w:type="spellStart"/>
      <w:r w:rsidRPr="00657BC2">
        <w:rPr>
          <w:rFonts w:hint="cs"/>
          <w:color w:val="000000" w:themeColor="text1"/>
          <w:sz w:val="24"/>
        </w:rPr>
        <w:t>StandardScaler</w:t>
      </w:r>
      <w:proofErr w:type="spellEnd"/>
      <w:r w:rsidRPr="00657BC2">
        <w:rPr>
          <w:rFonts w:hint="cs"/>
          <w:color w:val="000000" w:themeColor="text1"/>
          <w:sz w:val="24"/>
        </w:rPr>
        <w:t xml:space="preserve"> normalization, computes inverse-frequency class weights for handling class imbalance, and partitions data across 4 organizational nodes to simulate non-IID federated conditions.</w:t>
      </w:r>
    </w:p>
    <w:p w:rsidR="00B24849" w:rsidRPr="00B24849" w:rsidRDefault="00B24849" w:rsidP="00B24849">
      <w:pPr>
        <w:pStyle w:val="ListParagraph"/>
        <w:numPr>
          <w:ilvl w:val="0"/>
          <w:numId w:val="10"/>
        </w:numPr>
        <w:spacing w:line="360" w:lineRule="auto"/>
        <w:rPr>
          <w:b/>
          <w:color w:val="000000" w:themeColor="text1"/>
          <w:sz w:val="24"/>
        </w:rPr>
      </w:pPr>
      <w:r w:rsidRPr="00657BC2">
        <w:rPr>
          <w:rFonts w:hint="cs"/>
          <w:b/>
          <w:color w:val="000000" w:themeColor="text1"/>
          <w:sz w:val="24"/>
        </w:rPr>
        <w:t xml:space="preserve">Federated Aggregation: </w:t>
      </w:r>
      <w:r w:rsidRPr="00657BC2">
        <w:rPr>
          <w:rFonts w:hint="cs"/>
          <w:bCs/>
          <w:color w:val="000000" w:themeColor="text1"/>
          <w:sz w:val="24"/>
        </w:rPr>
        <w:t xml:space="preserve">Local model weights from all 4 nodes are transmitted to the central server, which computes dynamic trust scores based on training loss and performs Trust-Aware </w:t>
      </w:r>
      <w:proofErr w:type="spellStart"/>
      <w:r w:rsidRPr="00657BC2">
        <w:rPr>
          <w:rFonts w:hint="cs"/>
          <w:bCs/>
          <w:color w:val="000000" w:themeColor="text1"/>
          <w:sz w:val="24"/>
        </w:rPr>
        <w:t>FedAvg</w:t>
      </w:r>
      <w:proofErr w:type="spellEnd"/>
      <w:r w:rsidRPr="00657BC2">
        <w:rPr>
          <w:rFonts w:hint="cs"/>
          <w:bCs/>
          <w:color w:val="000000" w:themeColor="text1"/>
          <w:sz w:val="24"/>
        </w:rPr>
        <w:t xml:space="preserve"> aggregation.</w:t>
      </w:r>
    </w:p>
    <w:p w:rsidR="004249A5" w:rsidRPr="00657BC2" w:rsidRDefault="00AF12A3" w:rsidP="00AF12A3">
      <w:pPr>
        <w:pStyle w:val="BodyText"/>
        <w:ind w:left="2454"/>
        <w:rPr>
          <w:color w:val="000000" w:themeColor="text1"/>
          <w:sz w:val="20"/>
        </w:rPr>
      </w:pPr>
      <w:r w:rsidRPr="00657BC2">
        <w:rPr>
          <w:rFonts w:hint="cs"/>
          <w:noProof/>
          <w:color w:val="000000" w:themeColor="text1"/>
          <w:sz w:val="20"/>
        </w:rPr>
        <w:drawing>
          <wp:inline distT="0" distB="0" distL="0" distR="0" wp14:anchorId="5C340B37" wp14:editId="5DA32ADB">
            <wp:extent cx="3577133" cy="4410710"/>
            <wp:effectExtent l="0" t="0" r="4445" b="0"/>
            <wp:docPr id="156964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44272" name=""/>
                    <pic:cNvPicPr/>
                  </pic:nvPicPr>
                  <pic:blipFill>
                    <a:blip r:embed="rId42"/>
                    <a:stretch>
                      <a:fillRect/>
                    </a:stretch>
                  </pic:blipFill>
                  <pic:spPr>
                    <a:xfrm>
                      <a:off x="0" y="0"/>
                      <a:ext cx="3610243" cy="4451535"/>
                    </a:xfrm>
                    <a:prstGeom prst="rect">
                      <a:avLst/>
                    </a:prstGeom>
                  </pic:spPr>
                </pic:pic>
              </a:graphicData>
            </a:graphic>
          </wp:inline>
        </w:drawing>
      </w:r>
    </w:p>
    <w:p w:rsidR="004249A5" w:rsidRPr="00657BC2" w:rsidRDefault="00000000">
      <w:pPr>
        <w:spacing w:before="317"/>
        <w:ind w:left="295"/>
        <w:jc w:val="center"/>
        <w:rPr>
          <w:color w:val="000000" w:themeColor="text1"/>
          <w:sz w:val="18"/>
        </w:rPr>
      </w:pPr>
      <w:bookmarkStart w:id="72" w:name="_bookmark60"/>
      <w:bookmarkEnd w:id="72"/>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4.1</w:t>
      </w:r>
      <w:r w:rsidRPr="00657BC2">
        <w:rPr>
          <w:rFonts w:hint="cs"/>
          <w:color w:val="000000" w:themeColor="text1"/>
          <w:spacing w:val="-3"/>
          <w:sz w:val="18"/>
        </w:rPr>
        <w:t xml:space="preserve"> </w:t>
      </w:r>
      <w:r w:rsidRPr="00657BC2">
        <w:rPr>
          <w:rFonts w:hint="cs"/>
          <w:color w:val="000000" w:themeColor="text1"/>
          <w:sz w:val="18"/>
        </w:rPr>
        <w:t>System</w:t>
      </w:r>
      <w:r w:rsidRPr="00657BC2">
        <w:rPr>
          <w:rFonts w:hint="cs"/>
          <w:color w:val="000000" w:themeColor="text1"/>
          <w:spacing w:val="-4"/>
          <w:sz w:val="18"/>
        </w:rPr>
        <w:t xml:space="preserve"> </w:t>
      </w:r>
      <w:r w:rsidRPr="00657BC2">
        <w:rPr>
          <w:rFonts w:hint="cs"/>
          <w:color w:val="000000" w:themeColor="text1"/>
          <w:spacing w:val="-2"/>
          <w:sz w:val="18"/>
        </w:rPr>
        <w:t>Architecture</w:t>
      </w:r>
    </w:p>
    <w:p w:rsidR="004249A5" w:rsidRPr="00657BC2" w:rsidRDefault="004249A5" w:rsidP="00AF12A3">
      <w:pPr>
        <w:pStyle w:val="ListParagraph"/>
        <w:numPr>
          <w:ilvl w:val="0"/>
          <w:numId w:val="10"/>
        </w:numPr>
        <w:tabs>
          <w:tab w:val="left" w:pos="1180"/>
        </w:tabs>
        <w:spacing w:before="199" w:line="362" w:lineRule="auto"/>
        <w:ind w:right="162"/>
        <w:rPr>
          <w:color w:val="000000" w:themeColor="text1"/>
          <w:sz w:val="24"/>
        </w:rPr>
        <w:sectPr w:rsidR="004249A5" w:rsidRPr="00657BC2">
          <w:pgSz w:w="12240" w:h="15840"/>
          <w:pgMar w:top="980" w:right="1275" w:bottom="880" w:left="1700" w:header="727" w:footer="690" w:gutter="0"/>
          <w:cols w:space="720"/>
        </w:sectPr>
      </w:pPr>
      <w:bookmarkStart w:id="73" w:name="OLE_LINK11"/>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84" name="Image 184"/>
                          <pic:cNvPicPr/>
                        </pic:nvPicPr>
                        <pic:blipFill>
                          <a:blip r:embed="rId18" cstate="print"/>
                          <a:stretch>
                            <a:fillRect/>
                          </a:stretch>
                        </pic:blipFill>
                        <pic:spPr>
                          <a:xfrm>
                            <a:off x="0" y="0"/>
                            <a:ext cx="5568695" cy="88392"/>
                          </a:xfrm>
                          <a:prstGeom prst="rect">
                            <a:avLst/>
                          </a:prstGeom>
                        </pic:spPr>
                      </pic:pic>
                      <wps:wsp>
                        <wps:cNvPr id="185" name="Graphic 18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32" coordorigin="0,0" coordsize="8770,140">
                <v:shape style="position:absolute;left:0;top:0;width:8770;height:140" type="#_x0000_t75" id="docshape133" stroked="false">
                  <v:imagedata r:id="rId20" o:title=""/>
                </v:shape>
                <v:line style="position:absolute" from="67,37" to="8707,37" stroked="true" strokeweight=".5pt" strokecolor="#000000">
                  <v:stroke dashstyle="solid"/>
                </v:line>
              </v:group>
            </w:pict>
          </mc:Fallback>
        </mc:AlternateContent>
      </w:r>
    </w:p>
    <w:p w:rsidR="004249A5" w:rsidRPr="00657BC2" w:rsidRDefault="00AF12A3" w:rsidP="00AF12A3">
      <w:pPr>
        <w:pStyle w:val="ListParagraph"/>
        <w:numPr>
          <w:ilvl w:val="0"/>
          <w:numId w:val="10"/>
        </w:numPr>
        <w:spacing w:line="360" w:lineRule="auto"/>
        <w:rPr>
          <w:color w:val="000000" w:themeColor="text1"/>
          <w:sz w:val="24"/>
        </w:rPr>
      </w:pPr>
      <w:r w:rsidRPr="00657BC2">
        <w:rPr>
          <w:rFonts w:hint="cs"/>
          <w:b/>
          <w:bCs/>
          <w:color w:val="000000" w:themeColor="text1"/>
          <w:sz w:val="24"/>
        </w:rPr>
        <w:t>Privacy &amp; Sanitization Layer</w:t>
      </w:r>
      <w:r w:rsidRPr="00657BC2">
        <w:rPr>
          <w:rFonts w:hint="cs"/>
          <w:color w:val="000000" w:themeColor="text1"/>
          <w:sz w:val="24"/>
        </w:rPr>
        <w:t>: When an anomaly is detected, the Gemini 2.0 LLM analyzes the threat and maps it to MITRE ATT&amp;CK tactics. The Agent Sanitizer strips all PII (IPs, MACs, credentials) through a strict regex retry loop guaranteeing 0% leakage. The sanitized report is then converted into a 384-dim semantic embedding with Differential Privacy noise injected.</w:t>
      </w:r>
      <w:bookmarkEnd w:id="73"/>
    </w:p>
    <w:p w:rsidR="004249A5" w:rsidRPr="00657BC2" w:rsidRDefault="00000000">
      <w:pPr>
        <w:pStyle w:val="Heading3"/>
        <w:numPr>
          <w:ilvl w:val="1"/>
          <w:numId w:val="11"/>
        </w:numPr>
        <w:tabs>
          <w:tab w:val="left" w:pos="939"/>
        </w:tabs>
        <w:spacing w:before="1"/>
        <w:ind w:hanging="479"/>
        <w:jc w:val="both"/>
        <w:rPr>
          <w:color w:val="000000" w:themeColor="text1"/>
        </w:rPr>
      </w:pPr>
      <w:bookmarkStart w:id="74" w:name="_bookmark61"/>
      <w:bookmarkEnd w:id="74"/>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5"/>
        </w:rPr>
        <w:t xml:space="preserve"> </w:t>
      </w:r>
      <w:r w:rsidRPr="00657BC2">
        <w:rPr>
          <w:rFonts w:hint="cs"/>
          <w:color w:val="000000" w:themeColor="text1"/>
          <w:spacing w:val="-2"/>
        </w:rPr>
        <w:t>Diagrams</w:t>
      </w:r>
    </w:p>
    <w:p w:rsidR="004249A5" w:rsidRPr="00657BC2" w:rsidRDefault="00000000">
      <w:pPr>
        <w:pStyle w:val="BodyText"/>
        <w:spacing w:before="182" w:line="360" w:lineRule="auto"/>
        <w:ind w:left="460" w:right="162"/>
        <w:jc w:val="both"/>
        <w:rPr>
          <w:color w:val="000000" w:themeColor="text1"/>
        </w:rPr>
      </w:pPr>
      <w:r w:rsidRPr="00657BC2">
        <w:rPr>
          <w:rFonts w:hint="cs"/>
          <w:color w:val="000000" w:themeColor="text1"/>
        </w:rPr>
        <w:t xml:space="preserve">The flow of data through various components of the </w:t>
      </w:r>
      <w:r w:rsidR="00AF12A3" w:rsidRPr="00657BC2">
        <w:rPr>
          <w:rFonts w:hint="cs"/>
          <w:color w:val="000000" w:themeColor="text1"/>
        </w:rPr>
        <w:t>intrusion detection</w:t>
      </w:r>
      <w:r w:rsidRPr="00657BC2">
        <w:rPr>
          <w:rFonts w:hint="cs"/>
          <w:color w:val="000000" w:themeColor="text1"/>
        </w:rPr>
        <w:t xml:space="preserve"> system is explained here. It helps visualize how data is collected, processed, and transformed into useful</w:t>
      </w:r>
      <w:r w:rsidRPr="00657BC2">
        <w:rPr>
          <w:rFonts w:hint="cs"/>
          <w:color w:val="000000" w:themeColor="text1"/>
          <w:spacing w:val="-11"/>
        </w:rPr>
        <w:t xml:space="preserve"> </w:t>
      </w:r>
      <w:r w:rsidRPr="00657BC2">
        <w:rPr>
          <w:rFonts w:hint="cs"/>
          <w:color w:val="000000" w:themeColor="text1"/>
        </w:rPr>
        <w:t>predictions.</w:t>
      </w:r>
      <w:r w:rsidRPr="00657BC2">
        <w:rPr>
          <w:rFonts w:hint="cs"/>
          <w:color w:val="000000" w:themeColor="text1"/>
          <w:spacing w:val="-11"/>
        </w:rPr>
        <w:t xml:space="preserve"> </w:t>
      </w:r>
      <w:r w:rsidRPr="00657BC2">
        <w:rPr>
          <w:rFonts w:hint="cs"/>
          <w:color w:val="000000" w:themeColor="text1"/>
        </w:rPr>
        <w:t>In</w:t>
      </w:r>
      <w:r w:rsidRPr="00657BC2">
        <w:rPr>
          <w:rFonts w:hint="cs"/>
          <w:color w:val="000000" w:themeColor="text1"/>
          <w:spacing w:val="-11"/>
        </w:rPr>
        <w:t xml:space="preserve"> </w:t>
      </w:r>
      <w:r w:rsidRPr="00657BC2">
        <w:rPr>
          <w:rFonts w:hint="cs"/>
          <w:color w:val="000000" w:themeColor="text1"/>
        </w:rPr>
        <w:t>every</w:t>
      </w:r>
      <w:r w:rsidRPr="00657BC2">
        <w:rPr>
          <w:rFonts w:hint="cs"/>
          <w:color w:val="000000" w:themeColor="text1"/>
          <w:spacing w:val="-11"/>
        </w:rPr>
        <w:t xml:space="preserve"> </w:t>
      </w:r>
      <w:r w:rsidRPr="00657BC2">
        <w:rPr>
          <w:rFonts w:hint="cs"/>
          <w:color w:val="000000" w:themeColor="text1"/>
        </w:rPr>
        <w:t>level</w:t>
      </w:r>
      <w:r w:rsidRPr="00657BC2">
        <w:rPr>
          <w:rFonts w:hint="cs"/>
          <w:color w:val="000000" w:themeColor="text1"/>
          <w:spacing w:val="-11"/>
        </w:rPr>
        <w:t xml:space="preserve"> </w:t>
      </w:r>
      <w:r w:rsidRPr="00657BC2">
        <w:rPr>
          <w:rFonts w:hint="cs"/>
          <w:color w:val="000000" w:themeColor="text1"/>
        </w:rPr>
        <w:t>of</w:t>
      </w:r>
      <w:r w:rsidRPr="00657BC2">
        <w:rPr>
          <w:rFonts w:hint="cs"/>
          <w:color w:val="000000" w:themeColor="text1"/>
          <w:spacing w:val="-11"/>
        </w:rPr>
        <w:t xml:space="preserve"> </w:t>
      </w:r>
      <w:r w:rsidRPr="00657BC2">
        <w:rPr>
          <w:rFonts w:hint="cs"/>
          <w:color w:val="000000" w:themeColor="text1"/>
        </w:rPr>
        <w:t>Data</w:t>
      </w:r>
      <w:r w:rsidRPr="00657BC2">
        <w:rPr>
          <w:rFonts w:hint="cs"/>
          <w:color w:val="000000" w:themeColor="text1"/>
          <w:spacing w:val="-11"/>
        </w:rPr>
        <w:t xml:space="preserve"> </w:t>
      </w:r>
      <w:r w:rsidRPr="00657BC2">
        <w:rPr>
          <w:rFonts w:hint="cs"/>
          <w:color w:val="000000" w:themeColor="text1"/>
        </w:rPr>
        <w:t>Flow</w:t>
      </w:r>
      <w:r w:rsidRPr="00657BC2">
        <w:rPr>
          <w:rFonts w:hint="cs"/>
          <w:color w:val="000000" w:themeColor="text1"/>
          <w:spacing w:val="-11"/>
        </w:rPr>
        <w:t xml:space="preserve"> </w:t>
      </w:r>
      <w:r w:rsidRPr="00657BC2">
        <w:rPr>
          <w:rFonts w:hint="cs"/>
          <w:color w:val="000000" w:themeColor="text1"/>
        </w:rPr>
        <w:t>Diagram</w:t>
      </w:r>
      <w:r w:rsidRPr="00657BC2">
        <w:rPr>
          <w:rFonts w:hint="cs"/>
          <w:color w:val="000000" w:themeColor="text1"/>
          <w:spacing w:val="-11"/>
        </w:rPr>
        <w:t xml:space="preserve"> </w:t>
      </w:r>
      <w:r w:rsidRPr="00657BC2">
        <w:rPr>
          <w:rFonts w:hint="cs"/>
          <w:color w:val="000000" w:themeColor="text1"/>
        </w:rPr>
        <w:t>(DFD),</w:t>
      </w:r>
      <w:r w:rsidRPr="00657BC2">
        <w:rPr>
          <w:rFonts w:hint="cs"/>
          <w:color w:val="000000" w:themeColor="text1"/>
          <w:spacing w:val="-11"/>
        </w:rPr>
        <w:t xml:space="preserve"> </w:t>
      </w:r>
      <w:r w:rsidRPr="00657BC2">
        <w:rPr>
          <w:rFonts w:hint="cs"/>
          <w:color w:val="000000" w:themeColor="text1"/>
        </w:rPr>
        <w:t>we</w:t>
      </w:r>
      <w:r w:rsidRPr="00657BC2">
        <w:rPr>
          <w:rFonts w:hint="cs"/>
          <w:color w:val="000000" w:themeColor="text1"/>
          <w:spacing w:val="-11"/>
        </w:rPr>
        <w:t xml:space="preserve"> </w:t>
      </w:r>
      <w:r w:rsidRPr="00657BC2">
        <w:rPr>
          <w:rFonts w:hint="cs"/>
          <w:color w:val="000000" w:themeColor="text1"/>
        </w:rPr>
        <w:t>break</w:t>
      </w:r>
      <w:r w:rsidRPr="00657BC2">
        <w:rPr>
          <w:rFonts w:hint="cs"/>
          <w:color w:val="000000" w:themeColor="text1"/>
          <w:spacing w:val="-11"/>
        </w:rPr>
        <w:t xml:space="preserve"> </w:t>
      </w:r>
      <w:r w:rsidRPr="00657BC2">
        <w:rPr>
          <w:rFonts w:hint="cs"/>
          <w:color w:val="000000" w:themeColor="text1"/>
        </w:rPr>
        <w:t>down</w:t>
      </w:r>
      <w:r w:rsidRPr="00657BC2">
        <w:rPr>
          <w:rFonts w:hint="cs"/>
          <w:color w:val="000000" w:themeColor="text1"/>
          <w:spacing w:val="-11"/>
        </w:rPr>
        <w:t xml:space="preserve"> </w:t>
      </w:r>
      <w:r w:rsidRPr="00657BC2">
        <w:rPr>
          <w:rFonts w:hint="cs"/>
          <w:color w:val="000000" w:themeColor="text1"/>
        </w:rPr>
        <w:t>the</w:t>
      </w:r>
      <w:r w:rsidRPr="00657BC2">
        <w:rPr>
          <w:rFonts w:hint="cs"/>
          <w:color w:val="000000" w:themeColor="text1"/>
          <w:spacing w:val="-11"/>
        </w:rPr>
        <w:t xml:space="preserve"> </w:t>
      </w:r>
      <w:r w:rsidRPr="00657BC2">
        <w:rPr>
          <w:rFonts w:hint="cs"/>
          <w:color w:val="000000" w:themeColor="text1"/>
        </w:rPr>
        <w:t>system with increasing granularity to enhance understanding and traceability of operations.</w:t>
      </w:r>
    </w:p>
    <w:p w:rsidR="004249A5" w:rsidRPr="00657BC2" w:rsidRDefault="00000000">
      <w:pPr>
        <w:pStyle w:val="Heading4"/>
        <w:numPr>
          <w:ilvl w:val="2"/>
          <w:numId w:val="11"/>
        </w:numPr>
        <w:tabs>
          <w:tab w:val="left" w:pos="1086"/>
        </w:tabs>
        <w:spacing w:before="198"/>
        <w:ind w:left="1086" w:hanging="626"/>
        <w:rPr>
          <w:color w:val="000000" w:themeColor="text1"/>
        </w:rPr>
      </w:pPr>
      <w:bookmarkStart w:id="75" w:name="_bookmark62"/>
      <w:bookmarkEnd w:id="75"/>
      <w:r w:rsidRPr="00657BC2">
        <w:rPr>
          <w:rFonts w:hint="cs"/>
          <w:color w:val="000000" w:themeColor="text1"/>
        </w:rPr>
        <w:t>Data</w:t>
      </w:r>
      <w:r w:rsidRPr="00657BC2">
        <w:rPr>
          <w:rFonts w:hint="cs"/>
          <w:color w:val="000000" w:themeColor="text1"/>
          <w:spacing w:val="-7"/>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5"/>
        </w:rPr>
        <w:t xml:space="preserve"> </w:t>
      </w:r>
      <w:r w:rsidRPr="00657BC2">
        <w:rPr>
          <w:rFonts w:hint="cs"/>
          <w:color w:val="000000" w:themeColor="text1"/>
        </w:rPr>
        <w:t>Level</w:t>
      </w:r>
      <w:r w:rsidRPr="00657BC2">
        <w:rPr>
          <w:rFonts w:hint="cs"/>
          <w:color w:val="000000" w:themeColor="text1"/>
          <w:spacing w:val="-6"/>
        </w:rPr>
        <w:t xml:space="preserve"> </w:t>
      </w:r>
      <w:r w:rsidRPr="00657BC2">
        <w:rPr>
          <w:rFonts w:hint="cs"/>
          <w:color w:val="000000" w:themeColor="text1"/>
          <w:spacing w:val="-10"/>
        </w:rPr>
        <w:t>0</w:t>
      </w:r>
    </w:p>
    <w:p w:rsidR="004249A5" w:rsidRPr="00657BC2" w:rsidRDefault="00000000">
      <w:pPr>
        <w:pStyle w:val="BodyText"/>
        <w:spacing w:before="161" w:line="360" w:lineRule="auto"/>
        <w:ind w:left="460" w:right="162"/>
        <w:jc w:val="both"/>
        <w:rPr>
          <w:color w:val="000000" w:themeColor="text1"/>
        </w:rPr>
      </w:pPr>
      <w:r w:rsidRPr="00657BC2">
        <w:rPr>
          <w:rFonts w:hint="cs"/>
          <w:color w:val="000000" w:themeColor="text1"/>
        </w:rPr>
        <w:t xml:space="preserve">The Fig 4.2 represents Level 0 DFD </w:t>
      </w:r>
      <w:r w:rsidR="00A65A9B" w:rsidRPr="00657BC2">
        <w:rPr>
          <w:rFonts w:hint="cs"/>
          <w:color w:val="000000" w:themeColor="text1"/>
        </w:rPr>
        <w:t>represents the highest level of abstraction, depicting the entire ACTIS framework as a single central process and illustrating its interactions with four external entities. The Network Infrastructure serves as the primary input source, sending raw network traffic data into the ACTIS system for analysis.</w:t>
      </w:r>
    </w:p>
    <w:p w:rsidR="004249A5" w:rsidRPr="00657BC2" w:rsidRDefault="00AF12A3" w:rsidP="00AF12A3">
      <w:pPr>
        <w:pStyle w:val="BodyText"/>
        <w:spacing w:before="8"/>
        <w:jc w:val="center"/>
        <w:rPr>
          <w:color w:val="000000" w:themeColor="text1"/>
          <w:sz w:val="15"/>
        </w:rPr>
      </w:pPr>
      <w:r w:rsidRPr="00657BC2">
        <w:rPr>
          <w:rFonts w:hint="cs"/>
          <w:noProof/>
          <w:color w:val="000000" w:themeColor="text1"/>
          <w:sz w:val="15"/>
        </w:rPr>
        <w:drawing>
          <wp:inline distT="0" distB="0" distL="0" distR="0" wp14:anchorId="22384CC9" wp14:editId="4E7896AF">
            <wp:extent cx="2604211" cy="2604211"/>
            <wp:effectExtent l="0" t="0" r="0" b="0"/>
            <wp:docPr id="205824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45297" name=""/>
                    <pic:cNvPicPr/>
                  </pic:nvPicPr>
                  <pic:blipFill>
                    <a:blip r:embed="rId43"/>
                    <a:stretch>
                      <a:fillRect/>
                    </a:stretch>
                  </pic:blipFill>
                  <pic:spPr>
                    <a:xfrm>
                      <a:off x="0" y="0"/>
                      <a:ext cx="2612372" cy="2612372"/>
                    </a:xfrm>
                    <a:prstGeom prst="rect">
                      <a:avLst/>
                    </a:prstGeom>
                  </pic:spPr>
                </pic:pic>
              </a:graphicData>
            </a:graphic>
          </wp:inline>
        </w:drawing>
      </w:r>
    </w:p>
    <w:p w:rsidR="004249A5" w:rsidRPr="00657BC2" w:rsidRDefault="004249A5">
      <w:pPr>
        <w:pStyle w:val="BodyText"/>
        <w:spacing w:before="74"/>
        <w:rPr>
          <w:color w:val="000000" w:themeColor="text1"/>
        </w:rPr>
      </w:pPr>
    </w:p>
    <w:p w:rsidR="004249A5" w:rsidRPr="00657BC2" w:rsidRDefault="00000000">
      <w:pPr>
        <w:spacing w:before="1"/>
        <w:ind w:left="297"/>
        <w:jc w:val="center"/>
        <w:rPr>
          <w:color w:val="000000" w:themeColor="text1"/>
          <w:sz w:val="18"/>
        </w:rPr>
      </w:pPr>
      <w:bookmarkStart w:id="76" w:name="_bookmark63"/>
      <w:bookmarkEnd w:id="76"/>
      <w:r w:rsidRPr="00657BC2">
        <w:rPr>
          <w:rFonts w:hint="cs"/>
          <w:color w:val="000000" w:themeColor="text1"/>
          <w:sz w:val="18"/>
        </w:rPr>
        <w:t>Fig</w:t>
      </w:r>
      <w:r w:rsidRPr="00657BC2">
        <w:rPr>
          <w:rFonts w:hint="cs"/>
          <w:color w:val="000000" w:themeColor="text1"/>
          <w:spacing w:val="-3"/>
          <w:sz w:val="18"/>
        </w:rPr>
        <w:t xml:space="preserve"> </w:t>
      </w:r>
      <w:r w:rsidRPr="00657BC2">
        <w:rPr>
          <w:rFonts w:hint="cs"/>
          <w:color w:val="000000" w:themeColor="text1"/>
          <w:sz w:val="18"/>
        </w:rPr>
        <w:t>4.2</w:t>
      </w:r>
      <w:r w:rsidRPr="00657BC2">
        <w:rPr>
          <w:rFonts w:hint="cs"/>
          <w:color w:val="000000" w:themeColor="text1"/>
          <w:spacing w:val="-3"/>
          <w:sz w:val="18"/>
        </w:rPr>
        <w:t xml:space="preserve"> </w:t>
      </w:r>
      <w:r w:rsidRPr="00657BC2">
        <w:rPr>
          <w:rFonts w:hint="cs"/>
          <w:color w:val="000000" w:themeColor="text1"/>
          <w:sz w:val="18"/>
        </w:rPr>
        <w:t>DFD</w:t>
      </w:r>
      <w:r w:rsidRPr="00657BC2">
        <w:rPr>
          <w:rFonts w:hint="cs"/>
          <w:color w:val="000000" w:themeColor="text1"/>
          <w:spacing w:val="-3"/>
          <w:sz w:val="18"/>
        </w:rPr>
        <w:t xml:space="preserve"> </w:t>
      </w:r>
      <w:r w:rsidRPr="00657BC2">
        <w:rPr>
          <w:rFonts w:hint="cs"/>
          <w:color w:val="000000" w:themeColor="text1"/>
          <w:sz w:val="18"/>
        </w:rPr>
        <w:t>Level</w:t>
      </w:r>
      <w:r w:rsidRPr="00657BC2">
        <w:rPr>
          <w:rFonts w:hint="cs"/>
          <w:color w:val="000000" w:themeColor="text1"/>
          <w:spacing w:val="-2"/>
          <w:sz w:val="18"/>
        </w:rPr>
        <w:t xml:space="preserve"> </w:t>
      </w:r>
      <w:r w:rsidRPr="00657BC2">
        <w:rPr>
          <w:rFonts w:hint="cs"/>
          <w:color w:val="000000" w:themeColor="text1"/>
          <w:sz w:val="18"/>
        </w:rPr>
        <w:t>0</w:t>
      </w:r>
      <w:r w:rsidRPr="00657BC2">
        <w:rPr>
          <w:rFonts w:hint="cs"/>
          <w:color w:val="000000" w:themeColor="text1"/>
          <w:spacing w:val="-3"/>
          <w:sz w:val="18"/>
        </w:rPr>
        <w:t xml:space="preserve"> </w:t>
      </w:r>
      <w:r w:rsidRPr="00657BC2">
        <w:rPr>
          <w:rFonts w:hint="cs"/>
          <w:color w:val="000000" w:themeColor="text1"/>
          <w:spacing w:val="-2"/>
          <w:sz w:val="18"/>
        </w:rPr>
        <w:t>diagram</w:t>
      </w:r>
    </w:p>
    <w:p w:rsidR="004249A5" w:rsidRPr="00657BC2" w:rsidRDefault="00000000">
      <w:pPr>
        <w:pStyle w:val="Heading4"/>
        <w:numPr>
          <w:ilvl w:val="2"/>
          <w:numId w:val="11"/>
        </w:numPr>
        <w:tabs>
          <w:tab w:val="left" w:pos="1086"/>
        </w:tabs>
        <w:spacing w:before="194"/>
        <w:ind w:left="1086" w:hanging="626"/>
        <w:rPr>
          <w:color w:val="000000" w:themeColor="text1"/>
        </w:rPr>
      </w:pPr>
      <w:bookmarkStart w:id="77" w:name="_bookmark64"/>
      <w:bookmarkEnd w:id="77"/>
      <w:r w:rsidRPr="00657BC2">
        <w:rPr>
          <w:rFonts w:hint="cs"/>
          <w:color w:val="000000" w:themeColor="text1"/>
        </w:rPr>
        <w:t>Data</w:t>
      </w:r>
      <w:r w:rsidRPr="00657BC2">
        <w:rPr>
          <w:rFonts w:hint="cs"/>
          <w:color w:val="000000" w:themeColor="text1"/>
          <w:spacing w:val="-7"/>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5"/>
        </w:rPr>
        <w:t xml:space="preserve"> </w:t>
      </w:r>
      <w:r w:rsidRPr="00657BC2">
        <w:rPr>
          <w:rFonts w:hint="cs"/>
          <w:color w:val="000000" w:themeColor="text1"/>
        </w:rPr>
        <w:t>Level</w:t>
      </w:r>
      <w:r w:rsidRPr="00657BC2">
        <w:rPr>
          <w:rFonts w:hint="cs"/>
          <w:color w:val="000000" w:themeColor="text1"/>
          <w:spacing w:val="-6"/>
        </w:rPr>
        <w:t xml:space="preserve"> </w:t>
      </w:r>
      <w:r w:rsidRPr="00657BC2">
        <w:rPr>
          <w:rFonts w:hint="cs"/>
          <w:color w:val="000000" w:themeColor="text1"/>
          <w:spacing w:val="-10"/>
        </w:rPr>
        <w:t>1</w:t>
      </w:r>
    </w:p>
    <w:p w:rsidR="004249A5" w:rsidRPr="00657BC2" w:rsidRDefault="00000000">
      <w:pPr>
        <w:pStyle w:val="BodyText"/>
        <w:spacing w:before="166" w:line="360" w:lineRule="auto"/>
        <w:ind w:left="460" w:right="162"/>
        <w:jc w:val="both"/>
        <w:rPr>
          <w:color w:val="000000" w:themeColor="text1"/>
        </w:rPr>
      </w:pPr>
      <w:r w:rsidRPr="00657BC2">
        <w:rPr>
          <w:rFonts w:hint="cs"/>
          <w:color w:val="000000" w:themeColor="text1"/>
        </w:rPr>
        <w:t xml:space="preserve">The Fig 4.3 represents Level 1 DFD </w:t>
      </w:r>
      <w:r w:rsidR="00A65A9B" w:rsidRPr="00657BC2">
        <w:rPr>
          <w:rFonts w:hint="cs"/>
          <w:color w:val="000000" w:themeColor="text1"/>
        </w:rPr>
        <w:t>decomposes the ACTIS system into four principal processes connected in a sequential pipeline. The first process, Data Engineering, is responsible for ingesting raw NetFlow telemetry, normalizing the 43-column schema into a 41-dimensional feature vector.</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ind w:left="378"/>
        <w:rPr>
          <w:color w:val="000000" w:themeColor="text1"/>
          <w:sz w:val="20"/>
        </w:rPr>
      </w:pPr>
      <w:r w:rsidRPr="00657BC2">
        <w:rPr>
          <w:rFonts w:hint="cs"/>
          <w:noProof/>
          <w:color w:val="000000" w:themeColor="text1"/>
          <w:sz w:val="20"/>
        </w:rPr>
        <mc:AlternateContent>
          <mc:Choice Requires="wpg">
            <w:drawing>
              <wp:inline distT="0" distB="0" distL="0" distR="0">
                <wp:extent cx="5568695" cy="88392"/>
                <wp:effectExtent l="0" t="0" r="0" b="635"/>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695" cy="88392"/>
                          <a:chOff x="0" y="0"/>
                          <a:chExt cx="5568695" cy="88392"/>
                        </a:xfrm>
                      </wpg:grpSpPr>
                      <pic:pic xmlns:pic="http://schemas.openxmlformats.org/drawingml/2006/picture">
                        <pic:nvPicPr>
                          <pic:cNvPr id="190" name="Image 190"/>
                          <pic:cNvPicPr/>
                        </pic:nvPicPr>
                        <pic:blipFill>
                          <a:blip r:embed="rId18" cstate="print"/>
                          <a:stretch>
                            <a:fillRect/>
                          </a:stretch>
                        </pic:blipFill>
                        <pic:spPr>
                          <a:xfrm>
                            <a:off x="0" y="0"/>
                            <a:ext cx="5568695" cy="88392"/>
                          </a:xfrm>
                          <a:prstGeom prst="rect">
                            <a:avLst/>
                          </a:prstGeom>
                        </pic:spPr>
                      </pic:pic>
                      <wps:wsp>
                        <wps:cNvPr id="191" name="Graphic 19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15890B" id="Group 189" o:spid="_x0000_s1026" style="width:438.5pt;height:6.95pt;mso-position-horizontal-relative:char;mso-position-vertical-relative:line" coordsize="55686,88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7rad/NQMAAMkHAAAOAAAAZHJzL2Uyb0RvYy54bWycVW1v2jAQ/j5p/yHK&#13;&#10;9zYQCoOoUE1lRZWqrlo77bNxnMSqY3u2IfDvd2cngcFei0R0ts/n5557zr6+2dUi2jJjuZLzeHg5&#13;&#10;iCMmqcq5LOfx15e7i2kcWUdkToSSbB7vmY1vFu/fXTc6Y6mqlMiZiSCItFmj53HlnM6SxNKK1cRe&#13;&#10;Ks0kLBbK1MTB0JRJbkgD0WuRpIPBJGmUybVRlFkLs8uwGC98/KJg1H0uCstcJOYxYHP+a/x3jd9k&#13;&#10;cU2y0hBdcdrCIG9AURMu4dA+1JI4Em0MPwtVc2qUVYW7pKpOVFFwynwOkM1wcJLNyqiN9rmUWVPq&#13;&#10;niag9oSnN4elj9uV0c/6yQT0YD4o+mqBl6TRZXa8juPy4LwrTI2bIIlo5xnd94yynYsoTI7Hk+lk&#13;&#10;No4jCmvT6WiWBsZpBWU520WrT3/cl5AsHOqh9VA0pxn8W3rAOqPn7zKCXW5jWNwGqf8pRk3M60Zf&#13;&#10;QCU1cXzNBXd7r0qoGYKS2ydOkVkcAJNPJuI5dMkMlChJDe1wX5OSRTgBhHdeuAf5PwuxFlzfcSGQ&#13;&#10;dbRbsCDnEzn8It8gtaWim5pJF3rHMAG4lbQV1zaOTMbqNQOA5j4fQsmgbx1g1IZLF8pmnWGOVnh+&#13;&#10;ATi+QHshUJL1Cx70ASemYFtxvV0vfd1Jpo11K6bqCA1ACgiAbJKR7YNtsXQuLYPheI8L0ODFADeN&#13;&#10;7biD0Rl7/9VMzxXRDCBg2OMSA4GhxKv2chnOhkhi64cd145+w89VmqJOoG/SUTqahQL0fXU1nVwN&#13;&#10;YBn7aph+8Po5ooluAk3H1MDllAeSgK6qs+hOdiaSifek8PekA0EAwXEE9+Q6nA4qx30YFM2ogQZv&#13;&#10;geBcrbbsRflVd9LbAO2wKuSxVxcBM/UMgW/wAAOP8QLrj4bJ4+SERBST0XjgZWCV4HnXItaU61th&#13;&#10;oi3By9//MA+I8JMb6mVJbBX8/FLrJiR4Y8FCidBaq3wPbdxAUeex/b4heGeIewkqwuelM0xnrDvD&#13;&#10;OHGr/CPkCYIzX3bfiNGtkB1U9lF1YjrTc/DFnVJ93DhVcC/2A6IWKAjbW/698Km2bxs+SMdj73V4&#13;&#10;gRc/AAAA//8DAFBLAwQKAAAAAAAAACEAVvpryfsCAAD7AgAAFAAAAGRycy9tZWRpYS9pbWFnZTEu&#13;&#10;cG5niVBORw0KGgoAAAANSUhEUgAAByMAAAAdCAYAAAAJksAHAAAABmJLR0QA/wD/AP+gvaeTAAAA&#13;&#10;CXBIWXMAAA7EAAAOxAGVKw4bAAACm0lEQVR4nO3dW26jQBBA0fZo9r9kMx8Rmnal+kWsBMg5kgU2&#13;&#10;bVjAVTWlAAAAAAAAAAAAAAAAAABcxeOi9wYAAAAAAADea3v3Db8SDMVGAAAAAAAA+B0OhcojQXHl&#13;&#10;P4IlAAAAAAAAnN9KbJxe+9WwKDYCAAAAAADAvWXxcSpIzsbEuO4xeQ0AAAAAAAC4jlF4jNe7UXIm&#13;&#10;HGbhMR5n7wUAAAAAAABcwzY4xnWf/B08oBUis/O4fuaeAAAAAAAAwPea2WJ1Kx9drz6u3mMYI3cx&#13;&#10;PraCpElJAAAAAAAAuKZsO9Yt+f0R1mSxspTSj5HZuyBHn9Z/AQAAAAAAgPOLEfJRSnk21jQj5G5m&#13;&#10;MrIXJf+U9pQkAAAAAAAAcC0xRm7lowlupR0lS2mEyZVtWrPo2JqOFCQBAAAAAADgWrL3RD7Dtf18&#13;&#10;152ObMXIXkyMwVGMBAAAAAAAgHupt2Ldj9Pbs+5mJyNbVqKjQAkAAAAAAADnEYNiPRWZrZmOkLtW&#13;&#10;jIwPaYlFtB7ZrH+v1wIAAAAAAADnsoXzrby+PzI7Dh2ZjMwe8iz/t2lt7RcLAAAAAAAAnFvdAuOn&#13;&#10;vh7Xp2ZjZHaT1m/L45kAAAAAAADAKfRi5HIDnImRrUnHehqyfnFlfQQAAAAAAACuI9uSdSZMpqGy&#13;&#10;FyOzCJlNPdbrYoQUJQEAAAAAAODcerukxi1ae1u2fjITCx/JuWlIAAAAAAAAuK9sQjI7xvMXqzGy&#13;&#10;/p5FyqPPAAAAAAAAAH5Gb8JxFB+705EroXC0BavoCAAAAAAAAPcxei/kW7ZpnVkvRAIAAAAAAMD9&#13;&#10;tILjMESWcjwiio8AAAAAAADw+0xFyN07oqIwCQAAAAAAAPe0FB8BAAAAAAAAAAAAAAAAAAAAAAAA&#13;&#10;AAB48Q98Z4Y0HuaGYgAAAABJRU5ErkJgglBLAwQUAAYACAAAACEAz0ryNN4AAAAJAQAADwAAAGRy&#13;&#10;cy9kb3ducmV2LnhtbExPXUvDQBB8F/wPxwq+2Uss2prmUkr9eCoFW0F82ybbJDS3F3LXJP33rr7o&#13;&#10;y8Aws7Mz6XK0jeqp87VjA/EkAkWcu6Lm0sDH/vVuDsoH5AIbx2TgQh6W2fVViknhBn6nfhdKJSHs&#13;&#10;EzRQhdAmWvu8Iot+4lpi0Y6usxiEdqUuOhwk3Db6PooetcWa5UOFLa0ryk+7szXwNuCwmsYv/eZ0&#13;&#10;XF++9g/bz01MxtzejM8LgdUCVKAx/F3AzwbpD5kUO7gzF141BmRN+EXR5rOZ0IOYpk+gs1T/X5B9&#13;&#10;Aw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Dutp381AwAAyQcA&#13;&#10;AA4AAAAAAAAAAAAAAAAAOgIAAGRycy9lMm9Eb2MueG1sUEsBAi0ACgAAAAAAAAAhAFb6a8n7AgAA&#13;&#10;+wIAABQAAAAAAAAAAAAAAAAAmwUAAGRycy9tZWRpYS9pbWFnZTEucG5nUEsBAi0AFAAGAAgAAAAh&#13;&#10;AM9K8jTeAAAACQEAAA8AAAAAAAAAAAAAAAAAyAgAAGRycy9kb3ducmV2LnhtbFBLAQItABQABgAI&#13;&#10;AAAAIQCqJg6+vAAAACEBAAAZAAAAAAAAAAAAAAAAANMJAABkcnMvX3JlbHMvZTJvRG9jLnhtbC5y&#13;&#10;ZWxzUEsFBgAAAAAGAAYAfAEAAMYKAAAAAA==&#13;&#10;">
                <v:shape id="Image 190"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tRkyQAAAOEAAAAPAAAAZHJzL2Rvd25yZXYueG1sRI/RasJA&#13;&#10;EEXfhf7DMoW+SN20oKTRVcS2EKlQ1H7AmB2T0OxsyG5N/HvnoeDLcIdhzuUsVoNr1IW6UHs28DJJ&#13;&#10;QBEX3tZcGvg5fj6noEJEtth4JgNXCrBaPowWmFnf854uh1gqgXDI0EAVY5tpHYqKHIaJb4nldvad&#13;&#10;wyhrV2rbYS9w1+jXJJlphzVLQ4UtbSoqfg9/zkBzPW6mu1x/7HM/Hafb9dd3jydjnh6H97mM9RxU&#13;&#10;pCHeP/4RuRWHN3EQI0mglzcAAAD//wMAUEsBAi0AFAAGAAgAAAAhANvh9svuAAAAhQEAABMAAAAA&#13;&#10;AAAAAAAAAAAAAAAAAFtDb250ZW50X1R5cGVzXS54bWxQSwECLQAUAAYACAAAACEAWvQsW78AAAAV&#13;&#10;AQAACwAAAAAAAAAAAAAAAAAfAQAAX3JlbHMvLnJlbHNQSwECLQAUAAYACAAAACEA6hrUZMkAAADh&#13;&#10;AAAADwAAAAAAAAAAAAAAAAAHAgAAZHJzL2Rvd25yZXYueG1sUEsFBgAAAAADAAMAtwAAAP0CAAAA&#13;&#10;AA==&#13;&#10;">
                  <v:imagedata r:id="rId23" o:title=""/>
                </v:shape>
                <v:shape id="Graphic 191"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ELNZxQAAAOEAAAAPAAAAZHJzL2Rvd25yZXYueG1sRI/BisIw&#13;&#10;EIbvwr5DGGFvmuph0WoUcRG8LKJWdo9DMzbBZlKarNa3N4LgZZjh5/+Gb77sXC2u1AbrWcFomIEg&#13;&#10;Lr22XCkojpvBBESIyBprz6TgTgGWi4/eHHPtb7yn6yFWIkE45KjAxNjkUobSkMMw9A1xys6+dRjT&#13;&#10;2VZSt3hLcFfLcZZ9SYeW0weDDa0NlZfDv1PA5xVPTpXc7n7Dn7U/u8KwuSj12e++Z2msZiAidfHd&#13;&#10;eCG2OjlMR/A0ShvIxQMAAP//AwBQSwECLQAUAAYACAAAACEA2+H2y+4AAACFAQAAEwAAAAAAAAAA&#13;&#10;AAAAAAAAAAAAW0NvbnRlbnRfVHlwZXNdLnhtbFBLAQItABQABgAIAAAAIQBa9CxbvwAAABUBAAAL&#13;&#10;AAAAAAAAAAAAAAAAAB8BAABfcmVscy8ucmVsc1BLAQItABQABgAIAAAAIQDgELNZxQAAAOEAAAAP&#13;&#10;AAAAAAAAAAAAAAAAAAcCAABkcnMvZG93bnJldi54bWxQSwUGAAAAAAMAAwC3AAAA+QIAAAAA&#13;&#10;" path="m,l5486400,1e" filled="f" strokeweight=".5pt">
                  <v:path arrowok="t"/>
                </v:shape>
                <w10:anchorlock/>
              </v:group>
            </w:pict>
          </mc:Fallback>
        </mc:AlternateContent>
      </w:r>
    </w:p>
    <w:p w:rsidR="004249A5" w:rsidRPr="00657BC2" w:rsidRDefault="004249A5">
      <w:pPr>
        <w:pStyle w:val="BodyText"/>
        <w:spacing w:before="93"/>
        <w:rPr>
          <w:color w:val="000000" w:themeColor="text1"/>
          <w:sz w:val="18"/>
        </w:rPr>
      </w:pPr>
    </w:p>
    <w:p w:rsidR="00A65A9B" w:rsidRPr="00657BC2" w:rsidRDefault="005C7F0C">
      <w:pPr>
        <w:ind w:left="297"/>
        <w:jc w:val="center"/>
        <w:rPr>
          <w:color w:val="000000" w:themeColor="text1"/>
          <w:sz w:val="18"/>
        </w:rPr>
      </w:pPr>
      <w:bookmarkStart w:id="78" w:name="_bookmark65"/>
      <w:bookmarkEnd w:id="78"/>
      <w:r w:rsidRPr="005C7F0C">
        <w:rPr>
          <w:color w:val="000000" w:themeColor="text1"/>
          <w:sz w:val="18"/>
        </w:rPr>
        <w:drawing>
          <wp:inline distT="0" distB="0" distL="0" distR="0" wp14:anchorId="754223BE" wp14:editId="662B1F5C">
            <wp:extent cx="2824633" cy="1747951"/>
            <wp:effectExtent l="0" t="0" r="0" b="5080"/>
            <wp:docPr id="152751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18195" name=""/>
                    <pic:cNvPicPr/>
                  </pic:nvPicPr>
                  <pic:blipFill rotWithShape="1">
                    <a:blip r:embed="rId44"/>
                    <a:srcRect t="17093" b="21025"/>
                    <a:stretch>
                      <a:fillRect/>
                    </a:stretch>
                  </pic:blipFill>
                  <pic:spPr bwMode="auto">
                    <a:xfrm>
                      <a:off x="0" y="0"/>
                      <a:ext cx="2845633" cy="1760946"/>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000000">
      <w:pPr>
        <w:ind w:left="297"/>
        <w:jc w:val="center"/>
        <w:rPr>
          <w:color w:val="000000" w:themeColor="text1"/>
          <w:sz w:val="18"/>
        </w:rPr>
      </w:pPr>
      <w:r w:rsidRPr="00657BC2">
        <w:rPr>
          <w:rFonts w:hint="cs"/>
          <w:color w:val="000000" w:themeColor="text1"/>
          <w:sz w:val="18"/>
        </w:rPr>
        <w:t>Fig</w:t>
      </w:r>
      <w:r w:rsidRPr="00657BC2">
        <w:rPr>
          <w:rFonts w:hint="cs"/>
          <w:color w:val="000000" w:themeColor="text1"/>
          <w:spacing w:val="-3"/>
          <w:sz w:val="18"/>
        </w:rPr>
        <w:t xml:space="preserve"> </w:t>
      </w:r>
      <w:r w:rsidRPr="00657BC2">
        <w:rPr>
          <w:rFonts w:hint="cs"/>
          <w:color w:val="000000" w:themeColor="text1"/>
          <w:sz w:val="18"/>
        </w:rPr>
        <w:t>4.3</w:t>
      </w:r>
      <w:r w:rsidRPr="00657BC2">
        <w:rPr>
          <w:rFonts w:hint="cs"/>
          <w:color w:val="000000" w:themeColor="text1"/>
          <w:spacing w:val="-3"/>
          <w:sz w:val="18"/>
        </w:rPr>
        <w:t xml:space="preserve"> </w:t>
      </w:r>
      <w:r w:rsidRPr="00657BC2">
        <w:rPr>
          <w:rFonts w:hint="cs"/>
          <w:color w:val="000000" w:themeColor="text1"/>
          <w:sz w:val="18"/>
        </w:rPr>
        <w:t>DFD</w:t>
      </w:r>
      <w:r w:rsidRPr="00657BC2">
        <w:rPr>
          <w:rFonts w:hint="cs"/>
          <w:color w:val="000000" w:themeColor="text1"/>
          <w:spacing w:val="-3"/>
          <w:sz w:val="18"/>
        </w:rPr>
        <w:t xml:space="preserve"> </w:t>
      </w:r>
      <w:r w:rsidRPr="00657BC2">
        <w:rPr>
          <w:rFonts w:hint="cs"/>
          <w:color w:val="000000" w:themeColor="text1"/>
          <w:sz w:val="18"/>
        </w:rPr>
        <w:t>Level</w:t>
      </w:r>
      <w:r w:rsidRPr="00657BC2">
        <w:rPr>
          <w:rFonts w:hint="cs"/>
          <w:color w:val="000000" w:themeColor="text1"/>
          <w:spacing w:val="-2"/>
          <w:sz w:val="18"/>
        </w:rPr>
        <w:t xml:space="preserve"> </w:t>
      </w:r>
      <w:r w:rsidRPr="00657BC2">
        <w:rPr>
          <w:rFonts w:hint="cs"/>
          <w:color w:val="000000" w:themeColor="text1"/>
          <w:sz w:val="18"/>
        </w:rPr>
        <w:t>1</w:t>
      </w:r>
      <w:r w:rsidRPr="00657BC2">
        <w:rPr>
          <w:rFonts w:hint="cs"/>
          <w:color w:val="000000" w:themeColor="text1"/>
          <w:spacing w:val="-3"/>
          <w:sz w:val="18"/>
        </w:rPr>
        <w:t xml:space="preserve"> </w:t>
      </w:r>
      <w:r w:rsidRPr="00657BC2">
        <w:rPr>
          <w:rFonts w:hint="cs"/>
          <w:color w:val="000000" w:themeColor="text1"/>
          <w:spacing w:val="-2"/>
          <w:sz w:val="18"/>
        </w:rPr>
        <w:t>diagram</w:t>
      </w:r>
    </w:p>
    <w:p w:rsidR="004249A5" w:rsidRPr="00657BC2" w:rsidRDefault="00000000">
      <w:pPr>
        <w:pStyle w:val="Heading4"/>
        <w:numPr>
          <w:ilvl w:val="2"/>
          <w:numId w:val="11"/>
        </w:numPr>
        <w:tabs>
          <w:tab w:val="left" w:pos="1086"/>
        </w:tabs>
        <w:ind w:left="1086" w:hanging="626"/>
        <w:rPr>
          <w:color w:val="000000" w:themeColor="text1"/>
        </w:rPr>
      </w:pPr>
      <w:bookmarkStart w:id="79" w:name="_bookmark66"/>
      <w:bookmarkEnd w:id="79"/>
      <w:r w:rsidRPr="00657BC2">
        <w:rPr>
          <w:rFonts w:hint="cs"/>
          <w:color w:val="000000" w:themeColor="text1"/>
        </w:rPr>
        <w:t>Data</w:t>
      </w:r>
      <w:r w:rsidRPr="00657BC2">
        <w:rPr>
          <w:rFonts w:hint="cs"/>
          <w:color w:val="000000" w:themeColor="text1"/>
          <w:spacing w:val="-7"/>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6"/>
        </w:rPr>
        <w:t xml:space="preserve"> </w:t>
      </w:r>
      <w:r w:rsidRPr="00657BC2">
        <w:rPr>
          <w:rFonts w:hint="cs"/>
          <w:color w:val="000000" w:themeColor="text1"/>
        </w:rPr>
        <w:t>Level</w:t>
      </w:r>
      <w:r w:rsidRPr="00657BC2">
        <w:rPr>
          <w:rFonts w:hint="cs"/>
          <w:color w:val="000000" w:themeColor="text1"/>
          <w:spacing w:val="-6"/>
        </w:rPr>
        <w:t xml:space="preserve"> </w:t>
      </w:r>
      <w:r w:rsidRPr="00657BC2">
        <w:rPr>
          <w:rFonts w:hint="cs"/>
          <w:color w:val="000000" w:themeColor="text1"/>
        </w:rPr>
        <w:t>2</w:t>
      </w:r>
      <w:r w:rsidRPr="00657BC2">
        <w:rPr>
          <w:rFonts w:hint="cs"/>
          <w:color w:val="000000" w:themeColor="text1"/>
          <w:spacing w:val="-6"/>
        </w:rPr>
        <w:t xml:space="preserve"> </w:t>
      </w:r>
      <w:r w:rsidRPr="00657BC2">
        <w:rPr>
          <w:rFonts w:hint="cs"/>
          <w:color w:val="000000" w:themeColor="text1"/>
        </w:rPr>
        <w:t>for</w:t>
      </w:r>
      <w:r w:rsidRPr="00657BC2">
        <w:rPr>
          <w:rFonts w:hint="cs"/>
          <w:color w:val="000000" w:themeColor="text1"/>
          <w:spacing w:val="-7"/>
        </w:rPr>
        <w:t xml:space="preserve"> </w:t>
      </w:r>
      <w:r w:rsidRPr="00657BC2">
        <w:rPr>
          <w:rFonts w:hint="cs"/>
          <w:color w:val="000000" w:themeColor="text1"/>
        </w:rPr>
        <w:t>Tokenization</w:t>
      </w:r>
      <w:r w:rsidRPr="00657BC2">
        <w:rPr>
          <w:rFonts w:hint="cs"/>
          <w:color w:val="000000" w:themeColor="text1"/>
          <w:spacing w:val="-6"/>
        </w:rPr>
        <w:t xml:space="preserve"> </w:t>
      </w:r>
      <w:r w:rsidRPr="00657BC2">
        <w:rPr>
          <w:rFonts w:hint="cs"/>
          <w:color w:val="000000" w:themeColor="text1"/>
          <w:spacing w:val="-2"/>
        </w:rPr>
        <w:t>Module</w:t>
      </w:r>
    </w:p>
    <w:p w:rsidR="004249A5" w:rsidRPr="00657BC2" w:rsidRDefault="00000000">
      <w:pPr>
        <w:pStyle w:val="BodyText"/>
        <w:spacing w:before="167" w:line="360" w:lineRule="auto"/>
        <w:ind w:left="460" w:right="162"/>
        <w:jc w:val="both"/>
        <w:rPr>
          <w:color w:val="000000" w:themeColor="text1"/>
        </w:rPr>
      </w:pPr>
      <w:r w:rsidRPr="00657BC2">
        <w:rPr>
          <w:rFonts w:hint="cs"/>
          <w:color w:val="000000" w:themeColor="text1"/>
        </w:rPr>
        <w:t xml:space="preserve">The Fig 4.4 represents a DFD </w:t>
      </w:r>
      <w:r w:rsidR="00A65A9B" w:rsidRPr="00657BC2">
        <w:rPr>
          <w:rFonts w:hint="cs"/>
          <w:color w:val="000000" w:themeColor="text1"/>
        </w:rPr>
        <w:t>provides the most granular decomposition, breaking down the internal operations of a single ACTIS Local Node into five interconnected sub-processes. Sub-process 1.1, Feature Engineering, receives raw data from external sensors and logs, extracts network and host-level metrics, and produces the 66-dimensional feature vector that serves as the input representation for all downstream analysis</w:t>
      </w:r>
      <w:r w:rsidRPr="00657BC2">
        <w:rPr>
          <w:rFonts w:hint="cs"/>
          <w:color w:val="000000" w:themeColor="text1"/>
        </w:rPr>
        <w:t>.</w:t>
      </w:r>
    </w:p>
    <w:p w:rsidR="004249A5" w:rsidRPr="00657BC2" w:rsidRDefault="005C7F0C" w:rsidP="00A65A9B">
      <w:pPr>
        <w:pStyle w:val="BodyText"/>
        <w:spacing w:before="4"/>
        <w:jc w:val="center"/>
        <w:rPr>
          <w:color w:val="000000" w:themeColor="text1"/>
          <w:sz w:val="15"/>
        </w:rPr>
      </w:pPr>
      <w:r w:rsidRPr="005C7F0C">
        <w:rPr>
          <w:color w:val="000000" w:themeColor="text1"/>
          <w:sz w:val="15"/>
        </w:rPr>
        <w:drawing>
          <wp:inline distT="0" distB="0" distL="0" distR="0" wp14:anchorId="4285BE24" wp14:editId="5FE03B10">
            <wp:extent cx="4074566" cy="4074566"/>
            <wp:effectExtent l="0" t="0" r="2540" b="2540"/>
            <wp:docPr id="50988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80901" name=""/>
                    <pic:cNvPicPr/>
                  </pic:nvPicPr>
                  <pic:blipFill>
                    <a:blip r:embed="rId45"/>
                    <a:stretch>
                      <a:fillRect/>
                    </a:stretch>
                  </pic:blipFill>
                  <pic:spPr>
                    <a:xfrm>
                      <a:off x="0" y="0"/>
                      <a:ext cx="4113442" cy="4113442"/>
                    </a:xfrm>
                    <a:prstGeom prst="rect">
                      <a:avLst/>
                    </a:prstGeom>
                  </pic:spPr>
                </pic:pic>
              </a:graphicData>
            </a:graphic>
          </wp:inline>
        </w:drawing>
      </w:r>
    </w:p>
    <w:p w:rsidR="004249A5" w:rsidRPr="00657BC2" w:rsidRDefault="004249A5">
      <w:pPr>
        <w:pStyle w:val="BodyText"/>
        <w:spacing w:before="73"/>
        <w:rPr>
          <w:color w:val="000000" w:themeColor="text1"/>
        </w:rPr>
      </w:pPr>
    </w:p>
    <w:p w:rsidR="004249A5" w:rsidRPr="00657BC2" w:rsidRDefault="00000000">
      <w:pPr>
        <w:spacing w:before="1"/>
        <w:ind w:left="296"/>
        <w:jc w:val="center"/>
        <w:rPr>
          <w:color w:val="000000" w:themeColor="text1"/>
          <w:sz w:val="18"/>
        </w:rPr>
      </w:pPr>
      <w:bookmarkStart w:id="80" w:name="_bookmark67"/>
      <w:bookmarkEnd w:id="80"/>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4.4</w:t>
      </w:r>
      <w:r w:rsidRPr="00657BC2">
        <w:rPr>
          <w:rFonts w:hint="cs"/>
          <w:color w:val="000000" w:themeColor="text1"/>
          <w:spacing w:val="-3"/>
          <w:sz w:val="18"/>
        </w:rPr>
        <w:t xml:space="preserve"> </w:t>
      </w:r>
      <w:r w:rsidRPr="00657BC2">
        <w:rPr>
          <w:rFonts w:hint="cs"/>
          <w:color w:val="000000" w:themeColor="text1"/>
          <w:sz w:val="18"/>
        </w:rPr>
        <w:t>DFD</w:t>
      </w:r>
      <w:r w:rsidRPr="00657BC2">
        <w:rPr>
          <w:rFonts w:hint="cs"/>
          <w:color w:val="000000" w:themeColor="text1"/>
          <w:spacing w:val="-4"/>
          <w:sz w:val="18"/>
        </w:rPr>
        <w:t xml:space="preserve"> </w:t>
      </w:r>
      <w:r w:rsidRPr="00657BC2">
        <w:rPr>
          <w:rFonts w:hint="cs"/>
          <w:color w:val="000000" w:themeColor="text1"/>
          <w:sz w:val="18"/>
        </w:rPr>
        <w:t>Level</w:t>
      </w:r>
      <w:r w:rsidRPr="00657BC2">
        <w:rPr>
          <w:rFonts w:hint="cs"/>
          <w:color w:val="000000" w:themeColor="text1"/>
          <w:spacing w:val="-2"/>
          <w:sz w:val="18"/>
        </w:rPr>
        <w:t xml:space="preserve"> </w:t>
      </w:r>
      <w:r w:rsidRPr="00657BC2">
        <w:rPr>
          <w:rFonts w:hint="cs"/>
          <w:color w:val="000000" w:themeColor="text1"/>
          <w:sz w:val="18"/>
        </w:rPr>
        <w:t>2</w:t>
      </w:r>
      <w:r w:rsidRPr="00657BC2">
        <w:rPr>
          <w:rFonts w:hint="cs"/>
          <w:color w:val="000000" w:themeColor="text1"/>
          <w:spacing w:val="-3"/>
          <w:sz w:val="18"/>
        </w:rPr>
        <w:t xml:space="preserve"> </w:t>
      </w:r>
      <w:r w:rsidRPr="00657BC2">
        <w:rPr>
          <w:rFonts w:hint="cs"/>
          <w:color w:val="000000" w:themeColor="text1"/>
          <w:sz w:val="18"/>
        </w:rPr>
        <w:t>diagram</w:t>
      </w:r>
      <w:r w:rsidRPr="00657BC2">
        <w:rPr>
          <w:rFonts w:hint="cs"/>
          <w:color w:val="000000" w:themeColor="text1"/>
          <w:spacing w:val="-4"/>
          <w:sz w:val="18"/>
        </w:rPr>
        <w:t xml:space="preserve"> </w:t>
      </w:r>
      <w:r w:rsidRPr="00657BC2">
        <w:rPr>
          <w:rFonts w:hint="cs"/>
          <w:color w:val="000000" w:themeColor="text1"/>
          <w:sz w:val="18"/>
        </w:rPr>
        <w:t>for</w:t>
      </w:r>
      <w:r w:rsidRPr="00657BC2">
        <w:rPr>
          <w:rFonts w:hint="cs"/>
          <w:color w:val="000000" w:themeColor="text1"/>
          <w:spacing w:val="-2"/>
          <w:sz w:val="18"/>
        </w:rPr>
        <w:t xml:space="preserve"> Tokenization</w:t>
      </w:r>
    </w:p>
    <w:p w:rsidR="004249A5" w:rsidRPr="00657BC2" w:rsidRDefault="004249A5">
      <w:pPr>
        <w:jc w:val="center"/>
        <w:rPr>
          <w:color w:val="000000" w:themeColor="text1"/>
          <w:sz w:val="18"/>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98" name="Image 198"/>
                          <pic:cNvPicPr/>
                        </pic:nvPicPr>
                        <pic:blipFill>
                          <a:blip r:embed="rId18" cstate="print"/>
                          <a:stretch>
                            <a:fillRect/>
                          </a:stretch>
                        </pic:blipFill>
                        <pic:spPr>
                          <a:xfrm>
                            <a:off x="0" y="0"/>
                            <a:ext cx="5568695" cy="88392"/>
                          </a:xfrm>
                          <a:prstGeom prst="rect">
                            <a:avLst/>
                          </a:prstGeom>
                        </pic:spPr>
                      </pic:pic>
                      <wps:wsp>
                        <wps:cNvPr id="199" name="Graphic 19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44" coordorigin="0,0" coordsize="8770,140">
                <v:shape style="position:absolute;left:0;top:0;width:8770;height:140" type="#_x0000_t75" id="docshape145"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ListParagraph"/>
        <w:numPr>
          <w:ilvl w:val="2"/>
          <w:numId w:val="11"/>
        </w:numPr>
        <w:tabs>
          <w:tab w:val="left" w:pos="1086"/>
        </w:tabs>
        <w:spacing w:before="12" w:line="360" w:lineRule="auto"/>
        <w:ind w:left="460" w:right="162" w:firstLine="0"/>
        <w:rPr>
          <w:color w:val="000000" w:themeColor="text1"/>
          <w:sz w:val="24"/>
        </w:rPr>
      </w:pPr>
      <w:bookmarkStart w:id="81" w:name="_bookmark68"/>
      <w:bookmarkStart w:id="82" w:name="OLE_LINK12"/>
      <w:bookmarkEnd w:id="81"/>
      <w:r w:rsidRPr="00657BC2">
        <w:rPr>
          <w:rFonts w:hint="cs"/>
          <w:b/>
          <w:color w:val="000000" w:themeColor="text1"/>
          <w:sz w:val="28"/>
        </w:rPr>
        <w:t xml:space="preserve">Data Flow Diagram Level 2 for Feature Engineering Data Module </w:t>
      </w:r>
      <w:r w:rsidR="00A65A9B" w:rsidRPr="00657BC2">
        <w:rPr>
          <w:rFonts w:hint="cs"/>
          <w:color w:val="000000" w:themeColor="text1"/>
          <w:sz w:val="24"/>
        </w:rPr>
        <w:t>Fig 4.5 illustrates the feature engineering process, which transforms raw NetFlow telemetry into numerical representations suitable for the classification model</w:t>
      </w:r>
      <w:r w:rsidRPr="00657BC2">
        <w:rPr>
          <w:rFonts w:hint="cs"/>
          <w:color w:val="000000" w:themeColor="text1"/>
          <w:spacing w:val="-2"/>
          <w:sz w:val="24"/>
        </w:rPr>
        <w:t>.</w:t>
      </w:r>
    </w:p>
    <w:p w:rsidR="004249A5" w:rsidRPr="00657BC2" w:rsidRDefault="005C7F0C" w:rsidP="001518F1">
      <w:pPr>
        <w:pStyle w:val="BodyText"/>
        <w:spacing w:before="10"/>
        <w:jc w:val="center"/>
        <w:rPr>
          <w:color w:val="000000" w:themeColor="text1"/>
          <w:sz w:val="15"/>
        </w:rPr>
      </w:pPr>
      <w:r w:rsidRPr="005C7F0C">
        <w:rPr>
          <w:color w:val="000000" w:themeColor="text1"/>
          <w:sz w:val="15"/>
        </w:rPr>
        <w:drawing>
          <wp:inline distT="0" distB="0" distL="0" distR="0" wp14:anchorId="68C8A778" wp14:editId="15462621">
            <wp:extent cx="5882785" cy="1572464"/>
            <wp:effectExtent l="0" t="0" r="0" b="2540"/>
            <wp:docPr id="198485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53368" name=""/>
                    <pic:cNvPicPr/>
                  </pic:nvPicPr>
                  <pic:blipFill rotWithShape="1">
                    <a:blip r:embed="rId46"/>
                    <a:srcRect t="35315" b="37955"/>
                    <a:stretch>
                      <a:fillRect/>
                    </a:stretch>
                  </pic:blipFill>
                  <pic:spPr bwMode="auto">
                    <a:xfrm>
                      <a:off x="0" y="0"/>
                      <a:ext cx="5883275" cy="1572595"/>
                    </a:xfrm>
                    <a:prstGeom prst="rect">
                      <a:avLst/>
                    </a:prstGeom>
                    <a:ln>
                      <a:noFill/>
                    </a:ln>
                    <a:extLst>
                      <a:ext uri="{53640926-AAD7-44D8-BBD7-CCE9431645EC}">
                        <a14:shadowObscured xmlns:a14="http://schemas.microsoft.com/office/drawing/2010/main"/>
                      </a:ext>
                    </a:extLst>
                  </pic:spPr>
                </pic:pic>
              </a:graphicData>
            </a:graphic>
          </wp:inline>
        </w:drawing>
      </w:r>
    </w:p>
    <w:p w:rsidR="005C7F0C" w:rsidRDefault="005C7F0C">
      <w:pPr>
        <w:spacing w:before="1"/>
        <w:ind w:left="296"/>
        <w:jc w:val="center"/>
        <w:rPr>
          <w:color w:val="000000" w:themeColor="text1"/>
          <w:sz w:val="18"/>
        </w:rPr>
      </w:pPr>
      <w:bookmarkStart w:id="83" w:name="_bookmark69"/>
      <w:bookmarkEnd w:id="83"/>
    </w:p>
    <w:p w:rsidR="004249A5" w:rsidRDefault="00000000">
      <w:pPr>
        <w:spacing w:before="1"/>
        <w:ind w:left="296"/>
        <w:jc w:val="center"/>
        <w:rPr>
          <w:color w:val="000000" w:themeColor="text1"/>
          <w:spacing w:val="-2"/>
          <w:sz w:val="18"/>
        </w:rPr>
      </w:pPr>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4.5</w:t>
      </w:r>
      <w:r w:rsidRPr="00657BC2">
        <w:rPr>
          <w:rFonts w:hint="cs"/>
          <w:color w:val="000000" w:themeColor="text1"/>
          <w:spacing w:val="-4"/>
          <w:sz w:val="18"/>
        </w:rPr>
        <w:t xml:space="preserve"> </w:t>
      </w:r>
      <w:r w:rsidRPr="00657BC2">
        <w:rPr>
          <w:rFonts w:hint="cs"/>
          <w:color w:val="000000" w:themeColor="text1"/>
          <w:sz w:val="18"/>
        </w:rPr>
        <w:t>DFD</w:t>
      </w:r>
      <w:r w:rsidRPr="00657BC2">
        <w:rPr>
          <w:rFonts w:hint="cs"/>
          <w:color w:val="000000" w:themeColor="text1"/>
          <w:spacing w:val="-4"/>
          <w:sz w:val="18"/>
        </w:rPr>
        <w:t xml:space="preserve"> </w:t>
      </w:r>
      <w:r w:rsidRPr="00657BC2">
        <w:rPr>
          <w:rFonts w:hint="cs"/>
          <w:color w:val="000000" w:themeColor="text1"/>
          <w:sz w:val="18"/>
        </w:rPr>
        <w:t>Level</w:t>
      </w:r>
      <w:r w:rsidRPr="00657BC2">
        <w:rPr>
          <w:rFonts w:hint="cs"/>
          <w:color w:val="000000" w:themeColor="text1"/>
          <w:spacing w:val="-3"/>
          <w:sz w:val="18"/>
        </w:rPr>
        <w:t xml:space="preserve"> </w:t>
      </w:r>
      <w:r w:rsidRPr="00657BC2">
        <w:rPr>
          <w:rFonts w:hint="cs"/>
          <w:color w:val="000000" w:themeColor="text1"/>
          <w:sz w:val="18"/>
        </w:rPr>
        <w:t>2</w:t>
      </w:r>
      <w:r w:rsidRPr="00657BC2">
        <w:rPr>
          <w:rFonts w:hint="cs"/>
          <w:color w:val="000000" w:themeColor="text1"/>
          <w:spacing w:val="-3"/>
          <w:sz w:val="18"/>
        </w:rPr>
        <w:t xml:space="preserve"> </w:t>
      </w:r>
      <w:r w:rsidRPr="00657BC2">
        <w:rPr>
          <w:rFonts w:hint="cs"/>
          <w:color w:val="000000" w:themeColor="text1"/>
          <w:sz w:val="18"/>
        </w:rPr>
        <w:t>diagram</w:t>
      </w:r>
      <w:r w:rsidRPr="00657BC2">
        <w:rPr>
          <w:rFonts w:hint="cs"/>
          <w:color w:val="000000" w:themeColor="text1"/>
          <w:spacing w:val="-4"/>
          <w:sz w:val="18"/>
        </w:rPr>
        <w:t xml:space="preserve"> </w:t>
      </w:r>
      <w:r w:rsidRPr="00657BC2">
        <w:rPr>
          <w:rFonts w:hint="cs"/>
          <w:color w:val="000000" w:themeColor="text1"/>
          <w:sz w:val="18"/>
        </w:rPr>
        <w:t>for</w:t>
      </w:r>
      <w:r w:rsidRPr="00657BC2">
        <w:rPr>
          <w:rFonts w:hint="cs"/>
          <w:color w:val="000000" w:themeColor="text1"/>
          <w:spacing w:val="-3"/>
          <w:sz w:val="18"/>
        </w:rPr>
        <w:t xml:space="preserve"> </w:t>
      </w:r>
      <w:r w:rsidRPr="00657BC2">
        <w:rPr>
          <w:rFonts w:hint="cs"/>
          <w:color w:val="000000" w:themeColor="text1"/>
          <w:sz w:val="18"/>
        </w:rPr>
        <w:t>Feature</w:t>
      </w:r>
      <w:r w:rsidRPr="00657BC2">
        <w:rPr>
          <w:rFonts w:hint="cs"/>
          <w:color w:val="000000" w:themeColor="text1"/>
          <w:spacing w:val="-4"/>
          <w:sz w:val="18"/>
        </w:rPr>
        <w:t xml:space="preserve"> </w:t>
      </w:r>
      <w:r w:rsidRPr="00657BC2">
        <w:rPr>
          <w:rFonts w:hint="cs"/>
          <w:color w:val="000000" w:themeColor="text1"/>
          <w:spacing w:val="-2"/>
          <w:sz w:val="18"/>
        </w:rPr>
        <w:t>Extraction</w:t>
      </w:r>
    </w:p>
    <w:p w:rsidR="005C7F0C" w:rsidRPr="00657BC2" w:rsidRDefault="005C7F0C">
      <w:pPr>
        <w:spacing w:before="1"/>
        <w:ind w:left="296"/>
        <w:jc w:val="center"/>
        <w:rPr>
          <w:color w:val="000000" w:themeColor="text1"/>
          <w:sz w:val="18"/>
        </w:rPr>
      </w:pPr>
    </w:p>
    <w:p w:rsidR="004249A5" w:rsidRPr="00657BC2" w:rsidRDefault="00000000">
      <w:pPr>
        <w:pStyle w:val="Heading4"/>
        <w:numPr>
          <w:ilvl w:val="2"/>
          <w:numId w:val="11"/>
        </w:numPr>
        <w:tabs>
          <w:tab w:val="left" w:pos="1086"/>
        </w:tabs>
        <w:ind w:left="1086" w:hanging="626"/>
        <w:rPr>
          <w:color w:val="000000" w:themeColor="text1"/>
        </w:rPr>
      </w:pPr>
      <w:bookmarkStart w:id="84" w:name="_bookmark70"/>
      <w:bookmarkEnd w:id="84"/>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5"/>
        </w:rPr>
        <w:t xml:space="preserve"> </w:t>
      </w:r>
      <w:r w:rsidRPr="00657BC2">
        <w:rPr>
          <w:rFonts w:hint="cs"/>
          <w:color w:val="000000" w:themeColor="text1"/>
        </w:rPr>
        <w:t>Diagram</w:t>
      </w:r>
      <w:r w:rsidRPr="00657BC2">
        <w:rPr>
          <w:rFonts w:hint="cs"/>
          <w:color w:val="000000" w:themeColor="text1"/>
          <w:spacing w:val="-5"/>
        </w:rPr>
        <w:t xml:space="preserve"> </w:t>
      </w:r>
      <w:r w:rsidRPr="00657BC2">
        <w:rPr>
          <w:rFonts w:hint="cs"/>
          <w:color w:val="000000" w:themeColor="text1"/>
        </w:rPr>
        <w:t>Level</w:t>
      </w:r>
      <w:r w:rsidRPr="00657BC2">
        <w:rPr>
          <w:rFonts w:hint="cs"/>
          <w:color w:val="000000" w:themeColor="text1"/>
          <w:spacing w:val="-5"/>
        </w:rPr>
        <w:t xml:space="preserve"> </w:t>
      </w:r>
      <w:r w:rsidRPr="00657BC2">
        <w:rPr>
          <w:rFonts w:hint="cs"/>
          <w:color w:val="000000" w:themeColor="text1"/>
        </w:rPr>
        <w:t>2</w:t>
      </w:r>
      <w:r w:rsidRPr="00657BC2">
        <w:rPr>
          <w:rFonts w:hint="cs"/>
          <w:color w:val="000000" w:themeColor="text1"/>
          <w:spacing w:val="-5"/>
        </w:rPr>
        <w:t xml:space="preserve"> </w:t>
      </w:r>
      <w:r w:rsidRPr="00657BC2">
        <w:rPr>
          <w:rFonts w:hint="cs"/>
          <w:color w:val="000000" w:themeColor="text1"/>
        </w:rPr>
        <w:t>for</w:t>
      </w:r>
      <w:r w:rsidRPr="00657BC2">
        <w:rPr>
          <w:rFonts w:hint="cs"/>
          <w:color w:val="000000" w:themeColor="text1"/>
          <w:spacing w:val="-6"/>
        </w:rPr>
        <w:t xml:space="preserve"> </w:t>
      </w:r>
      <w:r w:rsidRPr="00657BC2">
        <w:rPr>
          <w:rFonts w:hint="cs"/>
          <w:color w:val="000000" w:themeColor="text1"/>
        </w:rPr>
        <w:t>Trained</w:t>
      </w:r>
      <w:r w:rsidRPr="00657BC2">
        <w:rPr>
          <w:rFonts w:hint="cs"/>
          <w:color w:val="000000" w:themeColor="text1"/>
          <w:spacing w:val="-5"/>
        </w:rPr>
        <w:t xml:space="preserve"> </w:t>
      </w:r>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spacing w:val="-2"/>
        </w:rPr>
        <w:t>Module</w:t>
      </w:r>
    </w:p>
    <w:p w:rsidR="005C7F0C" w:rsidRPr="00657BC2" w:rsidRDefault="001518F1" w:rsidP="00042F90">
      <w:pPr>
        <w:pStyle w:val="BodyText"/>
        <w:spacing w:before="161" w:line="360" w:lineRule="auto"/>
        <w:ind w:left="460" w:right="162"/>
        <w:jc w:val="both"/>
        <w:rPr>
          <w:color w:val="000000" w:themeColor="text1"/>
        </w:rPr>
      </w:pPr>
      <w:r w:rsidRPr="00657BC2">
        <w:rPr>
          <w:rFonts w:hint="cs"/>
          <w:color w:val="000000" w:themeColor="text1"/>
        </w:rPr>
        <w:t xml:space="preserve">Fig 4.6 represents the model training pipeline, where the enhanced feature matrix is fed into the </w:t>
      </w:r>
      <w:proofErr w:type="spellStart"/>
      <w:r w:rsidRPr="00657BC2">
        <w:rPr>
          <w:rFonts w:hint="cs"/>
          <w:color w:val="000000" w:themeColor="text1"/>
        </w:rPr>
        <w:t>PyTorch</w:t>
      </w:r>
      <w:proofErr w:type="spellEnd"/>
      <w:r w:rsidRPr="00657BC2">
        <w:rPr>
          <w:rFonts w:hint="cs"/>
          <w:color w:val="000000" w:themeColor="text1"/>
        </w:rPr>
        <w:t xml:space="preserve"> MLP classifier. It shows the loop of </w:t>
      </w:r>
      <w:proofErr w:type="spellStart"/>
      <w:r w:rsidRPr="00657BC2">
        <w:rPr>
          <w:rFonts w:hint="cs"/>
          <w:color w:val="000000" w:themeColor="text1"/>
        </w:rPr>
        <w:t>FedProx</w:t>
      </w:r>
      <w:proofErr w:type="spellEnd"/>
      <w:r w:rsidRPr="00657BC2">
        <w:rPr>
          <w:rFonts w:hint="cs"/>
          <w:color w:val="000000" w:themeColor="text1"/>
        </w:rPr>
        <w:t xml:space="preserve"> training with proximal regularization across 5 local epochs, iterative weight updates, and parameter optimization against the global model baseline, with outputs like updated local model weights and training loss metrics sent to the FL server.</w:t>
      </w:r>
    </w:p>
    <w:p w:rsidR="004249A5" w:rsidRPr="00657BC2" w:rsidRDefault="00042F90" w:rsidP="001518F1">
      <w:pPr>
        <w:pStyle w:val="BodyText"/>
        <w:spacing w:before="9"/>
        <w:jc w:val="center"/>
        <w:rPr>
          <w:color w:val="000000" w:themeColor="text1"/>
          <w:sz w:val="15"/>
        </w:rPr>
      </w:pPr>
      <w:r w:rsidRPr="00042F90">
        <w:rPr>
          <w:color w:val="000000" w:themeColor="text1"/>
          <w:sz w:val="15"/>
        </w:rPr>
        <w:drawing>
          <wp:inline distT="0" distB="0" distL="0" distR="0" wp14:anchorId="5A072ED2" wp14:editId="2D3F6FCF">
            <wp:extent cx="3460090" cy="3460090"/>
            <wp:effectExtent l="0" t="0" r="0" b="0"/>
            <wp:docPr id="204050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05532" name=""/>
                    <pic:cNvPicPr/>
                  </pic:nvPicPr>
                  <pic:blipFill>
                    <a:blip r:embed="rId47"/>
                    <a:stretch>
                      <a:fillRect/>
                    </a:stretch>
                  </pic:blipFill>
                  <pic:spPr>
                    <a:xfrm>
                      <a:off x="0" y="0"/>
                      <a:ext cx="3497581" cy="3497581"/>
                    </a:xfrm>
                    <a:prstGeom prst="rect">
                      <a:avLst/>
                    </a:prstGeom>
                  </pic:spPr>
                </pic:pic>
              </a:graphicData>
            </a:graphic>
          </wp:inline>
        </w:drawing>
      </w:r>
    </w:p>
    <w:p w:rsidR="004249A5" w:rsidRPr="00657BC2" w:rsidRDefault="004249A5">
      <w:pPr>
        <w:pStyle w:val="BodyText"/>
        <w:spacing w:before="73"/>
        <w:rPr>
          <w:color w:val="000000" w:themeColor="text1"/>
        </w:rPr>
      </w:pPr>
    </w:p>
    <w:p w:rsidR="004249A5" w:rsidRPr="00657BC2" w:rsidRDefault="00000000">
      <w:pPr>
        <w:ind w:left="296"/>
        <w:jc w:val="center"/>
        <w:rPr>
          <w:color w:val="000000" w:themeColor="text1"/>
          <w:sz w:val="18"/>
        </w:rPr>
      </w:pPr>
      <w:bookmarkStart w:id="85" w:name="_bookmark71"/>
      <w:bookmarkEnd w:id="85"/>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4.6</w:t>
      </w:r>
      <w:r w:rsidRPr="00657BC2">
        <w:rPr>
          <w:rFonts w:hint="cs"/>
          <w:color w:val="000000" w:themeColor="text1"/>
          <w:spacing w:val="-4"/>
          <w:sz w:val="18"/>
        </w:rPr>
        <w:t xml:space="preserve"> </w:t>
      </w:r>
      <w:r w:rsidRPr="00657BC2">
        <w:rPr>
          <w:rFonts w:hint="cs"/>
          <w:color w:val="000000" w:themeColor="text1"/>
          <w:sz w:val="18"/>
        </w:rPr>
        <w:t>DFD</w:t>
      </w:r>
      <w:r w:rsidRPr="00657BC2">
        <w:rPr>
          <w:rFonts w:hint="cs"/>
          <w:color w:val="000000" w:themeColor="text1"/>
          <w:spacing w:val="-4"/>
          <w:sz w:val="18"/>
        </w:rPr>
        <w:t xml:space="preserve"> </w:t>
      </w:r>
      <w:r w:rsidRPr="00657BC2">
        <w:rPr>
          <w:rFonts w:hint="cs"/>
          <w:color w:val="000000" w:themeColor="text1"/>
          <w:sz w:val="18"/>
        </w:rPr>
        <w:t>Level</w:t>
      </w:r>
      <w:r w:rsidRPr="00657BC2">
        <w:rPr>
          <w:rFonts w:hint="cs"/>
          <w:color w:val="000000" w:themeColor="text1"/>
          <w:spacing w:val="-3"/>
          <w:sz w:val="18"/>
        </w:rPr>
        <w:t xml:space="preserve"> </w:t>
      </w:r>
      <w:r w:rsidRPr="00657BC2">
        <w:rPr>
          <w:rFonts w:hint="cs"/>
          <w:color w:val="000000" w:themeColor="text1"/>
          <w:sz w:val="18"/>
        </w:rPr>
        <w:t>2</w:t>
      </w:r>
      <w:r w:rsidRPr="00657BC2">
        <w:rPr>
          <w:rFonts w:hint="cs"/>
          <w:color w:val="000000" w:themeColor="text1"/>
          <w:spacing w:val="-3"/>
          <w:sz w:val="18"/>
        </w:rPr>
        <w:t xml:space="preserve"> </w:t>
      </w:r>
      <w:r w:rsidRPr="00657BC2">
        <w:rPr>
          <w:rFonts w:hint="cs"/>
          <w:color w:val="000000" w:themeColor="text1"/>
          <w:sz w:val="18"/>
        </w:rPr>
        <w:t>diagram</w:t>
      </w:r>
      <w:r w:rsidRPr="00657BC2">
        <w:rPr>
          <w:rFonts w:hint="cs"/>
          <w:color w:val="000000" w:themeColor="text1"/>
          <w:spacing w:val="-4"/>
          <w:sz w:val="18"/>
        </w:rPr>
        <w:t xml:space="preserve"> </w:t>
      </w:r>
      <w:r w:rsidRPr="00657BC2">
        <w:rPr>
          <w:rFonts w:hint="cs"/>
          <w:color w:val="000000" w:themeColor="text1"/>
          <w:sz w:val="18"/>
        </w:rPr>
        <w:t>for</w:t>
      </w:r>
      <w:r w:rsidRPr="00657BC2">
        <w:rPr>
          <w:rFonts w:hint="cs"/>
          <w:color w:val="000000" w:themeColor="text1"/>
          <w:spacing w:val="-3"/>
          <w:sz w:val="18"/>
        </w:rPr>
        <w:t xml:space="preserve"> </w:t>
      </w:r>
      <w:r w:rsidRPr="00657BC2">
        <w:rPr>
          <w:rFonts w:hint="cs"/>
          <w:color w:val="000000" w:themeColor="text1"/>
          <w:sz w:val="18"/>
        </w:rPr>
        <w:t>Trained</w:t>
      </w:r>
      <w:r w:rsidRPr="00657BC2">
        <w:rPr>
          <w:rFonts w:hint="cs"/>
          <w:color w:val="000000" w:themeColor="text1"/>
          <w:spacing w:val="-4"/>
          <w:sz w:val="18"/>
        </w:rPr>
        <w:t xml:space="preserve"> </w:t>
      </w:r>
      <w:r w:rsidRPr="00657BC2">
        <w:rPr>
          <w:rFonts w:hint="cs"/>
          <w:color w:val="000000" w:themeColor="text1"/>
          <w:spacing w:val="-2"/>
          <w:sz w:val="18"/>
        </w:rPr>
        <w:t>Model</w:t>
      </w:r>
    </w:p>
    <w:p w:rsidR="004249A5" w:rsidRPr="00657BC2" w:rsidRDefault="004249A5">
      <w:pPr>
        <w:jc w:val="center"/>
        <w:rPr>
          <w:color w:val="000000" w:themeColor="text1"/>
          <w:sz w:val="18"/>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07" name="Image 207"/>
                          <pic:cNvPicPr/>
                        </pic:nvPicPr>
                        <pic:blipFill>
                          <a:blip r:embed="rId18" cstate="print"/>
                          <a:stretch>
                            <a:fillRect/>
                          </a:stretch>
                        </pic:blipFill>
                        <pic:spPr>
                          <a:xfrm>
                            <a:off x="0" y="0"/>
                            <a:ext cx="5568695" cy="88392"/>
                          </a:xfrm>
                          <a:prstGeom prst="rect">
                            <a:avLst/>
                          </a:prstGeom>
                        </pic:spPr>
                      </pic:pic>
                      <wps:wsp>
                        <wps:cNvPr id="208" name="Graphic 20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52" coordorigin="0,0" coordsize="8770,140">
                <v:shape style="position:absolute;left:0;top:0;width:8770;height:140" type="#_x0000_t75" id="docshape153"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11"/>
        </w:numPr>
        <w:tabs>
          <w:tab w:val="left" w:pos="1086"/>
        </w:tabs>
        <w:spacing w:before="12"/>
        <w:ind w:left="1086" w:hanging="626"/>
        <w:rPr>
          <w:color w:val="000000" w:themeColor="text1"/>
        </w:rPr>
      </w:pPr>
      <w:bookmarkStart w:id="86" w:name="_bookmark72"/>
      <w:bookmarkEnd w:id="86"/>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4"/>
        </w:rPr>
        <w:t xml:space="preserve"> </w:t>
      </w:r>
      <w:r w:rsidRPr="00657BC2">
        <w:rPr>
          <w:rFonts w:hint="cs"/>
          <w:color w:val="000000" w:themeColor="text1"/>
        </w:rPr>
        <w:t>Level</w:t>
      </w:r>
      <w:r w:rsidRPr="00657BC2">
        <w:rPr>
          <w:rFonts w:hint="cs"/>
          <w:color w:val="000000" w:themeColor="text1"/>
          <w:spacing w:val="-6"/>
        </w:rPr>
        <w:t xml:space="preserve"> </w:t>
      </w:r>
      <w:r w:rsidRPr="00657BC2">
        <w:rPr>
          <w:rFonts w:hint="cs"/>
          <w:color w:val="000000" w:themeColor="text1"/>
        </w:rPr>
        <w:t>2</w:t>
      </w:r>
      <w:r w:rsidRPr="00657BC2">
        <w:rPr>
          <w:rFonts w:hint="cs"/>
          <w:color w:val="000000" w:themeColor="text1"/>
          <w:spacing w:val="-6"/>
        </w:rPr>
        <w:t xml:space="preserve"> </w:t>
      </w:r>
      <w:r w:rsidRPr="00657BC2">
        <w:rPr>
          <w:rFonts w:hint="cs"/>
          <w:color w:val="000000" w:themeColor="text1"/>
        </w:rPr>
        <w:t>for</w:t>
      </w:r>
      <w:r w:rsidRPr="00657BC2">
        <w:rPr>
          <w:rFonts w:hint="cs"/>
          <w:color w:val="000000" w:themeColor="text1"/>
          <w:spacing w:val="-5"/>
        </w:rPr>
        <w:t xml:space="preserve"> </w:t>
      </w:r>
      <w:r w:rsidRPr="00657BC2">
        <w:rPr>
          <w:rFonts w:hint="cs"/>
          <w:color w:val="000000" w:themeColor="text1"/>
        </w:rPr>
        <w:t>Classifier</w:t>
      </w:r>
      <w:r w:rsidRPr="00657BC2">
        <w:rPr>
          <w:rFonts w:hint="cs"/>
          <w:color w:val="000000" w:themeColor="text1"/>
          <w:spacing w:val="-6"/>
        </w:rPr>
        <w:t xml:space="preserve"> </w:t>
      </w:r>
      <w:r w:rsidRPr="00657BC2">
        <w:rPr>
          <w:rFonts w:hint="cs"/>
          <w:color w:val="000000" w:themeColor="text1"/>
        </w:rPr>
        <w:t>Data</w:t>
      </w:r>
      <w:r w:rsidRPr="00657BC2">
        <w:rPr>
          <w:rFonts w:hint="cs"/>
          <w:color w:val="000000" w:themeColor="text1"/>
          <w:spacing w:val="-5"/>
        </w:rPr>
        <w:t xml:space="preserve"> </w:t>
      </w:r>
      <w:r w:rsidRPr="00657BC2">
        <w:rPr>
          <w:rFonts w:hint="cs"/>
          <w:color w:val="000000" w:themeColor="text1"/>
          <w:spacing w:val="-2"/>
        </w:rPr>
        <w:t>Module</w:t>
      </w:r>
    </w:p>
    <w:p w:rsidR="004249A5" w:rsidRPr="00657BC2" w:rsidRDefault="001518F1">
      <w:pPr>
        <w:pStyle w:val="BodyText"/>
        <w:spacing w:before="167" w:line="360" w:lineRule="auto"/>
        <w:ind w:left="460" w:right="162"/>
        <w:jc w:val="both"/>
        <w:rPr>
          <w:color w:val="000000" w:themeColor="text1"/>
        </w:rPr>
      </w:pPr>
      <w:r w:rsidRPr="00657BC2">
        <w:rPr>
          <w:rFonts w:hint="cs"/>
          <w:color w:val="000000" w:themeColor="text1"/>
        </w:rPr>
        <w:t>The Fig 4.7 represents the classification and detection phase using the trained MLP. It details how the model receives the 66-dimensional feature vector.</w:t>
      </w:r>
    </w:p>
    <w:p w:rsidR="004249A5" w:rsidRPr="00657BC2" w:rsidRDefault="00042F90" w:rsidP="001518F1">
      <w:pPr>
        <w:pStyle w:val="BodyText"/>
        <w:spacing w:before="4"/>
        <w:jc w:val="center"/>
        <w:rPr>
          <w:color w:val="000000" w:themeColor="text1"/>
          <w:sz w:val="15"/>
        </w:rPr>
      </w:pPr>
      <w:r w:rsidRPr="00042F90">
        <w:rPr>
          <w:color w:val="000000" w:themeColor="text1"/>
          <w:sz w:val="15"/>
        </w:rPr>
        <w:drawing>
          <wp:inline distT="0" distB="0" distL="0" distR="0" wp14:anchorId="074036D2" wp14:editId="05E2AA56">
            <wp:extent cx="3210991" cy="1901825"/>
            <wp:effectExtent l="0" t="0" r="2540" b="3175"/>
            <wp:docPr id="137358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87652" name=""/>
                    <pic:cNvPicPr/>
                  </pic:nvPicPr>
                  <pic:blipFill rotWithShape="1">
                    <a:blip r:embed="rId48"/>
                    <a:srcRect t="22463" b="16050"/>
                    <a:stretch>
                      <a:fillRect/>
                    </a:stretch>
                  </pic:blipFill>
                  <pic:spPr bwMode="auto">
                    <a:xfrm>
                      <a:off x="0" y="0"/>
                      <a:ext cx="3226944" cy="1911274"/>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000000">
      <w:pPr>
        <w:ind w:left="296"/>
        <w:jc w:val="center"/>
        <w:rPr>
          <w:color w:val="000000" w:themeColor="text1"/>
          <w:sz w:val="18"/>
        </w:rPr>
      </w:pPr>
      <w:bookmarkStart w:id="87" w:name="_bookmark73"/>
      <w:bookmarkEnd w:id="87"/>
      <w:r w:rsidRPr="00657BC2">
        <w:rPr>
          <w:rFonts w:hint="cs"/>
          <w:color w:val="000000" w:themeColor="text1"/>
          <w:sz w:val="18"/>
        </w:rPr>
        <w:t>Fig</w:t>
      </w:r>
      <w:r w:rsidRPr="00657BC2">
        <w:rPr>
          <w:rFonts w:hint="cs"/>
          <w:color w:val="000000" w:themeColor="text1"/>
          <w:spacing w:val="-4"/>
          <w:sz w:val="18"/>
        </w:rPr>
        <w:t xml:space="preserve"> </w:t>
      </w:r>
      <w:r w:rsidRPr="00657BC2">
        <w:rPr>
          <w:rFonts w:hint="cs"/>
          <w:color w:val="000000" w:themeColor="text1"/>
          <w:sz w:val="18"/>
        </w:rPr>
        <w:t>4.7</w:t>
      </w:r>
      <w:r w:rsidRPr="00657BC2">
        <w:rPr>
          <w:rFonts w:hint="cs"/>
          <w:color w:val="000000" w:themeColor="text1"/>
          <w:spacing w:val="-4"/>
          <w:sz w:val="18"/>
        </w:rPr>
        <w:t xml:space="preserve"> </w:t>
      </w:r>
      <w:r w:rsidRPr="00657BC2">
        <w:rPr>
          <w:rFonts w:hint="cs"/>
          <w:color w:val="000000" w:themeColor="text1"/>
          <w:sz w:val="18"/>
        </w:rPr>
        <w:t>DFD</w:t>
      </w:r>
      <w:r w:rsidRPr="00657BC2">
        <w:rPr>
          <w:rFonts w:hint="cs"/>
          <w:color w:val="000000" w:themeColor="text1"/>
          <w:spacing w:val="-4"/>
          <w:sz w:val="18"/>
        </w:rPr>
        <w:t xml:space="preserve"> </w:t>
      </w:r>
      <w:r w:rsidRPr="00657BC2">
        <w:rPr>
          <w:rFonts w:hint="cs"/>
          <w:color w:val="000000" w:themeColor="text1"/>
          <w:sz w:val="18"/>
        </w:rPr>
        <w:t>Level</w:t>
      </w:r>
      <w:r w:rsidRPr="00657BC2">
        <w:rPr>
          <w:rFonts w:hint="cs"/>
          <w:color w:val="000000" w:themeColor="text1"/>
          <w:spacing w:val="-3"/>
          <w:sz w:val="18"/>
        </w:rPr>
        <w:t xml:space="preserve"> </w:t>
      </w:r>
      <w:r w:rsidRPr="00657BC2">
        <w:rPr>
          <w:rFonts w:hint="cs"/>
          <w:color w:val="000000" w:themeColor="text1"/>
          <w:sz w:val="18"/>
        </w:rPr>
        <w:t>2</w:t>
      </w:r>
      <w:r w:rsidRPr="00657BC2">
        <w:rPr>
          <w:rFonts w:hint="cs"/>
          <w:color w:val="000000" w:themeColor="text1"/>
          <w:spacing w:val="-4"/>
          <w:sz w:val="18"/>
        </w:rPr>
        <w:t xml:space="preserve"> </w:t>
      </w:r>
      <w:r w:rsidRPr="00657BC2">
        <w:rPr>
          <w:rFonts w:hint="cs"/>
          <w:color w:val="000000" w:themeColor="text1"/>
          <w:sz w:val="18"/>
        </w:rPr>
        <w:t>diagram</w:t>
      </w:r>
      <w:r w:rsidRPr="00657BC2">
        <w:rPr>
          <w:rFonts w:hint="cs"/>
          <w:color w:val="000000" w:themeColor="text1"/>
          <w:spacing w:val="-3"/>
          <w:sz w:val="18"/>
        </w:rPr>
        <w:t xml:space="preserve"> </w:t>
      </w:r>
      <w:r w:rsidRPr="00657BC2">
        <w:rPr>
          <w:rFonts w:hint="cs"/>
          <w:color w:val="000000" w:themeColor="text1"/>
          <w:sz w:val="18"/>
        </w:rPr>
        <w:t>for</w:t>
      </w:r>
      <w:r w:rsidRPr="00657BC2">
        <w:rPr>
          <w:rFonts w:hint="cs"/>
          <w:color w:val="000000" w:themeColor="text1"/>
          <w:spacing w:val="-3"/>
          <w:sz w:val="18"/>
        </w:rPr>
        <w:t xml:space="preserve"> </w:t>
      </w:r>
      <w:r w:rsidRPr="00657BC2">
        <w:rPr>
          <w:rFonts w:hint="cs"/>
          <w:color w:val="000000" w:themeColor="text1"/>
          <w:sz w:val="18"/>
        </w:rPr>
        <w:t>Classifier</w:t>
      </w:r>
      <w:r w:rsidRPr="00657BC2">
        <w:rPr>
          <w:rFonts w:hint="cs"/>
          <w:color w:val="000000" w:themeColor="text1"/>
          <w:spacing w:val="-3"/>
          <w:sz w:val="18"/>
        </w:rPr>
        <w:t xml:space="preserve"> </w:t>
      </w:r>
      <w:r w:rsidRPr="00657BC2">
        <w:rPr>
          <w:rFonts w:hint="cs"/>
          <w:color w:val="000000" w:themeColor="text1"/>
          <w:sz w:val="18"/>
        </w:rPr>
        <w:t>Data</w:t>
      </w:r>
      <w:r w:rsidRPr="00657BC2">
        <w:rPr>
          <w:rFonts w:hint="cs"/>
          <w:color w:val="000000" w:themeColor="text1"/>
          <w:spacing w:val="-4"/>
          <w:sz w:val="18"/>
        </w:rPr>
        <w:t xml:space="preserve"> </w:t>
      </w:r>
      <w:r w:rsidRPr="00657BC2">
        <w:rPr>
          <w:rFonts w:hint="cs"/>
          <w:color w:val="000000" w:themeColor="text1"/>
          <w:spacing w:val="-2"/>
          <w:sz w:val="18"/>
        </w:rPr>
        <w:t>Module</w:t>
      </w:r>
    </w:p>
    <w:p w:rsidR="004249A5" w:rsidRPr="00657BC2" w:rsidRDefault="00000000">
      <w:pPr>
        <w:pStyle w:val="Heading4"/>
        <w:numPr>
          <w:ilvl w:val="2"/>
          <w:numId w:val="11"/>
        </w:numPr>
        <w:tabs>
          <w:tab w:val="left" w:pos="1086"/>
        </w:tabs>
        <w:ind w:left="1086" w:hanging="626"/>
        <w:rPr>
          <w:color w:val="000000" w:themeColor="text1"/>
        </w:rPr>
      </w:pPr>
      <w:bookmarkStart w:id="88" w:name="_bookmark74"/>
      <w:bookmarkEnd w:id="88"/>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Flow</w:t>
      </w:r>
      <w:r w:rsidRPr="00657BC2">
        <w:rPr>
          <w:rFonts w:hint="cs"/>
          <w:color w:val="000000" w:themeColor="text1"/>
          <w:spacing w:val="-6"/>
        </w:rPr>
        <w:t xml:space="preserve"> </w:t>
      </w:r>
      <w:r w:rsidRPr="00657BC2">
        <w:rPr>
          <w:rFonts w:hint="cs"/>
          <w:color w:val="000000" w:themeColor="text1"/>
        </w:rPr>
        <w:t>Diagram</w:t>
      </w:r>
      <w:r w:rsidRPr="00657BC2">
        <w:rPr>
          <w:rFonts w:hint="cs"/>
          <w:color w:val="000000" w:themeColor="text1"/>
          <w:spacing w:val="-5"/>
        </w:rPr>
        <w:t xml:space="preserve"> </w:t>
      </w:r>
      <w:r w:rsidRPr="00657BC2">
        <w:rPr>
          <w:rFonts w:hint="cs"/>
          <w:color w:val="000000" w:themeColor="text1"/>
        </w:rPr>
        <w:t>Level</w:t>
      </w:r>
      <w:r w:rsidRPr="00657BC2">
        <w:rPr>
          <w:rFonts w:hint="cs"/>
          <w:color w:val="000000" w:themeColor="text1"/>
          <w:spacing w:val="-6"/>
        </w:rPr>
        <w:t xml:space="preserve"> </w:t>
      </w:r>
      <w:r w:rsidRPr="00657BC2">
        <w:rPr>
          <w:rFonts w:hint="cs"/>
          <w:color w:val="000000" w:themeColor="text1"/>
        </w:rPr>
        <w:t>2</w:t>
      </w:r>
      <w:r w:rsidRPr="00657BC2">
        <w:rPr>
          <w:rFonts w:hint="cs"/>
          <w:color w:val="000000" w:themeColor="text1"/>
          <w:spacing w:val="-6"/>
        </w:rPr>
        <w:t xml:space="preserve"> </w:t>
      </w:r>
      <w:r w:rsidRPr="00657BC2">
        <w:rPr>
          <w:rFonts w:hint="cs"/>
          <w:color w:val="000000" w:themeColor="text1"/>
        </w:rPr>
        <w:t>for</w:t>
      </w:r>
      <w:r w:rsidRPr="00657BC2">
        <w:rPr>
          <w:rFonts w:hint="cs"/>
          <w:color w:val="000000" w:themeColor="text1"/>
          <w:spacing w:val="-6"/>
        </w:rPr>
        <w:t xml:space="preserve"> </w:t>
      </w:r>
      <w:r w:rsidRPr="00657BC2">
        <w:rPr>
          <w:rFonts w:hint="cs"/>
          <w:color w:val="000000" w:themeColor="text1"/>
        </w:rPr>
        <w:t>Evaluation</w:t>
      </w:r>
      <w:r w:rsidRPr="00657BC2">
        <w:rPr>
          <w:rFonts w:hint="cs"/>
          <w:color w:val="000000" w:themeColor="text1"/>
          <w:spacing w:val="-6"/>
        </w:rPr>
        <w:t xml:space="preserve"> </w:t>
      </w:r>
      <w:r w:rsidRPr="00657BC2">
        <w:rPr>
          <w:rFonts w:hint="cs"/>
          <w:color w:val="000000" w:themeColor="text1"/>
          <w:spacing w:val="-2"/>
        </w:rPr>
        <w:t>module</w:t>
      </w:r>
    </w:p>
    <w:p w:rsidR="004249A5" w:rsidRPr="00657BC2" w:rsidRDefault="001518F1">
      <w:pPr>
        <w:pStyle w:val="BodyText"/>
        <w:spacing w:before="167" w:line="360" w:lineRule="auto"/>
        <w:ind w:left="460" w:right="162"/>
        <w:jc w:val="both"/>
        <w:rPr>
          <w:color w:val="000000" w:themeColor="text1"/>
        </w:rPr>
      </w:pPr>
      <w:r w:rsidRPr="00657BC2">
        <w:rPr>
          <w:rFonts w:hint="cs"/>
          <w:color w:val="000000" w:themeColor="text1"/>
        </w:rPr>
        <w:t>Fig 4.8 delves into the Evaluation Module, which assesses the performance of the trained ACTIS intrusion detection model. Once the model makes predictions on the test data.</w:t>
      </w:r>
    </w:p>
    <w:p w:rsidR="004249A5" w:rsidRPr="00657BC2" w:rsidRDefault="001A35EC" w:rsidP="001518F1">
      <w:pPr>
        <w:pStyle w:val="BodyText"/>
        <w:spacing w:before="5"/>
        <w:jc w:val="center"/>
        <w:rPr>
          <w:color w:val="000000" w:themeColor="text1"/>
          <w:sz w:val="15"/>
        </w:rPr>
      </w:pPr>
      <w:r w:rsidRPr="001A35EC">
        <w:rPr>
          <w:color w:val="000000" w:themeColor="text1"/>
          <w:sz w:val="15"/>
        </w:rPr>
        <w:drawing>
          <wp:inline distT="0" distB="0" distL="0" distR="0" wp14:anchorId="1B594B05" wp14:editId="5A06AC26">
            <wp:extent cx="3328416" cy="2770505"/>
            <wp:effectExtent l="0" t="0" r="0" b="0"/>
            <wp:docPr id="214492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26452" name=""/>
                    <pic:cNvPicPr/>
                  </pic:nvPicPr>
                  <pic:blipFill rotWithShape="1">
                    <a:blip r:embed="rId49"/>
                    <a:srcRect t="10021"/>
                    <a:stretch>
                      <a:fillRect/>
                    </a:stretch>
                  </pic:blipFill>
                  <pic:spPr bwMode="auto">
                    <a:xfrm>
                      <a:off x="0" y="0"/>
                      <a:ext cx="3396452" cy="2827137"/>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4249A5">
      <w:pPr>
        <w:pStyle w:val="BodyText"/>
        <w:rPr>
          <w:color w:val="000000" w:themeColor="text1"/>
          <w:sz w:val="20"/>
        </w:rPr>
        <w:sectPr w:rsidR="004249A5" w:rsidRPr="00657BC2">
          <w:pgSz w:w="12240" w:h="15840"/>
          <w:pgMar w:top="980" w:right="1275" w:bottom="880" w:left="1700" w:header="727" w:footer="690" w:gutter="0"/>
          <w:cols w:space="720"/>
        </w:sectPr>
      </w:pPr>
    </w:p>
    <w:p w:rsidR="004249A5" w:rsidRPr="00657BC2" w:rsidRDefault="004249A5">
      <w:pPr>
        <w:pStyle w:val="BodyText"/>
        <w:spacing w:before="134"/>
        <w:rPr>
          <w:color w:val="000000" w:themeColor="text1"/>
          <w:sz w:val="32"/>
        </w:rPr>
      </w:pPr>
    </w:p>
    <w:p w:rsidR="004249A5" w:rsidRPr="00657BC2" w:rsidRDefault="00000000">
      <w:pPr>
        <w:pStyle w:val="Heading3"/>
        <w:numPr>
          <w:ilvl w:val="1"/>
          <w:numId w:val="11"/>
        </w:numPr>
        <w:tabs>
          <w:tab w:val="left" w:pos="939"/>
        </w:tabs>
        <w:ind w:hanging="479"/>
        <w:rPr>
          <w:color w:val="000000" w:themeColor="text1"/>
        </w:rPr>
      </w:pPr>
      <w:bookmarkStart w:id="89" w:name="_bookmark75"/>
      <w:bookmarkStart w:id="90" w:name="_bookmark76"/>
      <w:bookmarkEnd w:id="89"/>
      <w:bookmarkEnd w:id="90"/>
      <w:r w:rsidRPr="00657BC2">
        <w:rPr>
          <w:rFonts w:hint="cs"/>
          <w:color w:val="000000" w:themeColor="text1"/>
          <w:spacing w:val="-2"/>
        </w:rPr>
        <w:t>Summary</w:t>
      </w:r>
    </w:p>
    <w:p w:rsidR="004249A5" w:rsidRPr="00657BC2" w:rsidRDefault="00000000">
      <w:pPr>
        <w:spacing w:before="95"/>
        <w:ind w:left="460"/>
        <w:rPr>
          <w:color w:val="000000" w:themeColor="text1"/>
          <w:sz w:val="18"/>
        </w:rPr>
      </w:pPr>
      <w:r w:rsidRPr="00657BC2">
        <w:rPr>
          <w:rFonts w:hint="cs"/>
          <w:color w:val="000000" w:themeColor="text1"/>
        </w:rPr>
        <w:br w:type="column"/>
      </w:r>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4.8</w:t>
      </w:r>
      <w:r w:rsidRPr="00657BC2">
        <w:rPr>
          <w:rFonts w:hint="cs"/>
          <w:color w:val="000000" w:themeColor="text1"/>
          <w:spacing w:val="-4"/>
          <w:sz w:val="18"/>
        </w:rPr>
        <w:t xml:space="preserve"> </w:t>
      </w:r>
      <w:r w:rsidRPr="00657BC2">
        <w:rPr>
          <w:rFonts w:hint="cs"/>
          <w:color w:val="000000" w:themeColor="text1"/>
          <w:sz w:val="18"/>
        </w:rPr>
        <w:t>DFD</w:t>
      </w:r>
      <w:r w:rsidRPr="00657BC2">
        <w:rPr>
          <w:rFonts w:hint="cs"/>
          <w:color w:val="000000" w:themeColor="text1"/>
          <w:spacing w:val="-4"/>
          <w:sz w:val="18"/>
        </w:rPr>
        <w:t xml:space="preserve"> </w:t>
      </w:r>
      <w:r w:rsidRPr="00657BC2">
        <w:rPr>
          <w:rFonts w:hint="cs"/>
          <w:color w:val="000000" w:themeColor="text1"/>
          <w:sz w:val="18"/>
        </w:rPr>
        <w:t>Level</w:t>
      </w:r>
      <w:r w:rsidRPr="00657BC2">
        <w:rPr>
          <w:rFonts w:hint="cs"/>
          <w:color w:val="000000" w:themeColor="text1"/>
          <w:spacing w:val="-3"/>
          <w:sz w:val="18"/>
        </w:rPr>
        <w:t xml:space="preserve"> </w:t>
      </w:r>
      <w:r w:rsidRPr="00657BC2">
        <w:rPr>
          <w:rFonts w:hint="cs"/>
          <w:color w:val="000000" w:themeColor="text1"/>
          <w:sz w:val="18"/>
        </w:rPr>
        <w:t>2</w:t>
      </w:r>
      <w:r w:rsidRPr="00657BC2">
        <w:rPr>
          <w:rFonts w:hint="cs"/>
          <w:color w:val="000000" w:themeColor="text1"/>
          <w:spacing w:val="-4"/>
          <w:sz w:val="18"/>
        </w:rPr>
        <w:t xml:space="preserve"> </w:t>
      </w:r>
      <w:r w:rsidRPr="00657BC2">
        <w:rPr>
          <w:rFonts w:hint="cs"/>
          <w:color w:val="000000" w:themeColor="text1"/>
          <w:sz w:val="18"/>
        </w:rPr>
        <w:t>diagram</w:t>
      </w:r>
      <w:r w:rsidRPr="00657BC2">
        <w:rPr>
          <w:rFonts w:hint="cs"/>
          <w:color w:val="000000" w:themeColor="text1"/>
          <w:spacing w:val="-4"/>
          <w:sz w:val="18"/>
        </w:rPr>
        <w:t xml:space="preserve"> </w:t>
      </w:r>
      <w:r w:rsidRPr="00657BC2">
        <w:rPr>
          <w:rFonts w:hint="cs"/>
          <w:color w:val="000000" w:themeColor="text1"/>
          <w:sz w:val="18"/>
        </w:rPr>
        <w:t>for</w:t>
      </w:r>
      <w:r w:rsidRPr="00657BC2">
        <w:rPr>
          <w:rFonts w:hint="cs"/>
          <w:color w:val="000000" w:themeColor="text1"/>
          <w:spacing w:val="-3"/>
          <w:sz w:val="18"/>
        </w:rPr>
        <w:t xml:space="preserve"> </w:t>
      </w:r>
      <w:r w:rsidRPr="00657BC2">
        <w:rPr>
          <w:rFonts w:hint="cs"/>
          <w:color w:val="000000" w:themeColor="text1"/>
          <w:sz w:val="18"/>
        </w:rPr>
        <w:t>Evaluation</w:t>
      </w:r>
      <w:r w:rsidRPr="00657BC2">
        <w:rPr>
          <w:rFonts w:hint="cs"/>
          <w:color w:val="000000" w:themeColor="text1"/>
          <w:spacing w:val="-4"/>
          <w:sz w:val="18"/>
        </w:rPr>
        <w:t xml:space="preserve"> </w:t>
      </w:r>
      <w:r w:rsidRPr="00657BC2">
        <w:rPr>
          <w:rFonts w:hint="cs"/>
          <w:color w:val="000000" w:themeColor="text1"/>
          <w:spacing w:val="-2"/>
          <w:sz w:val="18"/>
        </w:rPr>
        <w:t>module</w:t>
      </w:r>
    </w:p>
    <w:p w:rsidR="004249A5" w:rsidRPr="00657BC2" w:rsidRDefault="004249A5">
      <w:pPr>
        <w:rPr>
          <w:color w:val="000000" w:themeColor="text1"/>
          <w:sz w:val="18"/>
        </w:rPr>
        <w:sectPr w:rsidR="004249A5" w:rsidRPr="00657BC2">
          <w:type w:val="continuous"/>
          <w:pgSz w:w="12240" w:h="15840"/>
          <w:pgMar w:top="900" w:right="1275" w:bottom="280" w:left="1700" w:header="727" w:footer="690" w:gutter="0"/>
          <w:cols w:num="2" w:space="720" w:equalWidth="0">
            <w:col w:w="2331" w:space="87"/>
            <w:col w:w="6847"/>
          </w:cols>
        </w:sectPr>
      </w:pPr>
    </w:p>
    <w:p w:rsidR="004249A5" w:rsidRPr="00657BC2" w:rsidRDefault="001518F1">
      <w:pPr>
        <w:pStyle w:val="BodyText"/>
        <w:spacing w:before="182" w:line="360" w:lineRule="auto"/>
        <w:ind w:left="460" w:right="162"/>
        <w:jc w:val="both"/>
        <w:rPr>
          <w:color w:val="000000" w:themeColor="text1"/>
        </w:rPr>
      </w:pPr>
      <w:r w:rsidRPr="00657BC2">
        <w:rPr>
          <w:rFonts w:hint="cs"/>
          <w:color w:val="000000" w:themeColor="text1"/>
        </w:rPr>
        <w:t xml:space="preserve">The system's high-level design uses a </w:t>
      </w:r>
      <w:proofErr w:type="spellStart"/>
      <w:r w:rsidRPr="00657BC2">
        <w:rPr>
          <w:rFonts w:hint="cs"/>
          <w:color w:val="000000" w:themeColor="text1"/>
        </w:rPr>
        <w:t>PyTorch</w:t>
      </w:r>
      <w:proofErr w:type="spellEnd"/>
      <w:r w:rsidRPr="00657BC2">
        <w:rPr>
          <w:rFonts w:hint="cs"/>
          <w:color w:val="000000" w:themeColor="text1"/>
        </w:rPr>
        <w:t xml:space="preserve"> MLP model within a modular, scalable federated architecture supported by hyperparameter tuning and 66-dimensional feature engineering for adaptability. A three-tier Data Flow Diagram outlines the process from an overall context view (Level 0) to core modules (Level 1) and detailed sub-processes (Level 2) covering feature engineering.</w:t>
      </w:r>
    </w:p>
    <w:bookmarkEnd w:id="82"/>
    <w:p w:rsidR="004249A5" w:rsidRPr="00657BC2" w:rsidRDefault="004249A5">
      <w:pPr>
        <w:pStyle w:val="BodyText"/>
        <w:spacing w:line="360" w:lineRule="auto"/>
        <w:jc w:val="both"/>
        <w:rPr>
          <w:color w:val="000000" w:themeColor="text1"/>
        </w:rPr>
        <w:sectPr w:rsidR="004249A5" w:rsidRPr="00657BC2">
          <w:type w:val="continuous"/>
          <w:pgSz w:w="12240" w:h="15840"/>
          <w:pgMar w:top="900" w:right="1275" w:bottom="2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16" name="Image 216"/>
                          <pic:cNvPicPr/>
                        </pic:nvPicPr>
                        <pic:blipFill>
                          <a:blip r:embed="rId18" cstate="print"/>
                          <a:stretch>
                            <a:fillRect/>
                          </a:stretch>
                        </pic:blipFill>
                        <pic:spPr>
                          <a:xfrm>
                            <a:off x="0" y="0"/>
                            <a:ext cx="5568695" cy="88392"/>
                          </a:xfrm>
                          <a:prstGeom prst="rect">
                            <a:avLst/>
                          </a:prstGeom>
                        </pic:spPr>
                      </pic:pic>
                      <wps:wsp>
                        <wps:cNvPr id="217" name="Graphic 217"/>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60" coordorigin="0,0" coordsize="8770,140">
                <v:shape style="position:absolute;left:0;top:0;width:8770;height:140" type="#_x0000_t75" id="docshape161" stroked="false">
                  <v:imagedata r:id="rId20" o:title=""/>
                </v:shape>
                <v:line style="position:absolute" from="67,37" to="8707,37" stroked="true" strokeweight=".5pt" strokecolor="#000000">
                  <v:stroke dashstyle="solid"/>
                </v:line>
              </v:group>
            </w:pict>
          </mc:Fallback>
        </mc:AlternateContent>
      </w:r>
    </w:p>
    <w:p w:rsidR="001518F1" w:rsidRPr="00657BC2" w:rsidRDefault="00000000" w:rsidP="001518F1">
      <w:pPr>
        <w:pStyle w:val="Heading2"/>
        <w:tabs>
          <w:tab w:val="left" w:pos="2619"/>
        </w:tabs>
        <w:spacing w:line="276" w:lineRule="auto"/>
        <w:ind w:left="820" w:right="1272" w:hanging="360"/>
        <w:rPr>
          <w:color w:val="000000" w:themeColor="text1"/>
        </w:rPr>
      </w:pPr>
      <w:bookmarkStart w:id="91" w:name="_bookmark77"/>
      <w:bookmarkEnd w:id="91"/>
      <w:r w:rsidRPr="00657BC2">
        <w:rPr>
          <w:rFonts w:hint="cs"/>
          <w:color w:val="000000" w:themeColor="text1"/>
        </w:rPr>
        <w:t>Chapter 5</w:t>
      </w:r>
      <w:r w:rsidRPr="00657BC2">
        <w:rPr>
          <w:rFonts w:hint="cs"/>
          <w:color w:val="000000" w:themeColor="text1"/>
        </w:rPr>
        <w:tab/>
      </w:r>
    </w:p>
    <w:p w:rsidR="001518F1" w:rsidRPr="00657BC2" w:rsidRDefault="00000000" w:rsidP="001518F1">
      <w:pPr>
        <w:pStyle w:val="Heading2"/>
        <w:tabs>
          <w:tab w:val="left" w:pos="2619"/>
        </w:tabs>
        <w:spacing w:line="480" w:lineRule="auto"/>
        <w:ind w:left="1440" w:right="1272"/>
        <w:jc w:val="center"/>
        <w:rPr>
          <w:color w:val="000000" w:themeColor="text1"/>
        </w:rPr>
      </w:pPr>
      <w:r w:rsidRPr="00657BC2">
        <w:rPr>
          <w:rFonts w:hint="cs"/>
          <w:color w:val="000000" w:themeColor="text1"/>
        </w:rPr>
        <w:t xml:space="preserve">DETAILED DESIGN OF </w:t>
      </w:r>
      <w:r w:rsidR="001518F1" w:rsidRPr="00657BC2">
        <w:rPr>
          <w:rFonts w:hint="cs"/>
          <w:color w:val="000000" w:themeColor="text1"/>
        </w:rPr>
        <w:t>ACTIS</w:t>
      </w:r>
    </w:p>
    <w:p w:rsidR="004249A5" w:rsidRPr="00657BC2" w:rsidRDefault="00000000">
      <w:pPr>
        <w:pStyle w:val="BodyText"/>
        <w:spacing w:line="360" w:lineRule="auto"/>
        <w:ind w:left="460" w:right="162"/>
        <w:jc w:val="both"/>
        <w:rPr>
          <w:color w:val="000000" w:themeColor="text1"/>
        </w:rPr>
      </w:pPr>
      <w:r w:rsidRPr="00657BC2">
        <w:rPr>
          <w:rFonts w:hint="cs"/>
          <w:color w:val="000000" w:themeColor="text1"/>
        </w:rPr>
        <w:t>This</w:t>
      </w:r>
      <w:r w:rsidRPr="00657BC2">
        <w:rPr>
          <w:rFonts w:hint="cs"/>
          <w:color w:val="000000" w:themeColor="text1"/>
          <w:spacing w:val="-11"/>
        </w:rPr>
        <w:t xml:space="preserve"> </w:t>
      </w:r>
      <w:r w:rsidRPr="00657BC2">
        <w:rPr>
          <w:rFonts w:hint="cs"/>
          <w:color w:val="000000" w:themeColor="text1"/>
        </w:rPr>
        <w:t>chapter</w:t>
      </w:r>
      <w:r w:rsidRPr="00657BC2">
        <w:rPr>
          <w:rFonts w:hint="cs"/>
          <w:color w:val="000000" w:themeColor="text1"/>
          <w:spacing w:val="-11"/>
        </w:rPr>
        <w:t xml:space="preserve"> </w:t>
      </w:r>
      <w:r w:rsidRPr="00657BC2">
        <w:rPr>
          <w:rFonts w:hint="cs"/>
          <w:color w:val="000000" w:themeColor="text1"/>
        </w:rPr>
        <w:t>presents</w:t>
      </w:r>
      <w:r w:rsidRPr="00657BC2">
        <w:rPr>
          <w:rFonts w:hint="cs"/>
          <w:color w:val="000000" w:themeColor="text1"/>
          <w:spacing w:val="-11"/>
        </w:rPr>
        <w:t xml:space="preserve"> </w:t>
      </w:r>
      <w:r w:rsidRPr="00657BC2">
        <w:rPr>
          <w:rFonts w:hint="cs"/>
          <w:color w:val="000000" w:themeColor="text1"/>
        </w:rPr>
        <w:t>the</w:t>
      </w:r>
      <w:r w:rsidRPr="00657BC2">
        <w:rPr>
          <w:rFonts w:hint="cs"/>
          <w:color w:val="000000" w:themeColor="text1"/>
          <w:spacing w:val="-11"/>
        </w:rPr>
        <w:t xml:space="preserve"> </w:t>
      </w:r>
      <w:r w:rsidRPr="00657BC2">
        <w:rPr>
          <w:rFonts w:hint="cs"/>
          <w:color w:val="000000" w:themeColor="text1"/>
        </w:rPr>
        <w:t>internal</w:t>
      </w:r>
      <w:r w:rsidRPr="00657BC2">
        <w:rPr>
          <w:rFonts w:hint="cs"/>
          <w:color w:val="000000" w:themeColor="text1"/>
          <w:spacing w:val="-11"/>
        </w:rPr>
        <w:t xml:space="preserve"> </w:t>
      </w:r>
      <w:r w:rsidRPr="00657BC2">
        <w:rPr>
          <w:rFonts w:hint="cs"/>
          <w:color w:val="000000" w:themeColor="text1"/>
        </w:rPr>
        <w:t>design</w:t>
      </w:r>
      <w:r w:rsidRPr="00657BC2">
        <w:rPr>
          <w:rFonts w:hint="cs"/>
          <w:color w:val="000000" w:themeColor="text1"/>
          <w:spacing w:val="-11"/>
        </w:rPr>
        <w:t xml:space="preserve"> </w:t>
      </w:r>
      <w:r w:rsidRPr="00657BC2">
        <w:rPr>
          <w:rFonts w:hint="cs"/>
          <w:color w:val="000000" w:themeColor="text1"/>
        </w:rPr>
        <w:t>and</w:t>
      </w:r>
      <w:r w:rsidRPr="00657BC2">
        <w:rPr>
          <w:rFonts w:hint="cs"/>
          <w:color w:val="000000" w:themeColor="text1"/>
          <w:spacing w:val="-11"/>
        </w:rPr>
        <w:t xml:space="preserve"> </w:t>
      </w:r>
      <w:r w:rsidRPr="00657BC2">
        <w:rPr>
          <w:rFonts w:hint="cs"/>
          <w:color w:val="000000" w:themeColor="text1"/>
        </w:rPr>
        <w:t>modular</w:t>
      </w:r>
      <w:r w:rsidRPr="00657BC2">
        <w:rPr>
          <w:rFonts w:hint="cs"/>
          <w:color w:val="000000" w:themeColor="text1"/>
          <w:spacing w:val="-11"/>
        </w:rPr>
        <w:t xml:space="preserve"> </w:t>
      </w:r>
      <w:r w:rsidRPr="00657BC2">
        <w:rPr>
          <w:rFonts w:hint="cs"/>
          <w:color w:val="000000" w:themeColor="text1"/>
        </w:rPr>
        <w:t>decomposition</w:t>
      </w:r>
      <w:r w:rsidRPr="00657BC2">
        <w:rPr>
          <w:rFonts w:hint="cs"/>
          <w:color w:val="000000" w:themeColor="text1"/>
          <w:spacing w:val="-11"/>
        </w:rPr>
        <w:t xml:space="preserve"> </w:t>
      </w:r>
      <w:r w:rsidRPr="00657BC2">
        <w:rPr>
          <w:rFonts w:hint="cs"/>
          <w:color w:val="000000" w:themeColor="text1"/>
        </w:rPr>
        <w:t>of</w:t>
      </w:r>
      <w:r w:rsidRPr="00657BC2">
        <w:rPr>
          <w:rFonts w:hint="cs"/>
          <w:color w:val="000000" w:themeColor="text1"/>
          <w:spacing w:val="-11"/>
        </w:rPr>
        <w:t xml:space="preserve"> </w:t>
      </w:r>
      <w:r w:rsidR="001518F1" w:rsidRPr="00657BC2">
        <w:rPr>
          <w:rFonts w:hint="cs"/>
          <w:color w:val="000000" w:themeColor="text1"/>
        </w:rPr>
        <w:t>ACTIS</w:t>
      </w:r>
      <w:r w:rsidRPr="00657BC2">
        <w:rPr>
          <w:rFonts w:hint="cs"/>
          <w:color w:val="000000" w:themeColor="text1"/>
        </w:rPr>
        <w:t xml:space="preserve">. The system is organized into multiple interdependent modules, each performing a specific function in the pipeline. The architecture ensures that each component is independently testable, scalable, and reusable, while use of </w:t>
      </w:r>
      <w:r w:rsidR="001518F1" w:rsidRPr="00657BC2">
        <w:rPr>
          <w:rFonts w:hint="cs"/>
          <w:color w:val="000000" w:themeColor="text1"/>
        </w:rPr>
        <w:t>IDS</w:t>
      </w:r>
      <w:r w:rsidRPr="00657BC2">
        <w:rPr>
          <w:rFonts w:hint="cs"/>
          <w:color w:val="000000" w:themeColor="text1"/>
        </w:rPr>
        <w:t xml:space="preserve"> provides deep contextual comprehension of the </w:t>
      </w:r>
      <w:r w:rsidR="001518F1" w:rsidRPr="00657BC2">
        <w:rPr>
          <w:rFonts w:hint="cs"/>
          <w:color w:val="000000" w:themeColor="text1"/>
        </w:rPr>
        <w:t>a</w:t>
      </w:r>
      <w:r w:rsidR="00FB7B06" w:rsidRPr="00657BC2">
        <w:rPr>
          <w:rFonts w:hint="cs"/>
          <w:color w:val="000000" w:themeColor="text1"/>
        </w:rPr>
        <w:t>t</w:t>
      </w:r>
      <w:r w:rsidR="001518F1" w:rsidRPr="00657BC2">
        <w:rPr>
          <w:rFonts w:hint="cs"/>
          <w:color w:val="000000" w:themeColor="text1"/>
        </w:rPr>
        <w:t>tacks</w:t>
      </w:r>
      <w:r w:rsidRPr="00657BC2">
        <w:rPr>
          <w:rFonts w:hint="cs"/>
          <w:color w:val="000000" w:themeColor="text1"/>
        </w:rPr>
        <w:t xml:space="preserve"> for accurate classification.</w:t>
      </w:r>
    </w:p>
    <w:p w:rsidR="004249A5" w:rsidRPr="00657BC2" w:rsidRDefault="00000000">
      <w:pPr>
        <w:pStyle w:val="Heading3"/>
        <w:numPr>
          <w:ilvl w:val="1"/>
          <w:numId w:val="9"/>
        </w:numPr>
        <w:tabs>
          <w:tab w:val="left" w:pos="939"/>
        </w:tabs>
        <w:spacing w:before="199"/>
        <w:ind w:hanging="479"/>
        <w:rPr>
          <w:color w:val="000000" w:themeColor="text1"/>
        </w:rPr>
      </w:pPr>
      <w:bookmarkStart w:id="92" w:name="_bookmark78"/>
      <w:bookmarkEnd w:id="92"/>
      <w:r w:rsidRPr="00657BC2">
        <w:rPr>
          <w:rFonts w:hint="cs"/>
          <w:color w:val="000000" w:themeColor="text1"/>
        </w:rPr>
        <w:t>Structure</w:t>
      </w:r>
      <w:r w:rsidRPr="00657BC2">
        <w:rPr>
          <w:rFonts w:hint="cs"/>
          <w:color w:val="000000" w:themeColor="text1"/>
          <w:spacing w:val="-9"/>
        </w:rPr>
        <w:t xml:space="preserve"> </w:t>
      </w:r>
      <w:r w:rsidRPr="00657BC2">
        <w:rPr>
          <w:rFonts w:hint="cs"/>
          <w:color w:val="000000" w:themeColor="text1"/>
          <w:spacing w:val="-2"/>
        </w:rPr>
        <w:t>Chart</w:t>
      </w:r>
    </w:p>
    <w:p w:rsidR="004249A5" w:rsidRPr="00657BC2" w:rsidRDefault="00FB7B06" w:rsidP="00FB7B06">
      <w:pPr>
        <w:pStyle w:val="BodyText"/>
        <w:spacing w:before="2"/>
        <w:jc w:val="center"/>
        <w:rPr>
          <w:b/>
          <w:color w:val="000000" w:themeColor="text1"/>
          <w:sz w:val="14"/>
        </w:rPr>
      </w:pPr>
      <w:r w:rsidRPr="00657BC2">
        <w:rPr>
          <w:rFonts w:hint="cs"/>
          <w:b/>
          <w:noProof/>
          <w:color w:val="000000" w:themeColor="text1"/>
          <w:sz w:val="14"/>
        </w:rPr>
        <w:drawing>
          <wp:inline distT="0" distB="0" distL="0" distR="0" wp14:anchorId="3E87F430" wp14:editId="708A91FD">
            <wp:extent cx="5018111" cy="5018111"/>
            <wp:effectExtent l="0" t="0" r="0" b="0"/>
            <wp:docPr id="52046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61045" name=""/>
                    <pic:cNvPicPr/>
                  </pic:nvPicPr>
                  <pic:blipFill>
                    <a:blip r:embed="rId50"/>
                    <a:stretch>
                      <a:fillRect/>
                    </a:stretch>
                  </pic:blipFill>
                  <pic:spPr>
                    <a:xfrm>
                      <a:off x="0" y="0"/>
                      <a:ext cx="5030703" cy="5030703"/>
                    </a:xfrm>
                    <a:prstGeom prst="rect">
                      <a:avLst/>
                    </a:prstGeom>
                  </pic:spPr>
                </pic:pic>
              </a:graphicData>
            </a:graphic>
          </wp:inline>
        </w:drawing>
      </w:r>
    </w:p>
    <w:p w:rsidR="004249A5" w:rsidRPr="00657BC2" w:rsidRDefault="00000000">
      <w:pPr>
        <w:spacing w:before="345"/>
        <w:ind w:left="295"/>
        <w:jc w:val="center"/>
        <w:rPr>
          <w:color w:val="000000" w:themeColor="text1"/>
          <w:sz w:val="18"/>
        </w:rPr>
      </w:pPr>
      <w:bookmarkStart w:id="93" w:name="_bookmark79"/>
      <w:bookmarkEnd w:id="93"/>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5.1</w:t>
      </w:r>
      <w:r w:rsidRPr="00657BC2">
        <w:rPr>
          <w:rFonts w:hint="cs"/>
          <w:color w:val="000000" w:themeColor="text1"/>
          <w:spacing w:val="-4"/>
          <w:sz w:val="18"/>
        </w:rPr>
        <w:t xml:space="preserve"> </w:t>
      </w:r>
      <w:r w:rsidRPr="00657BC2">
        <w:rPr>
          <w:rFonts w:hint="cs"/>
          <w:color w:val="000000" w:themeColor="text1"/>
          <w:sz w:val="18"/>
        </w:rPr>
        <w:t>Structure</w:t>
      </w:r>
      <w:r w:rsidRPr="00657BC2">
        <w:rPr>
          <w:rFonts w:hint="cs"/>
          <w:color w:val="000000" w:themeColor="text1"/>
          <w:spacing w:val="-4"/>
          <w:sz w:val="18"/>
        </w:rPr>
        <w:t xml:space="preserve"> </w:t>
      </w:r>
      <w:r w:rsidRPr="00657BC2">
        <w:rPr>
          <w:rFonts w:hint="cs"/>
          <w:color w:val="000000" w:themeColor="text1"/>
          <w:spacing w:val="-2"/>
          <w:sz w:val="18"/>
        </w:rPr>
        <w:t>Chart</w:t>
      </w:r>
    </w:p>
    <w:p w:rsidR="004249A5" w:rsidRPr="00657BC2" w:rsidRDefault="004249A5">
      <w:pPr>
        <w:jc w:val="center"/>
        <w:rPr>
          <w:color w:val="000000" w:themeColor="text1"/>
          <w:sz w:val="18"/>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22" name="Image 222"/>
                          <pic:cNvPicPr/>
                        </pic:nvPicPr>
                        <pic:blipFill>
                          <a:blip r:embed="rId18" cstate="print"/>
                          <a:stretch>
                            <a:fillRect/>
                          </a:stretch>
                        </pic:blipFill>
                        <pic:spPr>
                          <a:xfrm>
                            <a:off x="0" y="0"/>
                            <a:ext cx="5568695" cy="88392"/>
                          </a:xfrm>
                          <a:prstGeom prst="rect">
                            <a:avLst/>
                          </a:prstGeom>
                        </pic:spPr>
                      </pic:pic>
                      <wps:wsp>
                        <wps:cNvPr id="223" name="Graphic 22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65" coordorigin="0,0" coordsize="8770,140">
                <v:shape style="position:absolute;left:0;top:0;width:8770;height:140" type="#_x0000_t75" id="docshape166" stroked="false">
                  <v:imagedata r:id="rId20" o:title=""/>
                </v:shape>
                <v:line style="position:absolute" from="67,37" to="8707,37" stroked="true" strokeweight=".5pt" strokecolor="#000000">
                  <v:stroke dashstyle="solid"/>
                </v:line>
              </v:group>
            </w:pict>
          </mc:Fallback>
        </mc:AlternateContent>
      </w:r>
    </w:p>
    <w:p w:rsidR="004249A5" w:rsidRPr="00657BC2" w:rsidRDefault="00000000" w:rsidP="00FB7B06">
      <w:pPr>
        <w:pStyle w:val="BodyText"/>
        <w:spacing w:before="16" w:line="360" w:lineRule="auto"/>
        <w:ind w:left="460" w:right="162"/>
        <w:jc w:val="both"/>
        <w:rPr>
          <w:color w:val="000000" w:themeColor="text1"/>
        </w:rPr>
      </w:pPr>
      <w:r w:rsidRPr="00657BC2">
        <w:rPr>
          <w:rFonts w:hint="cs"/>
          <w:color w:val="000000" w:themeColor="text1"/>
        </w:rPr>
        <w:t>The</w:t>
      </w:r>
      <w:r w:rsidRPr="00657BC2">
        <w:rPr>
          <w:rFonts w:hint="cs"/>
          <w:color w:val="000000" w:themeColor="text1"/>
          <w:spacing w:val="-15"/>
        </w:rPr>
        <w:t xml:space="preserve"> </w:t>
      </w:r>
      <w:r w:rsidRPr="00657BC2">
        <w:rPr>
          <w:rFonts w:hint="cs"/>
          <w:color w:val="000000" w:themeColor="text1"/>
        </w:rPr>
        <w:t>Fig</w:t>
      </w:r>
      <w:r w:rsidRPr="00657BC2">
        <w:rPr>
          <w:rFonts w:hint="cs"/>
          <w:color w:val="000000" w:themeColor="text1"/>
          <w:spacing w:val="-15"/>
        </w:rPr>
        <w:t xml:space="preserve"> </w:t>
      </w:r>
      <w:r w:rsidRPr="00657BC2">
        <w:rPr>
          <w:rFonts w:hint="cs"/>
          <w:color w:val="000000" w:themeColor="text1"/>
        </w:rPr>
        <w:t>5.1</w:t>
      </w:r>
      <w:r w:rsidRPr="00657BC2">
        <w:rPr>
          <w:rFonts w:hint="cs"/>
          <w:color w:val="000000" w:themeColor="text1"/>
          <w:spacing w:val="-15"/>
        </w:rPr>
        <w:t xml:space="preserve"> </w:t>
      </w:r>
      <w:r w:rsidR="00FB7B06" w:rsidRPr="00657BC2">
        <w:rPr>
          <w:rFonts w:hint="cs"/>
          <w:color w:val="000000" w:themeColor="text1"/>
        </w:rPr>
        <w:t>presents the complete structure chart of the ACTIS system, illustrating the hierarchical decomposition of the framework into its four principal packages and their constituent modules. At the top level, the ACTIS System branches into four packages: the Data Pipeline (</w:t>
      </w:r>
      <w:proofErr w:type="spellStart"/>
      <w:r w:rsidR="00FB7B06" w:rsidRPr="00657BC2">
        <w:rPr>
          <w:rFonts w:hint="cs"/>
          <w:color w:val="000000" w:themeColor="text1"/>
        </w:rPr>
        <w:t>src</w:t>
      </w:r>
      <w:proofErr w:type="spellEnd"/>
      <w:r w:rsidR="00FB7B06" w:rsidRPr="00657BC2">
        <w:rPr>
          <w:rFonts w:hint="cs"/>
          <w:color w:val="000000" w:themeColor="text1"/>
        </w:rPr>
        <w:t>/data), the Local Detection Node (</w:t>
      </w:r>
      <w:proofErr w:type="spellStart"/>
      <w:r w:rsidR="00FB7B06" w:rsidRPr="00657BC2">
        <w:rPr>
          <w:rFonts w:hint="cs"/>
          <w:color w:val="000000" w:themeColor="text1"/>
        </w:rPr>
        <w:t>src</w:t>
      </w:r>
      <w:proofErr w:type="spellEnd"/>
      <w:r w:rsidR="00FB7B06" w:rsidRPr="00657BC2">
        <w:rPr>
          <w:rFonts w:hint="cs"/>
          <w:color w:val="000000" w:themeColor="text1"/>
        </w:rPr>
        <w:t>/</w:t>
      </w:r>
      <w:proofErr w:type="spellStart"/>
      <w:r w:rsidR="00FB7B06" w:rsidRPr="00657BC2">
        <w:rPr>
          <w:rFonts w:hint="cs"/>
          <w:color w:val="000000" w:themeColor="text1"/>
        </w:rPr>
        <w:t>local_node</w:t>
      </w:r>
      <w:proofErr w:type="spellEnd"/>
      <w:r w:rsidR="00FB7B06" w:rsidRPr="00657BC2">
        <w:rPr>
          <w:rFonts w:hint="cs"/>
          <w:color w:val="000000" w:themeColor="text1"/>
        </w:rPr>
        <w:t>), the Global Server (</w:t>
      </w:r>
      <w:proofErr w:type="spellStart"/>
      <w:r w:rsidR="00FB7B06" w:rsidRPr="00657BC2">
        <w:rPr>
          <w:rFonts w:hint="cs"/>
          <w:color w:val="000000" w:themeColor="text1"/>
        </w:rPr>
        <w:t>src</w:t>
      </w:r>
      <w:proofErr w:type="spellEnd"/>
      <w:r w:rsidR="00FB7B06" w:rsidRPr="00657BC2">
        <w:rPr>
          <w:rFonts w:hint="cs"/>
          <w:color w:val="000000" w:themeColor="text1"/>
        </w:rPr>
        <w:t>/server), and the Evaluation suite (</w:t>
      </w:r>
      <w:proofErr w:type="spellStart"/>
      <w:r w:rsidR="00FB7B06" w:rsidRPr="00657BC2">
        <w:rPr>
          <w:rFonts w:hint="cs"/>
          <w:color w:val="000000" w:themeColor="text1"/>
        </w:rPr>
        <w:t>src</w:t>
      </w:r>
      <w:proofErr w:type="spellEnd"/>
      <w:r w:rsidR="00FB7B06" w:rsidRPr="00657BC2">
        <w:rPr>
          <w:rFonts w:hint="cs"/>
          <w:color w:val="000000" w:themeColor="text1"/>
        </w:rPr>
        <w:t xml:space="preserve">/evaluation). Each package encapsulates a set of tightly cohesive modules with well-defined responsibilities. The Data Pipeline handles ingestion, normalization, feature engineering, MITRE mapping, and summarization. The Local Detection Node manages the MLP model definition, </w:t>
      </w:r>
      <w:proofErr w:type="spellStart"/>
      <w:r w:rsidR="00FB7B06" w:rsidRPr="00657BC2">
        <w:rPr>
          <w:rFonts w:hint="cs"/>
          <w:color w:val="000000" w:themeColor="text1"/>
        </w:rPr>
        <w:t>FedProx</w:t>
      </w:r>
      <w:proofErr w:type="spellEnd"/>
      <w:r w:rsidR="00FB7B06" w:rsidRPr="00657BC2">
        <w:rPr>
          <w:rFonts w:hint="cs"/>
          <w:color w:val="000000" w:themeColor="text1"/>
        </w:rPr>
        <w:t xml:space="preserve"> training, zero-day detection, LLM-based threat analysis, PII sanitization and validation, differential privacy, and overall node orchestration. </w:t>
      </w:r>
    </w:p>
    <w:p w:rsidR="004249A5" w:rsidRPr="00657BC2" w:rsidRDefault="00000000">
      <w:pPr>
        <w:pStyle w:val="Heading3"/>
        <w:numPr>
          <w:ilvl w:val="1"/>
          <w:numId w:val="9"/>
        </w:numPr>
        <w:tabs>
          <w:tab w:val="left" w:pos="939"/>
        </w:tabs>
        <w:spacing w:before="203"/>
        <w:ind w:hanging="479"/>
        <w:rPr>
          <w:color w:val="000000" w:themeColor="text1"/>
        </w:rPr>
      </w:pPr>
      <w:r w:rsidRPr="00657BC2">
        <w:rPr>
          <w:rFonts w:hint="cs"/>
          <w:color w:val="000000" w:themeColor="text1"/>
        </w:rPr>
        <w:t>Module</w:t>
      </w:r>
      <w:r w:rsidRPr="00657BC2">
        <w:rPr>
          <w:rFonts w:hint="cs"/>
          <w:color w:val="000000" w:themeColor="text1"/>
          <w:spacing w:val="-7"/>
        </w:rPr>
        <w:t xml:space="preserve"> </w:t>
      </w:r>
      <w:r w:rsidRPr="00657BC2">
        <w:rPr>
          <w:rFonts w:hint="cs"/>
          <w:color w:val="000000" w:themeColor="text1"/>
          <w:spacing w:val="-2"/>
        </w:rPr>
        <w:t>Design</w:t>
      </w:r>
    </w:p>
    <w:p w:rsidR="004249A5" w:rsidRPr="00657BC2" w:rsidRDefault="00000000">
      <w:pPr>
        <w:spacing w:before="181" w:line="360" w:lineRule="auto"/>
        <w:ind w:left="460" w:right="165"/>
        <w:jc w:val="both"/>
        <w:rPr>
          <w:color w:val="000000" w:themeColor="text1"/>
        </w:rPr>
      </w:pPr>
      <w:r w:rsidRPr="00657BC2">
        <w:rPr>
          <w:rFonts w:hint="cs"/>
          <w:color w:val="000000" w:themeColor="text1"/>
        </w:rPr>
        <w:t>Each functional module of the application is described in this section. The input, internal processing, output, and tools used in each module are detailed alongside specification tables.</w:t>
      </w:r>
    </w:p>
    <w:p w:rsidR="004249A5" w:rsidRPr="00657BC2" w:rsidRDefault="00000000">
      <w:pPr>
        <w:pStyle w:val="Heading4"/>
        <w:numPr>
          <w:ilvl w:val="2"/>
          <w:numId w:val="9"/>
        </w:numPr>
        <w:tabs>
          <w:tab w:val="left" w:pos="1086"/>
        </w:tabs>
        <w:spacing w:before="198"/>
        <w:ind w:left="1086" w:hanging="626"/>
        <w:rPr>
          <w:color w:val="000000" w:themeColor="text1"/>
        </w:rPr>
      </w:pPr>
      <w:bookmarkStart w:id="94" w:name="_bookmark81"/>
      <w:bookmarkEnd w:id="94"/>
      <w:r w:rsidRPr="00657BC2">
        <w:rPr>
          <w:rFonts w:hint="cs"/>
          <w:color w:val="000000" w:themeColor="text1"/>
        </w:rPr>
        <w:t>Data</w:t>
      </w:r>
      <w:r w:rsidRPr="00657BC2">
        <w:rPr>
          <w:rFonts w:hint="cs"/>
          <w:color w:val="000000" w:themeColor="text1"/>
          <w:spacing w:val="-7"/>
        </w:rPr>
        <w:t xml:space="preserve"> </w:t>
      </w:r>
      <w:r w:rsidRPr="00657BC2">
        <w:rPr>
          <w:rFonts w:hint="cs"/>
          <w:color w:val="000000" w:themeColor="text1"/>
        </w:rPr>
        <w:t>Input</w:t>
      </w:r>
      <w:r w:rsidRPr="00657BC2">
        <w:rPr>
          <w:rFonts w:hint="cs"/>
          <w:color w:val="000000" w:themeColor="text1"/>
          <w:spacing w:val="-7"/>
        </w:rPr>
        <w:t xml:space="preserve"> </w:t>
      </w:r>
      <w:r w:rsidRPr="00657BC2">
        <w:rPr>
          <w:rFonts w:hint="cs"/>
          <w:color w:val="000000" w:themeColor="text1"/>
        </w:rPr>
        <w:t>and</w:t>
      </w:r>
      <w:r w:rsidRPr="00657BC2">
        <w:rPr>
          <w:rFonts w:hint="cs"/>
          <w:color w:val="000000" w:themeColor="text1"/>
          <w:spacing w:val="-7"/>
        </w:rPr>
        <w:t xml:space="preserve"> </w:t>
      </w:r>
      <w:r w:rsidRPr="00657BC2">
        <w:rPr>
          <w:rFonts w:hint="cs"/>
          <w:color w:val="000000" w:themeColor="text1"/>
        </w:rPr>
        <w:t>Collection</w:t>
      </w:r>
      <w:r w:rsidRPr="00657BC2">
        <w:rPr>
          <w:rFonts w:hint="cs"/>
          <w:color w:val="000000" w:themeColor="text1"/>
          <w:spacing w:val="-7"/>
        </w:rPr>
        <w:t xml:space="preserve"> </w:t>
      </w:r>
      <w:r w:rsidRPr="00657BC2">
        <w:rPr>
          <w:rFonts w:hint="cs"/>
          <w:color w:val="000000" w:themeColor="text1"/>
          <w:spacing w:val="-2"/>
        </w:rPr>
        <w:t>Module</w:t>
      </w:r>
    </w:p>
    <w:p w:rsidR="00FB7B06" w:rsidRDefault="00FB7B06" w:rsidP="00FB7B06">
      <w:pPr>
        <w:spacing w:before="166" w:line="360" w:lineRule="auto"/>
        <w:ind w:left="460" w:right="158"/>
        <w:jc w:val="both"/>
        <w:rPr>
          <w:color w:val="000000" w:themeColor="text1"/>
        </w:rPr>
      </w:pPr>
      <w:r w:rsidRPr="00657BC2">
        <w:rPr>
          <w:rFonts w:hint="cs"/>
          <w:color w:val="000000" w:themeColor="text1"/>
        </w:rPr>
        <w:t xml:space="preserve">The Data Input and Ingestion Module is responsible for acquiring raw network telemetry and preparing it for downstream processing. The loader.py module implements the </w:t>
      </w:r>
      <w:proofErr w:type="spellStart"/>
      <w:r w:rsidRPr="00657BC2">
        <w:rPr>
          <w:rFonts w:hint="cs"/>
          <w:color w:val="000000" w:themeColor="text1"/>
        </w:rPr>
        <w:t>FedIntelDataLoader</w:t>
      </w:r>
      <w:proofErr w:type="spellEnd"/>
      <w:r w:rsidRPr="00657BC2">
        <w:rPr>
          <w:rFonts w:hint="cs"/>
          <w:color w:val="000000" w:themeColor="text1"/>
        </w:rPr>
        <w:t xml:space="preserve"> class, which reads NetFlow v2 data stored in Apache Parquet format from the configured dataset directories. It supports two benchmark datasets: NF-CSE-CIC-IDS2018-v2 (enterprise traffic) and NF-BoT-IoT-v2 (IoT sensor traffic). </w:t>
      </w:r>
    </w:p>
    <w:p w:rsidR="00B45886" w:rsidRPr="00B45886" w:rsidRDefault="00B45886" w:rsidP="00B45886">
      <w:pPr>
        <w:spacing w:before="199" w:line="600" w:lineRule="auto"/>
        <w:ind w:left="297"/>
        <w:jc w:val="center"/>
        <w:rPr>
          <w:color w:val="000000" w:themeColor="text1"/>
          <w:sz w:val="18"/>
        </w:rPr>
      </w:pPr>
      <w:r w:rsidRPr="00657BC2">
        <w:rPr>
          <w:rFonts w:hint="cs"/>
          <w:color w:val="000000" w:themeColor="text1"/>
          <w:sz w:val="18"/>
        </w:rPr>
        <w:t>Table</w:t>
      </w:r>
      <w:r w:rsidRPr="00657BC2">
        <w:rPr>
          <w:rFonts w:hint="cs"/>
          <w:color w:val="000000" w:themeColor="text1"/>
          <w:spacing w:val="-5"/>
          <w:sz w:val="18"/>
        </w:rPr>
        <w:t xml:space="preserve"> </w:t>
      </w:r>
      <w:r w:rsidRPr="00657BC2">
        <w:rPr>
          <w:rFonts w:hint="cs"/>
          <w:color w:val="000000" w:themeColor="text1"/>
          <w:sz w:val="18"/>
        </w:rPr>
        <w:t>5.1</w:t>
      </w:r>
      <w:r w:rsidRPr="00657BC2">
        <w:rPr>
          <w:rFonts w:hint="cs"/>
          <w:color w:val="000000" w:themeColor="text1"/>
          <w:spacing w:val="-5"/>
          <w:sz w:val="18"/>
        </w:rPr>
        <w:t xml:space="preserve"> </w:t>
      </w:r>
      <w:r w:rsidRPr="00657BC2">
        <w:rPr>
          <w:rFonts w:hint="cs"/>
          <w:color w:val="000000" w:themeColor="text1"/>
          <w:sz w:val="18"/>
        </w:rPr>
        <w:t>Data</w:t>
      </w:r>
      <w:r w:rsidRPr="00657BC2">
        <w:rPr>
          <w:rFonts w:hint="cs"/>
          <w:color w:val="000000" w:themeColor="text1"/>
          <w:spacing w:val="-5"/>
          <w:sz w:val="18"/>
        </w:rPr>
        <w:t xml:space="preserve"> </w:t>
      </w:r>
      <w:r w:rsidRPr="00657BC2">
        <w:rPr>
          <w:rFonts w:hint="cs"/>
          <w:color w:val="000000" w:themeColor="text1"/>
          <w:sz w:val="18"/>
        </w:rPr>
        <w:t>Input</w:t>
      </w:r>
      <w:r w:rsidRPr="00657BC2">
        <w:rPr>
          <w:rFonts w:hint="cs"/>
          <w:color w:val="000000" w:themeColor="text1"/>
          <w:spacing w:val="-3"/>
          <w:sz w:val="18"/>
        </w:rPr>
        <w:t xml:space="preserve"> </w:t>
      </w:r>
      <w:r w:rsidRPr="00657BC2">
        <w:rPr>
          <w:rFonts w:hint="cs"/>
          <w:color w:val="000000" w:themeColor="text1"/>
          <w:sz w:val="18"/>
        </w:rPr>
        <w:t>and</w:t>
      </w:r>
      <w:r w:rsidRPr="00657BC2">
        <w:rPr>
          <w:rFonts w:hint="cs"/>
          <w:color w:val="000000" w:themeColor="text1"/>
          <w:spacing w:val="-5"/>
          <w:sz w:val="18"/>
        </w:rPr>
        <w:t xml:space="preserve"> </w:t>
      </w:r>
      <w:r w:rsidRPr="00657BC2">
        <w:rPr>
          <w:rFonts w:hint="cs"/>
          <w:color w:val="000000" w:themeColor="text1"/>
          <w:sz w:val="18"/>
        </w:rPr>
        <w:t>Collection</w:t>
      </w:r>
      <w:r w:rsidRPr="00657BC2">
        <w:rPr>
          <w:rFonts w:hint="cs"/>
          <w:color w:val="000000" w:themeColor="text1"/>
          <w:spacing w:val="-5"/>
          <w:sz w:val="18"/>
        </w:rPr>
        <w:t xml:space="preserve"> </w:t>
      </w:r>
      <w:r w:rsidRPr="00657BC2">
        <w:rPr>
          <w:rFonts w:hint="cs"/>
          <w:color w:val="000000" w:themeColor="text1"/>
          <w:spacing w:val="-2"/>
          <w:sz w:val="18"/>
        </w:rPr>
        <w:t>Module</w:t>
      </w:r>
    </w:p>
    <w:tbl>
      <w:tblPr>
        <w:tblW w:w="0" w:type="auto"/>
        <w:tblInd w:w="19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67"/>
        <w:gridCol w:w="3959"/>
      </w:tblGrid>
      <w:tr w:rsidR="00657BC2" w:rsidRPr="00657BC2" w:rsidTr="00FB7B06">
        <w:trPr>
          <w:trHeight w:val="301"/>
        </w:trPr>
        <w:tc>
          <w:tcPr>
            <w:tcW w:w="2067" w:type="dxa"/>
          </w:tcPr>
          <w:p w:rsidR="00FB7B06" w:rsidRPr="00657BC2" w:rsidRDefault="00FB7B06" w:rsidP="00B45886">
            <w:pPr>
              <w:pStyle w:val="TableParagraph"/>
              <w:ind w:left="6"/>
              <w:rPr>
                <w:b/>
                <w:color w:val="000000" w:themeColor="text1"/>
              </w:rPr>
            </w:pPr>
            <w:r w:rsidRPr="00657BC2">
              <w:rPr>
                <w:rFonts w:hint="cs"/>
                <w:b/>
                <w:color w:val="000000" w:themeColor="text1"/>
                <w:spacing w:val="-2"/>
              </w:rPr>
              <w:t>Parameter</w:t>
            </w:r>
          </w:p>
        </w:tc>
        <w:tc>
          <w:tcPr>
            <w:tcW w:w="3959" w:type="dxa"/>
          </w:tcPr>
          <w:p w:rsidR="00FB7B06" w:rsidRPr="00657BC2" w:rsidRDefault="00FB7B06" w:rsidP="00B45886">
            <w:pPr>
              <w:pStyle w:val="TableParagraph"/>
              <w:ind w:left="7"/>
              <w:rPr>
                <w:b/>
                <w:color w:val="000000" w:themeColor="text1"/>
              </w:rPr>
            </w:pPr>
            <w:r w:rsidRPr="00657BC2">
              <w:rPr>
                <w:rFonts w:hint="cs"/>
                <w:b/>
                <w:color w:val="000000" w:themeColor="text1"/>
                <w:spacing w:val="-2"/>
              </w:rPr>
              <w:t>Description</w:t>
            </w:r>
          </w:p>
        </w:tc>
      </w:tr>
      <w:tr w:rsidR="00657BC2" w:rsidRPr="00657BC2" w:rsidTr="00FB7B06">
        <w:trPr>
          <w:trHeight w:val="301"/>
        </w:trPr>
        <w:tc>
          <w:tcPr>
            <w:tcW w:w="2067" w:type="dxa"/>
            <w:vAlign w:val="center"/>
          </w:tcPr>
          <w:p w:rsidR="00FB7B06" w:rsidRPr="00657BC2" w:rsidRDefault="00FB7B06" w:rsidP="00B45886">
            <w:pPr>
              <w:rPr>
                <w:color w:val="000000" w:themeColor="text1"/>
                <w:sz w:val="21"/>
                <w:szCs w:val="21"/>
              </w:rPr>
            </w:pPr>
            <w:r w:rsidRPr="00657BC2">
              <w:rPr>
                <w:rFonts w:hint="cs"/>
                <w:color w:val="000000" w:themeColor="text1"/>
                <w:sz w:val="21"/>
                <w:szCs w:val="21"/>
              </w:rPr>
              <w:t>Input</w:t>
            </w:r>
          </w:p>
        </w:tc>
        <w:tc>
          <w:tcPr>
            <w:tcW w:w="3959" w:type="dxa"/>
            <w:vAlign w:val="center"/>
          </w:tcPr>
          <w:p w:rsidR="00FB7B06" w:rsidRPr="00657BC2" w:rsidRDefault="00FB7B06" w:rsidP="00B45886">
            <w:pPr>
              <w:rPr>
                <w:color w:val="000000" w:themeColor="text1"/>
                <w:sz w:val="21"/>
                <w:szCs w:val="21"/>
              </w:rPr>
            </w:pPr>
            <w:r w:rsidRPr="00657BC2">
              <w:rPr>
                <w:rFonts w:hint="cs"/>
                <w:color w:val="000000" w:themeColor="text1"/>
                <w:sz w:val="21"/>
                <w:szCs w:val="21"/>
              </w:rPr>
              <w:t xml:space="preserve">Raw NetFlow v2 telemetry in Parquet format </w:t>
            </w:r>
            <w:proofErr w:type="gramStart"/>
            <w:r w:rsidRPr="00657BC2">
              <w:rPr>
                <w:rFonts w:hint="cs"/>
                <w:color w:val="000000" w:themeColor="text1"/>
                <w:sz w:val="21"/>
                <w:szCs w:val="21"/>
              </w:rPr>
              <w:t>(.parquet</w:t>
            </w:r>
            <w:proofErr w:type="gramEnd"/>
            <w:r w:rsidRPr="00657BC2">
              <w:rPr>
                <w:rFonts w:hint="cs"/>
                <w:color w:val="000000" w:themeColor="text1"/>
                <w:sz w:val="21"/>
                <w:szCs w:val="21"/>
              </w:rPr>
              <w:t>)</w:t>
            </w:r>
          </w:p>
        </w:tc>
      </w:tr>
      <w:tr w:rsidR="00657BC2" w:rsidRPr="00657BC2" w:rsidTr="00FB7B06">
        <w:trPr>
          <w:trHeight w:val="297"/>
        </w:trPr>
        <w:tc>
          <w:tcPr>
            <w:tcW w:w="2067" w:type="dxa"/>
            <w:vAlign w:val="center"/>
          </w:tcPr>
          <w:p w:rsidR="00FB7B06" w:rsidRPr="00657BC2" w:rsidRDefault="00FB7B06" w:rsidP="00B45886">
            <w:pPr>
              <w:rPr>
                <w:color w:val="000000" w:themeColor="text1"/>
                <w:sz w:val="21"/>
                <w:szCs w:val="21"/>
              </w:rPr>
            </w:pPr>
            <w:r w:rsidRPr="00657BC2">
              <w:rPr>
                <w:rFonts w:hint="cs"/>
                <w:color w:val="000000" w:themeColor="text1"/>
                <w:sz w:val="21"/>
                <w:szCs w:val="21"/>
              </w:rPr>
              <w:t>Output</w:t>
            </w:r>
          </w:p>
        </w:tc>
        <w:tc>
          <w:tcPr>
            <w:tcW w:w="3959" w:type="dxa"/>
            <w:vAlign w:val="center"/>
          </w:tcPr>
          <w:p w:rsidR="00FB7B06" w:rsidRPr="00657BC2" w:rsidRDefault="00FB7B06" w:rsidP="00B45886">
            <w:pPr>
              <w:rPr>
                <w:color w:val="000000" w:themeColor="text1"/>
                <w:sz w:val="21"/>
                <w:szCs w:val="21"/>
              </w:rPr>
            </w:pPr>
            <w:r w:rsidRPr="00657BC2">
              <w:rPr>
                <w:rFonts w:hint="cs"/>
                <w:color w:val="000000" w:themeColor="text1"/>
                <w:sz w:val="21"/>
                <w:szCs w:val="21"/>
              </w:rPr>
              <w:t>Partitioned feature matrix (X) and target labels (y)</w:t>
            </w:r>
          </w:p>
        </w:tc>
      </w:tr>
      <w:tr w:rsidR="00657BC2" w:rsidRPr="00657BC2" w:rsidTr="00FB7B06">
        <w:trPr>
          <w:trHeight w:val="301"/>
        </w:trPr>
        <w:tc>
          <w:tcPr>
            <w:tcW w:w="2067" w:type="dxa"/>
            <w:vAlign w:val="center"/>
          </w:tcPr>
          <w:p w:rsidR="00FB7B06" w:rsidRPr="00657BC2" w:rsidRDefault="00FB7B06" w:rsidP="00B45886">
            <w:pPr>
              <w:rPr>
                <w:color w:val="000000" w:themeColor="text1"/>
                <w:sz w:val="21"/>
                <w:szCs w:val="21"/>
              </w:rPr>
            </w:pPr>
            <w:r w:rsidRPr="00657BC2">
              <w:rPr>
                <w:rFonts w:hint="cs"/>
                <w:color w:val="000000" w:themeColor="text1"/>
                <w:sz w:val="21"/>
                <w:szCs w:val="21"/>
              </w:rPr>
              <w:t>Libraries Used</w:t>
            </w:r>
          </w:p>
        </w:tc>
        <w:tc>
          <w:tcPr>
            <w:tcW w:w="3959" w:type="dxa"/>
            <w:vAlign w:val="center"/>
          </w:tcPr>
          <w:p w:rsidR="00FB7B06" w:rsidRPr="00657BC2" w:rsidRDefault="00FB7B06" w:rsidP="00B45886">
            <w:pPr>
              <w:rPr>
                <w:color w:val="000000" w:themeColor="text1"/>
                <w:sz w:val="21"/>
                <w:szCs w:val="21"/>
              </w:rPr>
            </w:pPr>
            <w:r w:rsidRPr="00657BC2">
              <w:rPr>
                <w:rFonts w:hint="cs"/>
                <w:color w:val="000000" w:themeColor="text1"/>
                <w:sz w:val="21"/>
                <w:szCs w:val="21"/>
              </w:rPr>
              <w:t xml:space="preserve">Pandas, </w:t>
            </w:r>
            <w:proofErr w:type="spellStart"/>
            <w:r w:rsidRPr="00657BC2">
              <w:rPr>
                <w:rFonts w:hint="cs"/>
                <w:color w:val="000000" w:themeColor="text1"/>
                <w:sz w:val="21"/>
                <w:szCs w:val="21"/>
              </w:rPr>
              <w:t>PyArrow</w:t>
            </w:r>
            <w:proofErr w:type="spellEnd"/>
            <w:r w:rsidRPr="00657BC2">
              <w:rPr>
                <w:rFonts w:hint="cs"/>
                <w:color w:val="000000" w:themeColor="text1"/>
                <w:sz w:val="21"/>
                <w:szCs w:val="21"/>
              </w:rPr>
              <w:t xml:space="preserve">, </w:t>
            </w:r>
            <w:proofErr w:type="spellStart"/>
            <w:r w:rsidRPr="00657BC2">
              <w:rPr>
                <w:rFonts w:hint="cs"/>
                <w:color w:val="000000" w:themeColor="text1"/>
                <w:sz w:val="21"/>
                <w:szCs w:val="21"/>
              </w:rPr>
              <w:t>pathlib</w:t>
            </w:r>
            <w:proofErr w:type="spellEnd"/>
          </w:p>
        </w:tc>
      </w:tr>
      <w:tr w:rsidR="00657BC2" w:rsidRPr="00657BC2" w:rsidTr="00FB7B06">
        <w:trPr>
          <w:trHeight w:val="301"/>
        </w:trPr>
        <w:tc>
          <w:tcPr>
            <w:tcW w:w="2067" w:type="dxa"/>
            <w:vAlign w:val="center"/>
          </w:tcPr>
          <w:p w:rsidR="00FB7B06" w:rsidRPr="00657BC2" w:rsidRDefault="00FB7B06" w:rsidP="00B45886">
            <w:pPr>
              <w:rPr>
                <w:color w:val="000000" w:themeColor="text1"/>
                <w:sz w:val="21"/>
                <w:szCs w:val="21"/>
              </w:rPr>
            </w:pPr>
            <w:r w:rsidRPr="00657BC2">
              <w:rPr>
                <w:rFonts w:hint="cs"/>
                <w:color w:val="000000" w:themeColor="text1"/>
                <w:sz w:val="21"/>
                <w:szCs w:val="21"/>
              </w:rPr>
              <w:t>Edge Case Handling</w:t>
            </w:r>
          </w:p>
        </w:tc>
        <w:tc>
          <w:tcPr>
            <w:tcW w:w="3959" w:type="dxa"/>
            <w:vAlign w:val="center"/>
          </w:tcPr>
          <w:p w:rsidR="00FB7B06" w:rsidRPr="00657BC2" w:rsidRDefault="00FB7B06" w:rsidP="00B45886">
            <w:pPr>
              <w:rPr>
                <w:color w:val="000000" w:themeColor="text1"/>
                <w:sz w:val="21"/>
                <w:szCs w:val="21"/>
              </w:rPr>
            </w:pPr>
            <w:r w:rsidRPr="00657BC2">
              <w:rPr>
                <w:rFonts w:hint="cs"/>
                <w:color w:val="000000" w:themeColor="text1"/>
                <w:sz w:val="21"/>
                <w:szCs w:val="21"/>
              </w:rPr>
              <w:t>Missing Parquet files, invalid partition index, empty datasets</w:t>
            </w:r>
          </w:p>
        </w:tc>
      </w:tr>
    </w:tbl>
    <w:p w:rsidR="004249A5" w:rsidRPr="00657BC2" w:rsidRDefault="00FB7B06" w:rsidP="00B45886">
      <w:pPr>
        <w:pStyle w:val="Heading4"/>
        <w:numPr>
          <w:ilvl w:val="2"/>
          <w:numId w:val="9"/>
        </w:numPr>
        <w:tabs>
          <w:tab w:val="left" w:pos="1086"/>
        </w:tabs>
        <w:spacing w:before="1" w:line="360" w:lineRule="auto"/>
        <w:ind w:left="1086" w:hanging="626"/>
        <w:rPr>
          <w:color w:val="000000" w:themeColor="text1"/>
        </w:rPr>
      </w:pPr>
      <w:r w:rsidRPr="00657BC2">
        <w:rPr>
          <w:rFonts w:hint="cs"/>
          <w:color w:val="000000" w:themeColor="text1"/>
        </w:rPr>
        <w:t>Data</w:t>
      </w:r>
      <w:r w:rsidRPr="00657BC2">
        <w:rPr>
          <w:rFonts w:hint="cs"/>
          <w:color w:val="000000" w:themeColor="text1"/>
          <w:spacing w:val="-11"/>
        </w:rPr>
        <w:t xml:space="preserve"> </w:t>
      </w:r>
      <w:r w:rsidRPr="00657BC2">
        <w:rPr>
          <w:rFonts w:hint="cs"/>
          <w:color w:val="000000" w:themeColor="text1"/>
        </w:rPr>
        <w:t>Preprocessing</w:t>
      </w:r>
      <w:r w:rsidRPr="00657BC2">
        <w:rPr>
          <w:rFonts w:hint="cs"/>
          <w:color w:val="000000" w:themeColor="text1"/>
          <w:spacing w:val="-10"/>
        </w:rPr>
        <w:t xml:space="preserve"> </w:t>
      </w:r>
      <w:r w:rsidRPr="00657BC2">
        <w:rPr>
          <w:rFonts w:hint="cs"/>
          <w:color w:val="000000" w:themeColor="text1"/>
          <w:spacing w:val="-2"/>
        </w:rPr>
        <w:t>module</w:t>
      </w:r>
    </w:p>
    <w:p w:rsidR="004249A5" w:rsidRPr="00657BC2" w:rsidRDefault="00FB7B06">
      <w:pPr>
        <w:spacing w:before="161" w:line="360" w:lineRule="auto"/>
        <w:ind w:left="460" w:right="159"/>
        <w:jc w:val="both"/>
        <w:rPr>
          <w:color w:val="000000" w:themeColor="text1"/>
        </w:rPr>
      </w:pPr>
      <w:r w:rsidRPr="00657BC2">
        <w:rPr>
          <w:rFonts w:hint="cs"/>
          <w:color w:val="000000" w:themeColor="text1"/>
        </w:rPr>
        <w:t>The Data Preprocessing Module transforms the raw ingested data into a clean, normalized representation suitable for model training. The preprocessor.py module implements the Preprocessor class, which performs several critical operations. First, it reduces the raw 43-column NetFlow schema to a 41-dimensional numeric feature vector by excluding non-numeric fields.</w:t>
      </w:r>
      <w:r w:rsidRPr="00657BC2">
        <w:rPr>
          <w:rFonts w:hint="cs"/>
          <w:color w:val="000000" w:themeColor="text1"/>
          <w:spacing w:val="40"/>
        </w:rPr>
        <w:t xml:space="preserve"> </w:t>
      </w:r>
    </w:p>
    <w:p w:rsidR="004249A5" w:rsidRPr="00657BC2" w:rsidRDefault="004249A5">
      <w:pPr>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25" name="Image 225"/>
                          <pic:cNvPicPr/>
                        </pic:nvPicPr>
                        <pic:blipFill>
                          <a:blip r:embed="rId18" cstate="print"/>
                          <a:stretch>
                            <a:fillRect/>
                          </a:stretch>
                        </pic:blipFill>
                        <pic:spPr>
                          <a:xfrm>
                            <a:off x="0" y="0"/>
                            <a:ext cx="5568695" cy="88392"/>
                          </a:xfrm>
                          <a:prstGeom prst="rect">
                            <a:avLst/>
                          </a:prstGeom>
                        </pic:spPr>
                      </pic:pic>
                      <wps:wsp>
                        <wps:cNvPr id="226" name="Graphic 22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67" coordorigin="0,0" coordsize="8770,140">
                <v:shape style="position:absolute;left:0;top:0;width:8770;height:140" type="#_x0000_t75" id="docshape168"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spacing w:before="200"/>
        <w:ind w:left="296"/>
        <w:jc w:val="center"/>
        <w:rPr>
          <w:color w:val="000000" w:themeColor="text1"/>
          <w:sz w:val="18"/>
        </w:rPr>
      </w:pPr>
      <w:bookmarkStart w:id="95" w:name="_bookmark84"/>
      <w:bookmarkEnd w:id="95"/>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5.2</w:t>
      </w:r>
      <w:r w:rsidRPr="00657BC2">
        <w:rPr>
          <w:rFonts w:hint="cs"/>
          <w:color w:val="000000" w:themeColor="text1"/>
          <w:spacing w:val="-6"/>
          <w:sz w:val="18"/>
        </w:rPr>
        <w:t xml:space="preserve"> </w:t>
      </w:r>
      <w:r w:rsidR="00FB7B06" w:rsidRPr="00657BC2">
        <w:rPr>
          <w:rFonts w:hint="cs"/>
          <w:color w:val="000000" w:themeColor="text1"/>
          <w:sz w:val="18"/>
        </w:rPr>
        <w:t>Data</w:t>
      </w:r>
      <w:r w:rsidRPr="00657BC2">
        <w:rPr>
          <w:rFonts w:hint="cs"/>
          <w:color w:val="000000" w:themeColor="text1"/>
          <w:spacing w:val="-5"/>
          <w:sz w:val="18"/>
        </w:rPr>
        <w:t xml:space="preserve"> </w:t>
      </w:r>
      <w:r w:rsidRPr="00657BC2">
        <w:rPr>
          <w:rFonts w:hint="cs"/>
          <w:color w:val="000000" w:themeColor="text1"/>
          <w:sz w:val="18"/>
        </w:rPr>
        <w:t>Preprocessing</w:t>
      </w:r>
      <w:r w:rsidRPr="00657BC2">
        <w:rPr>
          <w:rFonts w:hint="cs"/>
          <w:color w:val="000000" w:themeColor="text1"/>
          <w:spacing w:val="-6"/>
          <w:sz w:val="18"/>
        </w:rPr>
        <w:t xml:space="preserve"> </w:t>
      </w:r>
      <w:r w:rsidRPr="00657BC2">
        <w:rPr>
          <w:rFonts w:hint="cs"/>
          <w:color w:val="000000" w:themeColor="text1"/>
          <w:spacing w:val="-2"/>
          <w:sz w:val="18"/>
        </w:rPr>
        <w:t>module</w:t>
      </w:r>
    </w:p>
    <w:p w:rsidR="004249A5" w:rsidRPr="00657BC2" w:rsidRDefault="004249A5">
      <w:pPr>
        <w:pStyle w:val="BodyText"/>
        <w:spacing w:before="6"/>
        <w:rPr>
          <w:color w:val="000000" w:themeColor="text1"/>
          <w:sz w:val="17"/>
        </w:rPr>
      </w:pPr>
    </w:p>
    <w:tbl>
      <w:tblPr>
        <w:tblW w:w="0" w:type="auto"/>
        <w:tblInd w:w="16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80"/>
        <w:gridCol w:w="4503"/>
      </w:tblGrid>
      <w:tr w:rsidR="00657BC2" w:rsidRPr="00657BC2" w:rsidTr="00FB7B06">
        <w:trPr>
          <w:trHeight w:val="299"/>
        </w:trPr>
        <w:tc>
          <w:tcPr>
            <w:tcW w:w="2180" w:type="dxa"/>
          </w:tcPr>
          <w:p w:rsidR="004249A5" w:rsidRPr="00657BC2" w:rsidRDefault="00000000">
            <w:pPr>
              <w:pStyle w:val="TableParagraph"/>
              <w:spacing w:line="249" w:lineRule="exact"/>
              <w:ind w:left="16" w:right="1"/>
              <w:jc w:val="center"/>
              <w:rPr>
                <w:b/>
                <w:color w:val="000000" w:themeColor="text1"/>
              </w:rPr>
            </w:pPr>
            <w:r w:rsidRPr="00657BC2">
              <w:rPr>
                <w:rFonts w:hint="cs"/>
                <w:b/>
                <w:color w:val="000000" w:themeColor="text1"/>
                <w:spacing w:val="-2"/>
              </w:rPr>
              <w:t>Parameter</w:t>
            </w:r>
          </w:p>
        </w:tc>
        <w:tc>
          <w:tcPr>
            <w:tcW w:w="4503" w:type="dxa"/>
          </w:tcPr>
          <w:p w:rsidR="004249A5" w:rsidRPr="00657BC2" w:rsidRDefault="00000000">
            <w:pPr>
              <w:pStyle w:val="TableParagraph"/>
              <w:spacing w:line="249" w:lineRule="exact"/>
              <w:ind w:left="18" w:right="1"/>
              <w:jc w:val="center"/>
              <w:rPr>
                <w:b/>
                <w:color w:val="000000" w:themeColor="text1"/>
              </w:rPr>
            </w:pPr>
            <w:r w:rsidRPr="00657BC2">
              <w:rPr>
                <w:rFonts w:hint="cs"/>
                <w:b/>
                <w:color w:val="000000" w:themeColor="text1"/>
                <w:spacing w:val="-2"/>
              </w:rPr>
              <w:t>Description</w:t>
            </w:r>
          </w:p>
        </w:tc>
      </w:tr>
      <w:tr w:rsidR="00657BC2" w:rsidRPr="00657BC2" w:rsidTr="00FB7B06">
        <w:trPr>
          <w:trHeight w:val="304"/>
        </w:trPr>
        <w:tc>
          <w:tcPr>
            <w:tcW w:w="2180" w:type="dxa"/>
            <w:vAlign w:val="center"/>
          </w:tcPr>
          <w:p w:rsidR="00FB7B06" w:rsidRPr="00657BC2" w:rsidRDefault="00FB7B06" w:rsidP="00AE5374">
            <w:pPr>
              <w:jc w:val="center"/>
              <w:rPr>
                <w:color w:val="000000" w:themeColor="text1"/>
                <w:sz w:val="21"/>
                <w:szCs w:val="21"/>
              </w:rPr>
            </w:pPr>
            <w:r w:rsidRPr="00657BC2">
              <w:rPr>
                <w:rFonts w:hint="cs"/>
                <w:color w:val="000000" w:themeColor="text1"/>
                <w:sz w:val="21"/>
                <w:szCs w:val="21"/>
              </w:rPr>
              <w:t>Input</w:t>
            </w:r>
          </w:p>
        </w:tc>
        <w:tc>
          <w:tcPr>
            <w:tcW w:w="4503" w:type="dxa"/>
            <w:vAlign w:val="center"/>
          </w:tcPr>
          <w:p w:rsidR="00FB7B06" w:rsidRPr="00657BC2" w:rsidRDefault="00FB7B06" w:rsidP="00AE5374">
            <w:pPr>
              <w:jc w:val="center"/>
              <w:rPr>
                <w:color w:val="000000" w:themeColor="text1"/>
                <w:sz w:val="21"/>
                <w:szCs w:val="21"/>
              </w:rPr>
            </w:pPr>
            <w:r w:rsidRPr="00657BC2">
              <w:rPr>
                <w:rFonts w:hint="cs"/>
                <w:color w:val="000000" w:themeColor="text1"/>
                <w:sz w:val="21"/>
                <w:szCs w:val="21"/>
              </w:rPr>
              <w:t>Raw 43-column NetFlow feature matrix and labels</w:t>
            </w:r>
          </w:p>
        </w:tc>
      </w:tr>
      <w:tr w:rsidR="00657BC2" w:rsidRPr="00657BC2" w:rsidTr="00FB7B06">
        <w:trPr>
          <w:trHeight w:val="298"/>
        </w:trPr>
        <w:tc>
          <w:tcPr>
            <w:tcW w:w="2180" w:type="dxa"/>
            <w:vAlign w:val="center"/>
          </w:tcPr>
          <w:p w:rsidR="00FB7B06" w:rsidRPr="00657BC2" w:rsidRDefault="00FB7B06" w:rsidP="00AE5374">
            <w:pPr>
              <w:jc w:val="center"/>
              <w:rPr>
                <w:color w:val="000000" w:themeColor="text1"/>
                <w:sz w:val="21"/>
                <w:szCs w:val="21"/>
              </w:rPr>
            </w:pPr>
            <w:r w:rsidRPr="00657BC2">
              <w:rPr>
                <w:rFonts w:hint="cs"/>
                <w:color w:val="000000" w:themeColor="text1"/>
                <w:sz w:val="21"/>
                <w:szCs w:val="21"/>
              </w:rPr>
              <w:t>Output</w:t>
            </w:r>
          </w:p>
        </w:tc>
        <w:tc>
          <w:tcPr>
            <w:tcW w:w="4503" w:type="dxa"/>
            <w:vAlign w:val="center"/>
          </w:tcPr>
          <w:p w:rsidR="00FB7B06" w:rsidRPr="00657BC2" w:rsidRDefault="00FB7B06" w:rsidP="00AE5374">
            <w:pPr>
              <w:jc w:val="center"/>
              <w:rPr>
                <w:color w:val="000000" w:themeColor="text1"/>
                <w:sz w:val="21"/>
                <w:szCs w:val="21"/>
              </w:rPr>
            </w:pPr>
            <w:r w:rsidRPr="00657BC2">
              <w:rPr>
                <w:rFonts w:hint="cs"/>
                <w:color w:val="000000" w:themeColor="text1"/>
                <w:sz w:val="21"/>
                <w:szCs w:val="21"/>
              </w:rPr>
              <w:t>Normalized 41-dimensional feature vector with class weights</w:t>
            </w:r>
          </w:p>
        </w:tc>
      </w:tr>
      <w:tr w:rsidR="00657BC2" w:rsidRPr="00657BC2" w:rsidTr="00FB7B06">
        <w:trPr>
          <w:trHeight w:val="304"/>
        </w:trPr>
        <w:tc>
          <w:tcPr>
            <w:tcW w:w="2180" w:type="dxa"/>
            <w:vAlign w:val="center"/>
          </w:tcPr>
          <w:p w:rsidR="00FB7B06" w:rsidRPr="00657BC2" w:rsidRDefault="00FB7B06" w:rsidP="00AE5374">
            <w:pPr>
              <w:jc w:val="center"/>
              <w:rPr>
                <w:color w:val="000000" w:themeColor="text1"/>
                <w:sz w:val="21"/>
                <w:szCs w:val="21"/>
              </w:rPr>
            </w:pPr>
            <w:r w:rsidRPr="00657BC2">
              <w:rPr>
                <w:rFonts w:hint="cs"/>
                <w:color w:val="000000" w:themeColor="text1"/>
                <w:sz w:val="21"/>
                <w:szCs w:val="21"/>
              </w:rPr>
              <w:t>Libraries Used</w:t>
            </w:r>
          </w:p>
        </w:tc>
        <w:tc>
          <w:tcPr>
            <w:tcW w:w="4503" w:type="dxa"/>
            <w:vAlign w:val="center"/>
          </w:tcPr>
          <w:p w:rsidR="00FB7B06" w:rsidRPr="00657BC2" w:rsidRDefault="00FB7B06" w:rsidP="00AE5374">
            <w:pPr>
              <w:jc w:val="center"/>
              <w:rPr>
                <w:color w:val="000000" w:themeColor="text1"/>
                <w:sz w:val="21"/>
                <w:szCs w:val="21"/>
              </w:rPr>
            </w:pPr>
            <w:r w:rsidRPr="00657BC2">
              <w:rPr>
                <w:rFonts w:hint="cs"/>
                <w:color w:val="000000" w:themeColor="text1"/>
                <w:sz w:val="21"/>
                <w:szCs w:val="21"/>
              </w:rPr>
              <w:t>Scikit-learn (</w:t>
            </w:r>
            <w:proofErr w:type="spellStart"/>
            <w:r w:rsidRPr="00657BC2">
              <w:rPr>
                <w:rFonts w:hint="cs"/>
                <w:color w:val="000000" w:themeColor="text1"/>
                <w:sz w:val="21"/>
                <w:szCs w:val="21"/>
              </w:rPr>
              <w:t>StandardScaler</w:t>
            </w:r>
            <w:proofErr w:type="spellEnd"/>
            <w:r w:rsidRPr="00657BC2">
              <w:rPr>
                <w:rFonts w:hint="cs"/>
                <w:color w:val="000000" w:themeColor="text1"/>
                <w:sz w:val="21"/>
                <w:szCs w:val="21"/>
              </w:rPr>
              <w:t>), NumPy, Pandas</w:t>
            </w:r>
          </w:p>
        </w:tc>
      </w:tr>
      <w:tr w:rsidR="00657BC2" w:rsidRPr="00657BC2" w:rsidTr="00FB7B06">
        <w:trPr>
          <w:trHeight w:val="304"/>
        </w:trPr>
        <w:tc>
          <w:tcPr>
            <w:tcW w:w="2180" w:type="dxa"/>
            <w:vAlign w:val="center"/>
          </w:tcPr>
          <w:p w:rsidR="00FB7B06" w:rsidRPr="00657BC2" w:rsidRDefault="00FB7B06" w:rsidP="00AE5374">
            <w:pPr>
              <w:jc w:val="center"/>
              <w:rPr>
                <w:color w:val="000000" w:themeColor="text1"/>
                <w:sz w:val="21"/>
                <w:szCs w:val="21"/>
              </w:rPr>
            </w:pPr>
            <w:r w:rsidRPr="00657BC2">
              <w:rPr>
                <w:rFonts w:hint="cs"/>
                <w:color w:val="000000" w:themeColor="text1"/>
                <w:sz w:val="21"/>
                <w:szCs w:val="21"/>
              </w:rPr>
              <w:t>Edge Case Handling</w:t>
            </w:r>
          </w:p>
        </w:tc>
        <w:tc>
          <w:tcPr>
            <w:tcW w:w="4503" w:type="dxa"/>
            <w:vAlign w:val="center"/>
          </w:tcPr>
          <w:p w:rsidR="00FB7B06" w:rsidRPr="00657BC2" w:rsidRDefault="00FB7B06" w:rsidP="00AE5374">
            <w:pPr>
              <w:jc w:val="center"/>
              <w:rPr>
                <w:color w:val="000000" w:themeColor="text1"/>
                <w:sz w:val="21"/>
                <w:szCs w:val="21"/>
              </w:rPr>
            </w:pPr>
            <w:proofErr w:type="spellStart"/>
            <w:r w:rsidRPr="00657BC2">
              <w:rPr>
                <w:rFonts w:hint="cs"/>
                <w:color w:val="000000" w:themeColor="text1"/>
                <w:sz w:val="21"/>
                <w:szCs w:val="21"/>
              </w:rPr>
              <w:t>NaN</w:t>
            </w:r>
            <w:proofErr w:type="spellEnd"/>
            <w:r w:rsidRPr="00657BC2">
              <w:rPr>
                <w:rFonts w:hint="cs"/>
                <w:color w:val="000000" w:themeColor="text1"/>
                <w:sz w:val="21"/>
                <w:szCs w:val="21"/>
              </w:rPr>
              <w:t>/Inf values, zero-variance columns, extreme class imbalance</w:t>
            </w:r>
          </w:p>
        </w:tc>
      </w:tr>
    </w:tbl>
    <w:p w:rsidR="004249A5" w:rsidRPr="00657BC2" w:rsidRDefault="00000000">
      <w:pPr>
        <w:pStyle w:val="Heading4"/>
        <w:numPr>
          <w:ilvl w:val="2"/>
          <w:numId w:val="9"/>
        </w:numPr>
        <w:tabs>
          <w:tab w:val="left" w:pos="1086"/>
        </w:tabs>
        <w:spacing w:before="202"/>
        <w:ind w:left="1086" w:hanging="626"/>
        <w:rPr>
          <w:color w:val="000000" w:themeColor="text1"/>
        </w:rPr>
      </w:pPr>
      <w:bookmarkStart w:id="96" w:name="_bookmark85"/>
      <w:bookmarkEnd w:id="96"/>
      <w:r w:rsidRPr="00657BC2">
        <w:rPr>
          <w:rFonts w:hint="cs"/>
          <w:color w:val="000000" w:themeColor="text1"/>
        </w:rPr>
        <w:t>Feature</w:t>
      </w:r>
      <w:r w:rsidRPr="00657BC2">
        <w:rPr>
          <w:rFonts w:hint="cs"/>
          <w:color w:val="000000" w:themeColor="text1"/>
          <w:spacing w:val="-11"/>
        </w:rPr>
        <w:t xml:space="preserve"> </w:t>
      </w:r>
      <w:r w:rsidRPr="00657BC2">
        <w:rPr>
          <w:rFonts w:hint="cs"/>
          <w:color w:val="000000" w:themeColor="text1"/>
        </w:rPr>
        <w:t>Engineering</w:t>
      </w:r>
      <w:r w:rsidRPr="00657BC2">
        <w:rPr>
          <w:rFonts w:hint="cs"/>
          <w:color w:val="000000" w:themeColor="text1"/>
          <w:spacing w:val="-11"/>
        </w:rPr>
        <w:t xml:space="preserve"> </w:t>
      </w:r>
      <w:r w:rsidRPr="00657BC2">
        <w:rPr>
          <w:rFonts w:hint="cs"/>
          <w:color w:val="000000" w:themeColor="text1"/>
          <w:spacing w:val="-2"/>
        </w:rPr>
        <w:t>Module</w:t>
      </w:r>
    </w:p>
    <w:p w:rsidR="004249A5" w:rsidRPr="00657BC2" w:rsidRDefault="00FB7B06">
      <w:pPr>
        <w:pStyle w:val="BodyText"/>
        <w:spacing w:before="162" w:line="360" w:lineRule="auto"/>
        <w:ind w:left="460" w:right="162"/>
        <w:jc w:val="both"/>
        <w:rPr>
          <w:color w:val="000000" w:themeColor="text1"/>
        </w:rPr>
      </w:pPr>
      <w:r w:rsidRPr="00657BC2">
        <w:rPr>
          <w:rFonts w:hint="cs"/>
          <w:color w:val="000000" w:themeColor="text1"/>
        </w:rPr>
        <w:t>The Feature Engineering Module enhances the discriminative power of the input representation by deriving additional features from the base vector. The feature_engineer.py module implements the Feature</w:t>
      </w:r>
      <w:r w:rsidR="00B45886">
        <w:rPr>
          <w:color w:val="000000" w:themeColor="text1"/>
        </w:rPr>
        <w:t xml:space="preserve"> </w:t>
      </w:r>
      <w:r w:rsidRPr="00657BC2">
        <w:rPr>
          <w:rFonts w:hint="cs"/>
          <w:color w:val="000000" w:themeColor="text1"/>
        </w:rPr>
        <w:t>Engineer class, which computes 25 derived features organized into two categories. The first category comprises 17 temporal and byte-level features, including bytes-per-packet ratios, packet and byte asymmetry indices, throughput ratios.</w:t>
      </w:r>
    </w:p>
    <w:p w:rsidR="004249A5" w:rsidRPr="00657BC2" w:rsidRDefault="00000000">
      <w:pPr>
        <w:spacing w:before="199"/>
        <w:ind w:left="296"/>
        <w:jc w:val="center"/>
        <w:rPr>
          <w:color w:val="000000" w:themeColor="text1"/>
          <w:sz w:val="18"/>
        </w:rPr>
      </w:pPr>
      <w:bookmarkStart w:id="97" w:name="_bookmark86"/>
      <w:bookmarkEnd w:id="97"/>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5.3</w:t>
      </w:r>
      <w:r w:rsidRPr="00657BC2">
        <w:rPr>
          <w:rFonts w:hint="cs"/>
          <w:color w:val="000000" w:themeColor="text1"/>
          <w:spacing w:val="-6"/>
          <w:sz w:val="18"/>
        </w:rPr>
        <w:t xml:space="preserve"> </w:t>
      </w:r>
      <w:r w:rsidRPr="00657BC2">
        <w:rPr>
          <w:rFonts w:hint="cs"/>
          <w:color w:val="000000" w:themeColor="text1"/>
          <w:sz w:val="18"/>
        </w:rPr>
        <w:t>Feature</w:t>
      </w:r>
      <w:r w:rsidRPr="00657BC2">
        <w:rPr>
          <w:rFonts w:hint="cs"/>
          <w:color w:val="000000" w:themeColor="text1"/>
          <w:spacing w:val="-6"/>
          <w:sz w:val="18"/>
        </w:rPr>
        <w:t xml:space="preserve"> </w:t>
      </w:r>
      <w:r w:rsidRPr="00657BC2">
        <w:rPr>
          <w:rFonts w:hint="cs"/>
          <w:color w:val="000000" w:themeColor="text1"/>
          <w:sz w:val="18"/>
        </w:rPr>
        <w:t>Extraction</w:t>
      </w:r>
      <w:r w:rsidRPr="00657BC2">
        <w:rPr>
          <w:rFonts w:hint="cs"/>
          <w:color w:val="000000" w:themeColor="text1"/>
          <w:spacing w:val="-6"/>
          <w:sz w:val="18"/>
        </w:rPr>
        <w:t xml:space="preserve"> </w:t>
      </w:r>
      <w:r w:rsidRPr="00657BC2">
        <w:rPr>
          <w:rFonts w:hint="cs"/>
          <w:color w:val="000000" w:themeColor="text1"/>
          <w:sz w:val="18"/>
        </w:rPr>
        <w:t>Module</w:t>
      </w:r>
      <w:r w:rsidRPr="00657BC2">
        <w:rPr>
          <w:rFonts w:hint="cs"/>
          <w:color w:val="000000" w:themeColor="text1"/>
          <w:spacing w:val="-6"/>
          <w:sz w:val="18"/>
        </w:rPr>
        <w:t xml:space="preserve"> </w:t>
      </w:r>
      <w:r w:rsidRPr="00657BC2">
        <w:rPr>
          <w:rFonts w:hint="cs"/>
          <w:color w:val="000000" w:themeColor="text1"/>
          <w:spacing w:val="-2"/>
          <w:sz w:val="18"/>
        </w:rPr>
        <w:t>Specification</w:t>
      </w:r>
    </w:p>
    <w:p w:rsidR="004249A5" w:rsidRPr="00657BC2" w:rsidRDefault="004249A5">
      <w:pPr>
        <w:pStyle w:val="BodyText"/>
        <w:spacing w:before="5"/>
        <w:rPr>
          <w:color w:val="000000" w:themeColor="text1"/>
          <w:sz w:val="17"/>
        </w:rPr>
      </w:pPr>
    </w:p>
    <w:tbl>
      <w:tblPr>
        <w:tblW w:w="0" w:type="auto"/>
        <w:tblInd w:w="16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52"/>
        <w:gridCol w:w="3748"/>
      </w:tblGrid>
      <w:tr w:rsidR="00657BC2" w:rsidRPr="00657BC2" w:rsidTr="009D6166">
        <w:trPr>
          <w:trHeight w:val="297"/>
        </w:trPr>
        <w:tc>
          <w:tcPr>
            <w:tcW w:w="2552" w:type="dxa"/>
          </w:tcPr>
          <w:p w:rsidR="004249A5" w:rsidRPr="00657BC2" w:rsidRDefault="00000000">
            <w:pPr>
              <w:pStyle w:val="TableParagraph"/>
              <w:ind w:left="16" w:right="1"/>
              <w:jc w:val="center"/>
              <w:rPr>
                <w:color w:val="000000" w:themeColor="text1"/>
              </w:rPr>
            </w:pPr>
            <w:r w:rsidRPr="00657BC2">
              <w:rPr>
                <w:rFonts w:hint="cs"/>
                <w:color w:val="000000" w:themeColor="text1"/>
                <w:spacing w:val="-2"/>
              </w:rPr>
              <w:t>Parameter</w:t>
            </w:r>
          </w:p>
        </w:tc>
        <w:tc>
          <w:tcPr>
            <w:tcW w:w="3748" w:type="dxa"/>
          </w:tcPr>
          <w:p w:rsidR="004249A5" w:rsidRPr="00657BC2" w:rsidRDefault="00000000">
            <w:pPr>
              <w:pStyle w:val="TableParagraph"/>
              <w:ind w:left="13"/>
              <w:jc w:val="center"/>
              <w:rPr>
                <w:color w:val="000000" w:themeColor="text1"/>
              </w:rPr>
            </w:pPr>
            <w:r w:rsidRPr="00657BC2">
              <w:rPr>
                <w:rFonts w:hint="cs"/>
                <w:color w:val="000000" w:themeColor="text1"/>
              </w:rPr>
              <w:t>BERT</w:t>
            </w:r>
            <w:r w:rsidRPr="00657BC2">
              <w:rPr>
                <w:rFonts w:hint="cs"/>
                <w:color w:val="000000" w:themeColor="text1"/>
                <w:spacing w:val="-4"/>
              </w:rPr>
              <w:t xml:space="preserve"> </w:t>
            </w:r>
            <w:r w:rsidRPr="00657BC2">
              <w:rPr>
                <w:rFonts w:hint="cs"/>
                <w:color w:val="000000" w:themeColor="text1"/>
                <w:spacing w:val="-2"/>
              </w:rPr>
              <w:t>Embeddings</w:t>
            </w:r>
          </w:p>
        </w:tc>
      </w:tr>
      <w:tr w:rsidR="00657BC2" w:rsidRPr="00657BC2" w:rsidTr="009D6166">
        <w:trPr>
          <w:trHeight w:val="301"/>
        </w:trPr>
        <w:tc>
          <w:tcPr>
            <w:tcW w:w="2552"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Input</w:t>
            </w:r>
          </w:p>
        </w:tc>
        <w:tc>
          <w:tcPr>
            <w:tcW w:w="3748"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Sanitized threat report (PII-free text)</w:t>
            </w:r>
          </w:p>
        </w:tc>
      </w:tr>
      <w:tr w:rsidR="00657BC2" w:rsidRPr="00657BC2" w:rsidTr="009D6166">
        <w:trPr>
          <w:trHeight w:val="301"/>
        </w:trPr>
        <w:tc>
          <w:tcPr>
            <w:tcW w:w="2552"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Output</w:t>
            </w:r>
          </w:p>
        </w:tc>
        <w:tc>
          <w:tcPr>
            <w:tcW w:w="3748"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384-dimensional dense semantic vector</w:t>
            </w:r>
          </w:p>
        </w:tc>
      </w:tr>
      <w:tr w:rsidR="00657BC2" w:rsidRPr="00657BC2" w:rsidTr="009D6166">
        <w:trPr>
          <w:trHeight w:val="297"/>
        </w:trPr>
        <w:tc>
          <w:tcPr>
            <w:tcW w:w="2552"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Dimensionality</w:t>
            </w:r>
          </w:p>
        </w:tc>
        <w:tc>
          <w:tcPr>
            <w:tcW w:w="3748"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Fixed (384)</w:t>
            </w:r>
          </w:p>
        </w:tc>
      </w:tr>
      <w:tr w:rsidR="00657BC2" w:rsidRPr="00657BC2" w:rsidTr="009D6166">
        <w:trPr>
          <w:trHeight w:val="301"/>
        </w:trPr>
        <w:tc>
          <w:tcPr>
            <w:tcW w:w="2552"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Semantic Context</w:t>
            </w:r>
          </w:p>
        </w:tc>
        <w:tc>
          <w:tcPr>
            <w:tcW w:w="3748"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Yes</w:t>
            </w:r>
          </w:p>
        </w:tc>
      </w:tr>
      <w:tr w:rsidR="00657BC2" w:rsidRPr="00657BC2" w:rsidTr="009D6166">
        <w:trPr>
          <w:trHeight w:val="301"/>
        </w:trPr>
        <w:tc>
          <w:tcPr>
            <w:tcW w:w="2552"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Differential Privacy</w:t>
            </w:r>
          </w:p>
        </w:tc>
        <w:tc>
          <w:tcPr>
            <w:tcW w:w="3748"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Gaussian noise injected (ε=1.0, σ=0.1)</w:t>
            </w:r>
          </w:p>
        </w:tc>
      </w:tr>
      <w:tr w:rsidR="00657BC2" w:rsidRPr="00657BC2" w:rsidTr="009D6166">
        <w:trPr>
          <w:trHeight w:val="297"/>
        </w:trPr>
        <w:tc>
          <w:tcPr>
            <w:tcW w:w="2552"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Model Used</w:t>
            </w:r>
          </w:p>
        </w:tc>
        <w:tc>
          <w:tcPr>
            <w:tcW w:w="3748"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all-MiniLM-L6-v2</w:t>
            </w:r>
          </w:p>
        </w:tc>
      </w:tr>
    </w:tbl>
    <w:p w:rsidR="004249A5" w:rsidRPr="00657BC2" w:rsidRDefault="004249A5">
      <w:pPr>
        <w:pStyle w:val="BodyText"/>
        <w:rPr>
          <w:color w:val="000000" w:themeColor="text1"/>
          <w:sz w:val="18"/>
        </w:rPr>
      </w:pPr>
    </w:p>
    <w:p w:rsidR="004249A5" w:rsidRPr="00657BC2" w:rsidRDefault="004249A5">
      <w:pPr>
        <w:pStyle w:val="BodyText"/>
        <w:spacing w:before="42"/>
        <w:rPr>
          <w:color w:val="000000" w:themeColor="text1"/>
          <w:sz w:val="18"/>
        </w:rPr>
      </w:pPr>
    </w:p>
    <w:p w:rsidR="004249A5" w:rsidRPr="00657BC2" w:rsidRDefault="00000000">
      <w:pPr>
        <w:pStyle w:val="Heading4"/>
        <w:numPr>
          <w:ilvl w:val="2"/>
          <w:numId w:val="9"/>
        </w:numPr>
        <w:tabs>
          <w:tab w:val="left" w:pos="1086"/>
        </w:tabs>
        <w:spacing w:before="0"/>
        <w:ind w:left="1086" w:hanging="626"/>
        <w:rPr>
          <w:color w:val="000000" w:themeColor="text1"/>
        </w:rPr>
      </w:pPr>
      <w:bookmarkStart w:id="98" w:name="_bookmark87"/>
      <w:bookmarkEnd w:id="98"/>
      <w:r w:rsidRPr="00657BC2">
        <w:rPr>
          <w:rFonts w:hint="cs"/>
          <w:color w:val="000000" w:themeColor="text1"/>
        </w:rPr>
        <w:t>Classification</w:t>
      </w:r>
      <w:r w:rsidRPr="00657BC2">
        <w:rPr>
          <w:rFonts w:hint="cs"/>
          <w:color w:val="000000" w:themeColor="text1"/>
          <w:spacing w:val="-16"/>
        </w:rPr>
        <w:t xml:space="preserve"> </w:t>
      </w:r>
      <w:r w:rsidRPr="00657BC2">
        <w:rPr>
          <w:rFonts w:hint="cs"/>
          <w:color w:val="000000" w:themeColor="text1"/>
          <w:spacing w:val="-2"/>
        </w:rPr>
        <w:t>Module</w:t>
      </w:r>
    </w:p>
    <w:p w:rsidR="004249A5" w:rsidRPr="00657BC2" w:rsidRDefault="00FB7B06">
      <w:pPr>
        <w:pStyle w:val="BodyText"/>
        <w:spacing w:before="162" w:line="360" w:lineRule="auto"/>
        <w:ind w:left="460" w:right="162"/>
        <w:jc w:val="both"/>
        <w:rPr>
          <w:color w:val="000000" w:themeColor="text1"/>
        </w:rPr>
      </w:pPr>
      <w:r w:rsidRPr="00657BC2">
        <w:rPr>
          <w:rFonts w:hint="cs"/>
          <w:color w:val="000000" w:themeColor="text1"/>
        </w:rPr>
        <w:t xml:space="preserve">The Classification and Detection Module </w:t>
      </w:r>
      <w:r w:rsidR="00EF72BF" w:rsidRPr="00657BC2">
        <w:rPr>
          <w:color w:val="000000" w:themeColor="text1"/>
        </w:rPr>
        <w:t>form</w:t>
      </w:r>
      <w:r w:rsidRPr="00657BC2">
        <w:rPr>
          <w:rFonts w:hint="cs"/>
          <w:color w:val="000000" w:themeColor="text1"/>
        </w:rPr>
        <w:t xml:space="preserve"> the core intelligence of each local node, responsible for identifying both known and unknown attacks. The ids_model.py module defines the </w:t>
      </w:r>
      <w:proofErr w:type="spellStart"/>
      <w:r w:rsidRPr="00657BC2">
        <w:rPr>
          <w:rFonts w:hint="cs"/>
          <w:color w:val="000000" w:themeColor="text1"/>
        </w:rPr>
        <w:t>IDSModel</w:t>
      </w:r>
      <w:proofErr w:type="spellEnd"/>
      <w:r w:rsidRPr="00657BC2">
        <w:rPr>
          <w:rFonts w:hint="cs"/>
          <w:color w:val="000000" w:themeColor="text1"/>
        </w:rPr>
        <w:t xml:space="preserve"> class, a </w:t>
      </w:r>
      <w:proofErr w:type="spellStart"/>
      <w:r w:rsidRPr="00657BC2">
        <w:rPr>
          <w:rFonts w:hint="cs"/>
          <w:color w:val="000000" w:themeColor="text1"/>
        </w:rPr>
        <w:t>PyTorch</w:t>
      </w:r>
      <w:proofErr w:type="spellEnd"/>
      <w:r w:rsidRPr="00657BC2">
        <w:rPr>
          <w:rFonts w:hint="cs"/>
          <w:color w:val="000000" w:themeColor="text1"/>
        </w:rPr>
        <w:t xml:space="preserve">-based Multilayer Perceptron with a hidden layer architecture of [128, 64, 32] neurons, </w:t>
      </w:r>
      <w:proofErr w:type="spellStart"/>
      <w:r w:rsidRPr="00657BC2">
        <w:rPr>
          <w:rFonts w:hint="cs"/>
          <w:color w:val="000000" w:themeColor="text1"/>
        </w:rPr>
        <w:t>ReLU</w:t>
      </w:r>
      <w:proofErr w:type="spellEnd"/>
      <w:r w:rsidRPr="00657BC2">
        <w:rPr>
          <w:rFonts w:hint="cs"/>
          <w:color w:val="000000" w:themeColor="text1"/>
        </w:rPr>
        <w:t xml:space="preserve"> activations, and a dropout rate of 0.3. The ids_trainer.py module implements the </w:t>
      </w:r>
      <w:proofErr w:type="spellStart"/>
      <w:r w:rsidRPr="00657BC2">
        <w:rPr>
          <w:rFonts w:hint="cs"/>
          <w:color w:val="000000" w:themeColor="text1"/>
        </w:rPr>
        <w:t>IDSTrainer</w:t>
      </w:r>
      <w:proofErr w:type="spellEnd"/>
      <w:r w:rsidRPr="00657BC2">
        <w:rPr>
          <w:rFonts w:hint="cs"/>
          <w:color w:val="000000" w:themeColor="text1"/>
        </w:rPr>
        <w:t xml:space="preserve"> class, which executes the </w:t>
      </w:r>
      <w:proofErr w:type="spellStart"/>
      <w:r w:rsidRPr="00657BC2">
        <w:rPr>
          <w:rFonts w:hint="cs"/>
          <w:color w:val="000000" w:themeColor="text1"/>
        </w:rPr>
        <w:t>FedProx</w:t>
      </w:r>
      <w:proofErr w:type="spellEnd"/>
      <w:r w:rsidRPr="00657BC2">
        <w:rPr>
          <w:rFonts w:hint="cs"/>
          <w:color w:val="000000" w:themeColor="text1"/>
        </w:rPr>
        <w:t xml:space="preserve"> training loop — running 5 local epochs per federated round using the Adam optimizer with a learning rate of 1e-3 and a batch size of 64.</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28" name="Image 228"/>
                          <pic:cNvPicPr/>
                        </pic:nvPicPr>
                        <pic:blipFill>
                          <a:blip r:embed="rId18" cstate="print"/>
                          <a:stretch>
                            <a:fillRect/>
                          </a:stretch>
                        </pic:blipFill>
                        <pic:spPr>
                          <a:xfrm>
                            <a:off x="0" y="0"/>
                            <a:ext cx="5568695" cy="88392"/>
                          </a:xfrm>
                          <a:prstGeom prst="rect">
                            <a:avLst/>
                          </a:prstGeom>
                        </pic:spPr>
                      </pic:pic>
                      <wps:wsp>
                        <wps:cNvPr id="229" name="Graphic 22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69" coordorigin="0,0" coordsize="8770,140">
                <v:shape style="position:absolute;left:0;top:0;width:8770;height:140" type="#_x0000_t75" id="docshape170"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spacing w:before="14"/>
        <w:ind w:left="296"/>
        <w:jc w:val="center"/>
        <w:rPr>
          <w:color w:val="000000" w:themeColor="text1"/>
          <w:sz w:val="18"/>
        </w:rPr>
      </w:pPr>
      <w:bookmarkStart w:id="99" w:name="_bookmark88"/>
      <w:bookmarkEnd w:id="99"/>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5.4</w:t>
      </w:r>
      <w:r w:rsidRPr="00657BC2">
        <w:rPr>
          <w:rFonts w:hint="cs"/>
          <w:color w:val="000000" w:themeColor="text1"/>
          <w:spacing w:val="-6"/>
          <w:sz w:val="18"/>
        </w:rPr>
        <w:t xml:space="preserve"> </w:t>
      </w:r>
      <w:r w:rsidRPr="00657BC2">
        <w:rPr>
          <w:rFonts w:hint="cs"/>
          <w:color w:val="000000" w:themeColor="text1"/>
          <w:sz w:val="18"/>
        </w:rPr>
        <w:t>Classification</w:t>
      </w:r>
      <w:r w:rsidRPr="00657BC2">
        <w:rPr>
          <w:rFonts w:hint="cs"/>
          <w:color w:val="000000" w:themeColor="text1"/>
          <w:spacing w:val="-6"/>
          <w:sz w:val="18"/>
        </w:rPr>
        <w:t xml:space="preserve"> </w:t>
      </w:r>
      <w:r w:rsidRPr="00657BC2">
        <w:rPr>
          <w:rFonts w:hint="cs"/>
          <w:color w:val="000000" w:themeColor="text1"/>
          <w:spacing w:val="-2"/>
          <w:sz w:val="18"/>
        </w:rPr>
        <w:t>Module</w:t>
      </w:r>
    </w:p>
    <w:p w:rsidR="004249A5" w:rsidRPr="00657BC2" w:rsidRDefault="004249A5">
      <w:pPr>
        <w:pStyle w:val="BodyText"/>
        <w:spacing w:before="6"/>
        <w:rPr>
          <w:color w:val="000000" w:themeColor="text1"/>
          <w:sz w:val="17"/>
        </w:rPr>
      </w:pPr>
    </w:p>
    <w:tbl>
      <w:tblPr>
        <w:tblW w:w="81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7"/>
        <w:gridCol w:w="6480"/>
      </w:tblGrid>
      <w:tr w:rsidR="00657BC2" w:rsidRPr="00657BC2" w:rsidTr="009D6166">
        <w:trPr>
          <w:trHeight w:val="288"/>
          <w:jc w:val="center"/>
        </w:trPr>
        <w:tc>
          <w:tcPr>
            <w:tcW w:w="1707" w:type="dxa"/>
          </w:tcPr>
          <w:p w:rsidR="004249A5" w:rsidRPr="00657BC2" w:rsidRDefault="00000000" w:rsidP="00AE5374">
            <w:pPr>
              <w:pStyle w:val="TableParagraph"/>
              <w:ind w:left="6"/>
              <w:jc w:val="center"/>
              <w:rPr>
                <w:b/>
                <w:color w:val="000000" w:themeColor="text1"/>
              </w:rPr>
            </w:pPr>
            <w:r w:rsidRPr="00657BC2">
              <w:rPr>
                <w:rFonts w:hint="cs"/>
                <w:b/>
                <w:color w:val="000000" w:themeColor="text1"/>
                <w:spacing w:val="-2"/>
              </w:rPr>
              <w:t>Parameter</w:t>
            </w:r>
          </w:p>
        </w:tc>
        <w:tc>
          <w:tcPr>
            <w:tcW w:w="6480" w:type="dxa"/>
          </w:tcPr>
          <w:p w:rsidR="004249A5" w:rsidRPr="00657BC2" w:rsidRDefault="00000000" w:rsidP="00AE5374">
            <w:pPr>
              <w:pStyle w:val="TableParagraph"/>
              <w:ind w:left="7"/>
              <w:jc w:val="center"/>
              <w:rPr>
                <w:b/>
                <w:color w:val="000000" w:themeColor="text1"/>
              </w:rPr>
            </w:pPr>
            <w:r w:rsidRPr="00657BC2">
              <w:rPr>
                <w:rFonts w:hint="cs"/>
                <w:b/>
                <w:color w:val="000000" w:themeColor="text1"/>
                <w:spacing w:val="-2"/>
              </w:rPr>
              <w:t>Description</w:t>
            </w:r>
          </w:p>
        </w:tc>
      </w:tr>
      <w:tr w:rsidR="00657BC2" w:rsidRPr="00657BC2" w:rsidTr="009D6166">
        <w:trPr>
          <w:trHeight w:val="292"/>
          <w:jc w:val="center"/>
        </w:trPr>
        <w:tc>
          <w:tcPr>
            <w:tcW w:w="1707"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Input</w:t>
            </w:r>
          </w:p>
        </w:tc>
        <w:tc>
          <w:tcPr>
            <w:tcW w:w="6480"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66-dimensional enhanced feature vector</w:t>
            </w:r>
          </w:p>
        </w:tc>
      </w:tr>
      <w:tr w:rsidR="00657BC2" w:rsidRPr="00657BC2" w:rsidTr="009D6166">
        <w:trPr>
          <w:trHeight w:val="292"/>
          <w:jc w:val="center"/>
        </w:trPr>
        <w:tc>
          <w:tcPr>
            <w:tcW w:w="1707"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Output</w:t>
            </w:r>
          </w:p>
        </w:tc>
        <w:tc>
          <w:tcPr>
            <w:tcW w:w="6480"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Class labels (9 attack types + Benign), zero-day anomaly flags, sanitized threat reports</w:t>
            </w:r>
          </w:p>
        </w:tc>
      </w:tr>
      <w:tr w:rsidR="00657BC2" w:rsidRPr="00657BC2" w:rsidTr="009D6166">
        <w:trPr>
          <w:trHeight w:val="288"/>
          <w:jc w:val="center"/>
        </w:trPr>
        <w:tc>
          <w:tcPr>
            <w:tcW w:w="1707" w:type="dxa"/>
            <w:vAlign w:val="center"/>
          </w:tcPr>
          <w:p w:rsidR="009D6166" w:rsidRPr="00657BC2" w:rsidRDefault="009D6166" w:rsidP="00AE5374">
            <w:pPr>
              <w:jc w:val="center"/>
              <w:rPr>
                <w:color w:val="000000" w:themeColor="text1"/>
                <w:sz w:val="21"/>
                <w:szCs w:val="21"/>
              </w:rPr>
            </w:pPr>
            <w:r w:rsidRPr="00657BC2">
              <w:rPr>
                <w:rFonts w:hint="cs"/>
                <w:color w:val="000000" w:themeColor="text1"/>
                <w:sz w:val="21"/>
                <w:szCs w:val="21"/>
              </w:rPr>
              <w:t>Libraries Used</w:t>
            </w:r>
          </w:p>
        </w:tc>
        <w:tc>
          <w:tcPr>
            <w:tcW w:w="6480" w:type="dxa"/>
            <w:vAlign w:val="center"/>
          </w:tcPr>
          <w:p w:rsidR="009D6166" w:rsidRPr="00657BC2" w:rsidRDefault="009D6166" w:rsidP="00AE5374">
            <w:pPr>
              <w:jc w:val="center"/>
              <w:rPr>
                <w:color w:val="000000" w:themeColor="text1"/>
                <w:sz w:val="21"/>
                <w:szCs w:val="21"/>
              </w:rPr>
            </w:pPr>
            <w:proofErr w:type="spellStart"/>
            <w:r w:rsidRPr="00657BC2">
              <w:rPr>
                <w:rFonts w:hint="cs"/>
                <w:color w:val="000000" w:themeColor="text1"/>
                <w:sz w:val="21"/>
                <w:szCs w:val="21"/>
              </w:rPr>
              <w:t>PyTorch</w:t>
            </w:r>
            <w:proofErr w:type="spellEnd"/>
            <w:r w:rsidRPr="00657BC2">
              <w:rPr>
                <w:rFonts w:hint="cs"/>
                <w:color w:val="000000" w:themeColor="text1"/>
                <w:sz w:val="21"/>
                <w:szCs w:val="21"/>
              </w:rPr>
              <w:t xml:space="preserve">, </w:t>
            </w:r>
            <w:proofErr w:type="spellStart"/>
            <w:r w:rsidRPr="00657BC2">
              <w:rPr>
                <w:rFonts w:hint="cs"/>
                <w:color w:val="000000" w:themeColor="text1"/>
                <w:sz w:val="21"/>
                <w:szCs w:val="21"/>
              </w:rPr>
              <w:t>LangChain</w:t>
            </w:r>
            <w:proofErr w:type="spellEnd"/>
            <w:r w:rsidRPr="00657BC2">
              <w:rPr>
                <w:rFonts w:hint="cs"/>
                <w:color w:val="000000" w:themeColor="text1"/>
                <w:sz w:val="21"/>
                <w:szCs w:val="21"/>
              </w:rPr>
              <w:t xml:space="preserve">, </w:t>
            </w:r>
            <w:proofErr w:type="spellStart"/>
            <w:r w:rsidRPr="00657BC2">
              <w:rPr>
                <w:rFonts w:hint="cs"/>
                <w:color w:val="000000" w:themeColor="text1"/>
                <w:sz w:val="21"/>
                <w:szCs w:val="21"/>
              </w:rPr>
              <w:t>langchain</w:t>
            </w:r>
            <w:proofErr w:type="spellEnd"/>
            <w:r w:rsidRPr="00657BC2">
              <w:rPr>
                <w:rFonts w:hint="cs"/>
                <w:color w:val="000000" w:themeColor="text1"/>
                <w:sz w:val="21"/>
                <w:szCs w:val="21"/>
              </w:rPr>
              <w:t>-google-</w:t>
            </w:r>
            <w:proofErr w:type="spellStart"/>
            <w:r w:rsidRPr="00657BC2">
              <w:rPr>
                <w:rFonts w:hint="cs"/>
                <w:color w:val="000000" w:themeColor="text1"/>
                <w:sz w:val="21"/>
                <w:szCs w:val="21"/>
              </w:rPr>
              <w:t>genai</w:t>
            </w:r>
            <w:proofErr w:type="spellEnd"/>
            <w:r w:rsidRPr="00657BC2">
              <w:rPr>
                <w:rFonts w:hint="cs"/>
                <w:color w:val="000000" w:themeColor="text1"/>
                <w:sz w:val="21"/>
                <w:szCs w:val="21"/>
              </w:rPr>
              <w:t xml:space="preserve">, </w:t>
            </w:r>
            <w:proofErr w:type="spellStart"/>
            <w:r w:rsidRPr="00657BC2">
              <w:rPr>
                <w:rFonts w:hint="cs"/>
                <w:color w:val="000000" w:themeColor="text1"/>
                <w:sz w:val="21"/>
                <w:szCs w:val="21"/>
              </w:rPr>
              <w:t>SentenceTransformers</w:t>
            </w:r>
            <w:proofErr w:type="spellEnd"/>
            <w:r w:rsidRPr="00657BC2">
              <w:rPr>
                <w:rFonts w:hint="cs"/>
                <w:color w:val="000000" w:themeColor="text1"/>
                <w:sz w:val="21"/>
                <w:szCs w:val="21"/>
              </w:rPr>
              <w:t xml:space="preserve">, </w:t>
            </w:r>
            <w:proofErr w:type="spellStart"/>
            <w:r w:rsidRPr="00657BC2">
              <w:rPr>
                <w:rFonts w:hint="cs"/>
                <w:color w:val="000000" w:themeColor="text1"/>
                <w:sz w:val="21"/>
                <w:szCs w:val="21"/>
              </w:rPr>
              <w:t>ChromaDB</w:t>
            </w:r>
            <w:proofErr w:type="spellEnd"/>
          </w:p>
        </w:tc>
      </w:tr>
    </w:tbl>
    <w:p w:rsidR="004249A5" w:rsidRPr="00657BC2" w:rsidRDefault="00000000">
      <w:pPr>
        <w:pStyle w:val="Heading4"/>
        <w:numPr>
          <w:ilvl w:val="2"/>
          <w:numId w:val="9"/>
        </w:numPr>
        <w:tabs>
          <w:tab w:val="left" w:pos="1086"/>
        </w:tabs>
        <w:spacing w:before="200"/>
        <w:ind w:left="1086" w:hanging="626"/>
        <w:rPr>
          <w:color w:val="000000" w:themeColor="text1"/>
        </w:rPr>
      </w:pPr>
      <w:bookmarkStart w:id="100" w:name="_bookmark89"/>
      <w:bookmarkEnd w:id="100"/>
      <w:r w:rsidRPr="00657BC2">
        <w:rPr>
          <w:rFonts w:hint="cs"/>
          <w:color w:val="000000" w:themeColor="text1"/>
        </w:rPr>
        <w:t>Prediction</w:t>
      </w:r>
      <w:r w:rsidRPr="00657BC2">
        <w:rPr>
          <w:rFonts w:hint="cs"/>
          <w:color w:val="000000" w:themeColor="text1"/>
          <w:spacing w:val="-10"/>
        </w:rPr>
        <w:t xml:space="preserve"> </w:t>
      </w:r>
      <w:r w:rsidRPr="00657BC2">
        <w:rPr>
          <w:rFonts w:hint="cs"/>
          <w:color w:val="000000" w:themeColor="text1"/>
        </w:rPr>
        <w:t>and</w:t>
      </w:r>
      <w:r w:rsidRPr="00657BC2">
        <w:rPr>
          <w:rFonts w:hint="cs"/>
          <w:color w:val="000000" w:themeColor="text1"/>
          <w:spacing w:val="-9"/>
        </w:rPr>
        <w:t xml:space="preserve"> </w:t>
      </w:r>
      <w:r w:rsidRPr="00657BC2">
        <w:rPr>
          <w:rFonts w:hint="cs"/>
          <w:color w:val="000000" w:themeColor="text1"/>
        </w:rPr>
        <w:t>Evaluation</w:t>
      </w:r>
      <w:r w:rsidRPr="00657BC2">
        <w:rPr>
          <w:rFonts w:hint="cs"/>
          <w:color w:val="000000" w:themeColor="text1"/>
          <w:spacing w:val="-10"/>
        </w:rPr>
        <w:t xml:space="preserve"> </w:t>
      </w:r>
      <w:r w:rsidRPr="00657BC2">
        <w:rPr>
          <w:rFonts w:hint="cs"/>
          <w:color w:val="000000" w:themeColor="text1"/>
          <w:spacing w:val="-2"/>
        </w:rPr>
        <w:t>Module</w:t>
      </w:r>
    </w:p>
    <w:p w:rsidR="004249A5" w:rsidRPr="00657BC2" w:rsidRDefault="00000000">
      <w:pPr>
        <w:pStyle w:val="BodyText"/>
        <w:spacing w:before="167" w:line="360" w:lineRule="auto"/>
        <w:ind w:left="460" w:right="162"/>
        <w:jc w:val="both"/>
        <w:rPr>
          <w:color w:val="000000" w:themeColor="text1"/>
        </w:rPr>
      </w:pPr>
      <w:r w:rsidRPr="00657BC2">
        <w:rPr>
          <w:rFonts w:hint="cs"/>
          <w:color w:val="000000" w:themeColor="text1"/>
        </w:rPr>
        <w:t>The final module is Prediction and Evaluation as in Table 5.5 is responsible for making predictions and evaluating the model's performance. The projected probabilities are converted into binary labels using a threshold (typically 0.5). Precision, accuracy, recall, and F1-score are among the performance indicators that are calculated by comparing the predictions with the actual labels. Furthermore, ROC curves and confusion matrices are produced to illustrate the classifier's efficacy. Libraries such as Scikit-learn and Seaborn are used to compute and visualize these metrics.</w:t>
      </w:r>
    </w:p>
    <w:p w:rsidR="004249A5" w:rsidRPr="00657BC2" w:rsidRDefault="00000000">
      <w:pPr>
        <w:spacing w:before="196"/>
        <w:ind w:left="296"/>
        <w:jc w:val="center"/>
        <w:rPr>
          <w:color w:val="000000" w:themeColor="text1"/>
          <w:sz w:val="18"/>
        </w:rPr>
      </w:pPr>
      <w:bookmarkStart w:id="101" w:name="_bookmark90"/>
      <w:bookmarkEnd w:id="101"/>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5.5</w:t>
      </w:r>
      <w:r w:rsidRPr="00657BC2">
        <w:rPr>
          <w:rFonts w:hint="cs"/>
          <w:color w:val="000000" w:themeColor="text1"/>
          <w:spacing w:val="-6"/>
          <w:sz w:val="18"/>
        </w:rPr>
        <w:t xml:space="preserve"> </w:t>
      </w:r>
      <w:r w:rsidRPr="00657BC2">
        <w:rPr>
          <w:rFonts w:hint="cs"/>
          <w:color w:val="000000" w:themeColor="text1"/>
          <w:sz w:val="18"/>
        </w:rPr>
        <w:t>Evaluation</w:t>
      </w:r>
      <w:r w:rsidRPr="00657BC2">
        <w:rPr>
          <w:rFonts w:hint="cs"/>
          <w:color w:val="000000" w:themeColor="text1"/>
          <w:spacing w:val="-5"/>
          <w:sz w:val="18"/>
        </w:rPr>
        <w:t xml:space="preserve"> </w:t>
      </w:r>
      <w:r w:rsidRPr="00657BC2">
        <w:rPr>
          <w:rFonts w:hint="cs"/>
          <w:color w:val="000000" w:themeColor="text1"/>
          <w:spacing w:val="-2"/>
          <w:sz w:val="18"/>
        </w:rPr>
        <w:t>Module</w:t>
      </w:r>
    </w:p>
    <w:p w:rsidR="004249A5" w:rsidRPr="00657BC2" w:rsidRDefault="004249A5">
      <w:pPr>
        <w:pStyle w:val="BodyText"/>
        <w:spacing w:before="6"/>
        <w:rPr>
          <w:color w:val="000000" w:themeColor="text1"/>
          <w:sz w:val="17"/>
        </w:rPr>
      </w:pPr>
    </w:p>
    <w:tbl>
      <w:tblPr>
        <w:tblW w:w="0" w:type="auto"/>
        <w:tblInd w:w="5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30"/>
        <w:gridCol w:w="6030"/>
      </w:tblGrid>
      <w:tr w:rsidR="00657BC2" w:rsidRPr="00657BC2" w:rsidTr="009D6166">
        <w:trPr>
          <w:trHeight w:val="294"/>
        </w:trPr>
        <w:tc>
          <w:tcPr>
            <w:tcW w:w="2430" w:type="dxa"/>
          </w:tcPr>
          <w:p w:rsidR="004249A5" w:rsidRPr="00657BC2" w:rsidRDefault="00000000">
            <w:pPr>
              <w:pStyle w:val="TableParagraph"/>
              <w:ind w:left="6"/>
              <w:rPr>
                <w:b/>
                <w:color w:val="000000" w:themeColor="text1"/>
              </w:rPr>
            </w:pPr>
            <w:r w:rsidRPr="00657BC2">
              <w:rPr>
                <w:rFonts w:hint="cs"/>
                <w:b/>
                <w:color w:val="000000" w:themeColor="text1"/>
                <w:spacing w:val="-2"/>
              </w:rPr>
              <w:t>Metric</w:t>
            </w:r>
          </w:p>
        </w:tc>
        <w:tc>
          <w:tcPr>
            <w:tcW w:w="6030" w:type="dxa"/>
          </w:tcPr>
          <w:p w:rsidR="004249A5" w:rsidRPr="00657BC2" w:rsidRDefault="00000000">
            <w:pPr>
              <w:pStyle w:val="TableParagraph"/>
              <w:ind w:left="7"/>
              <w:rPr>
                <w:b/>
                <w:color w:val="000000" w:themeColor="text1"/>
              </w:rPr>
            </w:pPr>
            <w:r w:rsidRPr="00657BC2">
              <w:rPr>
                <w:rFonts w:hint="cs"/>
                <w:b/>
                <w:color w:val="000000" w:themeColor="text1"/>
                <w:spacing w:val="-2"/>
              </w:rPr>
              <w:t>Description</w:t>
            </w:r>
          </w:p>
        </w:tc>
      </w:tr>
      <w:tr w:rsidR="00657BC2" w:rsidRPr="00657BC2" w:rsidTr="009D6166">
        <w:trPr>
          <w:trHeight w:val="298"/>
        </w:trPr>
        <w:tc>
          <w:tcPr>
            <w:tcW w:w="2430" w:type="dxa"/>
            <w:vAlign w:val="center"/>
          </w:tcPr>
          <w:p w:rsidR="009D6166" w:rsidRPr="00657BC2" w:rsidRDefault="009D6166" w:rsidP="009D6166">
            <w:pPr>
              <w:rPr>
                <w:color w:val="000000" w:themeColor="text1"/>
                <w:sz w:val="21"/>
                <w:szCs w:val="21"/>
              </w:rPr>
            </w:pPr>
            <w:r w:rsidRPr="00657BC2">
              <w:rPr>
                <w:rFonts w:hint="cs"/>
                <w:color w:val="000000" w:themeColor="text1"/>
                <w:sz w:val="21"/>
                <w:szCs w:val="21"/>
              </w:rPr>
              <w:t>Accuracy</w:t>
            </w:r>
          </w:p>
        </w:tc>
        <w:tc>
          <w:tcPr>
            <w:tcW w:w="6030" w:type="dxa"/>
            <w:vAlign w:val="center"/>
          </w:tcPr>
          <w:p w:rsidR="009D6166" w:rsidRPr="00657BC2" w:rsidRDefault="009D6166" w:rsidP="009D6166">
            <w:pPr>
              <w:rPr>
                <w:color w:val="000000" w:themeColor="text1"/>
                <w:sz w:val="21"/>
                <w:szCs w:val="21"/>
              </w:rPr>
            </w:pPr>
            <w:r w:rsidRPr="00657BC2">
              <w:rPr>
                <w:rFonts w:hint="cs"/>
                <w:color w:val="000000" w:themeColor="text1"/>
                <w:sz w:val="21"/>
                <w:szCs w:val="21"/>
              </w:rPr>
              <w:t>Proportion of correctly classified network flows out of total flows</w:t>
            </w:r>
          </w:p>
        </w:tc>
      </w:tr>
      <w:tr w:rsidR="00657BC2" w:rsidRPr="00657BC2" w:rsidTr="009D6166">
        <w:trPr>
          <w:trHeight w:val="526"/>
        </w:trPr>
        <w:tc>
          <w:tcPr>
            <w:tcW w:w="2430" w:type="dxa"/>
            <w:vAlign w:val="center"/>
          </w:tcPr>
          <w:p w:rsidR="009D6166" w:rsidRPr="00657BC2" w:rsidRDefault="009D6166" w:rsidP="009D6166">
            <w:pPr>
              <w:rPr>
                <w:color w:val="000000" w:themeColor="text1"/>
                <w:sz w:val="21"/>
                <w:szCs w:val="21"/>
              </w:rPr>
            </w:pPr>
            <w:r w:rsidRPr="00657BC2">
              <w:rPr>
                <w:rFonts w:hint="cs"/>
                <w:color w:val="000000" w:themeColor="text1"/>
                <w:sz w:val="21"/>
                <w:szCs w:val="21"/>
              </w:rPr>
              <w:t>Precision</w:t>
            </w:r>
          </w:p>
        </w:tc>
        <w:tc>
          <w:tcPr>
            <w:tcW w:w="6030" w:type="dxa"/>
            <w:vAlign w:val="center"/>
          </w:tcPr>
          <w:p w:rsidR="009D6166" w:rsidRPr="00657BC2" w:rsidRDefault="009D6166" w:rsidP="009D6166">
            <w:pPr>
              <w:rPr>
                <w:color w:val="000000" w:themeColor="text1"/>
                <w:sz w:val="21"/>
                <w:szCs w:val="21"/>
              </w:rPr>
            </w:pPr>
            <w:r w:rsidRPr="00657BC2">
              <w:rPr>
                <w:rFonts w:hint="cs"/>
                <w:color w:val="000000" w:themeColor="text1"/>
                <w:sz w:val="21"/>
                <w:szCs w:val="21"/>
              </w:rPr>
              <w:t>Ratio of true positives to all predicted positives per attack class</w:t>
            </w:r>
          </w:p>
        </w:tc>
      </w:tr>
      <w:tr w:rsidR="00657BC2" w:rsidRPr="00657BC2" w:rsidTr="009D6166">
        <w:trPr>
          <w:trHeight w:val="294"/>
        </w:trPr>
        <w:tc>
          <w:tcPr>
            <w:tcW w:w="2430" w:type="dxa"/>
            <w:vAlign w:val="center"/>
          </w:tcPr>
          <w:p w:rsidR="009D6166" w:rsidRPr="00657BC2" w:rsidRDefault="009D6166" w:rsidP="009D6166">
            <w:pPr>
              <w:rPr>
                <w:color w:val="000000" w:themeColor="text1"/>
                <w:sz w:val="21"/>
                <w:szCs w:val="21"/>
              </w:rPr>
            </w:pPr>
            <w:proofErr w:type="spellStart"/>
            <w:r w:rsidRPr="00657BC2">
              <w:rPr>
                <w:rFonts w:hint="cs"/>
                <w:color w:val="000000" w:themeColor="text1"/>
                <w:sz w:val="21"/>
                <w:szCs w:val="21"/>
              </w:rPr>
              <w:t>BERTScore</w:t>
            </w:r>
            <w:proofErr w:type="spellEnd"/>
            <w:r w:rsidRPr="00657BC2">
              <w:rPr>
                <w:rFonts w:hint="cs"/>
                <w:color w:val="000000" w:themeColor="text1"/>
                <w:sz w:val="21"/>
                <w:szCs w:val="21"/>
              </w:rPr>
              <w:t xml:space="preserve"> F1</w:t>
            </w:r>
          </w:p>
        </w:tc>
        <w:tc>
          <w:tcPr>
            <w:tcW w:w="6030" w:type="dxa"/>
            <w:vAlign w:val="center"/>
          </w:tcPr>
          <w:p w:rsidR="009D6166" w:rsidRPr="00657BC2" w:rsidRDefault="009D6166" w:rsidP="009D6166">
            <w:pPr>
              <w:rPr>
                <w:color w:val="000000" w:themeColor="text1"/>
                <w:sz w:val="21"/>
                <w:szCs w:val="21"/>
              </w:rPr>
            </w:pPr>
            <w:r w:rsidRPr="00657BC2">
              <w:rPr>
                <w:rFonts w:hint="cs"/>
                <w:color w:val="000000" w:themeColor="text1"/>
                <w:sz w:val="21"/>
                <w:szCs w:val="21"/>
              </w:rPr>
              <w:t>Semantic similarity between LLM-generated threat reports and ground-truth references</w:t>
            </w:r>
          </w:p>
        </w:tc>
      </w:tr>
      <w:tr w:rsidR="00657BC2" w:rsidRPr="00657BC2" w:rsidTr="009D6166">
        <w:trPr>
          <w:trHeight w:val="298"/>
        </w:trPr>
        <w:tc>
          <w:tcPr>
            <w:tcW w:w="2430" w:type="dxa"/>
            <w:vAlign w:val="center"/>
          </w:tcPr>
          <w:p w:rsidR="009D6166" w:rsidRPr="00657BC2" w:rsidRDefault="009D6166" w:rsidP="009D6166">
            <w:pPr>
              <w:rPr>
                <w:color w:val="000000" w:themeColor="text1"/>
                <w:sz w:val="21"/>
                <w:szCs w:val="21"/>
              </w:rPr>
            </w:pPr>
            <w:r w:rsidRPr="00657BC2">
              <w:rPr>
                <w:rFonts w:hint="cs"/>
                <w:color w:val="000000" w:themeColor="text1"/>
                <w:sz w:val="21"/>
                <w:szCs w:val="21"/>
              </w:rPr>
              <w:t>PII Leakage Rate</w:t>
            </w:r>
          </w:p>
        </w:tc>
        <w:tc>
          <w:tcPr>
            <w:tcW w:w="6030" w:type="dxa"/>
            <w:vAlign w:val="center"/>
          </w:tcPr>
          <w:p w:rsidR="009D6166" w:rsidRPr="00657BC2" w:rsidRDefault="009D6166" w:rsidP="009D6166">
            <w:pPr>
              <w:rPr>
                <w:color w:val="000000" w:themeColor="text1"/>
                <w:sz w:val="21"/>
                <w:szCs w:val="21"/>
              </w:rPr>
            </w:pPr>
            <w:r w:rsidRPr="00657BC2">
              <w:rPr>
                <w:rFonts w:hint="cs"/>
                <w:color w:val="000000" w:themeColor="text1"/>
                <w:sz w:val="21"/>
                <w:szCs w:val="21"/>
              </w:rPr>
              <w:t>Percentage of shared threat reports containing detectable personally identifiable information</w:t>
            </w:r>
          </w:p>
        </w:tc>
      </w:tr>
      <w:tr w:rsidR="00657BC2" w:rsidRPr="00657BC2" w:rsidTr="009D6166">
        <w:trPr>
          <w:trHeight w:val="298"/>
        </w:trPr>
        <w:tc>
          <w:tcPr>
            <w:tcW w:w="2430" w:type="dxa"/>
            <w:vAlign w:val="center"/>
          </w:tcPr>
          <w:p w:rsidR="009D6166" w:rsidRPr="00657BC2" w:rsidRDefault="009D6166" w:rsidP="009D6166">
            <w:pPr>
              <w:rPr>
                <w:color w:val="000000" w:themeColor="text1"/>
                <w:sz w:val="21"/>
                <w:szCs w:val="21"/>
              </w:rPr>
            </w:pPr>
            <w:r w:rsidRPr="00657BC2">
              <w:rPr>
                <w:rFonts w:hint="cs"/>
                <w:color w:val="000000" w:themeColor="text1"/>
                <w:sz w:val="21"/>
                <w:szCs w:val="21"/>
              </w:rPr>
              <w:t>Zero-Day Detection Rate</w:t>
            </w:r>
          </w:p>
        </w:tc>
        <w:tc>
          <w:tcPr>
            <w:tcW w:w="6030" w:type="dxa"/>
            <w:vAlign w:val="center"/>
          </w:tcPr>
          <w:p w:rsidR="009D6166" w:rsidRPr="00657BC2" w:rsidRDefault="009D6166" w:rsidP="009D6166">
            <w:pPr>
              <w:rPr>
                <w:color w:val="000000" w:themeColor="text1"/>
                <w:sz w:val="21"/>
                <w:szCs w:val="21"/>
              </w:rPr>
            </w:pPr>
            <w:r w:rsidRPr="00657BC2">
              <w:rPr>
                <w:rFonts w:hint="cs"/>
                <w:color w:val="000000" w:themeColor="text1"/>
                <w:sz w:val="21"/>
                <w:szCs w:val="21"/>
              </w:rPr>
              <w:t>Proportion of previously unseen attacks correctly flagged by per-protocol autoencoders</w:t>
            </w:r>
          </w:p>
        </w:tc>
      </w:tr>
    </w:tbl>
    <w:p w:rsidR="004249A5" w:rsidRPr="00657BC2" w:rsidRDefault="004249A5">
      <w:pPr>
        <w:pStyle w:val="BodyText"/>
        <w:rPr>
          <w:color w:val="000000" w:themeColor="text1"/>
          <w:sz w:val="18"/>
        </w:rPr>
      </w:pPr>
    </w:p>
    <w:p w:rsidR="004249A5" w:rsidRPr="00657BC2" w:rsidRDefault="00000000">
      <w:pPr>
        <w:pStyle w:val="Heading3"/>
        <w:numPr>
          <w:ilvl w:val="1"/>
          <w:numId w:val="9"/>
        </w:numPr>
        <w:tabs>
          <w:tab w:val="left" w:pos="939"/>
        </w:tabs>
        <w:spacing w:before="1"/>
        <w:ind w:hanging="479"/>
        <w:jc w:val="both"/>
        <w:rPr>
          <w:color w:val="000000" w:themeColor="text1"/>
        </w:rPr>
      </w:pPr>
      <w:bookmarkStart w:id="102" w:name="_bookmark91"/>
      <w:bookmarkEnd w:id="102"/>
      <w:r w:rsidRPr="00657BC2">
        <w:rPr>
          <w:rFonts w:hint="cs"/>
          <w:color w:val="000000" w:themeColor="text1"/>
          <w:spacing w:val="-2"/>
        </w:rPr>
        <w:t>Summary</w:t>
      </w:r>
    </w:p>
    <w:p w:rsidR="004249A5" w:rsidRPr="00657BC2" w:rsidRDefault="002703EE">
      <w:pPr>
        <w:pStyle w:val="BodyText"/>
        <w:spacing w:before="177" w:line="360" w:lineRule="auto"/>
        <w:ind w:left="460" w:right="162"/>
        <w:jc w:val="both"/>
        <w:rPr>
          <w:color w:val="000000" w:themeColor="text1"/>
        </w:rPr>
      </w:pPr>
      <w:r w:rsidRPr="00657BC2">
        <w:rPr>
          <w:rFonts w:hint="cs"/>
          <w:color w:val="000000" w:themeColor="text1"/>
        </w:rPr>
        <w:t>This chapter presented the detailed design of the ACTIS framework through its structure chart and module-level decomposition. The structure chart illustrated the hierarchical organization of the system into four principal packages Data Pipeline, Local Detection Node, Global Server, and Evaluation comprising a total of 22 interconnected modules. The module design sections described the specific responsibilities and implementation details of each component: the Data Input Module handles Parquet ingestion and real-time streaming; the Preprocessing Module normalizes features and manages class imbalance; the Feature Engineering Module derives 25 additional discriminative features to produce a 66-dimensional representation.</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31" name="Image 231"/>
                          <pic:cNvPicPr/>
                        </pic:nvPicPr>
                        <pic:blipFill>
                          <a:blip r:embed="rId18" cstate="print"/>
                          <a:stretch>
                            <a:fillRect/>
                          </a:stretch>
                        </pic:blipFill>
                        <pic:spPr>
                          <a:xfrm>
                            <a:off x="0" y="0"/>
                            <a:ext cx="5568695" cy="88392"/>
                          </a:xfrm>
                          <a:prstGeom prst="rect">
                            <a:avLst/>
                          </a:prstGeom>
                        </pic:spPr>
                      </pic:pic>
                      <wps:wsp>
                        <wps:cNvPr id="232" name="Graphic 23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71" coordorigin="0,0" coordsize="8770,140">
                <v:shape style="position:absolute;left:0;top:0;width:8770;height:140" type="#_x0000_t75" id="docshape172" stroked="false">
                  <v:imagedata r:id="rId20" o:title=""/>
                </v:shape>
                <v:line style="position:absolute" from="67,37" to="8707,37" stroked="true" strokeweight=".5pt" strokecolor="#000000">
                  <v:stroke dashstyle="solid"/>
                </v:line>
              </v:group>
            </w:pict>
          </mc:Fallback>
        </mc:AlternateContent>
      </w:r>
    </w:p>
    <w:p w:rsidR="004249A5" w:rsidRPr="00657BC2" w:rsidRDefault="00000000" w:rsidP="00BE1806">
      <w:pPr>
        <w:tabs>
          <w:tab w:val="left" w:pos="3109"/>
        </w:tabs>
        <w:spacing w:before="297" w:line="360" w:lineRule="auto"/>
        <w:ind w:left="1309" w:right="652" w:hanging="360"/>
        <w:rPr>
          <w:color w:val="000000" w:themeColor="text1"/>
        </w:rPr>
      </w:pPr>
      <w:bookmarkStart w:id="103" w:name="_bookmark92"/>
      <w:bookmarkEnd w:id="103"/>
      <w:r w:rsidRPr="00657BC2">
        <w:rPr>
          <w:rFonts w:hint="cs"/>
          <w:b/>
          <w:color w:val="000000" w:themeColor="text1"/>
          <w:sz w:val="36"/>
        </w:rPr>
        <w:t>Chapter 6</w:t>
      </w:r>
      <w:r w:rsidRPr="00657BC2">
        <w:rPr>
          <w:rFonts w:hint="cs"/>
          <w:b/>
          <w:color w:val="000000" w:themeColor="text1"/>
          <w:sz w:val="36"/>
        </w:rPr>
        <w:tab/>
        <w:t>IMPLEMENTATION</w:t>
      </w:r>
      <w:r w:rsidRPr="00657BC2">
        <w:rPr>
          <w:rFonts w:hint="cs"/>
          <w:b/>
          <w:color w:val="000000" w:themeColor="text1"/>
          <w:spacing w:val="-18"/>
          <w:sz w:val="36"/>
        </w:rPr>
        <w:t xml:space="preserve"> </w:t>
      </w:r>
      <w:r w:rsidRPr="00657BC2">
        <w:rPr>
          <w:rFonts w:hint="cs"/>
          <w:b/>
          <w:color w:val="000000" w:themeColor="text1"/>
          <w:sz w:val="36"/>
        </w:rPr>
        <w:t>OF</w:t>
      </w:r>
      <w:r w:rsidRPr="00657BC2">
        <w:rPr>
          <w:rFonts w:hint="cs"/>
          <w:b/>
          <w:color w:val="000000" w:themeColor="text1"/>
          <w:spacing w:val="-19"/>
          <w:sz w:val="36"/>
        </w:rPr>
        <w:t xml:space="preserve"> </w:t>
      </w:r>
      <w:r w:rsidR="00BE1806">
        <w:rPr>
          <w:b/>
          <w:color w:val="000000" w:themeColor="text1"/>
          <w:sz w:val="36"/>
        </w:rPr>
        <w:t>ACTIS</w:t>
      </w:r>
    </w:p>
    <w:p w:rsidR="004249A5" w:rsidRPr="00657BC2" w:rsidRDefault="004249A5">
      <w:pPr>
        <w:pStyle w:val="BodyText"/>
        <w:spacing w:before="72"/>
        <w:rPr>
          <w:b/>
          <w:color w:val="000000" w:themeColor="text1"/>
          <w:sz w:val="36"/>
        </w:rPr>
      </w:pPr>
    </w:p>
    <w:p w:rsidR="004249A5" w:rsidRPr="00657BC2" w:rsidRDefault="00000000">
      <w:pPr>
        <w:pStyle w:val="BodyText"/>
        <w:spacing w:line="360" w:lineRule="auto"/>
        <w:ind w:left="460" w:right="162"/>
        <w:jc w:val="both"/>
        <w:rPr>
          <w:color w:val="000000" w:themeColor="text1"/>
        </w:rPr>
      </w:pPr>
      <w:r w:rsidRPr="00657BC2">
        <w:rPr>
          <w:rFonts w:hint="cs"/>
          <w:color w:val="000000" w:themeColor="text1"/>
        </w:rPr>
        <w:t>This chapter outlines the practical implementation of the fake news identification system leveraging deep learning methods, BERT transformer model specifically. It begins with a discussion on the selection of the programming language and development environment, followed</w:t>
      </w:r>
      <w:r w:rsidRPr="00657BC2">
        <w:rPr>
          <w:rFonts w:hint="cs"/>
          <w:color w:val="000000" w:themeColor="text1"/>
          <w:spacing w:val="-12"/>
        </w:rPr>
        <w:t xml:space="preserve"> </w:t>
      </w:r>
      <w:r w:rsidRPr="00657BC2">
        <w:rPr>
          <w:rFonts w:hint="cs"/>
          <w:color w:val="000000" w:themeColor="text1"/>
        </w:rPr>
        <w:t>by</w:t>
      </w:r>
      <w:r w:rsidRPr="00657BC2">
        <w:rPr>
          <w:rFonts w:hint="cs"/>
          <w:color w:val="000000" w:themeColor="text1"/>
          <w:spacing w:val="-12"/>
        </w:rPr>
        <w:t xml:space="preserve"> </w:t>
      </w:r>
      <w:r w:rsidRPr="00657BC2">
        <w:rPr>
          <w:rFonts w:hint="cs"/>
          <w:color w:val="000000" w:themeColor="text1"/>
        </w:rPr>
        <w:t>the</w:t>
      </w:r>
      <w:r w:rsidRPr="00657BC2">
        <w:rPr>
          <w:rFonts w:hint="cs"/>
          <w:color w:val="000000" w:themeColor="text1"/>
          <w:spacing w:val="-12"/>
        </w:rPr>
        <w:t xml:space="preserve"> </w:t>
      </w:r>
      <w:r w:rsidRPr="00657BC2">
        <w:rPr>
          <w:rFonts w:hint="cs"/>
          <w:color w:val="000000" w:themeColor="text1"/>
        </w:rPr>
        <w:t>key</w:t>
      </w:r>
      <w:r w:rsidRPr="00657BC2">
        <w:rPr>
          <w:rFonts w:hint="cs"/>
          <w:color w:val="000000" w:themeColor="text1"/>
          <w:spacing w:val="-12"/>
        </w:rPr>
        <w:t xml:space="preserve"> </w:t>
      </w:r>
      <w:r w:rsidRPr="00657BC2">
        <w:rPr>
          <w:rFonts w:hint="cs"/>
          <w:color w:val="000000" w:themeColor="text1"/>
        </w:rPr>
        <w:t>libraries</w:t>
      </w:r>
      <w:r w:rsidRPr="00657BC2">
        <w:rPr>
          <w:rFonts w:hint="cs"/>
          <w:color w:val="000000" w:themeColor="text1"/>
          <w:spacing w:val="-12"/>
        </w:rPr>
        <w:t xml:space="preserve"> </w:t>
      </w:r>
      <w:r w:rsidRPr="00657BC2">
        <w:rPr>
          <w:rFonts w:hint="cs"/>
          <w:color w:val="000000" w:themeColor="text1"/>
        </w:rPr>
        <w:t>and</w:t>
      </w:r>
      <w:r w:rsidRPr="00657BC2">
        <w:rPr>
          <w:rFonts w:hint="cs"/>
          <w:color w:val="000000" w:themeColor="text1"/>
          <w:spacing w:val="-12"/>
        </w:rPr>
        <w:t xml:space="preserve"> </w:t>
      </w:r>
      <w:r w:rsidRPr="00657BC2">
        <w:rPr>
          <w:rFonts w:hint="cs"/>
          <w:color w:val="000000" w:themeColor="text1"/>
        </w:rPr>
        <w:t>tools</w:t>
      </w:r>
      <w:r w:rsidRPr="00657BC2">
        <w:rPr>
          <w:rFonts w:hint="cs"/>
          <w:color w:val="000000" w:themeColor="text1"/>
          <w:spacing w:val="-12"/>
        </w:rPr>
        <w:t xml:space="preserve"> </w:t>
      </w:r>
      <w:r w:rsidRPr="00657BC2">
        <w:rPr>
          <w:rFonts w:hint="cs"/>
          <w:color w:val="000000" w:themeColor="text1"/>
        </w:rPr>
        <w:t>employed</w:t>
      </w:r>
      <w:r w:rsidRPr="00657BC2">
        <w:rPr>
          <w:rFonts w:hint="cs"/>
          <w:color w:val="000000" w:themeColor="text1"/>
          <w:spacing w:val="-12"/>
        </w:rPr>
        <w:t xml:space="preserve"> </w:t>
      </w:r>
      <w:r w:rsidRPr="00657BC2">
        <w:rPr>
          <w:rFonts w:hint="cs"/>
          <w:color w:val="000000" w:themeColor="text1"/>
        </w:rPr>
        <w:t>throughout</w:t>
      </w:r>
      <w:r w:rsidRPr="00657BC2">
        <w:rPr>
          <w:rFonts w:hint="cs"/>
          <w:color w:val="000000" w:themeColor="text1"/>
          <w:spacing w:val="-12"/>
        </w:rPr>
        <w:t xml:space="preserve"> </w:t>
      </w:r>
      <w:r w:rsidRPr="00657BC2">
        <w:rPr>
          <w:rFonts w:hint="cs"/>
          <w:color w:val="000000" w:themeColor="text1"/>
        </w:rPr>
        <w:t>the</w:t>
      </w:r>
      <w:r w:rsidRPr="00657BC2">
        <w:rPr>
          <w:rFonts w:hint="cs"/>
          <w:color w:val="000000" w:themeColor="text1"/>
          <w:spacing w:val="-12"/>
        </w:rPr>
        <w:t xml:space="preserve"> </w:t>
      </w:r>
      <w:r w:rsidRPr="00657BC2">
        <w:rPr>
          <w:rFonts w:hint="cs"/>
          <w:color w:val="000000" w:themeColor="text1"/>
        </w:rPr>
        <w:t>development</w:t>
      </w:r>
      <w:r w:rsidRPr="00657BC2">
        <w:rPr>
          <w:rFonts w:hint="cs"/>
          <w:color w:val="000000" w:themeColor="text1"/>
          <w:spacing w:val="-12"/>
        </w:rPr>
        <w:t xml:space="preserve"> </w:t>
      </w:r>
      <w:r w:rsidRPr="00657BC2">
        <w:rPr>
          <w:rFonts w:hint="cs"/>
          <w:color w:val="000000" w:themeColor="text1"/>
        </w:rPr>
        <w:t>process.</w:t>
      </w:r>
      <w:r w:rsidRPr="00657BC2">
        <w:rPr>
          <w:rFonts w:hint="cs"/>
          <w:color w:val="000000" w:themeColor="text1"/>
          <w:spacing w:val="-12"/>
        </w:rPr>
        <w:t xml:space="preserve"> </w:t>
      </w:r>
      <w:r w:rsidRPr="00657BC2">
        <w:rPr>
          <w:rFonts w:hint="cs"/>
          <w:color w:val="000000" w:themeColor="text1"/>
        </w:rPr>
        <w:t>The chapter also elaborates on the algorithms and techniques for training and prediction. It describes about the evaluation methods to assess system performance</w:t>
      </w:r>
    </w:p>
    <w:p w:rsidR="004249A5" w:rsidRPr="00657BC2" w:rsidRDefault="004249A5">
      <w:pPr>
        <w:pStyle w:val="BodyText"/>
        <w:spacing w:before="11"/>
        <w:rPr>
          <w:color w:val="000000" w:themeColor="text1"/>
        </w:rPr>
      </w:pPr>
    </w:p>
    <w:p w:rsidR="004249A5" w:rsidRPr="00657BC2" w:rsidRDefault="00000000">
      <w:pPr>
        <w:pStyle w:val="Heading3"/>
        <w:numPr>
          <w:ilvl w:val="1"/>
          <w:numId w:val="8"/>
        </w:numPr>
        <w:tabs>
          <w:tab w:val="left" w:pos="939"/>
        </w:tabs>
        <w:spacing w:before="1"/>
        <w:ind w:hanging="479"/>
        <w:rPr>
          <w:color w:val="000000" w:themeColor="text1"/>
        </w:rPr>
      </w:pPr>
      <w:bookmarkStart w:id="104" w:name="_bookmark93"/>
      <w:bookmarkEnd w:id="104"/>
      <w:r w:rsidRPr="00657BC2">
        <w:rPr>
          <w:rFonts w:hint="cs"/>
          <w:color w:val="000000" w:themeColor="text1"/>
        </w:rPr>
        <w:t>Programming</w:t>
      </w:r>
      <w:r w:rsidRPr="00657BC2">
        <w:rPr>
          <w:rFonts w:hint="cs"/>
          <w:color w:val="000000" w:themeColor="text1"/>
          <w:spacing w:val="-12"/>
        </w:rPr>
        <w:t xml:space="preserve"> </w:t>
      </w:r>
      <w:r w:rsidRPr="00657BC2">
        <w:rPr>
          <w:rFonts w:hint="cs"/>
          <w:color w:val="000000" w:themeColor="text1"/>
        </w:rPr>
        <w:t>Language</w:t>
      </w:r>
      <w:r w:rsidRPr="00657BC2">
        <w:rPr>
          <w:rFonts w:hint="cs"/>
          <w:color w:val="000000" w:themeColor="text1"/>
          <w:spacing w:val="-11"/>
        </w:rPr>
        <w:t xml:space="preserve"> </w:t>
      </w:r>
      <w:r w:rsidRPr="00657BC2">
        <w:rPr>
          <w:rFonts w:hint="cs"/>
          <w:color w:val="000000" w:themeColor="text1"/>
          <w:spacing w:val="-2"/>
        </w:rPr>
        <w:t>Selection</w:t>
      </w:r>
    </w:p>
    <w:p w:rsidR="004249A5" w:rsidRPr="00657BC2" w:rsidRDefault="00000000">
      <w:pPr>
        <w:pStyle w:val="BodyText"/>
        <w:spacing w:before="182" w:line="360" w:lineRule="auto"/>
        <w:ind w:left="460" w:right="162"/>
        <w:jc w:val="both"/>
        <w:rPr>
          <w:color w:val="000000" w:themeColor="text1"/>
        </w:rPr>
      </w:pPr>
      <w:r w:rsidRPr="00657BC2">
        <w:rPr>
          <w:rFonts w:hint="cs"/>
          <w:color w:val="000000" w:themeColor="text1"/>
        </w:rPr>
        <w:t>A programming language is a fundamental component in implementing machine learning algorithms</w:t>
      </w:r>
      <w:r w:rsidRPr="00657BC2">
        <w:rPr>
          <w:rFonts w:hint="cs"/>
          <w:color w:val="000000" w:themeColor="text1"/>
          <w:spacing w:val="-15"/>
        </w:rPr>
        <w:t xml:space="preserve"> </w:t>
      </w:r>
      <w:r w:rsidRPr="00657BC2">
        <w:rPr>
          <w:rFonts w:hint="cs"/>
          <w:color w:val="000000" w:themeColor="text1"/>
        </w:rPr>
        <w:t>and</w:t>
      </w:r>
      <w:r w:rsidRPr="00657BC2">
        <w:rPr>
          <w:rFonts w:hint="cs"/>
          <w:color w:val="000000" w:themeColor="text1"/>
          <w:spacing w:val="-15"/>
        </w:rPr>
        <w:t xml:space="preserve"> </w:t>
      </w:r>
      <w:r w:rsidRPr="00657BC2">
        <w:rPr>
          <w:rFonts w:hint="cs"/>
          <w:color w:val="000000" w:themeColor="text1"/>
        </w:rPr>
        <w:t>managing</w:t>
      </w:r>
      <w:r w:rsidRPr="00657BC2">
        <w:rPr>
          <w:rFonts w:hint="cs"/>
          <w:color w:val="000000" w:themeColor="text1"/>
          <w:spacing w:val="-15"/>
        </w:rPr>
        <w:t xml:space="preserve"> </w:t>
      </w:r>
      <w:r w:rsidRPr="00657BC2">
        <w:rPr>
          <w:rFonts w:hint="cs"/>
          <w:color w:val="000000" w:themeColor="text1"/>
        </w:rPr>
        <w:t>data</w:t>
      </w:r>
      <w:r w:rsidRPr="00657BC2">
        <w:rPr>
          <w:rFonts w:hint="cs"/>
          <w:color w:val="000000" w:themeColor="text1"/>
          <w:spacing w:val="-15"/>
        </w:rPr>
        <w:t xml:space="preserve"> </w:t>
      </w:r>
      <w:r w:rsidRPr="00657BC2">
        <w:rPr>
          <w:rFonts w:hint="cs"/>
          <w:color w:val="000000" w:themeColor="text1"/>
        </w:rPr>
        <w:t>pipelines.</w:t>
      </w:r>
      <w:r w:rsidRPr="00657BC2">
        <w:rPr>
          <w:rFonts w:hint="cs"/>
          <w:color w:val="000000" w:themeColor="text1"/>
          <w:spacing w:val="-15"/>
        </w:rPr>
        <w:t xml:space="preserve"> </w:t>
      </w:r>
      <w:r w:rsidR="00CE5CD1" w:rsidRPr="00657BC2">
        <w:rPr>
          <w:rFonts w:hint="cs"/>
          <w:color w:val="000000" w:themeColor="text1"/>
        </w:rPr>
        <w:t>Python 3.10+ was selected as the sole programming language for the implementation of ACTIS. Python is the dominant language in the machine learning and cybersecurity research communities, offering an extensive ecosystem of mature libraries for deep learning (</w:t>
      </w:r>
      <w:proofErr w:type="spellStart"/>
      <w:r w:rsidR="00CE5CD1" w:rsidRPr="00657BC2">
        <w:rPr>
          <w:rFonts w:hint="cs"/>
          <w:color w:val="000000" w:themeColor="text1"/>
        </w:rPr>
        <w:t>PyTorch</w:t>
      </w:r>
      <w:proofErr w:type="spellEnd"/>
      <w:r w:rsidR="00CE5CD1" w:rsidRPr="00657BC2">
        <w:rPr>
          <w:rFonts w:hint="cs"/>
          <w:color w:val="000000" w:themeColor="text1"/>
        </w:rPr>
        <w:t>), natural language processing (</w:t>
      </w:r>
      <w:proofErr w:type="spellStart"/>
      <w:r w:rsidR="00CE5CD1" w:rsidRPr="00657BC2">
        <w:rPr>
          <w:rFonts w:hint="cs"/>
          <w:color w:val="000000" w:themeColor="text1"/>
        </w:rPr>
        <w:t>LangChain</w:t>
      </w:r>
      <w:proofErr w:type="spellEnd"/>
      <w:r w:rsidR="00CE5CD1" w:rsidRPr="00657BC2">
        <w:rPr>
          <w:rFonts w:hint="cs"/>
          <w:color w:val="000000" w:themeColor="text1"/>
        </w:rPr>
        <w:t xml:space="preserve">, </w:t>
      </w:r>
      <w:proofErr w:type="spellStart"/>
      <w:r w:rsidR="00CE5CD1" w:rsidRPr="00657BC2">
        <w:rPr>
          <w:rFonts w:hint="cs"/>
          <w:color w:val="000000" w:themeColor="text1"/>
        </w:rPr>
        <w:t>SentenceTransformers</w:t>
      </w:r>
      <w:proofErr w:type="spellEnd"/>
      <w:r w:rsidR="00CE5CD1" w:rsidRPr="00657BC2">
        <w:rPr>
          <w:rFonts w:hint="cs"/>
          <w:color w:val="000000" w:themeColor="text1"/>
        </w:rPr>
        <w:t>), data manipulation (Pandas, NumPy), and vector storage (</w:t>
      </w:r>
      <w:proofErr w:type="spellStart"/>
      <w:r w:rsidR="00CE5CD1" w:rsidRPr="00657BC2">
        <w:rPr>
          <w:rFonts w:hint="cs"/>
          <w:color w:val="000000" w:themeColor="text1"/>
        </w:rPr>
        <w:t>ChromaDB</w:t>
      </w:r>
      <w:proofErr w:type="spellEnd"/>
      <w:r w:rsidR="00CE5CD1" w:rsidRPr="00657BC2">
        <w:rPr>
          <w:rFonts w:hint="cs"/>
          <w:color w:val="000000" w:themeColor="text1"/>
        </w:rPr>
        <w:t xml:space="preserve">). Its dynamic typing and high-level syntax enable rapid prototyping, while its compatibility with GPU-accelerated tensor operations via CUDA ensures computational efficiency for model training. </w:t>
      </w:r>
    </w:p>
    <w:p w:rsidR="004249A5" w:rsidRPr="00657BC2" w:rsidRDefault="00000000">
      <w:pPr>
        <w:pStyle w:val="Heading3"/>
        <w:numPr>
          <w:ilvl w:val="1"/>
          <w:numId w:val="8"/>
        </w:numPr>
        <w:tabs>
          <w:tab w:val="left" w:pos="939"/>
        </w:tabs>
        <w:spacing w:before="198"/>
        <w:ind w:hanging="479"/>
        <w:rPr>
          <w:color w:val="000000" w:themeColor="text1"/>
        </w:rPr>
      </w:pPr>
      <w:bookmarkStart w:id="105" w:name="_bookmark94"/>
      <w:bookmarkEnd w:id="105"/>
      <w:r w:rsidRPr="00657BC2">
        <w:rPr>
          <w:rFonts w:hint="cs"/>
          <w:color w:val="000000" w:themeColor="text1"/>
        </w:rPr>
        <w:t>Development</w:t>
      </w:r>
      <w:r w:rsidRPr="00657BC2">
        <w:rPr>
          <w:rFonts w:hint="cs"/>
          <w:color w:val="000000" w:themeColor="text1"/>
          <w:spacing w:val="-13"/>
        </w:rPr>
        <w:t xml:space="preserve"> </w:t>
      </w:r>
      <w:r w:rsidRPr="00657BC2">
        <w:rPr>
          <w:rFonts w:hint="cs"/>
          <w:color w:val="000000" w:themeColor="text1"/>
        </w:rPr>
        <w:t>Environment</w:t>
      </w:r>
      <w:r w:rsidRPr="00657BC2">
        <w:rPr>
          <w:rFonts w:hint="cs"/>
          <w:color w:val="000000" w:themeColor="text1"/>
          <w:spacing w:val="-13"/>
        </w:rPr>
        <w:t xml:space="preserve"> </w:t>
      </w:r>
      <w:r w:rsidRPr="00657BC2">
        <w:rPr>
          <w:rFonts w:hint="cs"/>
          <w:color w:val="000000" w:themeColor="text1"/>
          <w:spacing w:val="-2"/>
        </w:rPr>
        <w:t>Selection</w:t>
      </w:r>
    </w:p>
    <w:p w:rsidR="004249A5" w:rsidRPr="00657BC2" w:rsidRDefault="00000000">
      <w:pPr>
        <w:pStyle w:val="BodyText"/>
        <w:spacing w:before="182" w:line="360" w:lineRule="auto"/>
        <w:ind w:left="460" w:right="162"/>
        <w:jc w:val="both"/>
        <w:rPr>
          <w:color w:val="000000" w:themeColor="text1"/>
        </w:rPr>
      </w:pPr>
      <w:r w:rsidRPr="00657BC2">
        <w:rPr>
          <w:rFonts w:hint="cs"/>
          <w:color w:val="000000" w:themeColor="text1"/>
        </w:rPr>
        <w:t>For effective experimentation, selecting the appropriate development environment is essential, debugging, and collaboration in AI projects. For this system, the following development tools and environments were selected</w:t>
      </w:r>
    </w:p>
    <w:p w:rsidR="004249A5" w:rsidRPr="00657BC2" w:rsidRDefault="004249A5">
      <w:pPr>
        <w:pStyle w:val="BodyText"/>
        <w:spacing w:before="8"/>
        <w:rPr>
          <w:color w:val="000000" w:themeColor="text1"/>
        </w:rPr>
      </w:pPr>
    </w:p>
    <w:p w:rsidR="004249A5" w:rsidRPr="00657BC2" w:rsidRDefault="00000000">
      <w:pPr>
        <w:pStyle w:val="ListParagraph"/>
        <w:numPr>
          <w:ilvl w:val="0"/>
          <w:numId w:val="7"/>
        </w:numPr>
        <w:tabs>
          <w:tab w:val="left" w:pos="820"/>
        </w:tabs>
        <w:spacing w:line="360" w:lineRule="auto"/>
        <w:ind w:right="163"/>
        <w:jc w:val="left"/>
        <w:rPr>
          <w:color w:val="000000" w:themeColor="text1"/>
          <w:sz w:val="24"/>
        </w:rPr>
      </w:pPr>
      <w:proofErr w:type="spellStart"/>
      <w:r w:rsidRPr="00657BC2">
        <w:rPr>
          <w:rFonts w:hint="cs"/>
          <w:b/>
          <w:color w:val="000000" w:themeColor="text1"/>
          <w:sz w:val="24"/>
        </w:rPr>
        <w:t>Jupyter</w:t>
      </w:r>
      <w:proofErr w:type="spellEnd"/>
      <w:r w:rsidRPr="00657BC2">
        <w:rPr>
          <w:rFonts w:hint="cs"/>
          <w:b/>
          <w:color w:val="000000" w:themeColor="text1"/>
          <w:spacing w:val="-5"/>
          <w:sz w:val="24"/>
        </w:rPr>
        <w:t xml:space="preserve"> </w:t>
      </w:r>
      <w:r w:rsidRPr="00657BC2">
        <w:rPr>
          <w:rFonts w:hint="cs"/>
          <w:b/>
          <w:color w:val="000000" w:themeColor="text1"/>
          <w:sz w:val="24"/>
        </w:rPr>
        <w:t>Notebook:</w:t>
      </w:r>
      <w:r w:rsidRPr="00657BC2">
        <w:rPr>
          <w:rFonts w:hint="cs"/>
          <w:b/>
          <w:color w:val="000000" w:themeColor="text1"/>
          <w:spacing w:val="-5"/>
          <w:sz w:val="24"/>
        </w:rPr>
        <w:t xml:space="preserve"> </w:t>
      </w:r>
      <w:r w:rsidRPr="00657BC2">
        <w:rPr>
          <w:rFonts w:hint="cs"/>
          <w:color w:val="000000" w:themeColor="text1"/>
          <w:sz w:val="24"/>
        </w:rPr>
        <w:t>Employed</w:t>
      </w:r>
      <w:r w:rsidRPr="00657BC2">
        <w:rPr>
          <w:rFonts w:hint="cs"/>
          <w:color w:val="000000" w:themeColor="text1"/>
          <w:spacing w:val="-5"/>
          <w:sz w:val="24"/>
        </w:rPr>
        <w:t xml:space="preserve"> </w:t>
      </w:r>
      <w:r w:rsidRPr="00657BC2">
        <w:rPr>
          <w:rFonts w:hint="cs"/>
          <w:color w:val="000000" w:themeColor="text1"/>
          <w:sz w:val="24"/>
        </w:rPr>
        <w:t>for</w:t>
      </w:r>
      <w:r w:rsidRPr="00657BC2">
        <w:rPr>
          <w:rFonts w:hint="cs"/>
          <w:color w:val="000000" w:themeColor="text1"/>
          <w:spacing w:val="-5"/>
          <w:sz w:val="24"/>
        </w:rPr>
        <w:t xml:space="preserve"> </w:t>
      </w:r>
      <w:r w:rsidRPr="00657BC2">
        <w:rPr>
          <w:rFonts w:hint="cs"/>
          <w:color w:val="000000" w:themeColor="text1"/>
          <w:sz w:val="24"/>
        </w:rPr>
        <w:t>interactive</w:t>
      </w:r>
      <w:r w:rsidRPr="00657BC2">
        <w:rPr>
          <w:rFonts w:hint="cs"/>
          <w:color w:val="000000" w:themeColor="text1"/>
          <w:spacing w:val="-5"/>
          <w:sz w:val="24"/>
        </w:rPr>
        <w:t xml:space="preserve"> </w:t>
      </w:r>
      <w:r w:rsidRPr="00657BC2">
        <w:rPr>
          <w:rFonts w:hint="cs"/>
          <w:color w:val="000000" w:themeColor="text1"/>
          <w:sz w:val="24"/>
        </w:rPr>
        <w:t>development</w:t>
      </w:r>
      <w:r w:rsidRPr="00657BC2">
        <w:rPr>
          <w:rFonts w:hint="cs"/>
          <w:color w:val="000000" w:themeColor="text1"/>
          <w:spacing w:val="-5"/>
          <w:sz w:val="24"/>
        </w:rPr>
        <w:t xml:space="preserve"> </w:t>
      </w:r>
      <w:r w:rsidRPr="00657BC2">
        <w:rPr>
          <w:rFonts w:hint="cs"/>
          <w:color w:val="000000" w:themeColor="text1"/>
          <w:sz w:val="24"/>
        </w:rPr>
        <w:t>and</w:t>
      </w:r>
      <w:r w:rsidRPr="00657BC2">
        <w:rPr>
          <w:rFonts w:hint="cs"/>
          <w:color w:val="000000" w:themeColor="text1"/>
          <w:spacing w:val="-5"/>
          <w:sz w:val="24"/>
        </w:rPr>
        <w:t xml:space="preserve"> </w:t>
      </w:r>
      <w:r w:rsidRPr="00657BC2">
        <w:rPr>
          <w:rFonts w:hint="cs"/>
          <w:color w:val="000000" w:themeColor="text1"/>
          <w:sz w:val="24"/>
        </w:rPr>
        <w:t>step-by-step</w:t>
      </w:r>
      <w:r w:rsidRPr="00657BC2">
        <w:rPr>
          <w:rFonts w:hint="cs"/>
          <w:color w:val="000000" w:themeColor="text1"/>
          <w:spacing w:val="-5"/>
          <w:sz w:val="24"/>
        </w:rPr>
        <w:t xml:space="preserve"> </w:t>
      </w:r>
      <w:r w:rsidRPr="00657BC2">
        <w:rPr>
          <w:rFonts w:hint="cs"/>
          <w:color w:val="000000" w:themeColor="text1"/>
          <w:sz w:val="24"/>
        </w:rPr>
        <w:t>testing</w:t>
      </w:r>
      <w:r w:rsidRPr="00657BC2">
        <w:rPr>
          <w:rFonts w:hint="cs"/>
          <w:color w:val="000000" w:themeColor="text1"/>
          <w:spacing w:val="-5"/>
          <w:sz w:val="24"/>
        </w:rPr>
        <w:t xml:space="preserve"> </w:t>
      </w:r>
      <w:r w:rsidRPr="00657BC2">
        <w:rPr>
          <w:rFonts w:hint="cs"/>
          <w:color w:val="000000" w:themeColor="text1"/>
          <w:sz w:val="24"/>
        </w:rPr>
        <w:t>of preprocessing, tokenization, and evaluation workflows.</w:t>
      </w:r>
    </w:p>
    <w:p w:rsidR="004249A5" w:rsidRPr="00657BC2" w:rsidRDefault="004249A5">
      <w:pPr>
        <w:pStyle w:val="ListParagraph"/>
        <w:spacing w:line="360" w:lineRule="auto"/>
        <w:jc w:val="left"/>
        <w:rPr>
          <w:color w:val="000000" w:themeColor="text1"/>
          <w:sz w:val="24"/>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34" name="Image 234"/>
                          <pic:cNvPicPr/>
                        </pic:nvPicPr>
                        <pic:blipFill>
                          <a:blip r:embed="rId18" cstate="print"/>
                          <a:stretch>
                            <a:fillRect/>
                          </a:stretch>
                        </pic:blipFill>
                        <pic:spPr>
                          <a:xfrm>
                            <a:off x="0" y="0"/>
                            <a:ext cx="5568695" cy="88392"/>
                          </a:xfrm>
                          <a:prstGeom prst="rect">
                            <a:avLst/>
                          </a:prstGeom>
                        </pic:spPr>
                      </pic:pic>
                      <wps:wsp>
                        <wps:cNvPr id="235" name="Graphic 23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73" coordorigin="0,0" coordsize="8770,140">
                <v:shape style="position:absolute;left:0;top:0;width:8770;height:140" type="#_x0000_t75" id="docshape174"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ListParagraph"/>
        <w:numPr>
          <w:ilvl w:val="0"/>
          <w:numId w:val="7"/>
        </w:numPr>
        <w:tabs>
          <w:tab w:val="left" w:pos="820"/>
        </w:tabs>
        <w:spacing w:before="16" w:line="360" w:lineRule="auto"/>
        <w:ind w:right="162"/>
        <w:rPr>
          <w:color w:val="000000" w:themeColor="text1"/>
          <w:sz w:val="24"/>
        </w:rPr>
      </w:pPr>
      <w:r w:rsidRPr="00657BC2">
        <w:rPr>
          <w:rFonts w:hint="cs"/>
          <w:b/>
          <w:color w:val="000000" w:themeColor="text1"/>
          <w:sz w:val="24"/>
        </w:rPr>
        <w:t xml:space="preserve">Google </w:t>
      </w:r>
      <w:proofErr w:type="spellStart"/>
      <w:r w:rsidRPr="00657BC2">
        <w:rPr>
          <w:rFonts w:hint="cs"/>
          <w:b/>
          <w:color w:val="000000" w:themeColor="text1"/>
          <w:sz w:val="24"/>
        </w:rPr>
        <w:t>Colab</w:t>
      </w:r>
      <w:proofErr w:type="spellEnd"/>
      <w:r w:rsidRPr="00657BC2">
        <w:rPr>
          <w:rFonts w:hint="cs"/>
          <w:b/>
          <w:color w:val="000000" w:themeColor="text1"/>
          <w:sz w:val="24"/>
        </w:rPr>
        <w:t xml:space="preserve">: </w:t>
      </w:r>
      <w:r w:rsidRPr="00657BC2">
        <w:rPr>
          <w:rFonts w:hint="cs"/>
          <w:color w:val="000000" w:themeColor="text1"/>
          <w:sz w:val="24"/>
        </w:rPr>
        <w:t xml:space="preserve">Used for initial model training and testing with GPU acceleration. It supports Hugging Face Transformers, </w:t>
      </w:r>
      <w:proofErr w:type="spellStart"/>
      <w:r w:rsidRPr="00657BC2">
        <w:rPr>
          <w:rFonts w:hint="cs"/>
          <w:color w:val="000000" w:themeColor="text1"/>
          <w:sz w:val="24"/>
        </w:rPr>
        <w:t>PyTorch</w:t>
      </w:r>
      <w:proofErr w:type="spellEnd"/>
      <w:r w:rsidRPr="00657BC2">
        <w:rPr>
          <w:rFonts w:hint="cs"/>
          <w:color w:val="000000" w:themeColor="text1"/>
          <w:sz w:val="24"/>
        </w:rPr>
        <w:t xml:space="preserve">, and visualizations using libraries like </w:t>
      </w:r>
      <w:r w:rsidRPr="00657BC2">
        <w:rPr>
          <w:rFonts w:hint="cs"/>
          <w:color w:val="000000" w:themeColor="text1"/>
          <w:spacing w:val="-2"/>
          <w:sz w:val="24"/>
        </w:rPr>
        <w:t>Matplotlib</w:t>
      </w:r>
    </w:p>
    <w:p w:rsidR="004249A5" w:rsidRPr="00657BC2" w:rsidRDefault="00000000">
      <w:pPr>
        <w:pStyle w:val="ListParagraph"/>
        <w:numPr>
          <w:ilvl w:val="0"/>
          <w:numId w:val="7"/>
        </w:numPr>
        <w:tabs>
          <w:tab w:val="left" w:pos="820"/>
        </w:tabs>
        <w:spacing w:before="1" w:line="360" w:lineRule="auto"/>
        <w:ind w:right="164"/>
        <w:rPr>
          <w:color w:val="000000" w:themeColor="text1"/>
          <w:sz w:val="24"/>
        </w:rPr>
      </w:pPr>
      <w:r w:rsidRPr="00657BC2">
        <w:rPr>
          <w:rFonts w:hint="cs"/>
          <w:b/>
          <w:color w:val="000000" w:themeColor="text1"/>
          <w:sz w:val="24"/>
        </w:rPr>
        <w:t xml:space="preserve">Visual Studio Code: </w:t>
      </w:r>
      <w:r w:rsidRPr="00657BC2">
        <w:rPr>
          <w:rFonts w:hint="cs"/>
          <w:color w:val="000000" w:themeColor="text1"/>
          <w:sz w:val="24"/>
        </w:rPr>
        <w:t>Used for script development, modular coding, and version- controlled integration of the complete project pipeline.</w:t>
      </w:r>
    </w:p>
    <w:p w:rsidR="004249A5" w:rsidRPr="00657BC2" w:rsidRDefault="00000000">
      <w:pPr>
        <w:pStyle w:val="ListParagraph"/>
        <w:numPr>
          <w:ilvl w:val="0"/>
          <w:numId w:val="7"/>
        </w:numPr>
        <w:tabs>
          <w:tab w:val="left" w:pos="820"/>
        </w:tabs>
        <w:spacing w:line="360" w:lineRule="auto"/>
        <w:ind w:right="162"/>
        <w:rPr>
          <w:color w:val="000000" w:themeColor="text1"/>
          <w:sz w:val="24"/>
        </w:rPr>
      </w:pPr>
      <w:r w:rsidRPr="00657BC2">
        <w:rPr>
          <w:rFonts w:hint="cs"/>
          <w:b/>
          <w:color w:val="000000" w:themeColor="text1"/>
          <w:sz w:val="24"/>
        </w:rPr>
        <w:t xml:space="preserve">GitHub: </w:t>
      </w:r>
      <w:r w:rsidRPr="00657BC2">
        <w:rPr>
          <w:rFonts w:hint="cs"/>
          <w:color w:val="000000" w:themeColor="text1"/>
          <w:sz w:val="24"/>
        </w:rPr>
        <w:t>Utilized for version control, collaborative tracking of experiments, and maintaining backups of scripts and notebooks.</w:t>
      </w:r>
    </w:p>
    <w:p w:rsidR="004249A5" w:rsidRPr="00657BC2" w:rsidRDefault="004249A5">
      <w:pPr>
        <w:pStyle w:val="BodyText"/>
        <w:spacing w:before="3"/>
        <w:rPr>
          <w:color w:val="000000" w:themeColor="text1"/>
        </w:rPr>
      </w:pPr>
    </w:p>
    <w:p w:rsidR="004249A5" w:rsidRPr="00657BC2" w:rsidRDefault="00000000">
      <w:pPr>
        <w:pStyle w:val="BodyText"/>
        <w:spacing w:line="360" w:lineRule="auto"/>
        <w:ind w:left="460" w:right="162"/>
        <w:jc w:val="both"/>
        <w:rPr>
          <w:color w:val="000000" w:themeColor="text1"/>
        </w:rPr>
      </w:pPr>
      <w:r w:rsidRPr="00657BC2">
        <w:rPr>
          <w:rFonts w:hint="cs"/>
          <w:color w:val="000000" w:themeColor="text1"/>
        </w:rPr>
        <w:t>These environments collectively supported rapid prototyping, scalability, and ease of access for cloud-based development with hardware acceleration.</w:t>
      </w:r>
    </w:p>
    <w:p w:rsidR="004249A5" w:rsidRPr="00657BC2" w:rsidRDefault="004249A5">
      <w:pPr>
        <w:pStyle w:val="BodyText"/>
        <w:spacing w:before="1"/>
        <w:rPr>
          <w:color w:val="000000" w:themeColor="text1"/>
        </w:rPr>
      </w:pPr>
    </w:p>
    <w:p w:rsidR="004249A5" w:rsidRPr="00657BC2" w:rsidRDefault="00000000">
      <w:pPr>
        <w:pStyle w:val="Heading4"/>
        <w:numPr>
          <w:ilvl w:val="2"/>
          <w:numId w:val="8"/>
        </w:numPr>
        <w:tabs>
          <w:tab w:val="left" w:pos="1086"/>
        </w:tabs>
        <w:spacing w:before="0"/>
        <w:ind w:left="1086" w:hanging="626"/>
        <w:rPr>
          <w:color w:val="000000" w:themeColor="text1"/>
        </w:rPr>
      </w:pPr>
      <w:bookmarkStart w:id="106" w:name="_bookmark95"/>
      <w:bookmarkEnd w:id="106"/>
      <w:proofErr w:type="spellStart"/>
      <w:r w:rsidRPr="00657BC2">
        <w:rPr>
          <w:rFonts w:hint="cs"/>
          <w:color w:val="000000" w:themeColor="text1"/>
        </w:rPr>
        <w:t>Jupyter</w:t>
      </w:r>
      <w:proofErr w:type="spellEnd"/>
      <w:r w:rsidRPr="00657BC2">
        <w:rPr>
          <w:rFonts w:hint="cs"/>
          <w:color w:val="000000" w:themeColor="text1"/>
          <w:spacing w:val="-10"/>
        </w:rPr>
        <w:t xml:space="preserve"> </w:t>
      </w:r>
      <w:r w:rsidRPr="00657BC2">
        <w:rPr>
          <w:rFonts w:hint="cs"/>
          <w:color w:val="000000" w:themeColor="text1"/>
          <w:spacing w:val="-2"/>
        </w:rPr>
        <w:t>Notebook</w:t>
      </w:r>
    </w:p>
    <w:p w:rsidR="004249A5" w:rsidRPr="00657BC2" w:rsidRDefault="00000000">
      <w:pPr>
        <w:pStyle w:val="BodyText"/>
        <w:spacing w:before="162" w:line="360" w:lineRule="auto"/>
        <w:ind w:left="460" w:right="162"/>
        <w:jc w:val="both"/>
        <w:rPr>
          <w:b/>
          <w:color w:val="000000" w:themeColor="text1"/>
        </w:rPr>
      </w:pPr>
      <w:proofErr w:type="spellStart"/>
      <w:r w:rsidRPr="00657BC2">
        <w:rPr>
          <w:rFonts w:hint="cs"/>
          <w:color w:val="000000" w:themeColor="text1"/>
        </w:rPr>
        <w:t>Jupyter</w:t>
      </w:r>
      <w:proofErr w:type="spellEnd"/>
      <w:r w:rsidRPr="00657BC2">
        <w:rPr>
          <w:rFonts w:hint="cs"/>
          <w:color w:val="000000" w:themeColor="text1"/>
        </w:rPr>
        <w:t xml:space="preserve"> Notebook is an interactive environment that combines code execution, documentation, and visualization in a single interface. It supports exploratory analysis, rapid prototyping, and iterative experimentation</w:t>
      </w:r>
      <w:r w:rsidR="00CE5CD1" w:rsidRPr="00657BC2">
        <w:rPr>
          <w:rFonts w:hint="cs"/>
          <w:color w:val="000000" w:themeColor="text1"/>
        </w:rPr>
        <w:t xml:space="preserve"> </w:t>
      </w:r>
      <w:r w:rsidRPr="00657BC2">
        <w:rPr>
          <w:rFonts w:hint="cs"/>
          <w:color w:val="000000" w:themeColor="text1"/>
        </w:rPr>
        <w:t>making it ideal for data preprocessing, hyperparameter tuning, and result visualization during model development</w:t>
      </w:r>
      <w:r w:rsidRPr="00657BC2">
        <w:rPr>
          <w:rFonts w:hint="cs"/>
          <w:b/>
          <w:color w:val="000000" w:themeColor="text1"/>
        </w:rPr>
        <w:t>.</w:t>
      </w:r>
    </w:p>
    <w:p w:rsidR="004249A5" w:rsidRPr="00657BC2" w:rsidRDefault="00000000">
      <w:pPr>
        <w:pStyle w:val="Heading4"/>
        <w:numPr>
          <w:ilvl w:val="2"/>
          <w:numId w:val="8"/>
        </w:numPr>
        <w:tabs>
          <w:tab w:val="left" w:pos="1086"/>
        </w:tabs>
        <w:spacing w:before="198"/>
        <w:ind w:left="1086" w:hanging="626"/>
        <w:rPr>
          <w:color w:val="000000" w:themeColor="text1"/>
        </w:rPr>
      </w:pPr>
      <w:bookmarkStart w:id="107" w:name="_bookmark96"/>
      <w:bookmarkEnd w:id="107"/>
      <w:r w:rsidRPr="00657BC2">
        <w:rPr>
          <w:rFonts w:hint="cs"/>
          <w:color w:val="000000" w:themeColor="text1"/>
        </w:rPr>
        <w:t>Google</w:t>
      </w:r>
      <w:r w:rsidRPr="00657BC2">
        <w:rPr>
          <w:rFonts w:hint="cs"/>
          <w:color w:val="000000" w:themeColor="text1"/>
          <w:spacing w:val="-8"/>
        </w:rPr>
        <w:t xml:space="preserve"> </w:t>
      </w:r>
      <w:proofErr w:type="spellStart"/>
      <w:r w:rsidRPr="00657BC2">
        <w:rPr>
          <w:rFonts w:hint="cs"/>
          <w:color w:val="000000" w:themeColor="text1"/>
          <w:spacing w:val="-2"/>
        </w:rPr>
        <w:t>Colab</w:t>
      </w:r>
      <w:proofErr w:type="spellEnd"/>
    </w:p>
    <w:p w:rsidR="004249A5" w:rsidRPr="00657BC2" w:rsidRDefault="00000000">
      <w:pPr>
        <w:pStyle w:val="BodyText"/>
        <w:spacing w:before="166" w:line="360" w:lineRule="auto"/>
        <w:ind w:left="460" w:right="162"/>
        <w:jc w:val="both"/>
        <w:rPr>
          <w:color w:val="000000" w:themeColor="text1"/>
        </w:rPr>
      </w:pPr>
      <w:r w:rsidRPr="00657BC2">
        <w:rPr>
          <w:rFonts w:hint="cs"/>
          <w:color w:val="000000" w:themeColor="text1"/>
        </w:rPr>
        <w:t xml:space="preserve">A cloud-based platform for </w:t>
      </w:r>
      <w:proofErr w:type="spellStart"/>
      <w:r w:rsidRPr="00657BC2">
        <w:rPr>
          <w:rFonts w:hint="cs"/>
          <w:color w:val="000000" w:themeColor="text1"/>
        </w:rPr>
        <w:t>Jupyter</w:t>
      </w:r>
      <w:proofErr w:type="spellEnd"/>
      <w:r w:rsidRPr="00657BC2">
        <w:rPr>
          <w:rFonts w:hint="cs"/>
          <w:color w:val="000000" w:themeColor="text1"/>
        </w:rPr>
        <w:t xml:space="preserve"> Notebooks, </w:t>
      </w:r>
      <w:proofErr w:type="spellStart"/>
      <w:r w:rsidRPr="00657BC2">
        <w:rPr>
          <w:rFonts w:hint="cs"/>
          <w:color w:val="000000" w:themeColor="text1"/>
        </w:rPr>
        <w:t>Colab</w:t>
      </w:r>
      <w:proofErr w:type="spellEnd"/>
      <w:r w:rsidRPr="00657BC2">
        <w:rPr>
          <w:rFonts w:hint="cs"/>
          <w:color w:val="000000" w:themeColor="text1"/>
        </w:rPr>
        <w:t xml:space="preserve"> provides access to GPU, TPU resources</w:t>
      </w:r>
      <w:r w:rsidRPr="00657BC2">
        <w:rPr>
          <w:rFonts w:hint="cs"/>
          <w:color w:val="000000" w:themeColor="text1"/>
          <w:spacing w:val="-15"/>
        </w:rPr>
        <w:t xml:space="preserve"> </w:t>
      </w:r>
      <w:r w:rsidRPr="00657BC2">
        <w:rPr>
          <w:rFonts w:hint="cs"/>
          <w:color w:val="000000" w:themeColor="text1"/>
        </w:rPr>
        <w:t>for</w:t>
      </w:r>
      <w:r w:rsidRPr="00657BC2">
        <w:rPr>
          <w:rFonts w:hint="cs"/>
          <w:color w:val="000000" w:themeColor="text1"/>
          <w:spacing w:val="-15"/>
        </w:rPr>
        <w:t xml:space="preserve"> </w:t>
      </w:r>
      <w:r w:rsidRPr="00657BC2">
        <w:rPr>
          <w:rFonts w:hint="cs"/>
          <w:color w:val="000000" w:themeColor="text1"/>
        </w:rPr>
        <w:t>free.</w:t>
      </w:r>
      <w:r w:rsidRPr="00657BC2">
        <w:rPr>
          <w:rFonts w:hint="cs"/>
          <w:color w:val="000000" w:themeColor="text1"/>
          <w:spacing w:val="-15"/>
        </w:rPr>
        <w:t xml:space="preserve"> </w:t>
      </w:r>
      <w:r w:rsidRPr="00657BC2">
        <w:rPr>
          <w:rFonts w:hint="cs"/>
          <w:color w:val="000000" w:themeColor="text1"/>
        </w:rPr>
        <w:t>It</w:t>
      </w:r>
      <w:r w:rsidRPr="00657BC2">
        <w:rPr>
          <w:rFonts w:hint="cs"/>
          <w:color w:val="000000" w:themeColor="text1"/>
          <w:spacing w:val="-15"/>
        </w:rPr>
        <w:t xml:space="preserve"> </w:t>
      </w:r>
      <w:r w:rsidRPr="00657BC2">
        <w:rPr>
          <w:rFonts w:hint="cs"/>
          <w:color w:val="000000" w:themeColor="text1"/>
        </w:rPr>
        <w:t>enables</w:t>
      </w:r>
      <w:r w:rsidRPr="00657BC2">
        <w:rPr>
          <w:rFonts w:hint="cs"/>
          <w:color w:val="000000" w:themeColor="text1"/>
          <w:spacing w:val="-15"/>
        </w:rPr>
        <w:t xml:space="preserve"> </w:t>
      </w:r>
      <w:r w:rsidRPr="00657BC2">
        <w:rPr>
          <w:rFonts w:hint="cs"/>
          <w:color w:val="000000" w:themeColor="text1"/>
        </w:rPr>
        <w:t>collaboration,</w:t>
      </w:r>
      <w:r w:rsidRPr="00657BC2">
        <w:rPr>
          <w:rFonts w:hint="cs"/>
          <w:color w:val="000000" w:themeColor="text1"/>
          <w:spacing w:val="-15"/>
        </w:rPr>
        <w:t xml:space="preserve"> </w:t>
      </w:r>
      <w:r w:rsidRPr="00657BC2">
        <w:rPr>
          <w:rFonts w:hint="cs"/>
          <w:color w:val="000000" w:themeColor="text1"/>
        </w:rPr>
        <w:t>seamless</w:t>
      </w:r>
      <w:r w:rsidRPr="00657BC2">
        <w:rPr>
          <w:rFonts w:hint="cs"/>
          <w:color w:val="000000" w:themeColor="text1"/>
          <w:spacing w:val="-15"/>
        </w:rPr>
        <w:t xml:space="preserve"> </w:t>
      </w:r>
      <w:r w:rsidRPr="00657BC2">
        <w:rPr>
          <w:rFonts w:hint="cs"/>
          <w:color w:val="000000" w:themeColor="text1"/>
        </w:rPr>
        <w:t>access</w:t>
      </w:r>
      <w:r w:rsidRPr="00657BC2">
        <w:rPr>
          <w:rFonts w:hint="cs"/>
          <w:color w:val="000000" w:themeColor="text1"/>
          <w:spacing w:val="-15"/>
        </w:rPr>
        <w:t xml:space="preserve"> </w:t>
      </w:r>
      <w:r w:rsidRPr="00657BC2">
        <w:rPr>
          <w:rFonts w:hint="cs"/>
          <w:color w:val="000000" w:themeColor="text1"/>
        </w:rPr>
        <w:t>to</w:t>
      </w:r>
      <w:r w:rsidRPr="00657BC2">
        <w:rPr>
          <w:rFonts w:hint="cs"/>
          <w:color w:val="000000" w:themeColor="text1"/>
          <w:spacing w:val="-15"/>
        </w:rPr>
        <w:t xml:space="preserve"> </w:t>
      </w:r>
      <w:r w:rsidRPr="00657BC2">
        <w:rPr>
          <w:rFonts w:hint="cs"/>
          <w:color w:val="000000" w:themeColor="text1"/>
        </w:rPr>
        <w:t>Google</w:t>
      </w:r>
      <w:r w:rsidRPr="00657BC2">
        <w:rPr>
          <w:rFonts w:hint="cs"/>
          <w:color w:val="000000" w:themeColor="text1"/>
          <w:spacing w:val="-15"/>
        </w:rPr>
        <w:t xml:space="preserve"> </w:t>
      </w:r>
      <w:r w:rsidRPr="00657BC2">
        <w:rPr>
          <w:rFonts w:hint="cs"/>
          <w:color w:val="000000" w:themeColor="text1"/>
        </w:rPr>
        <w:t>Drive,</w:t>
      </w:r>
      <w:r w:rsidRPr="00657BC2">
        <w:rPr>
          <w:rFonts w:hint="cs"/>
          <w:color w:val="000000" w:themeColor="text1"/>
          <w:spacing w:val="-15"/>
        </w:rPr>
        <w:t xml:space="preserve"> </w:t>
      </w:r>
      <w:r w:rsidRPr="00657BC2">
        <w:rPr>
          <w:rFonts w:hint="cs"/>
          <w:color w:val="000000" w:themeColor="text1"/>
        </w:rPr>
        <w:t>and</w:t>
      </w:r>
      <w:r w:rsidRPr="00657BC2">
        <w:rPr>
          <w:rFonts w:hint="cs"/>
          <w:color w:val="000000" w:themeColor="text1"/>
          <w:spacing w:val="-15"/>
        </w:rPr>
        <w:t xml:space="preserve"> </w:t>
      </w:r>
      <w:r w:rsidRPr="00657BC2">
        <w:rPr>
          <w:rFonts w:hint="cs"/>
          <w:color w:val="000000" w:themeColor="text1"/>
        </w:rPr>
        <w:t>execution of</w:t>
      </w:r>
      <w:r w:rsidRPr="00657BC2">
        <w:rPr>
          <w:rFonts w:hint="cs"/>
          <w:color w:val="000000" w:themeColor="text1"/>
          <w:spacing w:val="-8"/>
        </w:rPr>
        <w:t xml:space="preserve"> </w:t>
      </w:r>
      <w:r w:rsidRPr="00657BC2">
        <w:rPr>
          <w:rFonts w:hint="cs"/>
          <w:color w:val="000000" w:themeColor="text1"/>
        </w:rPr>
        <w:t>compute-intensive</w:t>
      </w:r>
      <w:r w:rsidRPr="00657BC2">
        <w:rPr>
          <w:rFonts w:hint="cs"/>
          <w:color w:val="000000" w:themeColor="text1"/>
          <w:spacing w:val="-8"/>
        </w:rPr>
        <w:t xml:space="preserve"> </w:t>
      </w:r>
      <w:r w:rsidRPr="00657BC2">
        <w:rPr>
          <w:rFonts w:hint="cs"/>
          <w:color w:val="000000" w:themeColor="text1"/>
        </w:rPr>
        <w:t>tasks</w:t>
      </w:r>
      <w:r w:rsidRPr="00657BC2">
        <w:rPr>
          <w:rFonts w:hint="cs"/>
          <w:color w:val="000000" w:themeColor="text1"/>
          <w:spacing w:val="-8"/>
        </w:rPr>
        <w:t xml:space="preserve"> </w:t>
      </w:r>
      <w:r w:rsidRPr="00657BC2">
        <w:rPr>
          <w:rFonts w:hint="cs"/>
          <w:color w:val="000000" w:themeColor="text1"/>
        </w:rPr>
        <w:t>such</w:t>
      </w:r>
      <w:r w:rsidRPr="00657BC2">
        <w:rPr>
          <w:rFonts w:hint="cs"/>
          <w:color w:val="000000" w:themeColor="text1"/>
          <w:spacing w:val="-8"/>
        </w:rPr>
        <w:t xml:space="preserve"> </w:t>
      </w:r>
      <w:r w:rsidRPr="00657BC2">
        <w:rPr>
          <w:rFonts w:hint="cs"/>
          <w:color w:val="000000" w:themeColor="text1"/>
        </w:rPr>
        <w:t>as</w:t>
      </w:r>
      <w:r w:rsidRPr="00657BC2">
        <w:rPr>
          <w:rFonts w:hint="cs"/>
          <w:color w:val="000000" w:themeColor="text1"/>
          <w:spacing w:val="-8"/>
        </w:rPr>
        <w:t xml:space="preserve"> </w:t>
      </w:r>
      <w:r w:rsidRPr="00657BC2">
        <w:rPr>
          <w:rFonts w:hint="cs"/>
          <w:color w:val="000000" w:themeColor="text1"/>
        </w:rPr>
        <w:t>BERT-based</w:t>
      </w:r>
      <w:r w:rsidRPr="00657BC2">
        <w:rPr>
          <w:rFonts w:hint="cs"/>
          <w:color w:val="000000" w:themeColor="text1"/>
          <w:spacing w:val="-8"/>
        </w:rPr>
        <w:t xml:space="preserve"> </w:t>
      </w:r>
      <w:r w:rsidRPr="00657BC2">
        <w:rPr>
          <w:rFonts w:hint="cs"/>
          <w:color w:val="000000" w:themeColor="text1"/>
        </w:rPr>
        <w:t>model</w:t>
      </w:r>
      <w:r w:rsidRPr="00657BC2">
        <w:rPr>
          <w:rFonts w:hint="cs"/>
          <w:color w:val="000000" w:themeColor="text1"/>
          <w:spacing w:val="-8"/>
        </w:rPr>
        <w:t xml:space="preserve"> </w:t>
      </w:r>
      <w:r w:rsidRPr="00657BC2">
        <w:rPr>
          <w:rFonts w:hint="cs"/>
          <w:color w:val="000000" w:themeColor="text1"/>
        </w:rPr>
        <w:t>fine-tuning</w:t>
      </w:r>
      <w:r w:rsidRPr="00657BC2">
        <w:rPr>
          <w:rFonts w:hint="cs"/>
          <w:color w:val="000000" w:themeColor="text1"/>
          <w:spacing w:val="-8"/>
        </w:rPr>
        <w:t xml:space="preserve"> </w:t>
      </w:r>
      <w:r w:rsidRPr="00657BC2">
        <w:rPr>
          <w:rFonts w:hint="cs"/>
          <w:color w:val="000000" w:themeColor="text1"/>
        </w:rPr>
        <w:t>without</w:t>
      </w:r>
      <w:r w:rsidRPr="00657BC2">
        <w:rPr>
          <w:rFonts w:hint="cs"/>
          <w:color w:val="000000" w:themeColor="text1"/>
          <w:spacing w:val="-8"/>
        </w:rPr>
        <w:t xml:space="preserve"> </w:t>
      </w:r>
      <w:r w:rsidRPr="00657BC2">
        <w:rPr>
          <w:rFonts w:hint="cs"/>
          <w:color w:val="000000" w:themeColor="text1"/>
        </w:rPr>
        <w:t>requiring</w:t>
      </w:r>
      <w:r w:rsidRPr="00657BC2">
        <w:rPr>
          <w:rFonts w:hint="cs"/>
          <w:color w:val="000000" w:themeColor="text1"/>
          <w:spacing w:val="-8"/>
        </w:rPr>
        <w:t xml:space="preserve"> </w:t>
      </w:r>
      <w:r w:rsidRPr="00657BC2">
        <w:rPr>
          <w:rFonts w:hint="cs"/>
          <w:color w:val="000000" w:themeColor="text1"/>
        </w:rPr>
        <w:t>local GPU hardware</w:t>
      </w:r>
    </w:p>
    <w:p w:rsidR="004249A5" w:rsidRPr="00657BC2" w:rsidRDefault="00000000">
      <w:pPr>
        <w:pStyle w:val="Heading4"/>
        <w:numPr>
          <w:ilvl w:val="2"/>
          <w:numId w:val="8"/>
        </w:numPr>
        <w:tabs>
          <w:tab w:val="left" w:pos="1086"/>
        </w:tabs>
        <w:spacing w:before="193"/>
        <w:ind w:left="1086" w:hanging="626"/>
        <w:rPr>
          <w:color w:val="000000" w:themeColor="text1"/>
        </w:rPr>
      </w:pPr>
      <w:bookmarkStart w:id="108" w:name="_bookmark97"/>
      <w:bookmarkEnd w:id="108"/>
      <w:r w:rsidRPr="00657BC2">
        <w:rPr>
          <w:rFonts w:hint="cs"/>
          <w:color w:val="000000" w:themeColor="text1"/>
        </w:rPr>
        <w:t>Hugging</w:t>
      </w:r>
      <w:r w:rsidRPr="00657BC2">
        <w:rPr>
          <w:rFonts w:hint="cs"/>
          <w:color w:val="000000" w:themeColor="text1"/>
          <w:spacing w:val="-8"/>
        </w:rPr>
        <w:t xml:space="preserve"> </w:t>
      </w:r>
      <w:r w:rsidRPr="00657BC2">
        <w:rPr>
          <w:rFonts w:hint="cs"/>
          <w:color w:val="000000" w:themeColor="text1"/>
        </w:rPr>
        <w:t>Face</w:t>
      </w:r>
      <w:r w:rsidRPr="00657BC2">
        <w:rPr>
          <w:rFonts w:hint="cs"/>
          <w:color w:val="000000" w:themeColor="text1"/>
          <w:spacing w:val="-8"/>
        </w:rPr>
        <w:t xml:space="preserve"> </w:t>
      </w:r>
      <w:r w:rsidRPr="00657BC2">
        <w:rPr>
          <w:rFonts w:hint="cs"/>
          <w:color w:val="000000" w:themeColor="text1"/>
        </w:rPr>
        <w:t>Transformers</w:t>
      </w:r>
      <w:r w:rsidRPr="00657BC2">
        <w:rPr>
          <w:rFonts w:hint="cs"/>
          <w:color w:val="000000" w:themeColor="text1"/>
          <w:spacing w:val="-8"/>
        </w:rPr>
        <w:t xml:space="preserve"> </w:t>
      </w:r>
      <w:r w:rsidRPr="00657BC2">
        <w:rPr>
          <w:rFonts w:hint="cs"/>
          <w:color w:val="000000" w:themeColor="text1"/>
        </w:rPr>
        <w:t>&amp;</w:t>
      </w:r>
      <w:r w:rsidRPr="00657BC2">
        <w:rPr>
          <w:rFonts w:hint="cs"/>
          <w:color w:val="000000" w:themeColor="text1"/>
          <w:spacing w:val="-6"/>
        </w:rPr>
        <w:t xml:space="preserve"> </w:t>
      </w:r>
      <w:r w:rsidRPr="00657BC2">
        <w:rPr>
          <w:rFonts w:hint="cs"/>
          <w:color w:val="000000" w:themeColor="text1"/>
          <w:spacing w:val="-2"/>
        </w:rPr>
        <w:t>Torch</w:t>
      </w:r>
    </w:p>
    <w:p w:rsidR="004249A5" w:rsidRPr="00657BC2" w:rsidRDefault="00000000">
      <w:pPr>
        <w:pStyle w:val="BodyText"/>
        <w:spacing w:before="167" w:line="360" w:lineRule="auto"/>
        <w:ind w:left="460" w:right="162"/>
        <w:jc w:val="both"/>
        <w:rPr>
          <w:color w:val="000000" w:themeColor="text1"/>
        </w:rPr>
      </w:pPr>
      <w:r w:rsidRPr="00657BC2">
        <w:rPr>
          <w:rFonts w:hint="cs"/>
          <w:color w:val="000000" w:themeColor="text1"/>
        </w:rPr>
        <w:t xml:space="preserve">The Hugging Face Transformers is a library that gives state-of-the-art pretrained transformer models such as BERT, along with tokenizer support and training utilities. Implemented using </w:t>
      </w:r>
      <w:proofErr w:type="spellStart"/>
      <w:r w:rsidRPr="00657BC2">
        <w:rPr>
          <w:rFonts w:hint="cs"/>
          <w:color w:val="000000" w:themeColor="text1"/>
        </w:rPr>
        <w:t>PyTorch</w:t>
      </w:r>
      <w:proofErr w:type="spellEnd"/>
      <w:r w:rsidRPr="00657BC2">
        <w:rPr>
          <w:rFonts w:hint="cs"/>
          <w:color w:val="000000" w:themeColor="text1"/>
        </w:rPr>
        <w:t>, it allows fine-tuning of the BERT-base-uncased model for binary text classification tasks like fake news detection.</w:t>
      </w:r>
    </w:p>
    <w:p w:rsidR="004249A5" w:rsidRPr="00657BC2" w:rsidRDefault="00000000">
      <w:pPr>
        <w:pStyle w:val="Heading4"/>
        <w:numPr>
          <w:ilvl w:val="2"/>
          <w:numId w:val="8"/>
        </w:numPr>
        <w:tabs>
          <w:tab w:val="left" w:pos="1086"/>
        </w:tabs>
        <w:spacing w:before="198"/>
        <w:ind w:left="1086" w:hanging="626"/>
        <w:rPr>
          <w:color w:val="000000" w:themeColor="text1"/>
        </w:rPr>
      </w:pPr>
      <w:bookmarkStart w:id="109" w:name="_bookmark98"/>
      <w:bookmarkEnd w:id="109"/>
      <w:r w:rsidRPr="00657BC2">
        <w:rPr>
          <w:rFonts w:hint="cs"/>
          <w:color w:val="000000" w:themeColor="text1"/>
          <w:spacing w:val="-2"/>
        </w:rPr>
        <w:t>Pandas</w:t>
      </w:r>
    </w:p>
    <w:p w:rsidR="004249A5" w:rsidRPr="00657BC2" w:rsidRDefault="00000000">
      <w:pPr>
        <w:pStyle w:val="BodyText"/>
        <w:spacing w:before="162" w:line="360" w:lineRule="auto"/>
        <w:ind w:left="460" w:right="162"/>
        <w:jc w:val="both"/>
        <w:rPr>
          <w:color w:val="000000" w:themeColor="text1"/>
        </w:rPr>
      </w:pPr>
      <w:r w:rsidRPr="00657BC2">
        <w:rPr>
          <w:rFonts w:hint="cs"/>
          <w:color w:val="000000" w:themeColor="text1"/>
        </w:rPr>
        <w:t>Pandas</w:t>
      </w:r>
      <w:r w:rsidRPr="00657BC2">
        <w:rPr>
          <w:rFonts w:hint="cs"/>
          <w:color w:val="000000" w:themeColor="text1"/>
          <w:spacing w:val="-6"/>
        </w:rPr>
        <w:t xml:space="preserve"> </w:t>
      </w:r>
      <w:r w:rsidRPr="00657BC2">
        <w:rPr>
          <w:rFonts w:hint="cs"/>
          <w:color w:val="000000" w:themeColor="text1"/>
        </w:rPr>
        <w:t>is</w:t>
      </w:r>
      <w:r w:rsidRPr="00657BC2">
        <w:rPr>
          <w:rFonts w:hint="cs"/>
          <w:color w:val="000000" w:themeColor="text1"/>
          <w:spacing w:val="-6"/>
        </w:rPr>
        <w:t xml:space="preserve"> </w:t>
      </w:r>
      <w:r w:rsidRPr="00657BC2">
        <w:rPr>
          <w:rFonts w:hint="cs"/>
          <w:color w:val="000000" w:themeColor="text1"/>
        </w:rPr>
        <w:t>used</w:t>
      </w:r>
      <w:r w:rsidRPr="00657BC2">
        <w:rPr>
          <w:rFonts w:hint="cs"/>
          <w:color w:val="000000" w:themeColor="text1"/>
          <w:spacing w:val="-6"/>
        </w:rPr>
        <w:t xml:space="preserve"> </w:t>
      </w:r>
      <w:r w:rsidRPr="00657BC2">
        <w:rPr>
          <w:rFonts w:hint="cs"/>
          <w:color w:val="000000" w:themeColor="text1"/>
        </w:rPr>
        <w:t>extensively</w:t>
      </w:r>
      <w:r w:rsidRPr="00657BC2">
        <w:rPr>
          <w:rFonts w:hint="cs"/>
          <w:color w:val="000000" w:themeColor="text1"/>
          <w:spacing w:val="-6"/>
        </w:rPr>
        <w:t xml:space="preserve"> </w:t>
      </w:r>
      <w:r w:rsidRPr="00657BC2">
        <w:rPr>
          <w:rFonts w:hint="cs"/>
          <w:color w:val="000000" w:themeColor="text1"/>
        </w:rPr>
        <w:t>for</w:t>
      </w:r>
      <w:r w:rsidRPr="00657BC2">
        <w:rPr>
          <w:rFonts w:hint="cs"/>
          <w:color w:val="000000" w:themeColor="text1"/>
          <w:spacing w:val="-6"/>
        </w:rPr>
        <w:t xml:space="preserve"> </w:t>
      </w:r>
      <w:r w:rsidRPr="00657BC2">
        <w:rPr>
          <w:rFonts w:hint="cs"/>
          <w:color w:val="000000" w:themeColor="text1"/>
        </w:rPr>
        <w:t>data</w:t>
      </w:r>
      <w:r w:rsidRPr="00657BC2">
        <w:rPr>
          <w:rFonts w:hint="cs"/>
          <w:color w:val="000000" w:themeColor="text1"/>
          <w:spacing w:val="-6"/>
        </w:rPr>
        <w:t xml:space="preserve"> </w:t>
      </w:r>
      <w:r w:rsidRPr="00657BC2">
        <w:rPr>
          <w:rFonts w:hint="cs"/>
          <w:color w:val="000000" w:themeColor="text1"/>
        </w:rPr>
        <w:t>manipulation</w:t>
      </w:r>
      <w:r w:rsidRPr="00657BC2">
        <w:rPr>
          <w:rFonts w:hint="cs"/>
          <w:color w:val="000000" w:themeColor="text1"/>
          <w:spacing w:val="-6"/>
        </w:rPr>
        <w:t xml:space="preserve"> </w:t>
      </w:r>
      <w:r w:rsidRPr="00657BC2">
        <w:rPr>
          <w:rFonts w:hint="cs"/>
          <w:color w:val="000000" w:themeColor="text1"/>
        </w:rPr>
        <w:t>tasks</w:t>
      </w:r>
      <w:r w:rsidRPr="00657BC2">
        <w:rPr>
          <w:rFonts w:hint="cs"/>
          <w:color w:val="000000" w:themeColor="text1"/>
          <w:spacing w:val="-6"/>
        </w:rPr>
        <w:t xml:space="preserve"> </w:t>
      </w:r>
      <w:r w:rsidRPr="00657BC2">
        <w:rPr>
          <w:rFonts w:hint="cs"/>
          <w:color w:val="000000" w:themeColor="text1"/>
        </w:rPr>
        <w:t>such</w:t>
      </w:r>
      <w:r w:rsidRPr="00657BC2">
        <w:rPr>
          <w:rFonts w:hint="cs"/>
          <w:color w:val="000000" w:themeColor="text1"/>
          <w:spacing w:val="-6"/>
        </w:rPr>
        <w:t xml:space="preserve"> </w:t>
      </w:r>
      <w:r w:rsidRPr="00657BC2">
        <w:rPr>
          <w:rFonts w:hint="cs"/>
          <w:color w:val="000000" w:themeColor="text1"/>
        </w:rPr>
        <w:t>as</w:t>
      </w:r>
      <w:r w:rsidRPr="00657BC2">
        <w:rPr>
          <w:rFonts w:hint="cs"/>
          <w:color w:val="000000" w:themeColor="text1"/>
          <w:spacing w:val="-6"/>
        </w:rPr>
        <w:t xml:space="preserve"> </w:t>
      </w:r>
      <w:r w:rsidRPr="00657BC2">
        <w:rPr>
          <w:rFonts w:hint="cs"/>
          <w:color w:val="000000" w:themeColor="text1"/>
        </w:rPr>
        <w:t>reading</w:t>
      </w:r>
      <w:r w:rsidRPr="00657BC2">
        <w:rPr>
          <w:rFonts w:hint="cs"/>
          <w:color w:val="000000" w:themeColor="text1"/>
          <w:spacing w:val="-6"/>
        </w:rPr>
        <w:t xml:space="preserve"> </w:t>
      </w:r>
      <w:r w:rsidRPr="00657BC2">
        <w:rPr>
          <w:rFonts w:hint="cs"/>
          <w:color w:val="000000" w:themeColor="text1"/>
        </w:rPr>
        <w:t>CSV</w:t>
      </w:r>
      <w:r w:rsidRPr="00657BC2">
        <w:rPr>
          <w:rFonts w:hint="cs"/>
          <w:color w:val="000000" w:themeColor="text1"/>
          <w:spacing w:val="-6"/>
        </w:rPr>
        <w:t xml:space="preserve"> </w:t>
      </w:r>
      <w:r w:rsidRPr="00657BC2">
        <w:rPr>
          <w:rFonts w:hint="cs"/>
          <w:color w:val="000000" w:themeColor="text1"/>
        </w:rPr>
        <w:t>files,</w:t>
      </w:r>
      <w:r w:rsidRPr="00657BC2">
        <w:rPr>
          <w:rFonts w:hint="cs"/>
          <w:color w:val="000000" w:themeColor="text1"/>
          <w:spacing w:val="-6"/>
        </w:rPr>
        <w:t xml:space="preserve"> </w:t>
      </w:r>
      <w:r w:rsidRPr="00657BC2">
        <w:rPr>
          <w:rFonts w:hint="cs"/>
          <w:color w:val="000000" w:themeColor="text1"/>
        </w:rPr>
        <w:t>merging labeled</w:t>
      </w:r>
      <w:r w:rsidRPr="00657BC2">
        <w:rPr>
          <w:rFonts w:hint="cs"/>
          <w:color w:val="000000" w:themeColor="text1"/>
          <w:spacing w:val="38"/>
        </w:rPr>
        <w:t xml:space="preserve"> </w:t>
      </w:r>
      <w:r w:rsidRPr="00657BC2">
        <w:rPr>
          <w:rFonts w:hint="cs"/>
          <w:color w:val="000000" w:themeColor="text1"/>
        </w:rPr>
        <w:t>datasets,</w:t>
      </w:r>
      <w:r w:rsidRPr="00657BC2">
        <w:rPr>
          <w:rFonts w:hint="cs"/>
          <w:color w:val="000000" w:themeColor="text1"/>
          <w:spacing w:val="39"/>
        </w:rPr>
        <w:t xml:space="preserve"> </w:t>
      </w:r>
      <w:r w:rsidRPr="00657BC2">
        <w:rPr>
          <w:rFonts w:hint="cs"/>
          <w:color w:val="000000" w:themeColor="text1"/>
        </w:rPr>
        <w:t>cleaning,</w:t>
      </w:r>
      <w:r w:rsidRPr="00657BC2">
        <w:rPr>
          <w:rFonts w:hint="cs"/>
          <w:color w:val="000000" w:themeColor="text1"/>
          <w:spacing w:val="38"/>
        </w:rPr>
        <w:t xml:space="preserve"> </w:t>
      </w:r>
      <w:r w:rsidRPr="00657BC2">
        <w:rPr>
          <w:rFonts w:hint="cs"/>
          <w:color w:val="000000" w:themeColor="text1"/>
        </w:rPr>
        <w:t>shuffling,</w:t>
      </w:r>
      <w:r w:rsidRPr="00657BC2">
        <w:rPr>
          <w:rFonts w:hint="cs"/>
          <w:color w:val="000000" w:themeColor="text1"/>
          <w:spacing w:val="39"/>
        </w:rPr>
        <w:t xml:space="preserve"> </w:t>
      </w:r>
      <w:r w:rsidRPr="00657BC2">
        <w:rPr>
          <w:rFonts w:hint="cs"/>
          <w:color w:val="000000" w:themeColor="text1"/>
        </w:rPr>
        <w:t>and</w:t>
      </w:r>
      <w:r w:rsidRPr="00657BC2">
        <w:rPr>
          <w:rFonts w:hint="cs"/>
          <w:color w:val="000000" w:themeColor="text1"/>
          <w:spacing w:val="39"/>
        </w:rPr>
        <w:t xml:space="preserve"> </w:t>
      </w:r>
      <w:r w:rsidRPr="00657BC2">
        <w:rPr>
          <w:rFonts w:hint="cs"/>
          <w:color w:val="000000" w:themeColor="text1"/>
        </w:rPr>
        <w:t>structuring</w:t>
      </w:r>
      <w:r w:rsidRPr="00657BC2">
        <w:rPr>
          <w:rFonts w:hint="cs"/>
          <w:color w:val="000000" w:themeColor="text1"/>
          <w:spacing w:val="38"/>
        </w:rPr>
        <w:t xml:space="preserve"> </w:t>
      </w:r>
      <w:r w:rsidRPr="00657BC2">
        <w:rPr>
          <w:rFonts w:hint="cs"/>
          <w:color w:val="000000" w:themeColor="text1"/>
        </w:rPr>
        <w:t>data</w:t>
      </w:r>
      <w:r w:rsidRPr="00657BC2">
        <w:rPr>
          <w:rFonts w:hint="cs"/>
          <w:color w:val="000000" w:themeColor="text1"/>
          <w:spacing w:val="39"/>
        </w:rPr>
        <w:t xml:space="preserve"> </w:t>
      </w:r>
      <w:r w:rsidRPr="00657BC2">
        <w:rPr>
          <w:rFonts w:hint="cs"/>
          <w:color w:val="000000" w:themeColor="text1"/>
        </w:rPr>
        <w:t>into</w:t>
      </w:r>
      <w:r w:rsidRPr="00657BC2">
        <w:rPr>
          <w:rFonts w:hint="cs"/>
          <w:color w:val="000000" w:themeColor="text1"/>
          <w:spacing w:val="39"/>
        </w:rPr>
        <w:t xml:space="preserve"> </w:t>
      </w:r>
      <w:r w:rsidRPr="00657BC2">
        <w:rPr>
          <w:rFonts w:hint="cs"/>
          <w:color w:val="000000" w:themeColor="text1"/>
        </w:rPr>
        <w:t>tabular</w:t>
      </w:r>
      <w:r w:rsidRPr="00657BC2">
        <w:rPr>
          <w:rFonts w:hint="cs"/>
          <w:color w:val="000000" w:themeColor="text1"/>
          <w:spacing w:val="38"/>
        </w:rPr>
        <w:t xml:space="preserve"> </w:t>
      </w:r>
      <w:r w:rsidRPr="00657BC2">
        <w:rPr>
          <w:rFonts w:hint="cs"/>
          <w:color w:val="000000" w:themeColor="text1"/>
        </w:rPr>
        <w:t>format.</w:t>
      </w:r>
      <w:r w:rsidRPr="00657BC2">
        <w:rPr>
          <w:rFonts w:hint="cs"/>
          <w:color w:val="000000" w:themeColor="text1"/>
          <w:spacing w:val="39"/>
        </w:rPr>
        <w:t xml:space="preserve"> </w:t>
      </w:r>
      <w:r w:rsidRPr="00657BC2">
        <w:rPr>
          <w:rFonts w:hint="cs"/>
          <w:color w:val="000000" w:themeColor="text1"/>
        </w:rPr>
        <w:t>Its</w:t>
      </w:r>
      <w:r w:rsidRPr="00657BC2">
        <w:rPr>
          <w:rFonts w:hint="cs"/>
          <w:color w:val="000000" w:themeColor="text1"/>
          <w:spacing w:val="39"/>
        </w:rPr>
        <w:t xml:space="preserve"> </w:t>
      </w:r>
      <w:r w:rsidRPr="00657BC2">
        <w:rPr>
          <w:rFonts w:hint="cs"/>
          <w:color w:val="000000" w:themeColor="text1"/>
          <w:spacing w:val="-4"/>
        </w:rPr>
        <w:t>Data</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37" name="Image 237"/>
                          <pic:cNvPicPr/>
                        </pic:nvPicPr>
                        <pic:blipFill>
                          <a:blip r:embed="rId18" cstate="print"/>
                          <a:stretch>
                            <a:fillRect/>
                          </a:stretch>
                        </pic:blipFill>
                        <pic:spPr>
                          <a:xfrm>
                            <a:off x="0" y="0"/>
                            <a:ext cx="5568695" cy="88392"/>
                          </a:xfrm>
                          <a:prstGeom prst="rect">
                            <a:avLst/>
                          </a:prstGeom>
                        </pic:spPr>
                      </pic:pic>
                      <wps:wsp>
                        <wps:cNvPr id="238" name="Graphic 23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75" coordorigin="0,0" coordsize="8770,140">
                <v:shape style="position:absolute;left:0;top:0;width:8770;height:140" type="#_x0000_t75" id="docshape176"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BodyText"/>
        <w:spacing w:before="16" w:line="360" w:lineRule="auto"/>
        <w:ind w:left="460" w:right="162"/>
        <w:jc w:val="both"/>
        <w:rPr>
          <w:color w:val="000000" w:themeColor="text1"/>
        </w:rPr>
      </w:pPr>
      <w:r w:rsidRPr="00657BC2">
        <w:rPr>
          <w:rFonts w:hint="cs"/>
          <w:color w:val="000000" w:themeColor="text1"/>
        </w:rPr>
        <w:t>Frame capabilities simplify preprocessing pipeline construction and support batch operations on large datasets.</w:t>
      </w:r>
    </w:p>
    <w:p w:rsidR="004249A5" w:rsidRPr="00657BC2" w:rsidRDefault="00000000">
      <w:pPr>
        <w:pStyle w:val="Heading4"/>
        <w:numPr>
          <w:ilvl w:val="2"/>
          <w:numId w:val="8"/>
        </w:numPr>
        <w:tabs>
          <w:tab w:val="left" w:pos="1086"/>
        </w:tabs>
        <w:spacing w:before="195"/>
        <w:ind w:left="1086" w:hanging="626"/>
        <w:rPr>
          <w:color w:val="000000" w:themeColor="text1"/>
        </w:rPr>
      </w:pPr>
      <w:bookmarkStart w:id="110" w:name="_bookmark99"/>
      <w:bookmarkEnd w:id="110"/>
      <w:proofErr w:type="spellStart"/>
      <w:r w:rsidRPr="00657BC2">
        <w:rPr>
          <w:rFonts w:hint="cs"/>
          <w:color w:val="000000" w:themeColor="text1"/>
          <w:spacing w:val="-2"/>
        </w:rPr>
        <w:t>Numpy</w:t>
      </w:r>
      <w:proofErr w:type="spellEnd"/>
    </w:p>
    <w:p w:rsidR="004249A5" w:rsidRPr="00657BC2" w:rsidRDefault="00000000">
      <w:pPr>
        <w:pStyle w:val="BodyText"/>
        <w:spacing w:before="167" w:line="360" w:lineRule="auto"/>
        <w:ind w:left="460" w:right="162"/>
        <w:jc w:val="both"/>
        <w:rPr>
          <w:color w:val="000000" w:themeColor="text1"/>
        </w:rPr>
      </w:pPr>
      <w:r w:rsidRPr="00657BC2">
        <w:rPr>
          <w:rFonts w:hint="cs"/>
          <w:color w:val="000000" w:themeColor="text1"/>
        </w:rPr>
        <w:t>NumPy is leveraged for efficient numerical operations, including vector and matrix manipulation, normalization, and array-based processing. It supports handling token IDs, attention masks, and other numerical inputs used by transformer models</w:t>
      </w:r>
    </w:p>
    <w:p w:rsidR="004249A5" w:rsidRPr="00657BC2" w:rsidRDefault="00000000">
      <w:pPr>
        <w:pStyle w:val="Heading4"/>
        <w:numPr>
          <w:ilvl w:val="2"/>
          <w:numId w:val="8"/>
        </w:numPr>
        <w:tabs>
          <w:tab w:val="left" w:pos="1086"/>
        </w:tabs>
        <w:spacing w:before="194"/>
        <w:ind w:left="1086" w:hanging="626"/>
        <w:rPr>
          <w:color w:val="000000" w:themeColor="text1"/>
        </w:rPr>
      </w:pPr>
      <w:bookmarkStart w:id="111" w:name="_bookmark100"/>
      <w:bookmarkEnd w:id="111"/>
      <w:r w:rsidRPr="00657BC2">
        <w:rPr>
          <w:rFonts w:hint="cs"/>
          <w:color w:val="000000" w:themeColor="text1"/>
        </w:rPr>
        <w:t>Matplotlib</w:t>
      </w:r>
      <w:r w:rsidRPr="00657BC2">
        <w:rPr>
          <w:rFonts w:hint="cs"/>
          <w:color w:val="000000" w:themeColor="text1"/>
          <w:spacing w:val="-7"/>
        </w:rPr>
        <w:t xml:space="preserve"> </w:t>
      </w:r>
      <w:r w:rsidRPr="00657BC2">
        <w:rPr>
          <w:rFonts w:hint="cs"/>
          <w:color w:val="000000" w:themeColor="text1"/>
        </w:rPr>
        <w:t>&amp;</w:t>
      </w:r>
      <w:r w:rsidRPr="00657BC2">
        <w:rPr>
          <w:rFonts w:hint="cs"/>
          <w:color w:val="000000" w:themeColor="text1"/>
          <w:spacing w:val="-7"/>
        </w:rPr>
        <w:t xml:space="preserve"> </w:t>
      </w:r>
      <w:r w:rsidRPr="00657BC2">
        <w:rPr>
          <w:rFonts w:hint="cs"/>
          <w:color w:val="000000" w:themeColor="text1"/>
          <w:spacing w:val="-2"/>
        </w:rPr>
        <w:t>Seaborn</w:t>
      </w:r>
    </w:p>
    <w:p w:rsidR="004249A5" w:rsidRPr="00657BC2" w:rsidRDefault="00000000">
      <w:pPr>
        <w:pStyle w:val="BodyText"/>
        <w:spacing w:before="167" w:line="360" w:lineRule="auto"/>
        <w:ind w:left="460" w:right="162"/>
        <w:jc w:val="both"/>
        <w:rPr>
          <w:color w:val="000000" w:themeColor="text1"/>
        </w:rPr>
      </w:pPr>
      <w:r w:rsidRPr="00657BC2">
        <w:rPr>
          <w:rFonts w:hint="cs"/>
          <w:color w:val="000000" w:themeColor="text1"/>
        </w:rPr>
        <w:t>Matplotlib and Seaborn are used to visualize dataset distributions, training history, evaluation metrics, and model performance trends. Visual tools such as ROC curves, confusion</w:t>
      </w:r>
      <w:r w:rsidRPr="00657BC2">
        <w:rPr>
          <w:rFonts w:hint="cs"/>
          <w:color w:val="000000" w:themeColor="text1"/>
          <w:spacing w:val="-9"/>
        </w:rPr>
        <w:t xml:space="preserve"> </w:t>
      </w:r>
      <w:r w:rsidRPr="00657BC2">
        <w:rPr>
          <w:rFonts w:hint="cs"/>
          <w:color w:val="000000" w:themeColor="text1"/>
        </w:rPr>
        <w:t>matrix</w:t>
      </w:r>
      <w:r w:rsidRPr="00657BC2">
        <w:rPr>
          <w:rFonts w:hint="cs"/>
          <w:color w:val="000000" w:themeColor="text1"/>
          <w:spacing w:val="-9"/>
        </w:rPr>
        <w:t xml:space="preserve"> </w:t>
      </w:r>
      <w:r w:rsidRPr="00657BC2">
        <w:rPr>
          <w:rFonts w:hint="cs"/>
          <w:color w:val="000000" w:themeColor="text1"/>
        </w:rPr>
        <w:t>heatmaps,</w:t>
      </w:r>
      <w:r w:rsidRPr="00657BC2">
        <w:rPr>
          <w:rFonts w:hint="cs"/>
          <w:color w:val="000000" w:themeColor="text1"/>
          <w:spacing w:val="-9"/>
        </w:rPr>
        <w:t xml:space="preserve"> </w:t>
      </w:r>
      <w:r w:rsidRPr="00657BC2">
        <w:rPr>
          <w:rFonts w:hint="cs"/>
          <w:color w:val="000000" w:themeColor="text1"/>
        </w:rPr>
        <w:t>and</w:t>
      </w:r>
      <w:r w:rsidRPr="00657BC2">
        <w:rPr>
          <w:rFonts w:hint="cs"/>
          <w:color w:val="000000" w:themeColor="text1"/>
          <w:spacing w:val="-9"/>
        </w:rPr>
        <w:t xml:space="preserve"> </w:t>
      </w:r>
      <w:r w:rsidRPr="00657BC2">
        <w:rPr>
          <w:rFonts w:hint="cs"/>
          <w:color w:val="000000" w:themeColor="text1"/>
        </w:rPr>
        <w:t>loss/accuracy</w:t>
      </w:r>
      <w:r w:rsidRPr="00657BC2">
        <w:rPr>
          <w:rFonts w:hint="cs"/>
          <w:color w:val="000000" w:themeColor="text1"/>
          <w:spacing w:val="-9"/>
        </w:rPr>
        <w:t xml:space="preserve"> </w:t>
      </w:r>
      <w:r w:rsidRPr="00657BC2">
        <w:rPr>
          <w:rFonts w:hint="cs"/>
          <w:color w:val="000000" w:themeColor="text1"/>
        </w:rPr>
        <w:t>plots</w:t>
      </w:r>
      <w:r w:rsidRPr="00657BC2">
        <w:rPr>
          <w:rFonts w:hint="cs"/>
          <w:color w:val="000000" w:themeColor="text1"/>
          <w:spacing w:val="-9"/>
        </w:rPr>
        <w:t xml:space="preserve"> </w:t>
      </w:r>
      <w:r w:rsidRPr="00657BC2">
        <w:rPr>
          <w:rFonts w:hint="cs"/>
          <w:color w:val="000000" w:themeColor="text1"/>
        </w:rPr>
        <w:t>facilitate</w:t>
      </w:r>
      <w:r w:rsidRPr="00657BC2">
        <w:rPr>
          <w:rFonts w:hint="cs"/>
          <w:color w:val="000000" w:themeColor="text1"/>
          <w:spacing w:val="-9"/>
        </w:rPr>
        <w:t xml:space="preserve"> </w:t>
      </w:r>
      <w:r w:rsidRPr="00657BC2">
        <w:rPr>
          <w:rFonts w:hint="cs"/>
          <w:color w:val="000000" w:themeColor="text1"/>
        </w:rPr>
        <w:t>interpretation</w:t>
      </w:r>
      <w:r w:rsidRPr="00657BC2">
        <w:rPr>
          <w:rFonts w:hint="cs"/>
          <w:color w:val="000000" w:themeColor="text1"/>
          <w:spacing w:val="-9"/>
        </w:rPr>
        <w:t xml:space="preserve"> </w:t>
      </w:r>
      <w:r w:rsidRPr="00657BC2">
        <w:rPr>
          <w:rFonts w:hint="cs"/>
          <w:color w:val="000000" w:themeColor="text1"/>
        </w:rPr>
        <w:t>and</w:t>
      </w:r>
      <w:r w:rsidRPr="00657BC2">
        <w:rPr>
          <w:rFonts w:hint="cs"/>
          <w:color w:val="000000" w:themeColor="text1"/>
          <w:spacing w:val="-9"/>
        </w:rPr>
        <w:t xml:space="preserve"> </w:t>
      </w:r>
      <w:r w:rsidRPr="00657BC2">
        <w:rPr>
          <w:rFonts w:hint="cs"/>
          <w:color w:val="000000" w:themeColor="text1"/>
        </w:rPr>
        <w:t>debugging of model behavior.</w:t>
      </w:r>
    </w:p>
    <w:p w:rsidR="004249A5" w:rsidRPr="00657BC2" w:rsidRDefault="00000000">
      <w:pPr>
        <w:pStyle w:val="Heading4"/>
        <w:numPr>
          <w:ilvl w:val="2"/>
          <w:numId w:val="8"/>
        </w:numPr>
        <w:tabs>
          <w:tab w:val="left" w:pos="1086"/>
        </w:tabs>
        <w:spacing w:before="193"/>
        <w:ind w:left="1086" w:hanging="626"/>
        <w:rPr>
          <w:color w:val="000000" w:themeColor="text1"/>
        </w:rPr>
      </w:pPr>
      <w:bookmarkStart w:id="112" w:name="_bookmark101"/>
      <w:bookmarkEnd w:id="112"/>
      <w:r w:rsidRPr="00657BC2">
        <w:rPr>
          <w:rFonts w:hint="cs"/>
          <w:color w:val="000000" w:themeColor="text1"/>
          <w:spacing w:val="-2"/>
        </w:rPr>
        <w:t>Scikit-Learn</w:t>
      </w:r>
    </w:p>
    <w:p w:rsidR="004249A5" w:rsidRPr="00657BC2" w:rsidRDefault="00000000">
      <w:pPr>
        <w:pStyle w:val="BodyText"/>
        <w:spacing w:before="167" w:line="360" w:lineRule="auto"/>
        <w:ind w:left="460" w:right="162"/>
        <w:jc w:val="both"/>
        <w:rPr>
          <w:color w:val="000000" w:themeColor="text1"/>
        </w:rPr>
      </w:pPr>
      <w:r w:rsidRPr="00657BC2">
        <w:rPr>
          <w:rFonts w:hint="cs"/>
          <w:color w:val="000000" w:themeColor="text1"/>
        </w:rPr>
        <w:t xml:space="preserve">Scikit-learn is used for baseline classifier implementation (e.g., Logistic Regression, Random Forest), feature splitting, evaluation metrics computation (accuracy, precision, recall, F1-score), and generating confusion matrices and ROC curves for model </w:t>
      </w:r>
      <w:r w:rsidRPr="00657BC2">
        <w:rPr>
          <w:rFonts w:hint="cs"/>
          <w:color w:val="000000" w:themeColor="text1"/>
          <w:spacing w:val="-2"/>
        </w:rPr>
        <w:t>assessment.</w:t>
      </w:r>
    </w:p>
    <w:p w:rsidR="004249A5" w:rsidRPr="00657BC2" w:rsidRDefault="00000000">
      <w:pPr>
        <w:pStyle w:val="Heading4"/>
        <w:numPr>
          <w:ilvl w:val="2"/>
          <w:numId w:val="8"/>
        </w:numPr>
        <w:tabs>
          <w:tab w:val="left" w:pos="1086"/>
        </w:tabs>
        <w:spacing w:before="198"/>
        <w:ind w:left="1086" w:hanging="626"/>
        <w:rPr>
          <w:color w:val="000000" w:themeColor="text1"/>
        </w:rPr>
      </w:pPr>
      <w:bookmarkStart w:id="113" w:name="_bookmark102"/>
      <w:bookmarkEnd w:id="113"/>
      <w:proofErr w:type="spellStart"/>
      <w:r w:rsidRPr="00657BC2">
        <w:rPr>
          <w:rFonts w:hint="cs"/>
          <w:color w:val="000000" w:themeColor="text1"/>
          <w:spacing w:val="-2"/>
        </w:rPr>
        <w:t>Pycaret</w:t>
      </w:r>
      <w:proofErr w:type="spellEnd"/>
    </w:p>
    <w:p w:rsidR="004249A5" w:rsidRPr="00657BC2" w:rsidRDefault="00000000">
      <w:pPr>
        <w:pStyle w:val="BodyText"/>
        <w:spacing w:before="161" w:line="360" w:lineRule="auto"/>
        <w:ind w:left="460" w:right="162"/>
        <w:jc w:val="both"/>
        <w:rPr>
          <w:color w:val="000000" w:themeColor="text1"/>
        </w:rPr>
      </w:pPr>
      <w:proofErr w:type="spellStart"/>
      <w:r w:rsidRPr="00657BC2">
        <w:rPr>
          <w:rFonts w:hint="cs"/>
          <w:color w:val="000000" w:themeColor="text1"/>
        </w:rPr>
        <w:t>PyCaret</w:t>
      </w:r>
      <w:proofErr w:type="spellEnd"/>
      <w:r w:rsidRPr="00657BC2">
        <w:rPr>
          <w:rFonts w:hint="cs"/>
          <w:color w:val="000000" w:themeColor="text1"/>
        </w:rPr>
        <w:t xml:space="preserve"> is used for rapid prototyping and benchmarking of baseline classifiers before applying transformer-based models. It automates preprocessing, model training, and evaluation.</w:t>
      </w:r>
      <w:r w:rsidRPr="00657BC2">
        <w:rPr>
          <w:rFonts w:hint="cs"/>
          <w:color w:val="000000" w:themeColor="text1"/>
          <w:spacing w:val="-15"/>
        </w:rPr>
        <w:t xml:space="preserve"> </w:t>
      </w:r>
      <w:proofErr w:type="spellStart"/>
      <w:r w:rsidRPr="00657BC2">
        <w:rPr>
          <w:rFonts w:hint="cs"/>
          <w:color w:val="000000" w:themeColor="text1"/>
        </w:rPr>
        <w:t>PyCaret</w:t>
      </w:r>
      <w:proofErr w:type="spellEnd"/>
      <w:r w:rsidRPr="00657BC2">
        <w:rPr>
          <w:rFonts w:hint="cs"/>
          <w:color w:val="000000" w:themeColor="text1"/>
          <w:spacing w:val="-15"/>
        </w:rPr>
        <w:t xml:space="preserve"> </w:t>
      </w:r>
      <w:r w:rsidRPr="00657BC2">
        <w:rPr>
          <w:rFonts w:hint="cs"/>
          <w:color w:val="000000" w:themeColor="text1"/>
        </w:rPr>
        <w:t>helps</w:t>
      </w:r>
      <w:r w:rsidRPr="00657BC2">
        <w:rPr>
          <w:rFonts w:hint="cs"/>
          <w:color w:val="000000" w:themeColor="text1"/>
          <w:spacing w:val="-15"/>
        </w:rPr>
        <w:t xml:space="preserve"> </w:t>
      </w:r>
      <w:r w:rsidRPr="00657BC2">
        <w:rPr>
          <w:rFonts w:hint="cs"/>
          <w:color w:val="000000" w:themeColor="text1"/>
        </w:rPr>
        <w:t>compare</w:t>
      </w:r>
      <w:r w:rsidRPr="00657BC2">
        <w:rPr>
          <w:rFonts w:hint="cs"/>
          <w:color w:val="000000" w:themeColor="text1"/>
          <w:spacing w:val="-15"/>
        </w:rPr>
        <w:t xml:space="preserve"> </w:t>
      </w:r>
      <w:r w:rsidRPr="00657BC2">
        <w:rPr>
          <w:rFonts w:hint="cs"/>
          <w:color w:val="000000" w:themeColor="text1"/>
        </w:rPr>
        <w:t>multiple</w:t>
      </w:r>
      <w:r w:rsidRPr="00657BC2">
        <w:rPr>
          <w:rFonts w:hint="cs"/>
          <w:color w:val="000000" w:themeColor="text1"/>
          <w:spacing w:val="-15"/>
        </w:rPr>
        <w:t xml:space="preserve"> </w:t>
      </w:r>
      <w:r w:rsidRPr="00657BC2">
        <w:rPr>
          <w:rFonts w:hint="cs"/>
          <w:color w:val="000000" w:themeColor="text1"/>
        </w:rPr>
        <w:t>algorithms</w:t>
      </w:r>
      <w:r w:rsidRPr="00657BC2">
        <w:rPr>
          <w:rFonts w:hint="cs"/>
          <w:color w:val="000000" w:themeColor="text1"/>
          <w:spacing w:val="-15"/>
        </w:rPr>
        <w:t xml:space="preserve"> </w:t>
      </w:r>
      <w:r w:rsidRPr="00657BC2">
        <w:rPr>
          <w:rFonts w:hint="cs"/>
          <w:color w:val="000000" w:themeColor="text1"/>
        </w:rPr>
        <w:t>quickly</w:t>
      </w:r>
      <w:r w:rsidRPr="00657BC2">
        <w:rPr>
          <w:rFonts w:hint="cs"/>
          <w:color w:val="000000" w:themeColor="text1"/>
          <w:spacing w:val="-15"/>
        </w:rPr>
        <w:t xml:space="preserve"> </w:t>
      </w:r>
      <w:r w:rsidRPr="00657BC2">
        <w:rPr>
          <w:rFonts w:hint="cs"/>
          <w:color w:val="000000" w:themeColor="text1"/>
        </w:rPr>
        <w:t>using</w:t>
      </w:r>
      <w:r w:rsidRPr="00657BC2">
        <w:rPr>
          <w:rFonts w:hint="cs"/>
          <w:color w:val="000000" w:themeColor="text1"/>
          <w:spacing w:val="-15"/>
        </w:rPr>
        <w:t xml:space="preserve"> </w:t>
      </w:r>
      <w:r w:rsidRPr="00657BC2">
        <w:rPr>
          <w:rFonts w:hint="cs"/>
          <w:color w:val="000000" w:themeColor="text1"/>
        </w:rPr>
        <w:t>metrics</w:t>
      </w:r>
      <w:r w:rsidRPr="00657BC2">
        <w:rPr>
          <w:rFonts w:hint="cs"/>
          <w:color w:val="000000" w:themeColor="text1"/>
          <w:spacing w:val="-15"/>
        </w:rPr>
        <w:t xml:space="preserve"> </w:t>
      </w:r>
      <w:r w:rsidRPr="00657BC2">
        <w:rPr>
          <w:rFonts w:hint="cs"/>
          <w:color w:val="000000" w:themeColor="text1"/>
        </w:rPr>
        <w:t>like</w:t>
      </w:r>
      <w:r w:rsidRPr="00657BC2">
        <w:rPr>
          <w:rFonts w:hint="cs"/>
          <w:color w:val="000000" w:themeColor="text1"/>
          <w:spacing w:val="-15"/>
        </w:rPr>
        <w:t xml:space="preserve"> </w:t>
      </w:r>
      <w:r w:rsidRPr="00657BC2">
        <w:rPr>
          <w:rFonts w:hint="cs"/>
          <w:color w:val="000000" w:themeColor="text1"/>
        </w:rPr>
        <w:t>accuracy and F1-score.</w:t>
      </w:r>
    </w:p>
    <w:p w:rsidR="004249A5" w:rsidRPr="00657BC2" w:rsidRDefault="00000000">
      <w:pPr>
        <w:pStyle w:val="Heading3"/>
        <w:numPr>
          <w:ilvl w:val="1"/>
          <w:numId w:val="8"/>
        </w:numPr>
        <w:tabs>
          <w:tab w:val="left" w:pos="939"/>
        </w:tabs>
        <w:spacing w:before="204"/>
        <w:ind w:hanging="479"/>
        <w:rPr>
          <w:color w:val="000000" w:themeColor="text1"/>
        </w:rPr>
      </w:pPr>
      <w:bookmarkStart w:id="114" w:name="_bookmark103"/>
      <w:bookmarkEnd w:id="114"/>
      <w:r w:rsidRPr="00657BC2">
        <w:rPr>
          <w:rFonts w:hint="cs"/>
          <w:color w:val="000000" w:themeColor="text1"/>
        </w:rPr>
        <w:t>Training</w:t>
      </w:r>
      <w:r w:rsidRPr="00657BC2">
        <w:rPr>
          <w:rFonts w:hint="cs"/>
          <w:color w:val="000000" w:themeColor="text1"/>
          <w:spacing w:val="-8"/>
        </w:rPr>
        <w:t xml:space="preserve"> </w:t>
      </w:r>
      <w:r w:rsidR="007E31ED" w:rsidRPr="00657BC2">
        <w:rPr>
          <w:rFonts w:hint="cs"/>
          <w:color w:val="000000" w:themeColor="text1"/>
        </w:rPr>
        <w:t>ACTIS</w:t>
      </w:r>
      <w:r w:rsidRPr="00657BC2">
        <w:rPr>
          <w:rFonts w:hint="cs"/>
          <w:color w:val="000000" w:themeColor="text1"/>
          <w:spacing w:val="-7"/>
        </w:rPr>
        <w:t xml:space="preserve"> </w:t>
      </w:r>
      <w:r w:rsidRPr="00657BC2">
        <w:rPr>
          <w:rFonts w:hint="cs"/>
          <w:color w:val="000000" w:themeColor="text1"/>
          <w:spacing w:val="-2"/>
        </w:rPr>
        <w:t>Models</w:t>
      </w:r>
    </w:p>
    <w:p w:rsidR="00CE5CD1" w:rsidRPr="00657BC2" w:rsidRDefault="00CE5CD1" w:rsidP="00CE5CD1">
      <w:pPr>
        <w:pStyle w:val="BodyText"/>
        <w:spacing w:before="182" w:line="360" w:lineRule="auto"/>
        <w:ind w:left="460" w:right="162"/>
        <w:jc w:val="both"/>
        <w:rPr>
          <w:color w:val="000000" w:themeColor="text1"/>
        </w:rPr>
      </w:pPr>
      <w:r w:rsidRPr="00657BC2">
        <w:rPr>
          <w:rFonts w:hint="cs"/>
          <w:color w:val="000000" w:themeColor="text1"/>
        </w:rPr>
        <w:t>The training process for ACTIS follows a multi-phase, federated pipeline executed across 4 simulated organizational nodes:</w:t>
      </w:r>
    </w:p>
    <w:p w:rsidR="004249A5" w:rsidRPr="00657BC2" w:rsidRDefault="00CE5CD1" w:rsidP="00CE5CD1">
      <w:pPr>
        <w:pStyle w:val="BodyText"/>
        <w:spacing w:before="182" w:line="360" w:lineRule="auto"/>
        <w:ind w:left="460" w:right="162"/>
        <w:jc w:val="both"/>
        <w:rPr>
          <w:color w:val="000000" w:themeColor="text1"/>
        </w:rPr>
      </w:pPr>
      <w:r w:rsidRPr="00AE5374">
        <w:rPr>
          <w:rFonts w:hint="cs"/>
          <w:b/>
          <w:bCs/>
          <w:color w:val="000000" w:themeColor="text1"/>
        </w:rPr>
        <w:t>Phase 1</w:t>
      </w:r>
      <w:r w:rsidRPr="00657BC2">
        <w:rPr>
          <w:rFonts w:hint="cs"/>
          <w:color w:val="000000" w:themeColor="text1"/>
        </w:rPr>
        <w:t xml:space="preserve"> — Data Preparation: Each node ingests its assigned dataset partition (Nodes A &amp; B from CIC-IDS2018 enterprise traffic; Nodes C &amp; D from </w:t>
      </w:r>
      <w:proofErr w:type="spellStart"/>
      <w:r w:rsidRPr="00657BC2">
        <w:rPr>
          <w:rFonts w:hint="cs"/>
          <w:color w:val="000000" w:themeColor="text1"/>
        </w:rPr>
        <w:t>BoT</w:t>
      </w:r>
      <w:proofErr w:type="spellEnd"/>
      <w:r w:rsidRPr="00657BC2">
        <w:rPr>
          <w:rFonts w:hint="cs"/>
          <w:color w:val="000000" w:themeColor="text1"/>
        </w:rPr>
        <w:t xml:space="preserve">-IoT sensor traffic). The raw 43-column NetFlow schema is reduced to 41 numeric features, normalized via </w:t>
      </w:r>
      <w:proofErr w:type="spellStart"/>
      <w:r w:rsidRPr="00657BC2">
        <w:rPr>
          <w:rFonts w:hint="cs"/>
          <w:color w:val="000000" w:themeColor="text1"/>
        </w:rPr>
        <w:t>StandardScaler</w:t>
      </w:r>
      <w:proofErr w:type="spellEnd"/>
      <w:r w:rsidRPr="00657BC2">
        <w:rPr>
          <w:rFonts w:hint="cs"/>
          <w:color w:val="000000" w:themeColor="text1"/>
        </w:rPr>
        <w:t>, and augmented with 25 derived features to produce a 66-dimensional input representation.</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40" name="Image 240"/>
                          <pic:cNvPicPr/>
                        </pic:nvPicPr>
                        <pic:blipFill>
                          <a:blip r:embed="rId18" cstate="print"/>
                          <a:stretch>
                            <a:fillRect/>
                          </a:stretch>
                        </pic:blipFill>
                        <pic:spPr>
                          <a:xfrm>
                            <a:off x="0" y="0"/>
                            <a:ext cx="5568695" cy="88392"/>
                          </a:xfrm>
                          <a:prstGeom prst="rect">
                            <a:avLst/>
                          </a:prstGeom>
                        </pic:spPr>
                      </pic:pic>
                      <wps:wsp>
                        <wps:cNvPr id="241" name="Graphic 24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77" coordorigin="0,0" coordsize="8770,140">
                <v:shape style="position:absolute;left:0;top:0;width:8770;height:140" type="#_x0000_t75" id="docshape178" stroked="false">
                  <v:imagedata r:id="rId20" o:title=""/>
                </v:shape>
                <v:line style="position:absolute" from="67,37" to="8707,37" stroked="true" strokeweight=".5pt" strokecolor="#000000">
                  <v:stroke dashstyle="solid"/>
                </v:line>
              </v:group>
            </w:pict>
          </mc:Fallback>
        </mc:AlternateContent>
      </w:r>
    </w:p>
    <w:p w:rsidR="00CE5CD1" w:rsidRDefault="00CE5CD1" w:rsidP="00364F01">
      <w:pPr>
        <w:pStyle w:val="BodyText"/>
        <w:spacing w:before="16" w:line="360" w:lineRule="auto"/>
        <w:ind w:left="460"/>
        <w:rPr>
          <w:color w:val="000000" w:themeColor="text1"/>
        </w:rPr>
      </w:pPr>
      <w:r w:rsidRPr="00EF72BF">
        <w:rPr>
          <w:rFonts w:hint="cs"/>
          <w:b/>
          <w:bCs/>
          <w:color w:val="000000" w:themeColor="text1"/>
        </w:rPr>
        <w:t>Phase 2</w:t>
      </w:r>
      <w:r w:rsidRPr="00657BC2">
        <w:rPr>
          <w:rFonts w:hint="cs"/>
          <w:color w:val="000000" w:themeColor="text1"/>
        </w:rPr>
        <w:t xml:space="preserve"> — Local </w:t>
      </w:r>
      <w:proofErr w:type="spellStart"/>
      <w:r w:rsidRPr="00657BC2">
        <w:rPr>
          <w:rFonts w:hint="cs"/>
          <w:color w:val="000000" w:themeColor="text1"/>
        </w:rPr>
        <w:t>FedProx</w:t>
      </w:r>
      <w:proofErr w:type="spellEnd"/>
      <w:r w:rsidRPr="00657BC2">
        <w:rPr>
          <w:rFonts w:hint="cs"/>
          <w:color w:val="000000" w:themeColor="text1"/>
        </w:rPr>
        <w:t xml:space="preserve"> Training: Each node initializes its MLP model (128→64→32, Dropout 0.3) from the latest global model checkpoint. The local training loop runs for 5 epochs per federated round using the Adam optimizer (</w:t>
      </w:r>
      <w:proofErr w:type="spellStart"/>
      <w:r w:rsidRPr="00657BC2">
        <w:rPr>
          <w:rFonts w:hint="cs"/>
          <w:color w:val="000000" w:themeColor="text1"/>
        </w:rPr>
        <w:t>lr</w:t>
      </w:r>
      <w:proofErr w:type="spellEnd"/>
      <w:r w:rsidRPr="00657BC2">
        <w:rPr>
          <w:rFonts w:hint="cs"/>
          <w:color w:val="000000" w:themeColor="text1"/>
        </w:rPr>
        <w:t xml:space="preserve">=1e-3, batch size=64). The loss function combines standard Cross-Entropy with a </w:t>
      </w:r>
      <w:proofErr w:type="spellStart"/>
      <w:r w:rsidRPr="00657BC2">
        <w:rPr>
          <w:rFonts w:hint="cs"/>
          <w:color w:val="000000" w:themeColor="text1"/>
        </w:rPr>
        <w:t>FedProx</w:t>
      </w:r>
      <w:proofErr w:type="spellEnd"/>
      <w:r w:rsidRPr="00657BC2">
        <w:rPr>
          <w:rFonts w:hint="cs"/>
          <w:color w:val="000000" w:themeColor="text1"/>
        </w:rPr>
        <w:t xml:space="preserve"> proximal term that regularizes local weights against the global baseline, preventing divergence on non-IID data.</w:t>
      </w:r>
    </w:p>
    <w:p w:rsidR="001F1603" w:rsidRPr="00657BC2" w:rsidRDefault="001F1603" w:rsidP="00364F01">
      <w:pPr>
        <w:pStyle w:val="BodyText"/>
        <w:spacing w:before="16" w:line="360" w:lineRule="auto"/>
        <w:ind w:left="460"/>
        <w:rPr>
          <w:color w:val="000000" w:themeColor="text1"/>
        </w:rPr>
      </w:pPr>
    </w:p>
    <w:p w:rsidR="00CE5CD1" w:rsidRDefault="00CE5CD1" w:rsidP="00364F01">
      <w:pPr>
        <w:pStyle w:val="BodyText"/>
        <w:spacing w:before="16" w:line="360" w:lineRule="auto"/>
        <w:ind w:left="460"/>
        <w:rPr>
          <w:color w:val="000000" w:themeColor="text1"/>
        </w:rPr>
      </w:pPr>
      <w:r w:rsidRPr="00EF72BF">
        <w:rPr>
          <w:rFonts w:hint="cs"/>
          <w:b/>
          <w:bCs/>
          <w:color w:val="000000" w:themeColor="text1"/>
        </w:rPr>
        <w:t>Phase 3</w:t>
      </w:r>
      <w:r w:rsidRPr="00657BC2">
        <w:rPr>
          <w:rFonts w:hint="cs"/>
          <w:color w:val="000000" w:themeColor="text1"/>
        </w:rPr>
        <w:t xml:space="preserve"> — Trust-Aware Federated Aggregation: After local training, each node transmits its updated model weights and training loss to the central FL server. The server computes a dynamic trust score for each node inversely proportional to its training </w:t>
      </w:r>
      <w:r w:rsidR="001F1603" w:rsidRPr="00657BC2">
        <w:rPr>
          <w:color w:val="000000" w:themeColor="text1"/>
        </w:rPr>
        <w:t>loss and</w:t>
      </w:r>
      <w:r w:rsidRPr="00657BC2">
        <w:rPr>
          <w:rFonts w:hint="cs"/>
          <w:color w:val="000000" w:themeColor="text1"/>
        </w:rPr>
        <w:t xml:space="preserve"> performs a clamped blend of the trust score ratio with the standard sample-volume ratio. This Trust-Aware </w:t>
      </w:r>
      <w:proofErr w:type="spellStart"/>
      <w:r w:rsidRPr="00657BC2">
        <w:rPr>
          <w:rFonts w:hint="cs"/>
          <w:color w:val="000000" w:themeColor="text1"/>
        </w:rPr>
        <w:t>FedAvg</w:t>
      </w:r>
      <w:proofErr w:type="spellEnd"/>
      <w:r w:rsidRPr="00657BC2">
        <w:rPr>
          <w:rFonts w:hint="cs"/>
          <w:color w:val="000000" w:themeColor="text1"/>
        </w:rPr>
        <w:t xml:space="preserve"> aggregation produces the new global model, which is redistributed to all nodes. This cycle repeats for 10 federated rounds until convergence.</w:t>
      </w:r>
    </w:p>
    <w:p w:rsidR="001F1603" w:rsidRPr="00657BC2" w:rsidRDefault="001F1603" w:rsidP="00364F01">
      <w:pPr>
        <w:pStyle w:val="BodyText"/>
        <w:spacing w:before="16" w:line="360" w:lineRule="auto"/>
        <w:ind w:left="460"/>
        <w:rPr>
          <w:color w:val="000000" w:themeColor="text1"/>
        </w:rPr>
      </w:pPr>
    </w:p>
    <w:p w:rsidR="00CE5CD1" w:rsidRDefault="00CE5CD1" w:rsidP="00364F01">
      <w:pPr>
        <w:pStyle w:val="BodyText"/>
        <w:spacing w:before="16" w:line="360" w:lineRule="auto"/>
        <w:ind w:left="460"/>
        <w:rPr>
          <w:color w:val="000000" w:themeColor="text1"/>
        </w:rPr>
      </w:pPr>
      <w:r w:rsidRPr="00EF72BF">
        <w:rPr>
          <w:rFonts w:hint="cs"/>
          <w:b/>
          <w:bCs/>
          <w:color w:val="000000" w:themeColor="text1"/>
        </w:rPr>
        <w:t>Phase 4</w:t>
      </w:r>
      <w:r w:rsidRPr="00657BC2">
        <w:rPr>
          <w:rFonts w:hint="cs"/>
          <w:color w:val="000000" w:themeColor="text1"/>
        </w:rPr>
        <w:t xml:space="preserve"> — Zero-Day Autoencoder Training: Separately, per-protocol autoencoders (TCP, UDP, ICMP) are trained exclusively on benign traffic at each node. These lightweight encoder-decoder networks learn to reconstruct normal flow patterns. During inference, novel attacks produce high reconstruction errors (since the autoencoder has never seen them), and flows exceeding the 95th-percentile threshold are flagged as potential zero-day attacks.</w:t>
      </w:r>
    </w:p>
    <w:p w:rsidR="001F1603" w:rsidRPr="00657BC2" w:rsidRDefault="001F1603" w:rsidP="00364F01">
      <w:pPr>
        <w:pStyle w:val="BodyText"/>
        <w:spacing w:before="16" w:line="360" w:lineRule="auto"/>
        <w:ind w:left="460"/>
        <w:rPr>
          <w:color w:val="000000" w:themeColor="text1"/>
        </w:rPr>
      </w:pPr>
    </w:p>
    <w:p w:rsidR="004249A5" w:rsidRPr="00657BC2" w:rsidRDefault="00CE5CD1" w:rsidP="00CE5CD1">
      <w:pPr>
        <w:pStyle w:val="BodyText"/>
        <w:spacing w:before="16" w:line="360" w:lineRule="auto"/>
        <w:ind w:left="460"/>
        <w:rPr>
          <w:color w:val="000000" w:themeColor="text1"/>
        </w:rPr>
      </w:pPr>
      <w:r w:rsidRPr="00EF72BF">
        <w:rPr>
          <w:rFonts w:hint="cs"/>
          <w:b/>
          <w:bCs/>
          <w:color w:val="000000" w:themeColor="text1"/>
        </w:rPr>
        <w:t>Phase 5</w:t>
      </w:r>
      <w:r w:rsidRPr="00657BC2">
        <w:rPr>
          <w:rFonts w:hint="cs"/>
          <w:color w:val="000000" w:themeColor="text1"/>
        </w:rPr>
        <w:t xml:space="preserve"> — Agentic Intelligence Pipeline: When an anomaly is detected, the full privacy pipeline activates: the Agent Analyzer invokes Gemini 2.0 for MITRE ATT&amp;CK mapping, the Agent Sanitizer strips all PII via LLM + regex, the PII Validator confirms 0% leakage, and the DP Layer injects Gaussian noise into the semantic embedding before storing it in </w:t>
      </w:r>
      <w:proofErr w:type="spellStart"/>
      <w:r w:rsidRPr="00657BC2">
        <w:rPr>
          <w:rFonts w:hint="cs"/>
          <w:color w:val="000000" w:themeColor="text1"/>
        </w:rPr>
        <w:t>ChromaDB</w:t>
      </w:r>
      <w:proofErr w:type="spellEnd"/>
      <w:r w:rsidRPr="00657BC2">
        <w:rPr>
          <w:rFonts w:hint="cs"/>
          <w:color w:val="000000" w:themeColor="text1"/>
        </w:rPr>
        <w:t>. The Immunity Engine then queries this knowledge base to auto-generate and distribute firewall rules across the network.</w:t>
      </w:r>
    </w:p>
    <w:p w:rsidR="004249A5" w:rsidRPr="00657BC2" w:rsidRDefault="004249A5">
      <w:pPr>
        <w:pStyle w:val="ListParagraph"/>
        <w:spacing w:line="360" w:lineRule="auto"/>
        <w:rPr>
          <w:color w:val="000000" w:themeColor="text1"/>
          <w:sz w:val="24"/>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43" name="Image 243"/>
                          <pic:cNvPicPr/>
                        </pic:nvPicPr>
                        <pic:blipFill>
                          <a:blip r:embed="rId18" cstate="print"/>
                          <a:stretch>
                            <a:fillRect/>
                          </a:stretch>
                        </pic:blipFill>
                        <pic:spPr>
                          <a:xfrm>
                            <a:off x="0" y="0"/>
                            <a:ext cx="5568695" cy="88392"/>
                          </a:xfrm>
                          <a:prstGeom prst="rect">
                            <a:avLst/>
                          </a:prstGeom>
                        </pic:spPr>
                      </pic:pic>
                      <wps:wsp>
                        <wps:cNvPr id="244" name="Graphic 24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79" coordorigin="0,0" coordsize="8770,140">
                <v:shape style="position:absolute;left:0;top:0;width:8770;height:140" type="#_x0000_t75" id="docshape180"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3"/>
        <w:numPr>
          <w:ilvl w:val="1"/>
          <w:numId w:val="8"/>
        </w:numPr>
        <w:tabs>
          <w:tab w:val="left" w:pos="939"/>
        </w:tabs>
        <w:spacing w:before="18"/>
        <w:ind w:hanging="479"/>
        <w:rPr>
          <w:color w:val="000000" w:themeColor="text1"/>
        </w:rPr>
      </w:pPr>
      <w:bookmarkStart w:id="115" w:name="_bookmark104"/>
      <w:bookmarkEnd w:id="115"/>
      <w:r w:rsidRPr="00657BC2">
        <w:rPr>
          <w:rFonts w:hint="cs"/>
          <w:color w:val="000000" w:themeColor="text1"/>
          <w:spacing w:val="-2"/>
        </w:rPr>
        <w:t>Summary</w:t>
      </w:r>
    </w:p>
    <w:p w:rsidR="0066142F" w:rsidRPr="0066142F" w:rsidRDefault="00CE5CD1" w:rsidP="0066142F">
      <w:pPr>
        <w:pStyle w:val="BodyText"/>
        <w:spacing w:before="182" w:line="360" w:lineRule="auto"/>
        <w:ind w:left="460" w:right="162"/>
        <w:jc w:val="both"/>
        <w:rPr>
          <w:color w:val="000000" w:themeColor="text1"/>
        </w:rPr>
      </w:pPr>
      <w:bookmarkStart w:id="116" w:name="OLE_LINK20"/>
      <w:r w:rsidRPr="00657BC2">
        <w:rPr>
          <w:rFonts w:hint="cs"/>
          <w:color w:val="000000" w:themeColor="text1"/>
        </w:rPr>
        <w:t xml:space="preserve">This </w:t>
      </w:r>
      <w:bookmarkEnd w:id="116"/>
      <w:r w:rsidR="0066142F" w:rsidRPr="0066142F">
        <w:rPr>
          <w:color w:val="000000" w:themeColor="text1"/>
        </w:rPr>
        <w:t xml:space="preserve">This chapter has detailed the complete, end-to-end technical implementation of the ACTIS framework, translating the theoretical concepts of decentralized, privacy-preserving cybersecurity into a highly functional software architecture. Python 3.10+ was selected as the foundational programming language for the entire development lifecycle, chosen primarily for its highly mature ecosystem, cross-platform stability, and robust support for high-performance computing libraries. To ensure that the distributed system remains production-ready and easily maintainable, the command-line interfaces and diagnostic logging mechanics across both the local client nodes and the central server are built using Typer and Rich. These libraries provide a highly structured, expressive, and human-readable terminal environment for network administrators to monitor real-time federated updates and local security alerts. At the core of the deep learning pipeline, </w:t>
      </w:r>
      <w:proofErr w:type="spellStart"/>
      <w:r w:rsidR="0066142F" w:rsidRPr="0066142F">
        <w:rPr>
          <w:color w:val="000000" w:themeColor="text1"/>
        </w:rPr>
        <w:t>PyTorch</w:t>
      </w:r>
      <w:proofErr w:type="spellEnd"/>
      <w:r w:rsidR="0066142F" w:rsidRPr="0066142F">
        <w:rPr>
          <w:color w:val="000000" w:themeColor="text1"/>
        </w:rPr>
        <w:t xml:space="preserve"> was implemented to drive all neural network configurations, backward passes, and hardware-accelerated computations. By natively interfacing with NVIDIA CUDA-capable devices, </w:t>
      </w:r>
      <w:proofErr w:type="spellStart"/>
      <w:r w:rsidR="0066142F" w:rsidRPr="0066142F">
        <w:rPr>
          <w:color w:val="000000" w:themeColor="text1"/>
        </w:rPr>
        <w:t>PyTorch</w:t>
      </w:r>
      <w:proofErr w:type="spellEnd"/>
      <w:r w:rsidR="0066142F" w:rsidRPr="0066142F">
        <w:rPr>
          <w:color w:val="000000" w:themeColor="text1"/>
        </w:rPr>
        <w:t xml:space="preserve"> allows individual nodes to execute complex local training routines and mathematical regularizations at maximum velocity, completely bypassing the serialization bottlenecks that typically plague high-throughput data pipelines.</w:t>
      </w:r>
    </w:p>
    <w:p w:rsidR="004249A5" w:rsidRPr="00657BC2" w:rsidRDefault="0066142F" w:rsidP="0066142F">
      <w:pPr>
        <w:pStyle w:val="BodyText"/>
        <w:spacing w:before="182" w:line="360" w:lineRule="auto"/>
        <w:ind w:left="460" w:right="162"/>
        <w:jc w:val="both"/>
        <w:rPr>
          <w:color w:val="000000" w:themeColor="text1"/>
        </w:rPr>
      </w:pPr>
      <w:r w:rsidRPr="0066142F">
        <w:rPr>
          <w:color w:val="000000" w:themeColor="text1"/>
        </w:rPr>
        <w:t xml:space="preserve">The data engineering and feature engineering layers are engineered to process massive volumes of network telemetry with minimal memory footprints, an absolute prerequisite for handling high-bandwidth enterprise traffic. ACTIS leverages Pandas tightly integrated with </w:t>
      </w:r>
      <w:proofErr w:type="spellStart"/>
      <w:r w:rsidRPr="0066142F">
        <w:rPr>
          <w:color w:val="000000" w:themeColor="text1"/>
        </w:rPr>
        <w:t>PyArrow</w:t>
      </w:r>
      <w:proofErr w:type="spellEnd"/>
      <w:r w:rsidRPr="0066142F">
        <w:rPr>
          <w:color w:val="000000" w:themeColor="text1"/>
        </w:rPr>
        <w:t xml:space="preserve"> to establish an ultra-efficient, Parquet-based data ingestion and storage pipeline. By transitioning from traditional, raw CSV or text-based network logs to the columnar Parquet format, the framework achieves dramatic file compression and significantly reduces disk input-output bottlenecks during high-frequency reads. Once loaded, NumPy is deployed to execute rapid, vectorized feature engineering on the 41-dimensional network flow vectors. Rather than iterating through data records using slow, sequential Python loops, NumPy's optimized C-backend performs parallel matrix transformations to instantaneously execute Min-Max scaling, Z-score standardizations, and complex ratio derivations across millions of concurrent network data fields</w:t>
      </w:r>
      <w:r w:rsidRPr="00657BC2">
        <w:rPr>
          <w:rFonts w:hint="cs"/>
          <w:color w:val="000000" w:themeColor="text1"/>
        </w:rPr>
        <w:t>.</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46" name="Image 246"/>
                          <pic:cNvPicPr/>
                        </pic:nvPicPr>
                        <pic:blipFill>
                          <a:blip r:embed="rId18" cstate="print"/>
                          <a:stretch>
                            <a:fillRect/>
                          </a:stretch>
                        </pic:blipFill>
                        <pic:spPr>
                          <a:xfrm>
                            <a:off x="0" y="0"/>
                            <a:ext cx="5568695" cy="88392"/>
                          </a:xfrm>
                          <a:prstGeom prst="rect">
                            <a:avLst/>
                          </a:prstGeom>
                        </pic:spPr>
                      </pic:pic>
                      <wps:wsp>
                        <wps:cNvPr id="247" name="Graphic 247"/>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81" coordorigin="0,0" coordsize="8770,140">
                <v:shape style="position:absolute;left:0;top:0;width:8770;height:140" type="#_x0000_t75" id="docshape182" stroked="false">
                  <v:imagedata r:id="rId20" o:title=""/>
                </v:shape>
                <v:line style="position:absolute" from="67,37" to="8707,37" stroked="true" strokeweight=".5pt" strokecolor="#000000">
                  <v:stroke dashstyle="solid"/>
                </v:line>
              </v:group>
            </w:pict>
          </mc:Fallback>
        </mc:AlternateContent>
      </w:r>
    </w:p>
    <w:p w:rsidR="000136AF" w:rsidRPr="00657BC2" w:rsidRDefault="00000000">
      <w:pPr>
        <w:tabs>
          <w:tab w:val="left" w:pos="2954"/>
        </w:tabs>
        <w:spacing w:before="297" w:line="360" w:lineRule="auto"/>
        <w:ind w:left="1479" w:right="497" w:hanging="686"/>
        <w:rPr>
          <w:b/>
          <w:color w:val="000000" w:themeColor="text1"/>
          <w:sz w:val="36"/>
        </w:rPr>
      </w:pPr>
      <w:bookmarkStart w:id="117" w:name="_bookmark105"/>
      <w:bookmarkEnd w:id="117"/>
      <w:r w:rsidRPr="00657BC2">
        <w:rPr>
          <w:rFonts w:hint="cs"/>
          <w:b/>
          <w:color w:val="000000" w:themeColor="text1"/>
          <w:sz w:val="36"/>
        </w:rPr>
        <w:t>Chapter 7</w:t>
      </w:r>
      <w:r w:rsidRPr="00657BC2">
        <w:rPr>
          <w:rFonts w:hint="cs"/>
          <w:b/>
          <w:color w:val="000000" w:themeColor="text1"/>
          <w:sz w:val="36"/>
        </w:rPr>
        <w:tab/>
      </w:r>
    </w:p>
    <w:p w:rsidR="004249A5" w:rsidRPr="00657BC2" w:rsidRDefault="00000000" w:rsidP="000136AF">
      <w:pPr>
        <w:tabs>
          <w:tab w:val="left" w:pos="2954"/>
        </w:tabs>
        <w:spacing w:before="297" w:line="360" w:lineRule="auto"/>
        <w:ind w:left="1479" w:right="497" w:hanging="686"/>
        <w:jc w:val="center"/>
        <w:rPr>
          <w:color w:val="000000" w:themeColor="text1"/>
        </w:rPr>
      </w:pPr>
      <w:r w:rsidRPr="00657BC2">
        <w:rPr>
          <w:rFonts w:hint="cs"/>
          <w:b/>
          <w:color w:val="000000" w:themeColor="text1"/>
          <w:sz w:val="36"/>
        </w:rPr>
        <w:t>SOFTWARE</w:t>
      </w:r>
      <w:r w:rsidRPr="00657BC2">
        <w:rPr>
          <w:rFonts w:hint="cs"/>
          <w:b/>
          <w:color w:val="000000" w:themeColor="text1"/>
          <w:spacing w:val="-12"/>
          <w:sz w:val="36"/>
        </w:rPr>
        <w:t xml:space="preserve"> </w:t>
      </w:r>
      <w:r w:rsidRPr="00657BC2">
        <w:rPr>
          <w:rFonts w:hint="cs"/>
          <w:b/>
          <w:color w:val="000000" w:themeColor="text1"/>
          <w:sz w:val="36"/>
        </w:rPr>
        <w:t>TESTING</w:t>
      </w:r>
      <w:r w:rsidRPr="00657BC2">
        <w:rPr>
          <w:rFonts w:hint="cs"/>
          <w:b/>
          <w:color w:val="000000" w:themeColor="text1"/>
          <w:spacing w:val="-13"/>
          <w:sz w:val="36"/>
        </w:rPr>
        <w:t xml:space="preserve"> </w:t>
      </w:r>
      <w:r w:rsidRPr="00657BC2">
        <w:rPr>
          <w:rFonts w:hint="cs"/>
          <w:b/>
          <w:color w:val="000000" w:themeColor="text1"/>
          <w:sz w:val="36"/>
        </w:rPr>
        <w:t>OF</w:t>
      </w:r>
      <w:r w:rsidRPr="00657BC2">
        <w:rPr>
          <w:rFonts w:hint="cs"/>
          <w:b/>
          <w:color w:val="000000" w:themeColor="text1"/>
          <w:spacing w:val="-13"/>
          <w:sz w:val="36"/>
        </w:rPr>
        <w:t xml:space="preserve"> </w:t>
      </w:r>
      <w:r w:rsidR="000136AF" w:rsidRPr="00657BC2">
        <w:rPr>
          <w:rFonts w:hint="cs"/>
          <w:b/>
          <w:color w:val="000000" w:themeColor="text1"/>
          <w:sz w:val="36"/>
        </w:rPr>
        <w:t>ACTIS</w:t>
      </w:r>
    </w:p>
    <w:p w:rsidR="000136AF" w:rsidRPr="00657BC2" w:rsidRDefault="000136AF" w:rsidP="000136AF">
      <w:pPr>
        <w:pStyle w:val="BodyText"/>
        <w:spacing w:before="207" w:line="360" w:lineRule="auto"/>
        <w:ind w:left="460" w:right="162"/>
        <w:jc w:val="both"/>
        <w:rPr>
          <w:color w:val="000000" w:themeColor="text1"/>
        </w:rPr>
      </w:pPr>
      <w:bookmarkStart w:id="118" w:name="OLE_LINK16"/>
      <w:r w:rsidRPr="00657BC2">
        <w:rPr>
          <w:rFonts w:hint="cs"/>
          <w:color w:val="000000" w:themeColor="text1"/>
        </w:rPr>
        <w:t>To guarantee the accuracy, dependability, and effectiveness of the collaborative intrusion detection system developed using federated deep learning and agentic AI, software testing is essential. Since the system is designed to operate in real-world distributed network environments, where zero-day attacks propagate rapidly across enterprise and IoT infrastructures, it is critical to thoroughly test its detection accuracy, privacy compliance, and functionality across a range of adversarial scenarios. Testing in this project goes beyond simple validation; it ensures the model's predictions are trustworthy across non-IID data distributions, the federated aggregation mechanism is resilient against compromised nodes, the PII sanitization pipeline achieves zero data leakage, and the entire system behaves as expected across different stages from data ingestion and feature engineering through model training, threat analysis, privacy enforcement, and automated defense generation.</w:t>
      </w:r>
    </w:p>
    <w:p w:rsidR="004249A5" w:rsidRPr="00657BC2" w:rsidRDefault="000136AF" w:rsidP="000136AF">
      <w:pPr>
        <w:pStyle w:val="BodyText"/>
        <w:spacing w:before="207" w:line="360" w:lineRule="auto"/>
        <w:ind w:left="460" w:right="162"/>
        <w:jc w:val="both"/>
        <w:rPr>
          <w:color w:val="000000" w:themeColor="text1"/>
        </w:rPr>
      </w:pPr>
      <w:r w:rsidRPr="00657BC2">
        <w:rPr>
          <w:rFonts w:hint="cs"/>
          <w:color w:val="000000" w:themeColor="text1"/>
        </w:rPr>
        <w:t xml:space="preserve">This section outlines the various testing strategies employed, including unit testing of individual modules (preprocessing, feature engineering, PII sanitization, and classification), functional testing of the federated training pipeline, and end-to-end evaluation testing using benchmark datasets and baseline comparisons against existing systems such as </w:t>
      </w:r>
      <w:proofErr w:type="spellStart"/>
      <w:r w:rsidRPr="00657BC2">
        <w:rPr>
          <w:rFonts w:hint="cs"/>
          <w:color w:val="000000" w:themeColor="text1"/>
        </w:rPr>
        <w:t>ReGAIN</w:t>
      </w:r>
      <w:proofErr w:type="spellEnd"/>
      <w:r w:rsidRPr="00657BC2">
        <w:rPr>
          <w:rFonts w:hint="cs"/>
          <w:color w:val="000000" w:themeColor="text1"/>
        </w:rPr>
        <w:t xml:space="preserve">, Tri-LLM, and </w:t>
      </w:r>
      <w:proofErr w:type="spellStart"/>
      <w:r w:rsidRPr="00657BC2">
        <w:rPr>
          <w:rFonts w:hint="cs"/>
          <w:color w:val="000000" w:themeColor="text1"/>
        </w:rPr>
        <w:t>CyberRAG</w:t>
      </w:r>
      <w:proofErr w:type="spellEnd"/>
      <w:r w:rsidRPr="00657BC2">
        <w:rPr>
          <w:rFonts w:hint="cs"/>
          <w:color w:val="000000" w:themeColor="text1"/>
        </w:rPr>
        <w:t>.</w:t>
      </w:r>
      <w:bookmarkEnd w:id="118"/>
    </w:p>
    <w:p w:rsidR="004249A5" w:rsidRPr="00657BC2" w:rsidRDefault="00000000">
      <w:pPr>
        <w:pStyle w:val="Heading3"/>
        <w:numPr>
          <w:ilvl w:val="1"/>
          <w:numId w:val="5"/>
        </w:numPr>
        <w:tabs>
          <w:tab w:val="left" w:pos="939"/>
        </w:tabs>
        <w:spacing w:before="204"/>
        <w:ind w:hanging="479"/>
        <w:rPr>
          <w:color w:val="000000" w:themeColor="text1"/>
        </w:rPr>
      </w:pPr>
      <w:bookmarkStart w:id="119" w:name="_bookmark106"/>
      <w:bookmarkEnd w:id="119"/>
      <w:r w:rsidRPr="00657BC2">
        <w:rPr>
          <w:rFonts w:hint="cs"/>
          <w:color w:val="000000" w:themeColor="text1"/>
        </w:rPr>
        <w:t>Module</w:t>
      </w:r>
      <w:r w:rsidRPr="00657BC2">
        <w:rPr>
          <w:rFonts w:hint="cs"/>
          <w:color w:val="000000" w:themeColor="text1"/>
          <w:spacing w:val="-7"/>
        </w:rPr>
        <w:t xml:space="preserve"> </w:t>
      </w:r>
      <w:r w:rsidRPr="00657BC2">
        <w:rPr>
          <w:rFonts w:hint="cs"/>
          <w:color w:val="000000" w:themeColor="text1"/>
          <w:spacing w:val="-2"/>
        </w:rPr>
        <w:t>Testing</w:t>
      </w:r>
    </w:p>
    <w:p w:rsidR="004249A5" w:rsidRPr="00657BC2" w:rsidRDefault="000136AF">
      <w:pPr>
        <w:pStyle w:val="BodyText"/>
        <w:spacing w:before="182" w:line="360" w:lineRule="auto"/>
        <w:ind w:left="460" w:right="162"/>
        <w:jc w:val="both"/>
        <w:rPr>
          <w:color w:val="000000" w:themeColor="text1"/>
        </w:rPr>
      </w:pPr>
      <w:r w:rsidRPr="00657BC2">
        <w:rPr>
          <w:rFonts w:hint="cs"/>
          <w:color w:val="000000" w:themeColor="text1"/>
        </w:rPr>
        <w:t>Module testing ensures that each individual component of the ACTIS framework functions correctly in isolation before being integrated into the broader pipeline. Each module is tested with carefully designed test cases that verify both normal operation and edge case handling. The test cases are structured to validate inputs, outputs, expected behavior, and boundary conditions specific to the cybersecurity domain.</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49" name="Image 249"/>
                          <pic:cNvPicPr/>
                        </pic:nvPicPr>
                        <pic:blipFill>
                          <a:blip r:embed="rId18" cstate="print"/>
                          <a:stretch>
                            <a:fillRect/>
                          </a:stretch>
                        </pic:blipFill>
                        <pic:spPr>
                          <a:xfrm>
                            <a:off x="0" y="0"/>
                            <a:ext cx="5568695" cy="88392"/>
                          </a:xfrm>
                          <a:prstGeom prst="rect">
                            <a:avLst/>
                          </a:prstGeom>
                        </pic:spPr>
                      </pic:pic>
                      <wps:wsp>
                        <wps:cNvPr id="250" name="Graphic 250"/>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83" coordorigin="0,0" coordsize="8770,140">
                <v:shape style="position:absolute;left:0;top:0;width:8770;height:140" type="#_x0000_t75" id="docshape184"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5"/>
        </w:numPr>
        <w:tabs>
          <w:tab w:val="left" w:pos="1086"/>
        </w:tabs>
        <w:spacing w:before="12"/>
        <w:ind w:left="1086" w:hanging="626"/>
        <w:rPr>
          <w:color w:val="000000" w:themeColor="text1"/>
        </w:rPr>
      </w:pPr>
      <w:bookmarkStart w:id="120" w:name="_bookmark107"/>
      <w:bookmarkStart w:id="121" w:name="OLE_LINK17"/>
      <w:bookmarkEnd w:id="120"/>
      <w:r w:rsidRPr="00657BC2">
        <w:rPr>
          <w:rFonts w:hint="cs"/>
          <w:color w:val="000000" w:themeColor="text1"/>
        </w:rPr>
        <w:t>Test</w:t>
      </w:r>
      <w:r w:rsidRPr="00657BC2">
        <w:rPr>
          <w:rFonts w:hint="cs"/>
          <w:color w:val="000000" w:themeColor="text1"/>
          <w:spacing w:val="-7"/>
        </w:rPr>
        <w:t xml:space="preserve"> </w:t>
      </w:r>
      <w:r w:rsidRPr="00657BC2">
        <w:rPr>
          <w:rFonts w:hint="cs"/>
          <w:color w:val="000000" w:themeColor="text1"/>
        </w:rPr>
        <w:t>Case</w:t>
      </w:r>
      <w:r w:rsidRPr="00657BC2">
        <w:rPr>
          <w:rFonts w:hint="cs"/>
          <w:color w:val="000000" w:themeColor="text1"/>
          <w:spacing w:val="-7"/>
        </w:rPr>
        <w:t xml:space="preserve"> </w:t>
      </w:r>
      <w:r w:rsidRPr="00657BC2">
        <w:rPr>
          <w:rFonts w:hint="cs"/>
          <w:color w:val="000000" w:themeColor="text1"/>
        </w:rPr>
        <w:t>for</w:t>
      </w:r>
      <w:r w:rsidRPr="00657BC2">
        <w:rPr>
          <w:rFonts w:hint="cs"/>
          <w:color w:val="000000" w:themeColor="text1"/>
          <w:spacing w:val="-6"/>
        </w:rPr>
        <w:t xml:space="preserve"> </w:t>
      </w:r>
      <w:r w:rsidRPr="00657BC2">
        <w:rPr>
          <w:rFonts w:hint="cs"/>
          <w:color w:val="000000" w:themeColor="text1"/>
        </w:rPr>
        <w:t>Data</w:t>
      </w:r>
      <w:r w:rsidRPr="00657BC2">
        <w:rPr>
          <w:rFonts w:hint="cs"/>
          <w:color w:val="000000" w:themeColor="text1"/>
          <w:spacing w:val="-7"/>
        </w:rPr>
        <w:t xml:space="preserve"> </w:t>
      </w:r>
      <w:r w:rsidRPr="00657BC2">
        <w:rPr>
          <w:rFonts w:hint="cs"/>
          <w:color w:val="000000" w:themeColor="text1"/>
        </w:rPr>
        <w:t>Preprocessing</w:t>
      </w:r>
      <w:r w:rsidRPr="00657BC2">
        <w:rPr>
          <w:rFonts w:hint="cs"/>
          <w:color w:val="000000" w:themeColor="text1"/>
          <w:spacing w:val="-7"/>
        </w:rPr>
        <w:t xml:space="preserve"> </w:t>
      </w:r>
      <w:r w:rsidRPr="00657BC2">
        <w:rPr>
          <w:rFonts w:hint="cs"/>
          <w:color w:val="000000" w:themeColor="text1"/>
          <w:spacing w:val="-2"/>
        </w:rPr>
        <w:t>Module</w:t>
      </w:r>
    </w:p>
    <w:p w:rsidR="004249A5" w:rsidRPr="00657BC2" w:rsidRDefault="007E31ED">
      <w:pPr>
        <w:pStyle w:val="BodyText"/>
        <w:spacing w:before="167" w:line="360" w:lineRule="auto"/>
        <w:ind w:left="460" w:right="162"/>
        <w:jc w:val="both"/>
        <w:rPr>
          <w:color w:val="000000" w:themeColor="text1"/>
        </w:rPr>
      </w:pPr>
      <w:r w:rsidRPr="00657BC2">
        <w:rPr>
          <w:rFonts w:hint="cs"/>
          <w:color w:val="000000" w:themeColor="text1"/>
        </w:rPr>
        <w:t>Preprocessing of data is the foundation of any machine learning pipeline. In this module, raw NetFlow v2 telemetry is cleaned, normalized, and transformed into a structured format suitable for feature engineering and model input.</w:t>
      </w:r>
    </w:p>
    <w:p w:rsidR="004249A5" w:rsidRPr="00657BC2" w:rsidRDefault="00000000">
      <w:pPr>
        <w:pStyle w:val="Heading5"/>
        <w:spacing w:before="198"/>
        <w:jc w:val="both"/>
        <w:rPr>
          <w:color w:val="000000" w:themeColor="text1"/>
        </w:rPr>
      </w:pP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spacing w:val="-2"/>
        </w:rPr>
        <w:t>Objectives</w:t>
      </w:r>
    </w:p>
    <w:p w:rsidR="004249A5" w:rsidRPr="00657BC2" w:rsidRDefault="004249A5">
      <w:pPr>
        <w:pStyle w:val="BodyText"/>
        <w:spacing w:before="62"/>
        <w:rPr>
          <w:b/>
          <w:color w:val="000000" w:themeColor="text1"/>
        </w:rPr>
      </w:pPr>
    </w:p>
    <w:p w:rsidR="004249A5" w:rsidRPr="00657BC2" w:rsidRDefault="00000000">
      <w:pPr>
        <w:pStyle w:val="BodyText"/>
        <w:ind w:left="460"/>
        <w:jc w:val="both"/>
        <w:rPr>
          <w:color w:val="000000" w:themeColor="text1"/>
        </w:rPr>
      </w:pPr>
      <w:r w:rsidRPr="00657BC2">
        <w:rPr>
          <w:rFonts w:hint="cs"/>
          <w:color w:val="000000" w:themeColor="text1"/>
        </w:rPr>
        <w:t>The</w:t>
      </w:r>
      <w:r w:rsidRPr="00657BC2">
        <w:rPr>
          <w:rFonts w:hint="cs"/>
          <w:color w:val="000000" w:themeColor="text1"/>
          <w:spacing w:val="-2"/>
        </w:rPr>
        <w:t xml:space="preserve"> </w:t>
      </w:r>
      <w:r w:rsidRPr="00657BC2">
        <w:rPr>
          <w:rFonts w:hint="cs"/>
          <w:color w:val="000000" w:themeColor="text1"/>
        </w:rPr>
        <w:t>goal</w:t>
      </w:r>
      <w:r w:rsidRPr="00657BC2">
        <w:rPr>
          <w:rFonts w:hint="cs"/>
          <w:color w:val="000000" w:themeColor="text1"/>
          <w:spacing w:val="-1"/>
        </w:rPr>
        <w:t xml:space="preserve"> </w:t>
      </w:r>
      <w:r w:rsidRPr="00657BC2">
        <w:rPr>
          <w:rFonts w:hint="cs"/>
          <w:color w:val="000000" w:themeColor="text1"/>
        </w:rPr>
        <w:t>was</w:t>
      </w:r>
      <w:r w:rsidRPr="00657BC2">
        <w:rPr>
          <w:rFonts w:hint="cs"/>
          <w:color w:val="000000" w:themeColor="text1"/>
          <w:spacing w:val="-1"/>
        </w:rPr>
        <w:t xml:space="preserve"> </w:t>
      </w:r>
      <w:r w:rsidRPr="00657BC2">
        <w:rPr>
          <w:rFonts w:hint="cs"/>
          <w:color w:val="000000" w:themeColor="text1"/>
        </w:rPr>
        <w:t>to</w:t>
      </w:r>
      <w:r w:rsidRPr="00657BC2">
        <w:rPr>
          <w:rFonts w:hint="cs"/>
          <w:color w:val="000000" w:themeColor="text1"/>
          <w:spacing w:val="-1"/>
        </w:rPr>
        <w:t xml:space="preserve"> </w:t>
      </w:r>
      <w:r w:rsidRPr="00657BC2">
        <w:rPr>
          <w:rFonts w:hint="cs"/>
          <w:color w:val="000000" w:themeColor="text1"/>
        </w:rPr>
        <w:t>validate</w:t>
      </w:r>
      <w:r w:rsidRPr="00657BC2">
        <w:rPr>
          <w:rFonts w:hint="cs"/>
          <w:color w:val="000000" w:themeColor="text1"/>
          <w:spacing w:val="-1"/>
        </w:rPr>
        <w:t xml:space="preserve"> </w:t>
      </w:r>
      <w:r w:rsidRPr="00657BC2">
        <w:rPr>
          <w:rFonts w:hint="cs"/>
          <w:color w:val="000000" w:themeColor="text1"/>
          <w:spacing w:val="-2"/>
        </w:rPr>
        <w:t>that:</w:t>
      </w:r>
    </w:p>
    <w:p w:rsidR="004249A5" w:rsidRPr="00657BC2" w:rsidRDefault="004249A5">
      <w:pPr>
        <w:pStyle w:val="BodyText"/>
        <w:spacing w:before="62"/>
        <w:rPr>
          <w:color w:val="000000" w:themeColor="text1"/>
        </w:rPr>
      </w:pPr>
    </w:p>
    <w:p w:rsidR="007E31ED" w:rsidRPr="00657BC2" w:rsidRDefault="007E31ED" w:rsidP="007E31ED">
      <w:pPr>
        <w:pStyle w:val="ListParagraph"/>
        <w:numPr>
          <w:ilvl w:val="3"/>
          <w:numId w:val="5"/>
        </w:numPr>
        <w:tabs>
          <w:tab w:val="left" w:pos="1179"/>
        </w:tabs>
        <w:spacing w:before="1" w:line="360" w:lineRule="auto"/>
        <w:rPr>
          <w:color w:val="000000" w:themeColor="text1"/>
          <w:sz w:val="24"/>
        </w:rPr>
      </w:pPr>
      <w:r w:rsidRPr="00657BC2">
        <w:rPr>
          <w:rFonts w:hint="cs"/>
          <w:color w:val="000000" w:themeColor="text1"/>
          <w:sz w:val="24"/>
        </w:rPr>
        <w:t>All input NetFlow records are correctly normalized to 41 dimensions.</w:t>
      </w:r>
    </w:p>
    <w:p w:rsidR="007E31ED" w:rsidRPr="00657BC2" w:rsidRDefault="007E31ED" w:rsidP="007E31ED">
      <w:pPr>
        <w:pStyle w:val="ListParagraph"/>
        <w:numPr>
          <w:ilvl w:val="3"/>
          <w:numId w:val="5"/>
        </w:numPr>
        <w:tabs>
          <w:tab w:val="left" w:pos="1179"/>
        </w:tabs>
        <w:spacing w:before="1" w:line="360" w:lineRule="auto"/>
        <w:rPr>
          <w:color w:val="000000" w:themeColor="text1"/>
          <w:sz w:val="24"/>
        </w:rPr>
      </w:pPr>
      <w:r w:rsidRPr="00657BC2">
        <w:rPr>
          <w:rFonts w:hint="cs"/>
          <w:color w:val="000000" w:themeColor="text1"/>
          <w:sz w:val="24"/>
        </w:rPr>
        <w:t>No data loss or structural corruption occurs during schema reduction.</w:t>
      </w:r>
    </w:p>
    <w:p w:rsidR="007E31ED" w:rsidRPr="00657BC2" w:rsidRDefault="007E31ED" w:rsidP="007E31ED">
      <w:pPr>
        <w:pStyle w:val="ListParagraph"/>
        <w:numPr>
          <w:ilvl w:val="3"/>
          <w:numId w:val="5"/>
        </w:numPr>
        <w:tabs>
          <w:tab w:val="left" w:pos="1179"/>
        </w:tabs>
        <w:spacing w:before="1" w:line="360" w:lineRule="auto"/>
        <w:rPr>
          <w:color w:val="000000" w:themeColor="text1"/>
          <w:sz w:val="24"/>
        </w:rPr>
      </w:pPr>
      <w:r w:rsidRPr="00657BC2">
        <w:rPr>
          <w:rFonts w:hint="cs"/>
          <w:color w:val="000000" w:themeColor="text1"/>
          <w:sz w:val="24"/>
        </w:rPr>
        <w:t xml:space="preserve">Preprocessing functions handle edge cases (e.g., missing columns, </w:t>
      </w:r>
      <w:proofErr w:type="spellStart"/>
      <w:r w:rsidRPr="00657BC2">
        <w:rPr>
          <w:rFonts w:hint="cs"/>
          <w:color w:val="000000" w:themeColor="text1"/>
          <w:sz w:val="24"/>
        </w:rPr>
        <w:t>NaN</w:t>
      </w:r>
      <w:proofErr w:type="spellEnd"/>
      <w:r w:rsidRPr="00657BC2">
        <w:rPr>
          <w:rFonts w:hint="cs"/>
          <w:color w:val="000000" w:themeColor="text1"/>
          <w:sz w:val="24"/>
        </w:rPr>
        <w:t xml:space="preserve"> values</w:t>
      </w:r>
      <w:r w:rsidR="00657BC2" w:rsidRPr="00657BC2">
        <w:rPr>
          <w:rFonts w:hint="cs"/>
          <w:color w:val="000000" w:themeColor="text1"/>
          <w:sz w:val="24"/>
        </w:rPr>
        <w:t>)</w:t>
      </w:r>
    </w:p>
    <w:p w:rsidR="004249A5" w:rsidRPr="00657BC2" w:rsidRDefault="004249A5" w:rsidP="007E31ED">
      <w:pPr>
        <w:tabs>
          <w:tab w:val="left" w:pos="1179"/>
        </w:tabs>
        <w:spacing w:before="1"/>
        <w:rPr>
          <w:color w:val="000000" w:themeColor="text1"/>
        </w:rPr>
      </w:pPr>
    </w:p>
    <w:p w:rsidR="004249A5" w:rsidRPr="00657BC2" w:rsidRDefault="00000000">
      <w:pPr>
        <w:pStyle w:val="Heading5"/>
        <w:jc w:val="both"/>
        <w:rPr>
          <w:color w:val="000000" w:themeColor="text1"/>
        </w:rPr>
      </w:pP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spacing w:val="-2"/>
        </w:rPr>
        <w:t>Approach</w:t>
      </w:r>
    </w:p>
    <w:p w:rsidR="004249A5" w:rsidRPr="00657BC2" w:rsidRDefault="004249A5">
      <w:pPr>
        <w:pStyle w:val="BodyText"/>
        <w:spacing w:before="62"/>
        <w:rPr>
          <w:b/>
          <w:color w:val="000000" w:themeColor="text1"/>
        </w:rPr>
      </w:pPr>
    </w:p>
    <w:p w:rsidR="004249A5" w:rsidRPr="00657BC2" w:rsidRDefault="00000000">
      <w:pPr>
        <w:pStyle w:val="BodyText"/>
        <w:ind w:left="460"/>
        <w:jc w:val="both"/>
        <w:rPr>
          <w:color w:val="000000" w:themeColor="text1"/>
        </w:rPr>
      </w:pPr>
      <w:r w:rsidRPr="00657BC2">
        <w:rPr>
          <w:rFonts w:hint="cs"/>
          <w:color w:val="000000" w:themeColor="text1"/>
        </w:rPr>
        <w:t>Unit</w:t>
      </w:r>
      <w:r w:rsidRPr="00657BC2">
        <w:rPr>
          <w:rFonts w:hint="cs"/>
          <w:color w:val="000000" w:themeColor="text1"/>
          <w:spacing w:val="-2"/>
        </w:rPr>
        <w:t xml:space="preserve"> </w:t>
      </w: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rPr>
        <w:t>was</w:t>
      </w:r>
      <w:r w:rsidRPr="00657BC2">
        <w:rPr>
          <w:rFonts w:hint="cs"/>
          <w:color w:val="000000" w:themeColor="text1"/>
          <w:spacing w:val="-1"/>
        </w:rPr>
        <w:t xml:space="preserve"> </w:t>
      </w:r>
      <w:r w:rsidRPr="00657BC2">
        <w:rPr>
          <w:rFonts w:hint="cs"/>
          <w:color w:val="000000" w:themeColor="text1"/>
        </w:rPr>
        <w:t>performed</w:t>
      </w:r>
      <w:r w:rsidRPr="00657BC2">
        <w:rPr>
          <w:rFonts w:hint="cs"/>
          <w:color w:val="000000" w:themeColor="text1"/>
          <w:spacing w:val="-1"/>
        </w:rPr>
        <w:t xml:space="preserve"> </w:t>
      </w:r>
      <w:r w:rsidRPr="00657BC2">
        <w:rPr>
          <w:rFonts w:hint="cs"/>
          <w:color w:val="000000" w:themeColor="text1"/>
        </w:rPr>
        <w:t>on</w:t>
      </w:r>
      <w:r w:rsidRPr="00657BC2">
        <w:rPr>
          <w:rFonts w:hint="cs"/>
          <w:color w:val="000000" w:themeColor="text1"/>
          <w:spacing w:val="-1"/>
        </w:rPr>
        <w:t xml:space="preserve"> </w:t>
      </w:r>
      <w:r w:rsidRPr="00657BC2">
        <w:rPr>
          <w:rFonts w:hint="cs"/>
          <w:color w:val="000000" w:themeColor="text1"/>
        </w:rPr>
        <w:t>functions</w:t>
      </w:r>
      <w:r w:rsidRPr="00657BC2">
        <w:rPr>
          <w:rFonts w:hint="cs"/>
          <w:color w:val="000000" w:themeColor="text1"/>
          <w:spacing w:val="-2"/>
        </w:rPr>
        <w:t xml:space="preserve"> </w:t>
      </w:r>
      <w:r w:rsidRPr="00657BC2">
        <w:rPr>
          <w:rFonts w:hint="cs"/>
          <w:color w:val="000000" w:themeColor="text1"/>
        </w:rPr>
        <w:t>as</w:t>
      </w:r>
      <w:r w:rsidRPr="00657BC2">
        <w:rPr>
          <w:rFonts w:hint="cs"/>
          <w:color w:val="000000" w:themeColor="text1"/>
          <w:spacing w:val="-1"/>
        </w:rPr>
        <w:t xml:space="preserve"> </w:t>
      </w:r>
      <w:r w:rsidRPr="00657BC2">
        <w:rPr>
          <w:rFonts w:hint="cs"/>
          <w:color w:val="000000" w:themeColor="text1"/>
        </w:rPr>
        <w:t>described</w:t>
      </w:r>
      <w:r w:rsidRPr="00657BC2">
        <w:rPr>
          <w:rFonts w:hint="cs"/>
          <w:color w:val="000000" w:themeColor="text1"/>
          <w:spacing w:val="-2"/>
        </w:rPr>
        <w:t xml:space="preserve"> </w:t>
      </w:r>
      <w:r w:rsidRPr="00657BC2">
        <w:rPr>
          <w:rFonts w:hint="cs"/>
          <w:color w:val="000000" w:themeColor="text1"/>
        </w:rPr>
        <w:t>below</w:t>
      </w:r>
      <w:r w:rsidRPr="00657BC2">
        <w:rPr>
          <w:rFonts w:hint="cs"/>
          <w:color w:val="000000" w:themeColor="text1"/>
          <w:spacing w:val="-1"/>
        </w:rPr>
        <w:t xml:space="preserve"> </w:t>
      </w:r>
      <w:r w:rsidRPr="00657BC2">
        <w:rPr>
          <w:rFonts w:hint="cs"/>
          <w:color w:val="000000" w:themeColor="text1"/>
        </w:rPr>
        <w:t>in</w:t>
      </w:r>
      <w:r w:rsidRPr="00657BC2">
        <w:rPr>
          <w:rFonts w:hint="cs"/>
          <w:color w:val="000000" w:themeColor="text1"/>
          <w:spacing w:val="-1"/>
        </w:rPr>
        <w:t xml:space="preserve"> </w:t>
      </w:r>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7.1</w:t>
      </w:r>
      <w:r w:rsidRPr="00657BC2">
        <w:rPr>
          <w:rFonts w:hint="cs"/>
          <w:color w:val="000000" w:themeColor="text1"/>
          <w:spacing w:val="-1"/>
        </w:rPr>
        <w:t xml:space="preserve"> </w:t>
      </w:r>
      <w:r w:rsidRPr="00657BC2">
        <w:rPr>
          <w:rFonts w:hint="cs"/>
          <w:color w:val="000000" w:themeColor="text1"/>
        </w:rPr>
        <w:t>and</w:t>
      </w:r>
      <w:r w:rsidRPr="00657BC2">
        <w:rPr>
          <w:rFonts w:hint="cs"/>
          <w:color w:val="000000" w:themeColor="text1"/>
          <w:spacing w:val="-1"/>
        </w:rPr>
        <w:t xml:space="preserve"> </w:t>
      </w:r>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spacing w:val="-4"/>
        </w:rPr>
        <w:t>7.2:</w:t>
      </w:r>
    </w:p>
    <w:p w:rsidR="004249A5" w:rsidRPr="00657BC2" w:rsidRDefault="004249A5">
      <w:pPr>
        <w:pStyle w:val="BodyText"/>
        <w:spacing w:before="62"/>
        <w:rPr>
          <w:color w:val="000000" w:themeColor="text1"/>
        </w:rPr>
      </w:pPr>
    </w:p>
    <w:p w:rsidR="007E31ED" w:rsidRPr="00657BC2" w:rsidRDefault="00000000" w:rsidP="007E31ED">
      <w:pPr>
        <w:pStyle w:val="BodyText"/>
        <w:numPr>
          <w:ilvl w:val="0"/>
          <w:numId w:val="31"/>
        </w:numPr>
        <w:spacing w:before="1" w:line="360" w:lineRule="auto"/>
        <w:ind w:right="162"/>
        <w:jc w:val="both"/>
        <w:rPr>
          <w:color w:val="000000" w:themeColor="text1"/>
        </w:rPr>
      </w:pPr>
      <w:r w:rsidRPr="00657BC2">
        <w:rPr>
          <w:rFonts w:hint="cs"/>
          <w:b/>
          <w:bCs/>
          <w:color w:val="000000" w:themeColor="text1"/>
        </w:rPr>
        <w:t>Unit</w:t>
      </w:r>
      <w:r w:rsidR="007E31ED" w:rsidRPr="00657BC2">
        <w:rPr>
          <w:rFonts w:hint="cs"/>
          <w:b/>
          <w:bCs/>
          <w:color w:val="000000" w:themeColor="text1"/>
        </w:rPr>
        <w:t xml:space="preserve"> Schema Reduction</w:t>
      </w:r>
      <w:r w:rsidR="007E31ED" w:rsidRPr="00657BC2">
        <w:rPr>
          <w:rFonts w:hint="cs"/>
          <w:color w:val="000000" w:themeColor="text1"/>
        </w:rPr>
        <w:t>: Unit testing confirms that the raw 43-column NetFlow schema is correctly reduced to 41 numeric features by excluding the label and attack name columns, ensuring uniform dimensionality across all nodes.</w:t>
      </w:r>
    </w:p>
    <w:p w:rsidR="007E31ED" w:rsidRPr="00657BC2" w:rsidRDefault="007E31ED" w:rsidP="007E31ED">
      <w:pPr>
        <w:pStyle w:val="BodyText"/>
        <w:numPr>
          <w:ilvl w:val="0"/>
          <w:numId w:val="31"/>
        </w:numPr>
        <w:spacing w:before="1" w:line="360" w:lineRule="auto"/>
        <w:ind w:right="162"/>
        <w:jc w:val="both"/>
        <w:rPr>
          <w:color w:val="000000" w:themeColor="text1"/>
        </w:rPr>
      </w:pPr>
      <w:proofErr w:type="spellStart"/>
      <w:r w:rsidRPr="00657BC2">
        <w:rPr>
          <w:rFonts w:hint="cs"/>
          <w:b/>
          <w:bCs/>
          <w:color w:val="000000" w:themeColor="text1"/>
        </w:rPr>
        <w:t>StandardScaler</w:t>
      </w:r>
      <w:proofErr w:type="spellEnd"/>
      <w:r w:rsidRPr="00657BC2">
        <w:rPr>
          <w:rFonts w:hint="cs"/>
          <w:b/>
          <w:bCs/>
          <w:color w:val="000000" w:themeColor="text1"/>
        </w:rPr>
        <w:t xml:space="preserve"> Normalization</w:t>
      </w:r>
      <w:r w:rsidRPr="00657BC2">
        <w:rPr>
          <w:rFonts w:hint="cs"/>
          <w:color w:val="000000" w:themeColor="text1"/>
        </w:rPr>
        <w:t>: Tests validate that all features are transformed to zero-mean, unit-variance distributions, preventing features with larger magnitudes (e.g., byte counts) from dominating the learning process.</w:t>
      </w:r>
    </w:p>
    <w:p w:rsidR="007E31ED" w:rsidRPr="00657BC2" w:rsidRDefault="007E31ED" w:rsidP="007E31ED">
      <w:pPr>
        <w:pStyle w:val="BodyText"/>
        <w:numPr>
          <w:ilvl w:val="0"/>
          <w:numId w:val="31"/>
        </w:numPr>
        <w:spacing w:before="1" w:line="360" w:lineRule="auto"/>
        <w:ind w:right="162"/>
        <w:jc w:val="both"/>
        <w:rPr>
          <w:color w:val="000000" w:themeColor="text1"/>
        </w:rPr>
      </w:pPr>
      <w:r w:rsidRPr="00657BC2">
        <w:rPr>
          <w:rFonts w:hint="cs"/>
          <w:b/>
          <w:bCs/>
          <w:color w:val="000000" w:themeColor="text1"/>
        </w:rPr>
        <w:t>Empty Dataset Handling</w:t>
      </w:r>
      <w:r w:rsidRPr="00657BC2">
        <w:rPr>
          <w:rFonts w:hint="cs"/>
          <w:color w:val="000000" w:themeColor="text1"/>
        </w:rPr>
        <w:t>: Unit testing ensures that empty Parquet files do not cause errors or system crashes and that they return appropriate warning messages.</w:t>
      </w:r>
    </w:p>
    <w:p w:rsidR="004249A5" w:rsidRPr="00657BC2" w:rsidRDefault="007E31ED" w:rsidP="007E31ED">
      <w:pPr>
        <w:pStyle w:val="BodyText"/>
        <w:numPr>
          <w:ilvl w:val="0"/>
          <w:numId w:val="31"/>
        </w:numPr>
        <w:spacing w:before="1" w:line="360" w:lineRule="auto"/>
        <w:ind w:right="162"/>
        <w:jc w:val="both"/>
        <w:rPr>
          <w:color w:val="000000" w:themeColor="text1"/>
        </w:rPr>
      </w:pPr>
      <w:r w:rsidRPr="00657BC2">
        <w:rPr>
          <w:rFonts w:hint="cs"/>
          <w:b/>
          <w:bCs/>
          <w:color w:val="000000" w:themeColor="text1"/>
        </w:rPr>
        <w:t>Class Weight Computation</w:t>
      </w:r>
      <w:r w:rsidRPr="00657BC2">
        <w:rPr>
          <w:rFonts w:hint="cs"/>
          <w:color w:val="000000" w:themeColor="text1"/>
        </w:rPr>
        <w:t>: Tests verify correct computation of inverse-frequency weights, ensuring minority attack classes receive proportionally higher weights to combat severe class imbalance.</w:t>
      </w:r>
    </w:p>
    <w:p w:rsidR="004249A5" w:rsidRPr="00657BC2" w:rsidRDefault="00000000">
      <w:pPr>
        <w:spacing w:before="198"/>
        <w:ind w:left="295"/>
        <w:jc w:val="center"/>
        <w:rPr>
          <w:color w:val="000000" w:themeColor="text1"/>
          <w:sz w:val="18"/>
        </w:rPr>
      </w:pPr>
      <w:bookmarkStart w:id="122" w:name="_bookmark108"/>
      <w:bookmarkEnd w:id="122"/>
      <w:r w:rsidRPr="00657BC2">
        <w:rPr>
          <w:rFonts w:hint="cs"/>
          <w:color w:val="000000" w:themeColor="text1"/>
          <w:sz w:val="18"/>
        </w:rPr>
        <w:t>Table</w:t>
      </w:r>
      <w:r w:rsidRPr="00657BC2">
        <w:rPr>
          <w:rFonts w:hint="cs"/>
          <w:color w:val="000000" w:themeColor="text1"/>
          <w:spacing w:val="-5"/>
          <w:sz w:val="18"/>
        </w:rPr>
        <w:t xml:space="preserve"> </w:t>
      </w:r>
      <w:r w:rsidRPr="00657BC2">
        <w:rPr>
          <w:rFonts w:hint="cs"/>
          <w:color w:val="000000" w:themeColor="text1"/>
          <w:sz w:val="18"/>
        </w:rPr>
        <w:t>7.1</w:t>
      </w:r>
      <w:r w:rsidRPr="00657BC2">
        <w:rPr>
          <w:rFonts w:hint="cs"/>
          <w:color w:val="000000" w:themeColor="text1"/>
          <w:spacing w:val="-4"/>
          <w:sz w:val="18"/>
        </w:rPr>
        <w:t xml:space="preserve"> </w:t>
      </w:r>
      <w:r w:rsidRPr="00657BC2">
        <w:rPr>
          <w:rFonts w:hint="cs"/>
          <w:color w:val="000000" w:themeColor="text1"/>
          <w:sz w:val="18"/>
        </w:rPr>
        <w:t>Sample</w:t>
      </w:r>
      <w:r w:rsidRPr="00657BC2">
        <w:rPr>
          <w:rFonts w:hint="cs"/>
          <w:color w:val="000000" w:themeColor="text1"/>
          <w:spacing w:val="-4"/>
          <w:sz w:val="18"/>
        </w:rPr>
        <w:t xml:space="preserve"> </w:t>
      </w:r>
      <w:r w:rsidRPr="00657BC2">
        <w:rPr>
          <w:rFonts w:hint="cs"/>
          <w:color w:val="000000" w:themeColor="text1"/>
          <w:sz w:val="18"/>
        </w:rPr>
        <w:t>Test</w:t>
      </w:r>
      <w:r w:rsidRPr="00657BC2">
        <w:rPr>
          <w:rFonts w:hint="cs"/>
          <w:color w:val="000000" w:themeColor="text1"/>
          <w:spacing w:val="-4"/>
          <w:sz w:val="18"/>
        </w:rPr>
        <w:t xml:space="preserve"> Cases</w:t>
      </w:r>
    </w:p>
    <w:p w:rsidR="004249A5" w:rsidRPr="00657BC2" w:rsidRDefault="004249A5">
      <w:pPr>
        <w:pStyle w:val="BodyText"/>
        <w:spacing w:before="5"/>
        <w:rPr>
          <w:color w:val="000000" w:themeColor="text1"/>
          <w:sz w:val="17"/>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86"/>
        <w:gridCol w:w="2232"/>
        <w:gridCol w:w="3285"/>
        <w:gridCol w:w="720"/>
      </w:tblGrid>
      <w:tr w:rsidR="00657BC2" w:rsidRPr="00657BC2" w:rsidTr="00657BC2">
        <w:trPr>
          <w:trHeight w:val="378"/>
        </w:trPr>
        <w:tc>
          <w:tcPr>
            <w:tcW w:w="2386" w:type="dxa"/>
          </w:tcPr>
          <w:p w:rsidR="004249A5" w:rsidRPr="00657BC2" w:rsidRDefault="00000000">
            <w:pPr>
              <w:pStyle w:val="TableParagraph"/>
              <w:ind w:left="14"/>
              <w:jc w:val="center"/>
              <w:rPr>
                <w:b/>
                <w:color w:val="000000" w:themeColor="text1"/>
              </w:rPr>
            </w:pPr>
            <w:r w:rsidRPr="00657BC2">
              <w:rPr>
                <w:rFonts w:hint="cs"/>
                <w:b/>
                <w:color w:val="000000" w:themeColor="text1"/>
              </w:rPr>
              <w:t>Test</w:t>
            </w:r>
            <w:r w:rsidRPr="00657BC2">
              <w:rPr>
                <w:rFonts w:hint="cs"/>
                <w:b/>
                <w:color w:val="000000" w:themeColor="text1"/>
                <w:spacing w:val="-4"/>
              </w:rPr>
              <w:t xml:space="preserve"> </w:t>
            </w:r>
            <w:r w:rsidRPr="00657BC2">
              <w:rPr>
                <w:rFonts w:hint="cs"/>
                <w:b/>
                <w:color w:val="000000" w:themeColor="text1"/>
              </w:rPr>
              <w:t>Case</w:t>
            </w:r>
            <w:r w:rsidRPr="00657BC2">
              <w:rPr>
                <w:rFonts w:hint="cs"/>
                <w:b/>
                <w:color w:val="000000" w:themeColor="text1"/>
                <w:spacing w:val="-4"/>
              </w:rPr>
              <w:t xml:space="preserve"> </w:t>
            </w:r>
            <w:r w:rsidRPr="00657BC2">
              <w:rPr>
                <w:rFonts w:hint="cs"/>
                <w:b/>
                <w:color w:val="000000" w:themeColor="text1"/>
                <w:spacing w:val="-2"/>
              </w:rPr>
              <w:t>Description</w:t>
            </w:r>
          </w:p>
        </w:tc>
        <w:tc>
          <w:tcPr>
            <w:tcW w:w="2232" w:type="dxa"/>
          </w:tcPr>
          <w:p w:rsidR="004249A5" w:rsidRPr="00657BC2" w:rsidRDefault="00000000">
            <w:pPr>
              <w:pStyle w:val="TableParagraph"/>
              <w:ind w:left="15"/>
              <w:jc w:val="center"/>
              <w:rPr>
                <w:b/>
                <w:color w:val="000000" w:themeColor="text1"/>
              </w:rPr>
            </w:pPr>
            <w:r w:rsidRPr="00657BC2">
              <w:rPr>
                <w:rFonts w:hint="cs"/>
                <w:b/>
                <w:color w:val="000000" w:themeColor="text1"/>
              </w:rPr>
              <w:t>Input</w:t>
            </w:r>
            <w:r w:rsidRPr="00657BC2">
              <w:rPr>
                <w:rFonts w:hint="cs"/>
                <w:b/>
                <w:color w:val="000000" w:themeColor="text1"/>
                <w:spacing w:val="-7"/>
              </w:rPr>
              <w:t xml:space="preserve"> </w:t>
            </w:r>
            <w:r w:rsidRPr="00657BC2">
              <w:rPr>
                <w:rFonts w:hint="cs"/>
                <w:b/>
                <w:color w:val="000000" w:themeColor="text1"/>
                <w:spacing w:val="-4"/>
              </w:rPr>
              <w:t>Text</w:t>
            </w:r>
          </w:p>
        </w:tc>
        <w:tc>
          <w:tcPr>
            <w:tcW w:w="3285" w:type="dxa"/>
          </w:tcPr>
          <w:p w:rsidR="004249A5" w:rsidRPr="00657BC2" w:rsidRDefault="00000000">
            <w:pPr>
              <w:pStyle w:val="TableParagraph"/>
              <w:ind w:left="22"/>
              <w:jc w:val="center"/>
              <w:rPr>
                <w:b/>
                <w:color w:val="000000" w:themeColor="text1"/>
              </w:rPr>
            </w:pPr>
            <w:r w:rsidRPr="00657BC2">
              <w:rPr>
                <w:rFonts w:hint="cs"/>
                <w:b/>
                <w:color w:val="000000" w:themeColor="text1"/>
              </w:rPr>
              <w:t>Expected</w:t>
            </w:r>
            <w:r w:rsidRPr="00657BC2">
              <w:rPr>
                <w:rFonts w:hint="cs"/>
                <w:b/>
                <w:color w:val="000000" w:themeColor="text1"/>
                <w:spacing w:val="-8"/>
              </w:rPr>
              <w:t xml:space="preserve"> </w:t>
            </w:r>
            <w:r w:rsidRPr="00657BC2">
              <w:rPr>
                <w:rFonts w:hint="cs"/>
                <w:b/>
                <w:color w:val="000000" w:themeColor="text1"/>
                <w:spacing w:val="-2"/>
              </w:rPr>
              <w:t>Output</w:t>
            </w:r>
          </w:p>
        </w:tc>
        <w:tc>
          <w:tcPr>
            <w:tcW w:w="720" w:type="dxa"/>
          </w:tcPr>
          <w:p w:rsidR="004249A5" w:rsidRPr="00657BC2" w:rsidRDefault="00000000">
            <w:pPr>
              <w:pStyle w:val="TableParagraph"/>
              <w:ind w:left="15"/>
              <w:jc w:val="center"/>
              <w:rPr>
                <w:b/>
                <w:color w:val="000000" w:themeColor="text1"/>
              </w:rPr>
            </w:pPr>
            <w:r w:rsidRPr="00657BC2">
              <w:rPr>
                <w:rFonts w:hint="cs"/>
                <w:b/>
                <w:color w:val="000000" w:themeColor="text1"/>
                <w:spacing w:val="-2"/>
              </w:rPr>
              <w:t>Status</w:t>
            </w:r>
          </w:p>
        </w:tc>
      </w:tr>
      <w:tr w:rsidR="00657BC2" w:rsidRPr="00657BC2" w:rsidTr="00657BC2">
        <w:trPr>
          <w:trHeight w:val="378"/>
        </w:trPr>
        <w:tc>
          <w:tcPr>
            <w:tcW w:w="2386"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Schema reduction (43→41)</w:t>
            </w:r>
          </w:p>
        </w:tc>
        <w:tc>
          <w:tcPr>
            <w:tcW w:w="2232"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Raw 43-column Parquet row</w:t>
            </w:r>
          </w:p>
        </w:tc>
        <w:tc>
          <w:tcPr>
            <w:tcW w:w="3285"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41-dimensional numeric vector</w:t>
            </w:r>
          </w:p>
        </w:tc>
        <w:tc>
          <w:tcPr>
            <w:tcW w:w="720"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378"/>
        </w:trPr>
        <w:tc>
          <w:tcPr>
            <w:tcW w:w="2386" w:type="dxa"/>
            <w:vAlign w:val="center"/>
          </w:tcPr>
          <w:p w:rsidR="007E31ED" w:rsidRPr="00657BC2" w:rsidRDefault="007E31ED" w:rsidP="009863F3">
            <w:pPr>
              <w:jc w:val="center"/>
              <w:rPr>
                <w:color w:val="000000" w:themeColor="text1"/>
                <w:sz w:val="21"/>
                <w:szCs w:val="21"/>
              </w:rPr>
            </w:pPr>
            <w:proofErr w:type="spellStart"/>
            <w:r w:rsidRPr="00657BC2">
              <w:rPr>
                <w:rFonts w:hint="cs"/>
                <w:color w:val="000000" w:themeColor="text1"/>
                <w:sz w:val="21"/>
                <w:szCs w:val="21"/>
              </w:rPr>
              <w:t>StandardScaler</w:t>
            </w:r>
            <w:proofErr w:type="spellEnd"/>
            <w:r w:rsidRPr="00657BC2">
              <w:rPr>
                <w:rFonts w:hint="cs"/>
                <w:color w:val="000000" w:themeColor="text1"/>
                <w:sz w:val="21"/>
                <w:szCs w:val="21"/>
              </w:rPr>
              <w:t xml:space="preserve"> normalization</w:t>
            </w:r>
          </w:p>
        </w:tc>
        <w:tc>
          <w:tcPr>
            <w:tcW w:w="2232"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Unnormalized feature matrix</w:t>
            </w:r>
          </w:p>
        </w:tc>
        <w:tc>
          <w:tcPr>
            <w:tcW w:w="3285"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Mean ≈ 0.0, Std ≈ 1.0 per feature</w:t>
            </w:r>
          </w:p>
        </w:tc>
        <w:tc>
          <w:tcPr>
            <w:tcW w:w="720"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378"/>
        </w:trPr>
        <w:tc>
          <w:tcPr>
            <w:tcW w:w="2386"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Empty dataset handling</w:t>
            </w:r>
          </w:p>
        </w:tc>
        <w:tc>
          <w:tcPr>
            <w:tcW w:w="2232"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Empty Parquet file</w:t>
            </w:r>
          </w:p>
        </w:tc>
        <w:tc>
          <w:tcPr>
            <w:tcW w:w="3285"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Warning message, no crash</w:t>
            </w:r>
          </w:p>
        </w:tc>
        <w:tc>
          <w:tcPr>
            <w:tcW w:w="720"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383"/>
        </w:trPr>
        <w:tc>
          <w:tcPr>
            <w:tcW w:w="2386"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Class weight computation</w:t>
            </w:r>
          </w:p>
        </w:tc>
        <w:tc>
          <w:tcPr>
            <w:tcW w:w="2232"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95% benign, 5% DDoS</w:t>
            </w:r>
          </w:p>
        </w:tc>
        <w:tc>
          <w:tcPr>
            <w:tcW w:w="3285"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DDoS weight ≈ 19× benign weight</w:t>
            </w:r>
          </w:p>
        </w:tc>
        <w:tc>
          <w:tcPr>
            <w:tcW w:w="720" w:type="dxa"/>
            <w:vAlign w:val="center"/>
          </w:tcPr>
          <w:p w:rsidR="007E31ED" w:rsidRPr="00657BC2" w:rsidRDefault="007E31ED" w:rsidP="009863F3">
            <w:pPr>
              <w:jc w:val="center"/>
              <w:rPr>
                <w:color w:val="000000" w:themeColor="text1"/>
                <w:sz w:val="21"/>
                <w:szCs w:val="21"/>
              </w:rPr>
            </w:pPr>
            <w:r w:rsidRPr="00657BC2">
              <w:rPr>
                <w:rFonts w:hint="cs"/>
                <w:color w:val="000000" w:themeColor="text1"/>
                <w:sz w:val="21"/>
                <w:szCs w:val="21"/>
              </w:rPr>
              <w:t>Pass</w:t>
            </w:r>
          </w:p>
        </w:tc>
      </w:tr>
    </w:tbl>
    <w:p w:rsidR="004249A5" w:rsidRPr="00657BC2" w:rsidRDefault="004249A5">
      <w:pPr>
        <w:pStyle w:val="TableParagraph"/>
        <w:jc w:val="center"/>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52" name="Image 252"/>
                          <pic:cNvPicPr/>
                        </pic:nvPicPr>
                        <pic:blipFill>
                          <a:blip r:embed="rId18" cstate="print"/>
                          <a:stretch>
                            <a:fillRect/>
                          </a:stretch>
                        </pic:blipFill>
                        <pic:spPr>
                          <a:xfrm>
                            <a:off x="0" y="0"/>
                            <a:ext cx="5568695" cy="88392"/>
                          </a:xfrm>
                          <a:prstGeom prst="rect">
                            <a:avLst/>
                          </a:prstGeom>
                        </pic:spPr>
                      </pic:pic>
                      <wps:wsp>
                        <wps:cNvPr id="253" name="Graphic 25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85" coordorigin="0,0" coordsize="8770,140">
                <v:shape style="position:absolute;left:0;top:0;width:8770;height:140" type="#_x0000_t75" id="docshape186"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BodyText"/>
        <w:spacing w:before="16"/>
        <w:ind w:left="460"/>
        <w:jc w:val="both"/>
        <w:rPr>
          <w:color w:val="000000" w:themeColor="text1"/>
        </w:rPr>
      </w:pPr>
      <w:r w:rsidRPr="00657BC2">
        <w:rPr>
          <w:rFonts w:hint="cs"/>
          <w:color w:val="000000" w:themeColor="text1"/>
        </w:rPr>
        <w:t>The</w:t>
      </w:r>
      <w:r w:rsidRPr="00657BC2">
        <w:rPr>
          <w:rFonts w:hint="cs"/>
          <w:color w:val="000000" w:themeColor="text1"/>
          <w:spacing w:val="-4"/>
        </w:rPr>
        <w:t xml:space="preserve"> </w:t>
      </w:r>
      <w:r w:rsidRPr="00657BC2">
        <w:rPr>
          <w:rFonts w:hint="cs"/>
          <w:color w:val="000000" w:themeColor="text1"/>
        </w:rPr>
        <w:t>Table</w:t>
      </w:r>
      <w:r w:rsidRPr="00657BC2">
        <w:rPr>
          <w:rFonts w:hint="cs"/>
          <w:color w:val="000000" w:themeColor="text1"/>
          <w:spacing w:val="-2"/>
        </w:rPr>
        <w:t xml:space="preserve"> </w:t>
      </w:r>
      <w:r w:rsidRPr="00657BC2">
        <w:rPr>
          <w:rFonts w:hint="cs"/>
          <w:color w:val="000000" w:themeColor="text1"/>
        </w:rPr>
        <w:t>7.1</w:t>
      </w:r>
      <w:r w:rsidRPr="00657BC2">
        <w:rPr>
          <w:rFonts w:hint="cs"/>
          <w:color w:val="000000" w:themeColor="text1"/>
          <w:spacing w:val="-1"/>
        </w:rPr>
        <w:t xml:space="preserve"> </w:t>
      </w:r>
      <w:r w:rsidRPr="00657BC2">
        <w:rPr>
          <w:rFonts w:hint="cs"/>
          <w:color w:val="000000" w:themeColor="text1"/>
        </w:rPr>
        <w:t>shows</w:t>
      </w:r>
      <w:r w:rsidRPr="00657BC2">
        <w:rPr>
          <w:rFonts w:hint="cs"/>
          <w:color w:val="000000" w:themeColor="text1"/>
          <w:spacing w:val="-1"/>
        </w:rPr>
        <w:t xml:space="preserve"> </w:t>
      </w:r>
      <w:r w:rsidRPr="00657BC2">
        <w:rPr>
          <w:rFonts w:hint="cs"/>
          <w:color w:val="000000" w:themeColor="text1"/>
        </w:rPr>
        <w:t>that</w:t>
      </w:r>
      <w:r w:rsidRPr="00657BC2">
        <w:rPr>
          <w:rFonts w:hint="cs"/>
          <w:color w:val="000000" w:themeColor="text1"/>
          <w:spacing w:val="-1"/>
        </w:rPr>
        <w:t xml:space="preserve"> </w:t>
      </w:r>
      <w:r w:rsidRPr="00657BC2">
        <w:rPr>
          <w:rFonts w:hint="cs"/>
          <w:color w:val="000000" w:themeColor="text1"/>
        </w:rPr>
        <w:t>the</w:t>
      </w:r>
      <w:r w:rsidRPr="00657BC2">
        <w:rPr>
          <w:rFonts w:hint="cs"/>
          <w:color w:val="000000" w:themeColor="text1"/>
          <w:spacing w:val="-2"/>
        </w:rPr>
        <w:t xml:space="preserve"> </w:t>
      </w:r>
      <w:r w:rsidRPr="00657BC2">
        <w:rPr>
          <w:rFonts w:hint="cs"/>
          <w:color w:val="000000" w:themeColor="text1"/>
        </w:rPr>
        <w:t>sample</w:t>
      </w:r>
      <w:r w:rsidRPr="00657BC2">
        <w:rPr>
          <w:rFonts w:hint="cs"/>
          <w:color w:val="000000" w:themeColor="text1"/>
          <w:spacing w:val="-1"/>
        </w:rPr>
        <w:t xml:space="preserve"> </w:t>
      </w: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rPr>
        <w:t>was</w:t>
      </w:r>
      <w:r w:rsidRPr="00657BC2">
        <w:rPr>
          <w:rFonts w:hint="cs"/>
          <w:color w:val="000000" w:themeColor="text1"/>
          <w:spacing w:val="-1"/>
        </w:rPr>
        <w:t xml:space="preserve"> </w:t>
      </w:r>
      <w:r w:rsidRPr="00657BC2">
        <w:rPr>
          <w:rFonts w:hint="cs"/>
          <w:color w:val="000000" w:themeColor="text1"/>
        </w:rPr>
        <w:t>also</w:t>
      </w:r>
      <w:r w:rsidRPr="00657BC2">
        <w:rPr>
          <w:rFonts w:hint="cs"/>
          <w:color w:val="000000" w:themeColor="text1"/>
          <w:spacing w:val="-1"/>
        </w:rPr>
        <w:t xml:space="preserve"> </w:t>
      </w:r>
      <w:r w:rsidRPr="00657BC2">
        <w:rPr>
          <w:rFonts w:hint="cs"/>
          <w:color w:val="000000" w:themeColor="text1"/>
        </w:rPr>
        <w:t>conducted</w:t>
      </w:r>
      <w:r w:rsidRPr="00657BC2">
        <w:rPr>
          <w:rFonts w:hint="cs"/>
          <w:color w:val="000000" w:themeColor="text1"/>
          <w:spacing w:val="-1"/>
        </w:rPr>
        <w:t xml:space="preserve"> </w:t>
      </w:r>
      <w:r w:rsidRPr="00657BC2">
        <w:rPr>
          <w:rFonts w:hint="cs"/>
          <w:color w:val="000000" w:themeColor="text1"/>
        </w:rPr>
        <w:t>to</w:t>
      </w:r>
      <w:r w:rsidRPr="00657BC2">
        <w:rPr>
          <w:rFonts w:hint="cs"/>
          <w:color w:val="000000" w:themeColor="text1"/>
          <w:spacing w:val="-1"/>
        </w:rPr>
        <w:t xml:space="preserve"> </w:t>
      </w:r>
      <w:r w:rsidRPr="00657BC2">
        <w:rPr>
          <w:rFonts w:hint="cs"/>
          <w:color w:val="000000" w:themeColor="text1"/>
        </w:rPr>
        <w:t>verify</w:t>
      </w:r>
      <w:r w:rsidRPr="00657BC2">
        <w:rPr>
          <w:rFonts w:hint="cs"/>
          <w:color w:val="000000" w:themeColor="text1"/>
          <w:spacing w:val="-1"/>
        </w:rPr>
        <w:t xml:space="preserve"> </w:t>
      </w:r>
      <w:r w:rsidRPr="00657BC2">
        <w:rPr>
          <w:rFonts w:hint="cs"/>
          <w:color w:val="000000" w:themeColor="text1"/>
        </w:rPr>
        <w:t xml:space="preserve">output </w:t>
      </w:r>
      <w:r w:rsidRPr="00657BC2">
        <w:rPr>
          <w:rFonts w:hint="cs"/>
          <w:color w:val="000000" w:themeColor="text1"/>
          <w:spacing w:val="-2"/>
        </w:rPr>
        <w:t>format.</w:t>
      </w:r>
    </w:p>
    <w:p w:rsidR="004249A5" w:rsidRPr="00657BC2" w:rsidRDefault="004249A5">
      <w:pPr>
        <w:pStyle w:val="BodyText"/>
        <w:spacing w:before="62"/>
        <w:rPr>
          <w:color w:val="000000" w:themeColor="text1"/>
        </w:rPr>
      </w:pPr>
    </w:p>
    <w:p w:rsidR="004249A5" w:rsidRPr="00657BC2" w:rsidRDefault="00657BC2">
      <w:pPr>
        <w:spacing w:line="360" w:lineRule="auto"/>
        <w:ind w:left="460" w:right="161"/>
        <w:jc w:val="both"/>
        <w:rPr>
          <w:color w:val="000000" w:themeColor="text1"/>
          <w:sz w:val="24"/>
        </w:rPr>
      </w:pPr>
      <w:r w:rsidRPr="00657BC2">
        <w:rPr>
          <w:rFonts w:hint="cs"/>
          <w:b/>
          <w:bCs/>
          <w:color w:val="000000" w:themeColor="text1"/>
        </w:rPr>
        <w:t>Feature Vector Validation</w:t>
      </w:r>
      <w:r w:rsidRPr="00657BC2">
        <w:rPr>
          <w:rFonts w:hint="cs"/>
          <w:color w:val="000000" w:themeColor="text1"/>
        </w:rPr>
        <w:t>: Unit testing validates that the output feature matrix contains exactly 41 numeric dimensions per flow, with correct data types (float32), and that the train-test split produces non-overlapping subsets with the configured 80/20 ratio as shown in Table 7.2</w:t>
      </w:r>
      <w:r w:rsidRPr="00657BC2">
        <w:rPr>
          <w:rFonts w:hint="cs"/>
          <w:color w:val="000000" w:themeColor="text1"/>
          <w:sz w:val="24"/>
        </w:rPr>
        <w:t>.</w:t>
      </w:r>
    </w:p>
    <w:p w:rsidR="004249A5" w:rsidRPr="00657BC2" w:rsidRDefault="00000000">
      <w:pPr>
        <w:spacing w:before="197"/>
        <w:ind w:left="296"/>
        <w:jc w:val="center"/>
        <w:rPr>
          <w:color w:val="000000" w:themeColor="text1"/>
          <w:sz w:val="18"/>
        </w:rPr>
      </w:pPr>
      <w:bookmarkStart w:id="123" w:name="_bookmark109"/>
      <w:bookmarkEnd w:id="123"/>
      <w:r w:rsidRPr="00657BC2">
        <w:rPr>
          <w:rFonts w:hint="cs"/>
          <w:color w:val="000000" w:themeColor="text1"/>
          <w:sz w:val="18"/>
        </w:rPr>
        <w:t>Table</w:t>
      </w:r>
      <w:r w:rsidRPr="00657BC2">
        <w:rPr>
          <w:rFonts w:hint="cs"/>
          <w:color w:val="000000" w:themeColor="text1"/>
          <w:spacing w:val="-7"/>
          <w:sz w:val="18"/>
        </w:rPr>
        <w:t xml:space="preserve"> </w:t>
      </w:r>
      <w:r w:rsidRPr="00657BC2">
        <w:rPr>
          <w:rFonts w:hint="cs"/>
          <w:color w:val="000000" w:themeColor="text1"/>
          <w:sz w:val="18"/>
        </w:rPr>
        <w:t>7.2</w:t>
      </w:r>
      <w:r w:rsidRPr="00657BC2">
        <w:rPr>
          <w:rFonts w:hint="cs"/>
          <w:color w:val="000000" w:themeColor="text1"/>
          <w:spacing w:val="-6"/>
          <w:sz w:val="18"/>
        </w:rPr>
        <w:t xml:space="preserve"> </w:t>
      </w:r>
      <w:r w:rsidRPr="00657BC2">
        <w:rPr>
          <w:rFonts w:hint="cs"/>
          <w:color w:val="000000" w:themeColor="text1"/>
          <w:sz w:val="18"/>
        </w:rPr>
        <w:t>Tokenization</w:t>
      </w:r>
      <w:r w:rsidRPr="00657BC2">
        <w:rPr>
          <w:rFonts w:hint="cs"/>
          <w:color w:val="000000" w:themeColor="text1"/>
          <w:spacing w:val="-7"/>
          <w:sz w:val="18"/>
        </w:rPr>
        <w:t xml:space="preserve"> </w:t>
      </w:r>
      <w:r w:rsidRPr="00657BC2">
        <w:rPr>
          <w:rFonts w:hint="cs"/>
          <w:color w:val="000000" w:themeColor="text1"/>
          <w:spacing w:val="-2"/>
          <w:sz w:val="18"/>
        </w:rPr>
        <w:t>Testing</w:t>
      </w:r>
    </w:p>
    <w:p w:rsidR="004249A5" w:rsidRPr="00657BC2" w:rsidRDefault="004249A5">
      <w:pPr>
        <w:pStyle w:val="BodyText"/>
        <w:spacing w:before="5" w:after="1"/>
        <w:rPr>
          <w:color w:val="000000" w:themeColor="text1"/>
          <w:sz w:val="17"/>
        </w:rPr>
      </w:pPr>
    </w:p>
    <w:tbl>
      <w:tblPr>
        <w:tblW w:w="7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5"/>
        <w:gridCol w:w="1080"/>
        <w:gridCol w:w="1196"/>
        <w:gridCol w:w="974"/>
        <w:gridCol w:w="881"/>
        <w:gridCol w:w="1394"/>
      </w:tblGrid>
      <w:tr w:rsidR="00657BC2" w:rsidRPr="00657BC2" w:rsidTr="00657BC2">
        <w:trPr>
          <w:trHeight w:val="757"/>
          <w:jc w:val="center"/>
        </w:trPr>
        <w:tc>
          <w:tcPr>
            <w:tcW w:w="1995"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Test Case</w:t>
            </w:r>
          </w:p>
        </w:tc>
        <w:tc>
          <w:tcPr>
            <w:tcW w:w="1080"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Input Rows</w:t>
            </w:r>
          </w:p>
        </w:tc>
        <w:tc>
          <w:tcPr>
            <w:tcW w:w="1196"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Output Dims</w:t>
            </w:r>
          </w:p>
        </w:tc>
        <w:tc>
          <w:tcPr>
            <w:tcW w:w="974"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Train Size</w:t>
            </w:r>
          </w:p>
        </w:tc>
        <w:tc>
          <w:tcPr>
            <w:tcW w:w="881"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Test Size</w:t>
            </w:r>
          </w:p>
        </w:tc>
        <w:tc>
          <w:tcPr>
            <w:tcW w:w="1394"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Data Type</w:t>
            </w:r>
          </w:p>
        </w:tc>
      </w:tr>
      <w:tr w:rsidR="00657BC2" w:rsidRPr="00657BC2" w:rsidTr="00657BC2">
        <w:trPr>
          <w:trHeight w:val="830"/>
          <w:jc w:val="center"/>
        </w:trPr>
        <w:tc>
          <w:tcPr>
            <w:tcW w:w="199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CIC-IDS2018 Node A</w:t>
            </w:r>
          </w:p>
        </w:tc>
        <w:tc>
          <w:tcPr>
            <w:tcW w:w="108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500,000</w:t>
            </w:r>
          </w:p>
        </w:tc>
        <w:tc>
          <w:tcPr>
            <w:tcW w:w="119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41</w:t>
            </w:r>
          </w:p>
        </w:tc>
        <w:tc>
          <w:tcPr>
            <w:tcW w:w="97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400,000</w:t>
            </w:r>
          </w:p>
        </w:tc>
        <w:tc>
          <w:tcPr>
            <w:tcW w:w="88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100,000</w:t>
            </w:r>
          </w:p>
        </w:tc>
        <w:tc>
          <w:tcPr>
            <w:tcW w:w="139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float32</w:t>
            </w:r>
          </w:p>
        </w:tc>
      </w:tr>
      <w:tr w:rsidR="00657BC2" w:rsidRPr="00657BC2" w:rsidTr="00657BC2">
        <w:trPr>
          <w:trHeight w:val="825"/>
          <w:jc w:val="center"/>
        </w:trPr>
        <w:tc>
          <w:tcPr>
            <w:tcW w:w="199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CIC-IDS2018 Node B</w:t>
            </w:r>
          </w:p>
        </w:tc>
        <w:tc>
          <w:tcPr>
            <w:tcW w:w="108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500,000</w:t>
            </w:r>
          </w:p>
        </w:tc>
        <w:tc>
          <w:tcPr>
            <w:tcW w:w="119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41</w:t>
            </w:r>
          </w:p>
        </w:tc>
        <w:tc>
          <w:tcPr>
            <w:tcW w:w="97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400,000</w:t>
            </w:r>
          </w:p>
        </w:tc>
        <w:tc>
          <w:tcPr>
            <w:tcW w:w="88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100,000</w:t>
            </w:r>
          </w:p>
        </w:tc>
        <w:tc>
          <w:tcPr>
            <w:tcW w:w="139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float32</w:t>
            </w:r>
          </w:p>
        </w:tc>
      </w:tr>
      <w:tr w:rsidR="00657BC2" w:rsidRPr="00657BC2" w:rsidTr="00657BC2">
        <w:trPr>
          <w:trHeight w:val="830"/>
          <w:jc w:val="center"/>
        </w:trPr>
        <w:tc>
          <w:tcPr>
            <w:tcW w:w="1995" w:type="dxa"/>
            <w:vAlign w:val="center"/>
          </w:tcPr>
          <w:p w:rsidR="00657BC2" w:rsidRPr="00657BC2" w:rsidRDefault="00657BC2" w:rsidP="00657BC2">
            <w:pPr>
              <w:jc w:val="center"/>
              <w:rPr>
                <w:color w:val="000000" w:themeColor="text1"/>
                <w:sz w:val="21"/>
                <w:szCs w:val="21"/>
              </w:rPr>
            </w:pPr>
            <w:proofErr w:type="spellStart"/>
            <w:r w:rsidRPr="00657BC2">
              <w:rPr>
                <w:rFonts w:hint="cs"/>
                <w:color w:val="000000" w:themeColor="text1"/>
                <w:sz w:val="21"/>
                <w:szCs w:val="21"/>
              </w:rPr>
              <w:t>BoT</w:t>
            </w:r>
            <w:proofErr w:type="spellEnd"/>
            <w:r w:rsidRPr="00657BC2">
              <w:rPr>
                <w:rFonts w:hint="cs"/>
                <w:color w:val="000000" w:themeColor="text1"/>
                <w:sz w:val="21"/>
                <w:szCs w:val="21"/>
              </w:rPr>
              <w:t>-IoT Node C</w:t>
            </w:r>
          </w:p>
        </w:tc>
        <w:tc>
          <w:tcPr>
            <w:tcW w:w="108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750,000</w:t>
            </w:r>
          </w:p>
        </w:tc>
        <w:tc>
          <w:tcPr>
            <w:tcW w:w="119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41</w:t>
            </w:r>
          </w:p>
        </w:tc>
        <w:tc>
          <w:tcPr>
            <w:tcW w:w="97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600,000</w:t>
            </w:r>
          </w:p>
        </w:tc>
        <w:tc>
          <w:tcPr>
            <w:tcW w:w="88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150,000</w:t>
            </w:r>
          </w:p>
        </w:tc>
        <w:tc>
          <w:tcPr>
            <w:tcW w:w="139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float32</w:t>
            </w:r>
          </w:p>
        </w:tc>
      </w:tr>
      <w:tr w:rsidR="00657BC2" w:rsidRPr="00657BC2" w:rsidTr="00657BC2">
        <w:trPr>
          <w:trHeight w:val="1242"/>
          <w:jc w:val="center"/>
        </w:trPr>
        <w:tc>
          <w:tcPr>
            <w:tcW w:w="1995" w:type="dxa"/>
            <w:vAlign w:val="center"/>
          </w:tcPr>
          <w:p w:rsidR="00657BC2" w:rsidRPr="00657BC2" w:rsidRDefault="00657BC2" w:rsidP="00657BC2">
            <w:pPr>
              <w:jc w:val="center"/>
              <w:rPr>
                <w:color w:val="000000" w:themeColor="text1"/>
                <w:sz w:val="21"/>
                <w:szCs w:val="21"/>
              </w:rPr>
            </w:pPr>
            <w:proofErr w:type="spellStart"/>
            <w:r w:rsidRPr="00657BC2">
              <w:rPr>
                <w:rFonts w:hint="cs"/>
                <w:color w:val="000000" w:themeColor="text1"/>
                <w:sz w:val="21"/>
                <w:szCs w:val="21"/>
              </w:rPr>
              <w:t>BoT</w:t>
            </w:r>
            <w:proofErr w:type="spellEnd"/>
            <w:r w:rsidRPr="00657BC2">
              <w:rPr>
                <w:rFonts w:hint="cs"/>
                <w:color w:val="000000" w:themeColor="text1"/>
                <w:sz w:val="21"/>
                <w:szCs w:val="21"/>
              </w:rPr>
              <w:t>-IoT Node D</w:t>
            </w:r>
          </w:p>
        </w:tc>
        <w:tc>
          <w:tcPr>
            <w:tcW w:w="108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750,000</w:t>
            </w:r>
          </w:p>
        </w:tc>
        <w:tc>
          <w:tcPr>
            <w:tcW w:w="119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41</w:t>
            </w:r>
          </w:p>
        </w:tc>
        <w:tc>
          <w:tcPr>
            <w:tcW w:w="97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600,000</w:t>
            </w:r>
          </w:p>
        </w:tc>
        <w:tc>
          <w:tcPr>
            <w:tcW w:w="88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150,000</w:t>
            </w:r>
          </w:p>
        </w:tc>
        <w:tc>
          <w:tcPr>
            <w:tcW w:w="139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float32</w:t>
            </w:r>
          </w:p>
        </w:tc>
      </w:tr>
      <w:tr w:rsidR="00657BC2" w:rsidRPr="00657BC2" w:rsidTr="00657BC2">
        <w:trPr>
          <w:trHeight w:val="1242"/>
          <w:jc w:val="center"/>
        </w:trPr>
        <w:tc>
          <w:tcPr>
            <w:tcW w:w="199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Empty Dataset</w:t>
            </w:r>
          </w:p>
        </w:tc>
        <w:tc>
          <w:tcPr>
            <w:tcW w:w="108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w:t>
            </w:r>
          </w:p>
        </w:tc>
        <w:tc>
          <w:tcPr>
            <w:tcW w:w="119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w:t>
            </w:r>
          </w:p>
        </w:tc>
        <w:tc>
          <w:tcPr>
            <w:tcW w:w="97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w:t>
            </w:r>
          </w:p>
        </w:tc>
        <w:tc>
          <w:tcPr>
            <w:tcW w:w="88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w:t>
            </w:r>
          </w:p>
        </w:tc>
        <w:tc>
          <w:tcPr>
            <w:tcW w:w="1394"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Warning raised</w:t>
            </w:r>
          </w:p>
        </w:tc>
      </w:tr>
    </w:tbl>
    <w:p w:rsidR="004249A5" w:rsidRPr="00657BC2" w:rsidRDefault="004249A5">
      <w:pPr>
        <w:pStyle w:val="BodyText"/>
        <w:spacing w:before="46"/>
        <w:rPr>
          <w:color w:val="000000" w:themeColor="text1"/>
          <w:sz w:val="18"/>
        </w:rPr>
      </w:pPr>
    </w:p>
    <w:p w:rsidR="004249A5" w:rsidRPr="00657BC2" w:rsidRDefault="00000000">
      <w:pPr>
        <w:pStyle w:val="BodyText"/>
        <w:spacing w:line="362" w:lineRule="auto"/>
        <w:ind w:left="460" w:right="162"/>
        <w:jc w:val="both"/>
        <w:rPr>
          <w:color w:val="000000" w:themeColor="text1"/>
        </w:rPr>
      </w:pPr>
      <w:r w:rsidRPr="00657BC2">
        <w:rPr>
          <w:rFonts w:hint="cs"/>
          <w:b/>
          <w:color w:val="000000" w:themeColor="text1"/>
          <w:spacing w:val="-2"/>
        </w:rPr>
        <w:t>Results:</w:t>
      </w:r>
      <w:r w:rsidRPr="00657BC2">
        <w:rPr>
          <w:rFonts w:hint="cs"/>
          <w:b/>
          <w:color w:val="000000" w:themeColor="text1"/>
          <w:spacing w:val="-13"/>
        </w:rPr>
        <w:t xml:space="preserve"> </w:t>
      </w:r>
      <w:r w:rsidR="00657BC2" w:rsidRPr="00657BC2">
        <w:rPr>
          <w:rFonts w:hint="cs"/>
          <w:color w:val="000000" w:themeColor="text1"/>
          <w:spacing w:val="-2"/>
        </w:rPr>
        <w:t>All preprocessing steps produced clean and valid outputs. The module passed both unit and integration tests with real-world NetFlow telemetry data from both enterprise and IoT datasets</w:t>
      </w:r>
      <w:r w:rsidRPr="00657BC2">
        <w:rPr>
          <w:rFonts w:hint="cs"/>
          <w:color w:val="000000" w:themeColor="text1"/>
        </w:rPr>
        <w:t>.</w:t>
      </w:r>
    </w:p>
    <w:p w:rsidR="004249A5" w:rsidRPr="00657BC2" w:rsidRDefault="00000000">
      <w:pPr>
        <w:pStyle w:val="Heading4"/>
        <w:numPr>
          <w:ilvl w:val="2"/>
          <w:numId w:val="5"/>
        </w:numPr>
        <w:tabs>
          <w:tab w:val="left" w:pos="1086"/>
        </w:tabs>
        <w:spacing w:before="195"/>
        <w:ind w:left="1086" w:hanging="626"/>
        <w:rPr>
          <w:color w:val="000000" w:themeColor="text1"/>
        </w:rPr>
      </w:pPr>
      <w:bookmarkStart w:id="124" w:name="_bookmark110"/>
      <w:bookmarkEnd w:id="124"/>
      <w:r w:rsidRPr="00657BC2">
        <w:rPr>
          <w:rFonts w:hint="cs"/>
          <w:color w:val="000000" w:themeColor="text1"/>
        </w:rPr>
        <w:t>Test</w:t>
      </w:r>
      <w:r w:rsidRPr="00657BC2">
        <w:rPr>
          <w:rFonts w:hint="cs"/>
          <w:color w:val="000000" w:themeColor="text1"/>
          <w:spacing w:val="-7"/>
        </w:rPr>
        <w:t xml:space="preserve"> </w:t>
      </w:r>
      <w:r w:rsidRPr="00657BC2">
        <w:rPr>
          <w:rFonts w:hint="cs"/>
          <w:color w:val="000000" w:themeColor="text1"/>
        </w:rPr>
        <w:t>of</w:t>
      </w:r>
      <w:r w:rsidRPr="00657BC2">
        <w:rPr>
          <w:rFonts w:hint="cs"/>
          <w:color w:val="000000" w:themeColor="text1"/>
          <w:spacing w:val="-7"/>
        </w:rPr>
        <w:t xml:space="preserve"> </w:t>
      </w:r>
      <w:r w:rsidRPr="00657BC2">
        <w:rPr>
          <w:rFonts w:hint="cs"/>
          <w:color w:val="000000" w:themeColor="text1"/>
        </w:rPr>
        <w:t>Feature</w:t>
      </w:r>
      <w:r w:rsidRPr="00657BC2">
        <w:rPr>
          <w:rFonts w:hint="cs"/>
          <w:color w:val="000000" w:themeColor="text1"/>
          <w:spacing w:val="-6"/>
        </w:rPr>
        <w:t xml:space="preserve"> </w:t>
      </w:r>
      <w:r w:rsidRPr="00657BC2">
        <w:rPr>
          <w:rFonts w:hint="cs"/>
          <w:color w:val="000000" w:themeColor="text1"/>
        </w:rPr>
        <w:t>Extraction</w:t>
      </w:r>
      <w:r w:rsidRPr="00657BC2">
        <w:rPr>
          <w:rFonts w:hint="cs"/>
          <w:color w:val="000000" w:themeColor="text1"/>
          <w:spacing w:val="-7"/>
        </w:rPr>
        <w:t xml:space="preserve"> </w:t>
      </w:r>
      <w:r w:rsidRPr="00657BC2">
        <w:rPr>
          <w:rFonts w:hint="cs"/>
          <w:color w:val="000000" w:themeColor="text1"/>
          <w:spacing w:val="-2"/>
        </w:rPr>
        <w:t>Module</w:t>
      </w:r>
    </w:p>
    <w:p w:rsidR="004249A5" w:rsidRPr="00657BC2" w:rsidRDefault="00657BC2">
      <w:pPr>
        <w:pStyle w:val="BodyText"/>
        <w:spacing w:before="162" w:line="360" w:lineRule="auto"/>
        <w:ind w:left="460" w:right="162"/>
        <w:jc w:val="both"/>
        <w:rPr>
          <w:color w:val="000000" w:themeColor="text1"/>
        </w:rPr>
      </w:pPr>
      <w:r w:rsidRPr="00657BC2">
        <w:rPr>
          <w:rFonts w:hint="cs"/>
          <w:color w:val="000000" w:themeColor="text1"/>
        </w:rPr>
        <w:t>Preprocessed numeric input is transformed into enhanced discriminative representations by the feature engineering module, which acts as a critical component of the ACTIS intrusion detection pipeline. The module computes 25 additional derived features from the base 41-dimensional vector, producing a final 66-dimensional representation. The accuracy, dimensionality, and correctness of all derived computations were evaluated.</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55" name="Image 255"/>
                          <pic:cNvPicPr/>
                        </pic:nvPicPr>
                        <pic:blipFill>
                          <a:blip r:embed="rId18" cstate="print"/>
                          <a:stretch>
                            <a:fillRect/>
                          </a:stretch>
                        </pic:blipFill>
                        <pic:spPr>
                          <a:xfrm>
                            <a:off x="0" y="0"/>
                            <a:ext cx="5568695" cy="88392"/>
                          </a:xfrm>
                          <a:prstGeom prst="rect">
                            <a:avLst/>
                          </a:prstGeom>
                        </pic:spPr>
                      </pic:pic>
                      <wps:wsp>
                        <wps:cNvPr id="256" name="Graphic 25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87" coordorigin="0,0" coordsize="8770,140">
                <v:shape style="position:absolute;left:0;top:0;width:8770;height:140" type="#_x0000_t75" id="docshape188" stroked="false">
                  <v:imagedata r:id="rId20" o:title=""/>
                </v:shape>
                <v:line style="position:absolute" from="67,37" to="8707,37" stroked="true" strokeweight=".5pt" strokecolor="#000000">
                  <v:stroke dashstyle="solid"/>
                </v:line>
              </v:group>
            </w:pict>
          </mc:Fallback>
        </mc:AlternateContent>
      </w:r>
    </w:p>
    <w:p w:rsidR="004249A5" w:rsidRPr="00657BC2" w:rsidRDefault="00657BC2">
      <w:pPr>
        <w:pStyle w:val="Heading4"/>
        <w:numPr>
          <w:ilvl w:val="2"/>
          <w:numId w:val="5"/>
        </w:numPr>
        <w:tabs>
          <w:tab w:val="left" w:pos="1086"/>
        </w:tabs>
        <w:spacing w:before="12"/>
        <w:ind w:left="1086" w:hanging="626"/>
        <w:rPr>
          <w:color w:val="000000" w:themeColor="text1"/>
        </w:rPr>
      </w:pPr>
      <w:bookmarkStart w:id="125" w:name="_bookmark111"/>
      <w:bookmarkEnd w:id="125"/>
      <w:r w:rsidRPr="00657BC2">
        <w:rPr>
          <w:rFonts w:hint="cs"/>
          <w:color w:val="000000" w:themeColor="text1"/>
        </w:rPr>
        <w:t>PII Sanitization and Differential Privacy Testing</w:t>
      </w:r>
    </w:p>
    <w:p w:rsidR="00657BC2" w:rsidRPr="00657BC2" w:rsidRDefault="00657BC2" w:rsidP="00657BC2">
      <w:pPr>
        <w:pStyle w:val="BodyText"/>
        <w:spacing w:before="167" w:line="360" w:lineRule="auto"/>
        <w:ind w:left="460" w:right="163"/>
        <w:jc w:val="both"/>
        <w:rPr>
          <w:color w:val="000000" w:themeColor="text1"/>
        </w:rPr>
      </w:pPr>
      <w:r w:rsidRPr="00657BC2">
        <w:rPr>
          <w:rFonts w:hint="cs"/>
          <w:color w:val="000000" w:themeColor="text1"/>
        </w:rPr>
        <w:t xml:space="preserve">The PII Sanitization module is the privacy-critical component that guarantees zero data leakage before any threat intelligence leaves the organizational boundary. Instead of generating embeddings like BERT, this module generates sanitized, privacy-safe threat reports by combining LLM-driven contextual redaction. </w:t>
      </w:r>
    </w:p>
    <w:p w:rsidR="004249A5" w:rsidRPr="00657BC2" w:rsidRDefault="00000000">
      <w:pPr>
        <w:pStyle w:val="BodyText"/>
        <w:spacing w:before="167" w:line="360" w:lineRule="auto"/>
        <w:ind w:left="460" w:right="163"/>
        <w:rPr>
          <w:b/>
          <w:color w:val="000000" w:themeColor="text1"/>
        </w:rPr>
      </w:pPr>
      <w:r w:rsidRPr="00657BC2">
        <w:rPr>
          <w:rFonts w:hint="cs"/>
          <w:b/>
          <w:color w:val="000000" w:themeColor="text1"/>
        </w:rPr>
        <w:t>Testing Objectives:</w:t>
      </w:r>
    </w:p>
    <w:p w:rsidR="00657BC2" w:rsidRPr="00657BC2" w:rsidRDefault="00657BC2" w:rsidP="00657BC2">
      <w:pPr>
        <w:pStyle w:val="ListParagraph"/>
        <w:numPr>
          <w:ilvl w:val="3"/>
          <w:numId w:val="5"/>
        </w:numPr>
        <w:tabs>
          <w:tab w:val="left" w:pos="1359"/>
        </w:tabs>
        <w:spacing w:line="360" w:lineRule="auto"/>
        <w:rPr>
          <w:color w:val="000000" w:themeColor="text1"/>
          <w:sz w:val="24"/>
        </w:rPr>
      </w:pPr>
      <w:r w:rsidRPr="00657BC2">
        <w:rPr>
          <w:rFonts w:hint="cs"/>
          <w:color w:val="000000" w:themeColor="text1"/>
          <w:sz w:val="24"/>
        </w:rPr>
        <w:t>Validate that all 10 categories of PII are correctly detected and redacted.</w:t>
      </w:r>
    </w:p>
    <w:p w:rsidR="00657BC2" w:rsidRPr="00657BC2" w:rsidRDefault="00657BC2" w:rsidP="00657BC2">
      <w:pPr>
        <w:pStyle w:val="ListParagraph"/>
        <w:numPr>
          <w:ilvl w:val="3"/>
          <w:numId w:val="5"/>
        </w:numPr>
        <w:tabs>
          <w:tab w:val="left" w:pos="1359"/>
        </w:tabs>
        <w:spacing w:line="360" w:lineRule="auto"/>
        <w:rPr>
          <w:color w:val="000000" w:themeColor="text1"/>
          <w:sz w:val="24"/>
        </w:rPr>
      </w:pPr>
      <w:r w:rsidRPr="00657BC2">
        <w:rPr>
          <w:rFonts w:hint="cs"/>
          <w:color w:val="000000" w:themeColor="text1"/>
          <w:sz w:val="24"/>
        </w:rPr>
        <w:t>Ensure consistent sanitization without corrupting the semantic meaning of the report.</w:t>
      </w:r>
    </w:p>
    <w:p w:rsidR="004249A5" w:rsidRPr="00657BC2" w:rsidRDefault="00657BC2" w:rsidP="00657BC2">
      <w:pPr>
        <w:pStyle w:val="ListParagraph"/>
        <w:numPr>
          <w:ilvl w:val="3"/>
          <w:numId w:val="5"/>
        </w:numPr>
        <w:tabs>
          <w:tab w:val="left" w:pos="1359"/>
        </w:tabs>
        <w:spacing w:line="360" w:lineRule="auto"/>
        <w:rPr>
          <w:color w:val="000000" w:themeColor="text1"/>
          <w:sz w:val="24"/>
        </w:rPr>
      </w:pPr>
      <w:r w:rsidRPr="00657BC2">
        <w:rPr>
          <w:rFonts w:hint="cs"/>
          <w:color w:val="000000" w:themeColor="text1"/>
          <w:sz w:val="24"/>
        </w:rPr>
        <w:t>Verify the retry loop behavior when PII persists after initial sanitization</w:t>
      </w:r>
    </w:p>
    <w:p w:rsidR="004249A5" w:rsidRPr="00657BC2" w:rsidRDefault="00000000">
      <w:pPr>
        <w:pStyle w:val="Heading5"/>
        <w:spacing w:before="137"/>
        <w:rPr>
          <w:color w:val="000000" w:themeColor="text1"/>
        </w:rPr>
      </w:pP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spacing w:val="-2"/>
        </w:rPr>
        <w:t>Approach:</w:t>
      </w:r>
    </w:p>
    <w:p w:rsidR="00657BC2" w:rsidRPr="00657BC2" w:rsidRDefault="00000000" w:rsidP="00657BC2">
      <w:pPr>
        <w:pStyle w:val="ListParagraph"/>
        <w:numPr>
          <w:ilvl w:val="3"/>
          <w:numId w:val="5"/>
        </w:numPr>
        <w:tabs>
          <w:tab w:val="left" w:pos="1359"/>
        </w:tabs>
        <w:spacing w:before="142" w:line="360" w:lineRule="auto"/>
        <w:rPr>
          <w:color w:val="000000" w:themeColor="text1"/>
          <w:sz w:val="24"/>
        </w:rPr>
      </w:pPr>
      <w:r w:rsidRPr="00657BC2">
        <w:rPr>
          <w:rFonts w:hint="cs"/>
          <w:color w:val="000000" w:themeColor="text1"/>
          <w:sz w:val="24"/>
        </w:rPr>
        <w:t>Inputs</w:t>
      </w:r>
      <w:r w:rsidRPr="00657BC2">
        <w:rPr>
          <w:rFonts w:hint="cs"/>
          <w:color w:val="000000" w:themeColor="text1"/>
          <w:spacing w:val="-1"/>
          <w:sz w:val="24"/>
        </w:rPr>
        <w:t xml:space="preserve"> </w:t>
      </w:r>
      <w:r w:rsidR="00657BC2" w:rsidRPr="00657BC2">
        <w:rPr>
          <w:rFonts w:hint="cs"/>
          <w:color w:val="000000" w:themeColor="text1"/>
          <w:sz w:val="24"/>
        </w:rPr>
        <w:t>Reports containing known PII were passed through the Agent Sanitizer.</w:t>
      </w:r>
    </w:p>
    <w:p w:rsidR="00657BC2" w:rsidRPr="00657BC2" w:rsidRDefault="00657BC2" w:rsidP="00657BC2">
      <w:pPr>
        <w:pStyle w:val="ListParagraph"/>
        <w:numPr>
          <w:ilvl w:val="3"/>
          <w:numId w:val="5"/>
        </w:numPr>
        <w:tabs>
          <w:tab w:val="left" w:pos="1359"/>
        </w:tabs>
        <w:spacing w:before="142" w:line="360" w:lineRule="auto"/>
        <w:rPr>
          <w:color w:val="000000" w:themeColor="text1"/>
          <w:sz w:val="24"/>
        </w:rPr>
      </w:pPr>
      <w:r w:rsidRPr="00657BC2">
        <w:rPr>
          <w:rFonts w:hint="cs"/>
          <w:color w:val="000000" w:themeColor="text1"/>
          <w:sz w:val="24"/>
        </w:rPr>
        <w:t xml:space="preserve">The PII Validator scanned outputs against 10 regex patterns (IPv4, IPv6, MAC, email, hostname, </w:t>
      </w:r>
      <w:proofErr w:type="spellStart"/>
      <w:r w:rsidRPr="00657BC2">
        <w:rPr>
          <w:rFonts w:hint="cs"/>
          <w:color w:val="000000" w:themeColor="text1"/>
          <w:sz w:val="24"/>
        </w:rPr>
        <w:t>filepath</w:t>
      </w:r>
      <w:proofErr w:type="spellEnd"/>
      <w:r w:rsidRPr="00657BC2">
        <w:rPr>
          <w:rFonts w:hint="cs"/>
          <w:color w:val="000000" w:themeColor="text1"/>
          <w:sz w:val="24"/>
        </w:rPr>
        <w:t>, SSN, credit card, private IP, Windows paths).</w:t>
      </w:r>
    </w:p>
    <w:p w:rsidR="00657BC2" w:rsidRPr="00657BC2" w:rsidRDefault="00657BC2" w:rsidP="00657BC2">
      <w:pPr>
        <w:pStyle w:val="ListParagraph"/>
        <w:numPr>
          <w:ilvl w:val="3"/>
          <w:numId w:val="5"/>
        </w:numPr>
        <w:tabs>
          <w:tab w:val="left" w:pos="1359"/>
        </w:tabs>
        <w:spacing w:before="142" w:line="360" w:lineRule="auto"/>
        <w:rPr>
          <w:color w:val="000000" w:themeColor="text1"/>
          <w:sz w:val="24"/>
        </w:rPr>
      </w:pPr>
      <w:r w:rsidRPr="00657BC2">
        <w:rPr>
          <w:rFonts w:hint="cs"/>
          <w:color w:val="000000" w:themeColor="text1"/>
          <w:sz w:val="24"/>
        </w:rPr>
        <w:t>Redaction tokens ([REDACTED_IP], [REDACTED_MAC], etc.) were verified as not triggering false positives.</w:t>
      </w:r>
    </w:p>
    <w:p w:rsidR="004249A5" w:rsidRPr="00657BC2" w:rsidRDefault="00657BC2" w:rsidP="00657BC2">
      <w:pPr>
        <w:pStyle w:val="ListParagraph"/>
        <w:numPr>
          <w:ilvl w:val="3"/>
          <w:numId w:val="5"/>
        </w:numPr>
        <w:tabs>
          <w:tab w:val="left" w:pos="1359"/>
        </w:tabs>
        <w:spacing w:before="142" w:line="360" w:lineRule="auto"/>
        <w:rPr>
          <w:color w:val="000000" w:themeColor="text1"/>
          <w:sz w:val="24"/>
        </w:rPr>
      </w:pPr>
      <w:r w:rsidRPr="00657BC2">
        <w:rPr>
          <w:rFonts w:hint="cs"/>
          <w:color w:val="000000" w:themeColor="text1"/>
          <w:sz w:val="24"/>
        </w:rPr>
        <w:t>Differential Privacy noise injection was validated for correct dimensionality and distribution</w:t>
      </w:r>
    </w:p>
    <w:p w:rsidR="004249A5" w:rsidRPr="00657BC2" w:rsidRDefault="004249A5">
      <w:pPr>
        <w:pStyle w:val="BodyText"/>
        <w:spacing w:before="3"/>
        <w:rPr>
          <w:color w:val="000000" w:themeColor="text1"/>
        </w:rPr>
      </w:pPr>
    </w:p>
    <w:p w:rsidR="004249A5" w:rsidRPr="00657BC2" w:rsidRDefault="00000000">
      <w:pPr>
        <w:spacing w:line="360" w:lineRule="auto"/>
        <w:ind w:left="370" w:right="162"/>
        <w:jc w:val="both"/>
        <w:rPr>
          <w:color w:val="000000" w:themeColor="text1"/>
        </w:rPr>
      </w:pPr>
      <w:r w:rsidRPr="00657BC2">
        <w:rPr>
          <w:rFonts w:hint="cs"/>
          <w:color w:val="000000" w:themeColor="text1"/>
        </w:rPr>
        <w:t xml:space="preserve">This Table 7.3 </w:t>
      </w:r>
      <w:r w:rsidR="00657BC2" w:rsidRPr="00657BC2">
        <w:rPr>
          <w:rFonts w:hint="cs"/>
          <w:color w:val="000000" w:themeColor="text1"/>
        </w:rPr>
        <w:t>summarizes unit tests validating the PII sanitization process. Each test case verifies that specific categories of personally identifiable information are correctly detected and replaced with redaction tokens. The recursive dictionary scanner was tested with deeply nested JSON structures containing PII in sub-objects, and all instances were successfully identified and redacted. The retry loop was validated by injecting reports where the first sanitization pass missed an IP address the system correctly re-sanitized and achieved 0% leakage on the second attempt</w:t>
      </w:r>
      <w:r w:rsidRPr="00657BC2">
        <w:rPr>
          <w:rFonts w:hint="cs"/>
          <w:color w:val="000000" w:themeColor="text1"/>
        </w:rPr>
        <w:t>.</w:t>
      </w:r>
    </w:p>
    <w:p w:rsidR="00657BC2" w:rsidRPr="00657BC2" w:rsidRDefault="00657BC2" w:rsidP="00657BC2">
      <w:pPr>
        <w:spacing w:line="360" w:lineRule="auto"/>
        <w:ind w:right="162"/>
        <w:jc w:val="both"/>
        <w:rPr>
          <w:color w:val="000000" w:themeColor="text1"/>
        </w:rPr>
      </w:pPr>
    </w:p>
    <w:p w:rsidR="004249A5" w:rsidRPr="00657BC2" w:rsidRDefault="004249A5">
      <w:pPr>
        <w:pStyle w:val="BodyText"/>
        <w:spacing w:before="6"/>
        <w:rPr>
          <w:color w:val="000000" w:themeColor="text1"/>
          <w:sz w:val="17"/>
        </w:rPr>
      </w:pPr>
      <w:bookmarkStart w:id="126" w:name="_bookmark112"/>
      <w:bookmarkEnd w:id="126"/>
    </w:p>
    <w:p w:rsidR="004249A5" w:rsidRPr="00657BC2" w:rsidRDefault="004249A5">
      <w:pPr>
        <w:pStyle w:val="TableParagrap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58" name="Image 258"/>
                          <pic:cNvPicPr/>
                        </pic:nvPicPr>
                        <pic:blipFill>
                          <a:blip r:embed="rId18" cstate="print"/>
                          <a:stretch>
                            <a:fillRect/>
                          </a:stretch>
                        </pic:blipFill>
                        <pic:spPr>
                          <a:xfrm>
                            <a:off x="0" y="0"/>
                            <a:ext cx="5568695" cy="88392"/>
                          </a:xfrm>
                          <a:prstGeom prst="rect">
                            <a:avLst/>
                          </a:prstGeom>
                        </pic:spPr>
                      </pic:pic>
                      <wps:wsp>
                        <wps:cNvPr id="259" name="Graphic 25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89" coordorigin="0,0" coordsize="8770,140">
                <v:shape style="position:absolute;left:0;top:0;width:8770;height:140" type="#_x0000_t75" id="docshape190" stroked="false">
                  <v:imagedata r:id="rId20" o:title=""/>
                </v:shape>
                <v:line style="position:absolute" from="67,37" to="8707,37" stroked="true" strokeweight=".5pt" strokecolor="#000000">
                  <v:stroke dashstyle="solid"/>
                </v:line>
              </v:group>
            </w:pict>
          </mc:Fallback>
        </mc:AlternateContent>
      </w:r>
    </w:p>
    <w:p w:rsidR="00657BC2" w:rsidRPr="00657BC2" w:rsidRDefault="00657BC2" w:rsidP="00657BC2">
      <w:pPr>
        <w:spacing w:line="204" w:lineRule="exact"/>
        <w:ind w:left="296"/>
        <w:jc w:val="center"/>
        <w:rPr>
          <w:color w:val="000000" w:themeColor="text1"/>
          <w:sz w:val="18"/>
        </w:rPr>
      </w:pPr>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7.3</w:t>
      </w:r>
      <w:r w:rsidRPr="00657BC2">
        <w:rPr>
          <w:rFonts w:hint="cs"/>
          <w:color w:val="000000" w:themeColor="text1"/>
          <w:spacing w:val="-5"/>
          <w:sz w:val="18"/>
        </w:rPr>
        <w:t xml:space="preserve"> </w:t>
      </w:r>
      <w:r w:rsidRPr="00657BC2">
        <w:rPr>
          <w:rFonts w:hint="cs"/>
          <w:color w:val="000000" w:themeColor="text1"/>
          <w:sz w:val="18"/>
        </w:rPr>
        <w:t>Sample</w:t>
      </w:r>
      <w:r w:rsidRPr="00657BC2">
        <w:rPr>
          <w:rFonts w:hint="cs"/>
          <w:color w:val="000000" w:themeColor="text1"/>
          <w:spacing w:val="-5"/>
          <w:sz w:val="18"/>
        </w:rPr>
        <w:t xml:space="preserve"> </w:t>
      </w:r>
      <w:r w:rsidRPr="00657BC2">
        <w:rPr>
          <w:rFonts w:hint="cs"/>
          <w:color w:val="000000" w:themeColor="text1"/>
          <w:sz w:val="18"/>
        </w:rPr>
        <w:t>Testing</w:t>
      </w:r>
      <w:r w:rsidRPr="00657BC2">
        <w:rPr>
          <w:rFonts w:hint="cs"/>
          <w:color w:val="000000" w:themeColor="text1"/>
          <w:spacing w:val="-5"/>
          <w:sz w:val="18"/>
        </w:rPr>
        <w:t xml:space="preserve"> </w:t>
      </w:r>
      <w:r w:rsidRPr="00657BC2">
        <w:rPr>
          <w:rFonts w:hint="cs"/>
          <w:color w:val="000000" w:themeColor="text1"/>
          <w:sz w:val="18"/>
        </w:rPr>
        <w:t>Table:</w:t>
      </w:r>
      <w:r w:rsidRPr="00657BC2">
        <w:rPr>
          <w:rFonts w:hint="cs"/>
          <w:color w:val="000000" w:themeColor="text1"/>
          <w:spacing w:val="-4"/>
          <w:sz w:val="18"/>
        </w:rPr>
        <w:t xml:space="preserve"> BERT</w:t>
      </w:r>
    </w:p>
    <w:p w:rsidR="00657BC2" w:rsidRPr="00657BC2" w:rsidRDefault="00657BC2">
      <w:pPr>
        <w:pStyle w:val="BodyText"/>
        <w:spacing w:line="139" w:lineRule="exact"/>
        <w:ind w:left="378"/>
        <w:rPr>
          <w:color w:val="000000" w:themeColor="text1"/>
          <w:position w:val="-2"/>
          <w:sz w:val="13"/>
        </w:rPr>
      </w:pPr>
    </w:p>
    <w:tbl>
      <w:tblPr>
        <w:tblW w:w="8895" w:type="dxa"/>
        <w:tblInd w:w="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40"/>
        <w:gridCol w:w="3181"/>
        <w:gridCol w:w="957"/>
        <w:gridCol w:w="2286"/>
        <w:gridCol w:w="817"/>
        <w:gridCol w:w="714"/>
      </w:tblGrid>
      <w:tr w:rsidR="00657BC2" w:rsidRPr="00657BC2" w:rsidTr="00657BC2">
        <w:trPr>
          <w:trHeight w:val="350"/>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Test Case</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Input Text</w:t>
            </w:r>
          </w:p>
        </w:tc>
        <w:tc>
          <w:tcPr>
            <w:tcW w:w="95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PII Type</w:t>
            </w:r>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Expected Output</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Leakage</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Status</w:t>
            </w:r>
          </w:p>
        </w:tc>
      </w:tr>
      <w:tr w:rsidR="00657BC2" w:rsidRPr="00657BC2" w:rsidTr="00657BC2">
        <w:trPr>
          <w:trHeight w:val="415"/>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IPv4 redaction</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"Attack from 192.168.1.100 on port 443"</w:t>
            </w:r>
          </w:p>
        </w:tc>
        <w:tc>
          <w:tcPr>
            <w:tcW w:w="95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ipv4</w:t>
            </w:r>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"Attack from [REDACTED_IP] on port 443"</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476"/>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IPv6 redaction</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"Source: fe80::1:2:3:4"</w:t>
            </w:r>
          </w:p>
        </w:tc>
        <w:tc>
          <w:tcPr>
            <w:tcW w:w="95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ipv6</w:t>
            </w:r>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"Source: [REDACTED_IP]"</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350"/>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MAC redaction</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"Device AA:BB:CC:DD:</w:t>
            </w:r>
            <w:proofErr w:type="gramStart"/>
            <w:r w:rsidRPr="00657BC2">
              <w:rPr>
                <w:rFonts w:hint="cs"/>
                <w:color w:val="000000" w:themeColor="text1"/>
                <w:sz w:val="21"/>
                <w:szCs w:val="21"/>
              </w:rPr>
              <w:t>EE:FF</w:t>
            </w:r>
            <w:proofErr w:type="gramEnd"/>
            <w:r w:rsidRPr="00657BC2">
              <w:rPr>
                <w:rFonts w:hint="cs"/>
                <w:color w:val="000000" w:themeColor="text1"/>
                <w:sz w:val="21"/>
                <w:szCs w:val="21"/>
              </w:rPr>
              <w:t xml:space="preserve"> compromised"</w:t>
            </w:r>
          </w:p>
        </w:tc>
        <w:tc>
          <w:tcPr>
            <w:tcW w:w="95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mac</w:t>
            </w:r>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"Device [REDACTED_MAC] compromised"</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412"/>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Email redaction</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"Alert sent to </w:t>
            </w:r>
            <w:r w:rsidRPr="00657BC2">
              <w:rPr>
                <w:rStyle w:val="inline-flex"/>
                <w:rFonts w:hint="cs"/>
                <w:color w:val="000000" w:themeColor="text1"/>
                <w:sz w:val="21"/>
                <w:szCs w:val="21"/>
                <w:bdr w:val="single" w:sz="2" w:space="0" w:color="E5E7EB" w:frame="1"/>
              </w:rPr>
              <w:t>admin@corp.com</w:t>
            </w:r>
            <w:r w:rsidRPr="00657BC2">
              <w:rPr>
                <w:rFonts w:hint="cs"/>
                <w:color w:val="000000" w:themeColor="text1"/>
                <w:sz w:val="21"/>
                <w:szCs w:val="21"/>
              </w:rPr>
              <w:t>"</w:t>
            </w:r>
          </w:p>
        </w:tc>
        <w:tc>
          <w:tcPr>
            <w:tcW w:w="95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email</w:t>
            </w:r>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"Alert sent to [REDACTED_EMAIL]"</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479"/>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Hostname redaction</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"Targeted server01.internal.net"</w:t>
            </w:r>
          </w:p>
        </w:tc>
        <w:tc>
          <w:tcPr>
            <w:tcW w:w="95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hostname</w:t>
            </w:r>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"Targeted [REDACTED_HOST]"</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350"/>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 xml:space="preserve">Unix </w:t>
            </w:r>
            <w:proofErr w:type="spellStart"/>
            <w:r w:rsidRPr="00657BC2">
              <w:rPr>
                <w:rFonts w:hint="cs"/>
                <w:color w:val="000000" w:themeColor="text1"/>
                <w:sz w:val="21"/>
                <w:szCs w:val="21"/>
              </w:rPr>
              <w:t>filepath</w:t>
            </w:r>
            <w:proofErr w:type="spellEnd"/>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"Payload written to /</w:t>
            </w:r>
            <w:proofErr w:type="spellStart"/>
            <w:r w:rsidRPr="00657BC2">
              <w:rPr>
                <w:rFonts w:hint="cs"/>
                <w:color w:val="000000" w:themeColor="text1"/>
                <w:sz w:val="21"/>
                <w:szCs w:val="21"/>
              </w:rPr>
              <w:t>etc</w:t>
            </w:r>
            <w:proofErr w:type="spellEnd"/>
            <w:r w:rsidRPr="00657BC2">
              <w:rPr>
                <w:rFonts w:hint="cs"/>
                <w:color w:val="000000" w:themeColor="text1"/>
                <w:sz w:val="21"/>
                <w:szCs w:val="21"/>
              </w:rPr>
              <w:t>/shadow"</w:t>
            </w:r>
          </w:p>
        </w:tc>
        <w:tc>
          <w:tcPr>
            <w:tcW w:w="957" w:type="dxa"/>
            <w:vAlign w:val="center"/>
          </w:tcPr>
          <w:p w:rsidR="00657BC2" w:rsidRPr="00657BC2" w:rsidRDefault="00657BC2" w:rsidP="009863F3">
            <w:pPr>
              <w:jc w:val="center"/>
              <w:rPr>
                <w:color w:val="000000" w:themeColor="text1"/>
                <w:sz w:val="21"/>
                <w:szCs w:val="21"/>
              </w:rPr>
            </w:pPr>
            <w:proofErr w:type="spellStart"/>
            <w:r w:rsidRPr="00657BC2">
              <w:rPr>
                <w:rFonts w:hint="cs"/>
                <w:color w:val="000000" w:themeColor="text1"/>
                <w:sz w:val="21"/>
                <w:szCs w:val="21"/>
              </w:rPr>
              <w:t>filepath</w:t>
            </w:r>
            <w:proofErr w:type="spellEnd"/>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"Payload written to [REDACTED_PATH]"</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412"/>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Private IP range</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"Internal scan from 10.0.0.55"</w:t>
            </w:r>
          </w:p>
        </w:tc>
        <w:tc>
          <w:tcPr>
            <w:tcW w:w="957" w:type="dxa"/>
            <w:vAlign w:val="center"/>
          </w:tcPr>
          <w:p w:rsidR="00657BC2" w:rsidRPr="00657BC2" w:rsidRDefault="00657BC2" w:rsidP="009863F3">
            <w:pPr>
              <w:jc w:val="center"/>
              <w:rPr>
                <w:color w:val="000000" w:themeColor="text1"/>
                <w:sz w:val="21"/>
                <w:szCs w:val="21"/>
              </w:rPr>
            </w:pPr>
            <w:proofErr w:type="spellStart"/>
            <w:r w:rsidRPr="00657BC2">
              <w:rPr>
                <w:rFonts w:hint="cs"/>
                <w:color w:val="000000" w:themeColor="text1"/>
                <w:sz w:val="21"/>
                <w:szCs w:val="21"/>
              </w:rPr>
              <w:t>private_ip</w:t>
            </w:r>
            <w:proofErr w:type="spellEnd"/>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"Internal scan from [REDACTED_IP]"</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474"/>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Nested JSON PII</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{"analysis": {"</w:t>
            </w:r>
            <w:proofErr w:type="spellStart"/>
            <w:r w:rsidRPr="00657BC2">
              <w:rPr>
                <w:rFonts w:hint="cs"/>
                <w:color w:val="000000" w:themeColor="text1"/>
                <w:sz w:val="21"/>
                <w:szCs w:val="21"/>
              </w:rPr>
              <w:t>src</w:t>
            </w:r>
            <w:proofErr w:type="spellEnd"/>
            <w:r w:rsidRPr="00657BC2">
              <w:rPr>
                <w:rFonts w:hint="cs"/>
                <w:color w:val="000000" w:themeColor="text1"/>
                <w:sz w:val="21"/>
                <w:szCs w:val="21"/>
              </w:rPr>
              <w:t>": "172.16.0.1"}}</w:t>
            </w:r>
          </w:p>
        </w:tc>
        <w:tc>
          <w:tcPr>
            <w:tcW w:w="957" w:type="dxa"/>
            <w:vAlign w:val="center"/>
          </w:tcPr>
          <w:p w:rsidR="00657BC2" w:rsidRPr="00657BC2" w:rsidRDefault="00657BC2" w:rsidP="009863F3">
            <w:pPr>
              <w:jc w:val="center"/>
              <w:rPr>
                <w:color w:val="000000" w:themeColor="text1"/>
                <w:sz w:val="21"/>
                <w:szCs w:val="21"/>
              </w:rPr>
            </w:pPr>
            <w:proofErr w:type="spellStart"/>
            <w:r w:rsidRPr="00657BC2">
              <w:rPr>
                <w:rFonts w:hint="cs"/>
                <w:color w:val="000000" w:themeColor="text1"/>
                <w:sz w:val="21"/>
                <w:szCs w:val="21"/>
              </w:rPr>
              <w:t>private_ip</w:t>
            </w:r>
            <w:proofErr w:type="spellEnd"/>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{"analysis": {"</w:t>
            </w:r>
            <w:proofErr w:type="spellStart"/>
            <w:r w:rsidRPr="00657BC2">
              <w:rPr>
                <w:rFonts w:hint="cs"/>
                <w:color w:val="000000" w:themeColor="text1"/>
                <w:sz w:val="21"/>
                <w:szCs w:val="21"/>
              </w:rPr>
              <w:t>src</w:t>
            </w:r>
            <w:proofErr w:type="spellEnd"/>
            <w:r w:rsidRPr="00657BC2">
              <w:rPr>
                <w:rFonts w:hint="cs"/>
                <w:color w:val="000000" w:themeColor="text1"/>
                <w:sz w:val="21"/>
                <w:szCs w:val="21"/>
              </w:rPr>
              <w:t>": "[REDACTED_IP]"}}</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355"/>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Retry loop trigger</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Report with IP remaining after pass 1</w:t>
            </w:r>
          </w:p>
        </w:tc>
        <w:tc>
          <w:tcPr>
            <w:tcW w:w="95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ipv4</w:t>
            </w:r>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Clean after retry 2 of 3</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r w:rsidR="00657BC2" w:rsidRPr="00657BC2" w:rsidTr="00657BC2">
        <w:trPr>
          <w:trHeight w:val="412"/>
        </w:trPr>
        <w:tc>
          <w:tcPr>
            <w:tcW w:w="940"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Clean passthrough</w:t>
            </w:r>
          </w:p>
        </w:tc>
        <w:tc>
          <w:tcPr>
            <w:tcW w:w="3181"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Report with no PII</w:t>
            </w:r>
          </w:p>
        </w:tc>
        <w:tc>
          <w:tcPr>
            <w:tcW w:w="95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w:t>
            </w:r>
          </w:p>
        </w:tc>
        <w:tc>
          <w:tcPr>
            <w:tcW w:w="2286"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 xml:space="preserve">Unchanged, </w:t>
            </w:r>
            <w:proofErr w:type="spellStart"/>
            <w:r w:rsidRPr="00657BC2">
              <w:rPr>
                <w:rFonts w:hint="cs"/>
                <w:color w:val="000000" w:themeColor="text1"/>
                <w:sz w:val="21"/>
                <w:szCs w:val="21"/>
              </w:rPr>
              <w:t>is_clean</w:t>
            </w:r>
            <w:proofErr w:type="spellEnd"/>
            <w:r w:rsidRPr="00657BC2">
              <w:rPr>
                <w:rFonts w:hint="cs"/>
                <w:color w:val="000000" w:themeColor="text1"/>
                <w:sz w:val="21"/>
                <w:szCs w:val="21"/>
              </w:rPr>
              <w:t>=True</w:t>
            </w:r>
          </w:p>
        </w:tc>
        <w:tc>
          <w:tcPr>
            <w:tcW w:w="817"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0%</w:t>
            </w:r>
          </w:p>
        </w:tc>
        <w:tc>
          <w:tcPr>
            <w:tcW w:w="714" w:type="dxa"/>
            <w:vAlign w:val="center"/>
          </w:tcPr>
          <w:p w:rsidR="00657BC2" w:rsidRPr="00657BC2" w:rsidRDefault="00657BC2" w:rsidP="009863F3">
            <w:pPr>
              <w:jc w:val="center"/>
              <w:rPr>
                <w:color w:val="000000" w:themeColor="text1"/>
                <w:sz w:val="21"/>
                <w:szCs w:val="21"/>
              </w:rPr>
            </w:pPr>
            <w:r w:rsidRPr="00657BC2">
              <w:rPr>
                <w:rFonts w:hint="cs"/>
                <w:color w:val="000000" w:themeColor="text1"/>
                <w:sz w:val="21"/>
                <w:szCs w:val="21"/>
              </w:rPr>
              <w:t>Pass</w:t>
            </w:r>
          </w:p>
        </w:tc>
      </w:tr>
    </w:tbl>
    <w:p w:rsidR="004249A5" w:rsidRPr="00657BC2" w:rsidRDefault="004249A5">
      <w:pPr>
        <w:pStyle w:val="BodyText"/>
        <w:spacing w:before="132"/>
        <w:rPr>
          <w:color w:val="000000" w:themeColor="text1"/>
        </w:rPr>
      </w:pPr>
    </w:p>
    <w:p w:rsidR="004249A5" w:rsidRPr="00657BC2" w:rsidRDefault="00000000">
      <w:pPr>
        <w:pStyle w:val="BodyText"/>
        <w:spacing w:line="360" w:lineRule="auto"/>
        <w:ind w:left="460" w:right="162"/>
        <w:jc w:val="both"/>
        <w:rPr>
          <w:color w:val="000000" w:themeColor="text1"/>
        </w:rPr>
      </w:pPr>
      <w:r w:rsidRPr="00657BC2">
        <w:rPr>
          <w:rFonts w:hint="cs"/>
          <w:b/>
          <w:color w:val="000000" w:themeColor="text1"/>
          <w:sz w:val="22"/>
        </w:rPr>
        <w:t>Results:</w:t>
      </w:r>
      <w:r w:rsidRPr="00657BC2">
        <w:rPr>
          <w:rFonts w:hint="cs"/>
          <w:b/>
          <w:color w:val="000000" w:themeColor="text1"/>
          <w:spacing w:val="-3"/>
          <w:sz w:val="22"/>
        </w:rPr>
        <w:t xml:space="preserve"> </w:t>
      </w:r>
      <w:r w:rsidR="00657BC2" w:rsidRPr="00657BC2">
        <w:rPr>
          <w:color w:val="000000" w:themeColor="text1"/>
        </w:rPr>
        <w:t>The PII sanitization module achieved 0% leakage across all 10 test cases covering all PII categories. The Differential Privacy layer produced consistent 384-dimensional embeddings with correct Gaussian noise distribution while preserving semantic similarity (cosine &gt; 0.85). All tests passed, confirming the system's privacy guarantees</w:t>
      </w:r>
      <w:r w:rsidRPr="00657BC2">
        <w:rPr>
          <w:rFonts w:hint="cs"/>
          <w:color w:val="000000" w:themeColor="text1"/>
          <w:spacing w:val="-2"/>
        </w:rPr>
        <w:t>.</w:t>
      </w:r>
    </w:p>
    <w:p w:rsidR="004249A5" w:rsidRPr="00657BC2" w:rsidRDefault="004249A5">
      <w:pPr>
        <w:pStyle w:val="BodyText"/>
        <w:spacing w:line="360" w:lineRule="auto"/>
        <w:jc w:val="both"/>
        <w:rPr>
          <w:color w:val="000000" w:themeColor="text1"/>
        </w:rPr>
        <w:sectPr w:rsidR="004249A5" w:rsidRPr="00657BC2">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61" name="Image 261"/>
                          <pic:cNvPicPr/>
                        </pic:nvPicPr>
                        <pic:blipFill>
                          <a:blip r:embed="rId18" cstate="print"/>
                          <a:stretch>
                            <a:fillRect/>
                          </a:stretch>
                        </pic:blipFill>
                        <pic:spPr>
                          <a:xfrm>
                            <a:off x="0" y="0"/>
                            <a:ext cx="5568695" cy="88392"/>
                          </a:xfrm>
                          <a:prstGeom prst="rect">
                            <a:avLst/>
                          </a:prstGeom>
                        </pic:spPr>
                      </pic:pic>
                      <wps:wsp>
                        <wps:cNvPr id="262" name="Graphic 26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191" coordorigin="0,0" coordsize="8770,140">
                <v:shape style="position:absolute;left:0;top:0;width:8770;height:140" type="#_x0000_t75" id="docshape192"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4"/>
        <w:numPr>
          <w:ilvl w:val="2"/>
          <w:numId w:val="5"/>
        </w:numPr>
        <w:tabs>
          <w:tab w:val="left" w:pos="1086"/>
        </w:tabs>
        <w:spacing w:before="12"/>
        <w:ind w:left="1086" w:hanging="626"/>
        <w:rPr>
          <w:color w:val="000000" w:themeColor="text1"/>
        </w:rPr>
      </w:pPr>
      <w:bookmarkStart w:id="127" w:name="_bookmark113"/>
      <w:bookmarkEnd w:id="127"/>
      <w:r w:rsidRPr="00657BC2">
        <w:rPr>
          <w:rFonts w:hint="cs"/>
          <w:color w:val="000000" w:themeColor="text1"/>
        </w:rPr>
        <w:t>Testing</w:t>
      </w:r>
      <w:r w:rsidRPr="00657BC2">
        <w:rPr>
          <w:rFonts w:hint="cs"/>
          <w:color w:val="000000" w:themeColor="text1"/>
          <w:spacing w:val="-7"/>
        </w:rPr>
        <w:t xml:space="preserve"> </w:t>
      </w:r>
      <w:r w:rsidRPr="00657BC2">
        <w:rPr>
          <w:rFonts w:hint="cs"/>
          <w:color w:val="000000" w:themeColor="text1"/>
        </w:rPr>
        <w:t>of</w:t>
      </w:r>
      <w:r w:rsidRPr="00657BC2">
        <w:rPr>
          <w:rFonts w:hint="cs"/>
          <w:color w:val="000000" w:themeColor="text1"/>
          <w:spacing w:val="-7"/>
        </w:rPr>
        <w:t xml:space="preserve"> </w:t>
      </w:r>
      <w:r w:rsidRPr="00657BC2">
        <w:rPr>
          <w:rFonts w:hint="cs"/>
          <w:color w:val="000000" w:themeColor="text1"/>
        </w:rPr>
        <w:t>Classifier</w:t>
      </w:r>
      <w:r w:rsidRPr="00657BC2">
        <w:rPr>
          <w:rFonts w:hint="cs"/>
          <w:color w:val="000000" w:themeColor="text1"/>
          <w:spacing w:val="-7"/>
        </w:rPr>
        <w:t xml:space="preserve"> </w:t>
      </w:r>
      <w:r w:rsidRPr="00657BC2">
        <w:rPr>
          <w:rFonts w:hint="cs"/>
          <w:color w:val="000000" w:themeColor="text1"/>
          <w:spacing w:val="-2"/>
        </w:rPr>
        <w:t>Module</w:t>
      </w:r>
    </w:p>
    <w:p w:rsidR="004249A5" w:rsidRPr="00657BC2" w:rsidRDefault="00657BC2" w:rsidP="009863F3">
      <w:pPr>
        <w:spacing w:before="166" w:line="360" w:lineRule="auto"/>
        <w:ind w:left="460" w:right="163"/>
        <w:jc w:val="both"/>
        <w:rPr>
          <w:color w:val="000000" w:themeColor="text1"/>
        </w:rPr>
      </w:pPr>
      <w:r w:rsidRPr="00657BC2">
        <w:rPr>
          <w:color w:val="000000" w:themeColor="text1"/>
        </w:rPr>
        <w:t>The classifier module is the core component that assigns an attack category (Benign, DDoS, DoS, Brute Force, Botnet, Web Attack, Infiltration, Reconnaissance, Theft) to each network flow based on learned features. The zero-day detector supplements this by flagging previously unseen attacks</w:t>
      </w:r>
      <w:r w:rsidRPr="00657BC2">
        <w:rPr>
          <w:rFonts w:hint="cs"/>
          <w:color w:val="000000" w:themeColor="text1"/>
        </w:rPr>
        <w:t>.</w:t>
      </w:r>
    </w:p>
    <w:p w:rsidR="004249A5" w:rsidRPr="00657BC2" w:rsidRDefault="00000000">
      <w:pPr>
        <w:spacing w:line="252" w:lineRule="exact"/>
        <w:ind w:left="460"/>
        <w:rPr>
          <w:b/>
          <w:color w:val="000000" w:themeColor="text1"/>
        </w:rPr>
      </w:pPr>
      <w:r w:rsidRPr="00657BC2">
        <w:rPr>
          <w:rFonts w:hint="cs"/>
          <w:b/>
          <w:color w:val="000000" w:themeColor="text1"/>
        </w:rPr>
        <w:t>Testing</w:t>
      </w:r>
      <w:r w:rsidRPr="00657BC2">
        <w:rPr>
          <w:rFonts w:hint="cs"/>
          <w:b/>
          <w:color w:val="000000" w:themeColor="text1"/>
          <w:spacing w:val="-7"/>
        </w:rPr>
        <w:t xml:space="preserve"> </w:t>
      </w:r>
      <w:r w:rsidRPr="00657BC2">
        <w:rPr>
          <w:rFonts w:hint="cs"/>
          <w:b/>
          <w:color w:val="000000" w:themeColor="text1"/>
          <w:spacing w:val="-2"/>
        </w:rPr>
        <w:t>Objectives</w:t>
      </w:r>
    </w:p>
    <w:p w:rsidR="00657BC2" w:rsidRPr="00657BC2" w:rsidRDefault="00657BC2" w:rsidP="00657BC2">
      <w:pPr>
        <w:pStyle w:val="ListParagraph"/>
        <w:numPr>
          <w:ilvl w:val="3"/>
          <w:numId w:val="5"/>
        </w:numPr>
        <w:tabs>
          <w:tab w:val="left" w:pos="1899"/>
        </w:tabs>
        <w:spacing w:before="126"/>
        <w:rPr>
          <w:color w:val="000000" w:themeColor="text1"/>
          <w:spacing w:val="-6"/>
        </w:rPr>
      </w:pPr>
      <w:r w:rsidRPr="00657BC2">
        <w:rPr>
          <w:color w:val="000000" w:themeColor="text1"/>
          <w:spacing w:val="-6"/>
        </w:rPr>
        <w:t xml:space="preserve">Ensure that the classifier outputs valid </w:t>
      </w:r>
      <w:proofErr w:type="spellStart"/>
      <w:r w:rsidRPr="00657BC2">
        <w:rPr>
          <w:color w:val="000000" w:themeColor="text1"/>
          <w:spacing w:val="-6"/>
        </w:rPr>
        <w:t>softmax</w:t>
      </w:r>
      <w:proofErr w:type="spellEnd"/>
      <w:r w:rsidRPr="00657BC2">
        <w:rPr>
          <w:color w:val="000000" w:themeColor="text1"/>
          <w:spacing w:val="-6"/>
        </w:rPr>
        <w:t xml:space="preserve"> probabilities summing to 1.0.</w:t>
      </w:r>
    </w:p>
    <w:p w:rsidR="00657BC2" w:rsidRPr="00657BC2" w:rsidRDefault="00657BC2" w:rsidP="00657BC2">
      <w:pPr>
        <w:pStyle w:val="ListParagraph"/>
        <w:numPr>
          <w:ilvl w:val="3"/>
          <w:numId w:val="5"/>
        </w:numPr>
        <w:tabs>
          <w:tab w:val="left" w:pos="1899"/>
        </w:tabs>
        <w:spacing w:before="126"/>
        <w:rPr>
          <w:color w:val="000000" w:themeColor="text1"/>
          <w:spacing w:val="-6"/>
        </w:rPr>
      </w:pPr>
      <w:r w:rsidRPr="00657BC2">
        <w:rPr>
          <w:color w:val="000000" w:themeColor="text1"/>
          <w:spacing w:val="-6"/>
        </w:rPr>
        <w:t>Verify the prediction corresponds to the correct attack class.</w:t>
      </w:r>
    </w:p>
    <w:p w:rsidR="00657BC2" w:rsidRPr="00657BC2" w:rsidRDefault="00657BC2" w:rsidP="00657BC2">
      <w:pPr>
        <w:pStyle w:val="ListParagraph"/>
        <w:numPr>
          <w:ilvl w:val="3"/>
          <w:numId w:val="5"/>
        </w:numPr>
        <w:tabs>
          <w:tab w:val="left" w:pos="1899"/>
        </w:tabs>
        <w:spacing w:before="126"/>
        <w:rPr>
          <w:color w:val="000000" w:themeColor="text1"/>
          <w:spacing w:val="-6"/>
        </w:rPr>
      </w:pPr>
      <w:r w:rsidRPr="00657BC2">
        <w:rPr>
          <w:color w:val="000000" w:themeColor="text1"/>
          <w:spacing w:val="-6"/>
        </w:rPr>
        <w:t>Test per-protocol autoencoder thresholds for zero-day detection.</w:t>
      </w:r>
    </w:p>
    <w:p w:rsidR="004249A5" w:rsidRPr="00657BC2" w:rsidRDefault="00657BC2" w:rsidP="00657BC2">
      <w:pPr>
        <w:pStyle w:val="ListParagraph"/>
        <w:numPr>
          <w:ilvl w:val="3"/>
          <w:numId w:val="5"/>
        </w:numPr>
        <w:tabs>
          <w:tab w:val="left" w:pos="1899"/>
        </w:tabs>
        <w:spacing w:before="126"/>
        <w:rPr>
          <w:color w:val="000000" w:themeColor="text1"/>
          <w:spacing w:val="-6"/>
        </w:rPr>
      </w:pPr>
      <w:r w:rsidRPr="00657BC2">
        <w:rPr>
          <w:color w:val="000000" w:themeColor="text1"/>
          <w:spacing w:val="-6"/>
        </w:rPr>
        <w:t>Validate confidence scores for decision-making.</w:t>
      </w:r>
    </w:p>
    <w:p w:rsidR="004249A5" w:rsidRPr="00657BC2" w:rsidRDefault="00000000">
      <w:pPr>
        <w:spacing w:before="126"/>
        <w:ind w:left="460"/>
        <w:rPr>
          <w:b/>
          <w:color w:val="000000" w:themeColor="text1"/>
        </w:rPr>
      </w:pPr>
      <w:r w:rsidRPr="00657BC2">
        <w:rPr>
          <w:rFonts w:hint="cs"/>
          <w:b/>
          <w:color w:val="000000" w:themeColor="text1"/>
        </w:rPr>
        <w:t>Testing</w:t>
      </w:r>
      <w:r w:rsidRPr="00657BC2">
        <w:rPr>
          <w:rFonts w:hint="cs"/>
          <w:b/>
          <w:color w:val="000000" w:themeColor="text1"/>
          <w:spacing w:val="-7"/>
        </w:rPr>
        <w:t xml:space="preserve"> </w:t>
      </w:r>
      <w:r w:rsidRPr="00657BC2">
        <w:rPr>
          <w:rFonts w:hint="cs"/>
          <w:b/>
          <w:color w:val="000000" w:themeColor="text1"/>
          <w:spacing w:val="-2"/>
        </w:rPr>
        <w:t>Approach</w:t>
      </w:r>
    </w:p>
    <w:p w:rsidR="00657BC2" w:rsidRPr="00657BC2" w:rsidRDefault="00657BC2" w:rsidP="00657BC2">
      <w:pPr>
        <w:pStyle w:val="ListParagraph"/>
        <w:numPr>
          <w:ilvl w:val="3"/>
          <w:numId w:val="5"/>
        </w:numPr>
        <w:tabs>
          <w:tab w:val="left" w:pos="1899"/>
        </w:tabs>
        <w:spacing w:before="126"/>
        <w:rPr>
          <w:color w:val="000000" w:themeColor="text1"/>
        </w:rPr>
      </w:pPr>
      <w:r w:rsidRPr="00657BC2">
        <w:rPr>
          <w:color w:val="000000" w:themeColor="text1"/>
        </w:rPr>
        <w:t>Predictions were manually validated on sample flows from both datasets.</w:t>
      </w:r>
    </w:p>
    <w:p w:rsidR="00657BC2" w:rsidRPr="00657BC2" w:rsidRDefault="00657BC2" w:rsidP="00657BC2">
      <w:pPr>
        <w:pStyle w:val="ListParagraph"/>
        <w:numPr>
          <w:ilvl w:val="3"/>
          <w:numId w:val="5"/>
        </w:numPr>
        <w:tabs>
          <w:tab w:val="left" w:pos="1899"/>
        </w:tabs>
        <w:spacing w:before="126"/>
        <w:rPr>
          <w:color w:val="000000" w:themeColor="text1"/>
        </w:rPr>
      </w:pPr>
      <w:r w:rsidRPr="00657BC2">
        <w:rPr>
          <w:color w:val="000000" w:themeColor="text1"/>
        </w:rPr>
        <w:t>Confidence scores were recorded alongside predictions.</w:t>
      </w:r>
    </w:p>
    <w:p w:rsidR="00657BC2" w:rsidRPr="00657BC2" w:rsidRDefault="00657BC2" w:rsidP="00657BC2">
      <w:pPr>
        <w:pStyle w:val="ListParagraph"/>
        <w:numPr>
          <w:ilvl w:val="3"/>
          <w:numId w:val="5"/>
        </w:numPr>
        <w:tabs>
          <w:tab w:val="left" w:pos="1899"/>
        </w:tabs>
        <w:spacing w:before="126"/>
        <w:rPr>
          <w:color w:val="000000" w:themeColor="text1"/>
        </w:rPr>
      </w:pPr>
      <w:r w:rsidRPr="00657BC2">
        <w:rPr>
          <w:color w:val="000000" w:themeColor="text1"/>
        </w:rPr>
        <w:t>Zero-day detection was tested by withholding specific attack classes during training.</w:t>
      </w:r>
    </w:p>
    <w:p w:rsidR="004249A5" w:rsidRPr="00657BC2" w:rsidRDefault="00000000">
      <w:pPr>
        <w:spacing w:before="126"/>
        <w:ind w:left="295"/>
        <w:jc w:val="center"/>
        <w:rPr>
          <w:color w:val="000000" w:themeColor="text1"/>
          <w:sz w:val="18"/>
        </w:rPr>
      </w:pPr>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7.4</w:t>
      </w:r>
      <w:r w:rsidRPr="00657BC2">
        <w:rPr>
          <w:rFonts w:hint="cs"/>
          <w:color w:val="000000" w:themeColor="text1"/>
          <w:spacing w:val="-5"/>
          <w:sz w:val="18"/>
        </w:rPr>
        <w:t xml:space="preserve"> </w:t>
      </w:r>
      <w:r w:rsidRPr="00657BC2">
        <w:rPr>
          <w:rFonts w:hint="cs"/>
          <w:color w:val="000000" w:themeColor="text1"/>
          <w:sz w:val="18"/>
        </w:rPr>
        <w:t>Sample</w:t>
      </w:r>
      <w:r w:rsidRPr="00657BC2">
        <w:rPr>
          <w:rFonts w:hint="cs"/>
          <w:color w:val="000000" w:themeColor="text1"/>
          <w:spacing w:val="-5"/>
          <w:sz w:val="18"/>
        </w:rPr>
        <w:t xml:space="preserve"> </w:t>
      </w:r>
      <w:r w:rsidRPr="00657BC2">
        <w:rPr>
          <w:rFonts w:hint="cs"/>
          <w:color w:val="000000" w:themeColor="text1"/>
          <w:sz w:val="18"/>
        </w:rPr>
        <w:t>Classifier</w:t>
      </w:r>
      <w:r w:rsidRPr="00657BC2">
        <w:rPr>
          <w:rFonts w:hint="cs"/>
          <w:color w:val="000000" w:themeColor="text1"/>
          <w:spacing w:val="-4"/>
          <w:sz w:val="18"/>
        </w:rPr>
        <w:t xml:space="preserve"> </w:t>
      </w:r>
      <w:r w:rsidRPr="00657BC2">
        <w:rPr>
          <w:rFonts w:hint="cs"/>
          <w:color w:val="000000" w:themeColor="text1"/>
          <w:spacing w:val="-2"/>
          <w:sz w:val="18"/>
        </w:rPr>
        <w:t>Output</w:t>
      </w:r>
    </w:p>
    <w:p w:rsidR="004249A5" w:rsidRPr="00657BC2" w:rsidRDefault="004249A5">
      <w:pPr>
        <w:pStyle w:val="BodyText"/>
        <w:spacing w:before="5"/>
        <w:rPr>
          <w:color w:val="000000" w:themeColor="text1"/>
          <w:sz w:val="17"/>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3801"/>
        <w:gridCol w:w="1065"/>
        <w:gridCol w:w="1286"/>
        <w:gridCol w:w="1670"/>
      </w:tblGrid>
      <w:tr w:rsidR="00657BC2" w:rsidRPr="00657BC2" w:rsidTr="00731EAD">
        <w:trPr>
          <w:trHeight w:val="825"/>
        </w:trPr>
        <w:tc>
          <w:tcPr>
            <w:tcW w:w="806"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Index</w:t>
            </w:r>
          </w:p>
        </w:tc>
        <w:tc>
          <w:tcPr>
            <w:tcW w:w="3801"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Flow Description</w:t>
            </w:r>
          </w:p>
        </w:tc>
        <w:tc>
          <w:tcPr>
            <w:tcW w:w="1065"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True Label</w:t>
            </w:r>
          </w:p>
        </w:tc>
        <w:tc>
          <w:tcPr>
            <w:tcW w:w="1286"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Prediction</w:t>
            </w:r>
          </w:p>
        </w:tc>
        <w:tc>
          <w:tcPr>
            <w:tcW w:w="1670" w:type="dxa"/>
            <w:vAlign w:val="center"/>
          </w:tcPr>
          <w:p w:rsidR="00657BC2" w:rsidRPr="00657BC2" w:rsidRDefault="00657BC2" w:rsidP="00657BC2">
            <w:pPr>
              <w:jc w:val="center"/>
              <w:rPr>
                <w:b/>
                <w:bCs/>
                <w:color w:val="000000" w:themeColor="text1"/>
                <w:sz w:val="21"/>
                <w:szCs w:val="21"/>
              </w:rPr>
            </w:pPr>
            <w:r w:rsidRPr="00657BC2">
              <w:rPr>
                <w:rFonts w:hint="cs"/>
                <w:b/>
                <w:bCs/>
                <w:color w:val="000000" w:themeColor="text1"/>
                <w:sz w:val="21"/>
                <w:szCs w:val="21"/>
              </w:rPr>
              <w:t>Confidence Score</w:t>
            </w:r>
          </w:p>
        </w:tc>
      </w:tr>
      <w:tr w:rsidR="00657BC2" w:rsidRPr="00657BC2" w:rsidTr="00731EAD">
        <w:trPr>
          <w:trHeight w:val="830"/>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High-volume TCP SYN packets to port 80, short duration</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DDoS</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DDoS</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0.97</w:t>
            </w:r>
          </w:p>
        </w:tc>
      </w:tr>
      <w:tr w:rsidR="00657BC2" w:rsidRPr="00657BC2" w:rsidTr="00731EAD">
        <w:trPr>
          <w:trHeight w:val="830"/>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1</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Repeated SSH login attempts from single source</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Brute Force</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Brute Force</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0.91</w:t>
            </w:r>
          </w:p>
        </w:tc>
      </w:tr>
      <w:tr w:rsidR="00657BC2" w:rsidRPr="00657BC2" w:rsidTr="00731EAD">
        <w:trPr>
          <w:trHeight w:val="825"/>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2</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Normal HTTPS browsing, standard packet sizes</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Benign</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Benign</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0.98</w:t>
            </w:r>
          </w:p>
        </w:tc>
      </w:tr>
      <w:tr w:rsidR="00657BC2" w:rsidRPr="00657BC2" w:rsidTr="00731EAD">
        <w:trPr>
          <w:trHeight w:val="830"/>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3</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UDP flood with amplified responses, multiple destinations</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DDoS</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DDoS</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0.94</w:t>
            </w:r>
          </w:p>
        </w:tc>
      </w:tr>
      <w:tr w:rsidR="00657BC2" w:rsidRPr="00657BC2" w:rsidTr="00731EAD">
        <w:trPr>
          <w:trHeight w:val="825"/>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4</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Slow HTTP POST, extended connection duration</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DoS</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DoS</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0.86</w:t>
            </w:r>
          </w:p>
        </w:tc>
      </w:tr>
      <w:tr w:rsidR="00657BC2" w:rsidRPr="00657BC2" w:rsidTr="00731EAD">
        <w:trPr>
          <w:trHeight w:val="830"/>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5</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ICMP echo requests to sequential IP range</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Reconnaissance</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Reconnaissance</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0.88</w:t>
            </w:r>
          </w:p>
        </w:tc>
      </w:tr>
      <w:tr w:rsidR="00657BC2" w:rsidRPr="00657BC2" w:rsidTr="00731EAD">
        <w:trPr>
          <w:trHeight w:val="825"/>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6</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Standard DNS query/response pattern</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Benign</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Benign</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0.96</w:t>
            </w:r>
          </w:p>
        </w:tc>
      </w:tr>
      <w:tr w:rsidR="00657BC2" w:rsidRPr="00657BC2" w:rsidTr="00731EAD">
        <w:trPr>
          <w:trHeight w:val="830"/>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7</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Outbound data exfiltration over non-standard port</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Theft</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Botnet</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0.62</w:t>
            </w:r>
          </w:p>
        </w:tc>
      </w:tr>
    </w:tbl>
    <w:p w:rsidR="004249A5" w:rsidRPr="00657BC2" w:rsidRDefault="004249A5">
      <w:pPr>
        <w:pStyle w:val="TableParagraph"/>
        <w:rPr>
          <w:color w:val="000000" w:themeColor="text1"/>
          <w:sz w:val="24"/>
        </w:rPr>
        <w:sectPr w:rsidR="004249A5" w:rsidRPr="00657BC2">
          <w:pgSz w:w="12240" w:h="15840"/>
          <w:pgMar w:top="980" w:right="1275" w:bottom="880" w:left="1700" w:header="727" w:footer="690" w:gutter="0"/>
          <w:cols w:space="720"/>
        </w:sect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3801"/>
        <w:gridCol w:w="1065"/>
        <w:gridCol w:w="1286"/>
        <w:gridCol w:w="1670"/>
      </w:tblGrid>
      <w:tr w:rsidR="00657BC2" w:rsidRPr="00657BC2" w:rsidTr="009F1B47">
        <w:trPr>
          <w:trHeight w:val="830"/>
        </w:trPr>
        <w:tc>
          <w:tcPr>
            <w:tcW w:w="80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lastRenderedPageBreak/>
              <w:t>8</w:t>
            </w:r>
          </w:p>
        </w:tc>
        <w:tc>
          <w:tcPr>
            <w:tcW w:w="3801"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C2 beacon with periodic heartbeat packets</w:t>
            </w:r>
          </w:p>
        </w:tc>
        <w:tc>
          <w:tcPr>
            <w:tcW w:w="1065"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Botnet</w:t>
            </w:r>
          </w:p>
        </w:tc>
        <w:tc>
          <w:tcPr>
            <w:tcW w:w="1286"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Botnet</w:t>
            </w:r>
          </w:p>
        </w:tc>
        <w:tc>
          <w:tcPr>
            <w:tcW w:w="1670" w:type="dxa"/>
            <w:vAlign w:val="center"/>
          </w:tcPr>
          <w:p w:rsidR="00657BC2" w:rsidRPr="00657BC2" w:rsidRDefault="00657BC2" w:rsidP="00657BC2">
            <w:pPr>
              <w:jc w:val="center"/>
              <w:rPr>
                <w:color w:val="000000" w:themeColor="text1"/>
                <w:sz w:val="21"/>
                <w:szCs w:val="21"/>
              </w:rPr>
            </w:pPr>
            <w:r w:rsidRPr="00657BC2">
              <w:rPr>
                <w:rFonts w:hint="cs"/>
                <w:color w:val="000000" w:themeColor="text1"/>
                <w:sz w:val="21"/>
                <w:szCs w:val="21"/>
              </w:rPr>
              <w:t>0.89</w:t>
            </w:r>
          </w:p>
        </w:tc>
      </w:tr>
    </w:tbl>
    <w:p w:rsidR="004249A5" w:rsidRPr="00657BC2" w:rsidRDefault="004249A5">
      <w:pPr>
        <w:pStyle w:val="BodyText"/>
        <w:spacing w:before="118"/>
        <w:rPr>
          <w:color w:val="000000" w:themeColor="text1"/>
        </w:rPr>
      </w:pPr>
    </w:p>
    <w:p w:rsidR="004249A5" w:rsidRPr="00657BC2" w:rsidRDefault="00657BC2">
      <w:pPr>
        <w:pStyle w:val="BodyText"/>
        <w:spacing w:line="360" w:lineRule="auto"/>
        <w:ind w:left="460" w:right="162"/>
        <w:jc w:val="both"/>
        <w:rPr>
          <w:color w:val="000000" w:themeColor="text1"/>
        </w:rPr>
      </w:pPr>
      <w:r w:rsidRPr="00657BC2">
        <w:rPr>
          <w:color w:val="000000" w:themeColor="text1"/>
        </w:rPr>
        <w:t>The above Table 7.</w:t>
      </w:r>
      <w:r>
        <w:rPr>
          <w:color w:val="000000" w:themeColor="text1"/>
        </w:rPr>
        <w:t>4</w:t>
      </w:r>
      <w:r w:rsidRPr="00657BC2">
        <w:rPr>
          <w:color w:val="000000" w:themeColor="text1"/>
        </w:rPr>
        <w:t xml:space="preserve"> summarizes test case results from the ACTIS MLP-based intrusion detection classifier. Each entry includes a flow description, its true label, the model's prediction, and the confidence score. Out of 10 test cases, 9 were correctly classified, reflecting the model's strong performance. Confidence scores for correct predictions were generally high (≥ 0.83), indicating reliable classification. The single misclassification (index 7, Theft predicted as Botnet) occurred at a low confidence level of 0.62, suggesting an ambiguous input with overlapping behavioral patterns. Overall, the test confirms the system's effectiveness in real-world network traffic classification</w:t>
      </w:r>
      <w:r w:rsidRPr="00657BC2">
        <w:rPr>
          <w:rFonts w:hint="cs"/>
          <w:color w:val="000000" w:themeColor="text1"/>
        </w:rPr>
        <w:t>.</w:t>
      </w:r>
    </w:p>
    <w:p w:rsidR="004249A5" w:rsidRPr="00657BC2" w:rsidRDefault="004249A5">
      <w:pPr>
        <w:pStyle w:val="BodyText"/>
        <w:spacing w:before="100"/>
        <w:rPr>
          <w:color w:val="000000" w:themeColor="text1"/>
        </w:rPr>
      </w:pPr>
    </w:p>
    <w:p w:rsidR="004249A5" w:rsidRPr="00657BC2" w:rsidRDefault="00000000">
      <w:pPr>
        <w:spacing w:line="364" w:lineRule="auto"/>
        <w:ind w:left="460" w:right="160"/>
        <w:jc w:val="both"/>
        <w:rPr>
          <w:color w:val="000000" w:themeColor="text1"/>
        </w:rPr>
      </w:pPr>
      <w:r w:rsidRPr="00657BC2">
        <w:rPr>
          <w:rFonts w:hint="cs"/>
          <w:b/>
          <w:color w:val="000000" w:themeColor="text1"/>
        </w:rPr>
        <w:t xml:space="preserve">Results: </w:t>
      </w:r>
      <w:r w:rsidR="00657BC2" w:rsidRPr="00657BC2">
        <w:rPr>
          <w:color w:val="000000" w:themeColor="text1"/>
        </w:rPr>
        <w:t>The classifier module performed as expected and provided confidence scores to support decision-making. Predictions were in line with expected outcomes</w:t>
      </w:r>
      <w:r w:rsidRPr="00657BC2">
        <w:rPr>
          <w:rFonts w:hint="cs"/>
          <w:color w:val="000000" w:themeColor="text1"/>
        </w:rPr>
        <w:t>.</w:t>
      </w:r>
    </w:p>
    <w:p w:rsidR="004249A5" w:rsidRPr="00657BC2" w:rsidRDefault="00000000">
      <w:pPr>
        <w:pStyle w:val="Heading3"/>
        <w:numPr>
          <w:ilvl w:val="1"/>
          <w:numId w:val="5"/>
        </w:numPr>
        <w:tabs>
          <w:tab w:val="left" w:pos="939"/>
        </w:tabs>
        <w:spacing w:before="198"/>
        <w:ind w:hanging="479"/>
        <w:rPr>
          <w:color w:val="000000" w:themeColor="text1"/>
        </w:rPr>
      </w:pPr>
      <w:bookmarkStart w:id="128" w:name="_bookmark115"/>
      <w:bookmarkEnd w:id="128"/>
      <w:r w:rsidRPr="00657BC2">
        <w:rPr>
          <w:rFonts w:hint="cs"/>
          <w:color w:val="000000" w:themeColor="text1"/>
        </w:rPr>
        <w:t>Evaluation</w:t>
      </w:r>
      <w:r w:rsidRPr="00657BC2">
        <w:rPr>
          <w:rFonts w:hint="cs"/>
          <w:color w:val="000000" w:themeColor="text1"/>
          <w:spacing w:val="-11"/>
        </w:rPr>
        <w:t xml:space="preserve"> </w:t>
      </w:r>
      <w:r w:rsidRPr="00657BC2">
        <w:rPr>
          <w:rFonts w:hint="cs"/>
          <w:color w:val="000000" w:themeColor="text1"/>
          <w:spacing w:val="-2"/>
        </w:rPr>
        <w:t>Testing</w:t>
      </w:r>
    </w:p>
    <w:p w:rsidR="004249A5" w:rsidRPr="00657BC2" w:rsidRDefault="00657BC2">
      <w:pPr>
        <w:pStyle w:val="BodyText"/>
        <w:spacing w:before="177" w:line="360" w:lineRule="auto"/>
        <w:ind w:left="460" w:right="162"/>
        <w:jc w:val="both"/>
        <w:rPr>
          <w:color w:val="000000" w:themeColor="text1"/>
        </w:rPr>
      </w:pPr>
      <w:r w:rsidRPr="00657BC2">
        <w:rPr>
          <w:color w:val="000000" w:themeColor="text1"/>
        </w:rPr>
        <w:t>Evaluation testing focuses on assessing the overall effectiveness and reliability of the ACTIS intrusion detection model after federated training. It involves testing the model on unseen test data across all 4 nodes to measure its ability to generalize and make accurate predictions under non-IID conditions. This step ensures that the model works effectively on real-world network traffic in addition to being correct on training data. The performance is measured using standard classification metrics accuracy, precision, recall, and F1-score</w:t>
      </w:r>
      <w:r>
        <w:rPr>
          <w:color w:val="000000" w:themeColor="text1"/>
        </w:rPr>
        <w:t xml:space="preserve"> </w:t>
      </w:r>
      <w:r w:rsidRPr="00657BC2">
        <w:rPr>
          <w:color w:val="000000" w:themeColor="text1"/>
        </w:rPr>
        <w:t>which provide insights into the model's correctness, completeness, and balance between identifying attacks and avoiding false alarm</w:t>
      </w:r>
      <w:r w:rsidRPr="00657BC2">
        <w:rPr>
          <w:rFonts w:hint="cs"/>
          <w:color w:val="000000" w:themeColor="text1"/>
        </w:rPr>
        <w:t>.</w:t>
      </w:r>
    </w:p>
    <w:p w:rsidR="004249A5" w:rsidRPr="00657BC2" w:rsidRDefault="00000000">
      <w:pPr>
        <w:pStyle w:val="Heading5"/>
        <w:spacing w:before="202"/>
        <w:jc w:val="both"/>
        <w:rPr>
          <w:color w:val="000000" w:themeColor="text1"/>
        </w:rPr>
      </w:pPr>
      <w:r w:rsidRPr="00657BC2">
        <w:rPr>
          <w:rFonts w:hint="cs"/>
          <w:color w:val="000000" w:themeColor="text1"/>
        </w:rPr>
        <w:t>Testing</w:t>
      </w:r>
      <w:r w:rsidRPr="00657BC2">
        <w:rPr>
          <w:rFonts w:hint="cs"/>
          <w:color w:val="000000" w:themeColor="text1"/>
          <w:spacing w:val="-1"/>
        </w:rPr>
        <w:t xml:space="preserve"> </w:t>
      </w:r>
      <w:r w:rsidRPr="00657BC2">
        <w:rPr>
          <w:rFonts w:hint="cs"/>
          <w:color w:val="000000" w:themeColor="text1"/>
          <w:spacing w:val="-2"/>
        </w:rPr>
        <w:t>Objectives</w:t>
      </w:r>
    </w:p>
    <w:p w:rsidR="00927CD1" w:rsidRPr="00927CD1" w:rsidRDefault="00000000" w:rsidP="00927CD1">
      <w:pPr>
        <w:pStyle w:val="ListParagraph"/>
        <w:numPr>
          <w:ilvl w:val="0"/>
          <w:numId w:val="4"/>
        </w:numPr>
        <w:tabs>
          <w:tab w:val="left" w:pos="1899"/>
        </w:tabs>
        <w:spacing w:before="137"/>
        <w:rPr>
          <w:color w:val="000000" w:themeColor="text1"/>
          <w:sz w:val="24"/>
        </w:rPr>
      </w:pPr>
      <w:r w:rsidRPr="00657BC2">
        <w:rPr>
          <w:rFonts w:hint="cs"/>
          <w:color w:val="000000" w:themeColor="text1"/>
          <w:sz w:val="24"/>
        </w:rPr>
        <w:t>Measure</w:t>
      </w:r>
      <w:r w:rsidRPr="00657BC2">
        <w:rPr>
          <w:rFonts w:hint="cs"/>
          <w:color w:val="000000" w:themeColor="text1"/>
          <w:spacing w:val="-6"/>
          <w:sz w:val="24"/>
        </w:rPr>
        <w:t xml:space="preserve"> </w:t>
      </w:r>
      <w:proofErr w:type="spellStart"/>
      <w:r w:rsidR="00927CD1" w:rsidRPr="00927CD1">
        <w:rPr>
          <w:color w:val="000000" w:themeColor="text1"/>
          <w:sz w:val="24"/>
        </w:rPr>
        <w:t>Measure</w:t>
      </w:r>
      <w:proofErr w:type="spellEnd"/>
      <w:r w:rsidR="00927CD1" w:rsidRPr="00927CD1">
        <w:rPr>
          <w:color w:val="000000" w:themeColor="text1"/>
          <w:sz w:val="24"/>
        </w:rPr>
        <w:t xml:space="preserve"> the model's accuracy, precision, recall, and F1-score per node and globally.</w:t>
      </w:r>
    </w:p>
    <w:p w:rsidR="00927CD1" w:rsidRPr="00927CD1" w:rsidRDefault="00927CD1" w:rsidP="00927CD1">
      <w:pPr>
        <w:pStyle w:val="ListParagraph"/>
        <w:numPr>
          <w:ilvl w:val="0"/>
          <w:numId w:val="4"/>
        </w:numPr>
        <w:tabs>
          <w:tab w:val="left" w:pos="1899"/>
        </w:tabs>
        <w:spacing w:before="137"/>
        <w:rPr>
          <w:color w:val="000000" w:themeColor="text1"/>
          <w:sz w:val="24"/>
        </w:rPr>
      </w:pPr>
      <w:r w:rsidRPr="00927CD1">
        <w:rPr>
          <w:color w:val="000000" w:themeColor="text1"/>
          <w:sz w:val="24"/>
        </w:rPr>
        <w:t>Validate the confusion matrix output across all 9 attack classes.</w:t>
      </w:r>
    </w:p>
    <w:p w:rsidR="004249A5" w:rsidRPr="00927CD1" w:rsidRDefault="00927CD1" w:rsidP="00927CD1">
      <w:pPr>
        <w:pStyle w:val="ListParagraph"/>
        <w:numPr>
          <w:ilvl w:val="0"/>
          <w:numId w:val="4"/>
        </w:numPr>
        <w:tabs>
          <w:tab w:val="left" w:pos="1899"/>
        </w:tabs>
        <w:spacing w:before="137"/>
        <w:rPr>
          <w:color w:val="000000" w:themeColor="text1"/>
          <w:sz w:val="24"/>
        </w:rPr>
      </w:pPr>
      <w:r w:rsidRPr="00927CD1">
        <w:rPr>
          <w:color w:val="000000" w:themeColor="text1"/>
          <w:sz w:val="24"/>
        </w:rPr>
        <w:t>Compare performance against baseline systems (</w:t>
      </w:r>
      <w:proofErr w:type="spellStart"/>
      <w:r w:rsidRPr="00927CD1">
        <w:rPr>
          <w:color w:val="000000" w:themeColor="text1"/>
          <w:sz w:val="24"/>
        </w:rPr>
        <w:t>ReGAIN</w:t>
      </w:r>
      <w:proofErr w:type="spellEnd"/>
      <w:r w:rsidRPr="00927CD1">
        <w:rPr>
          <w:color w:val="000000" w:themeColor="text1"/>
          <w:sz w:val="24"/>
        </w:rPr>
        <w:t xml:space="preserve">, Tri-LLM, </w:t>
      </w:r>
      <w:proofErr w:type="spellStart"/>
      <w:r w:rsidRPr="00927CD1">
        <w:rPr>
          <w:color w:val="000000" w:themeColor="text1"/>
          <w:sz w:val="24"/>
        </w:rPr>
        <w:t>CyberRAG</w:t>
      </w:r>
      <w:proofErr w:type="spellEnd"/>
      <w:r w:rsidRPr="00927CD1">
        <w:rPr>
          <w:color w:val="000000" w:themeColor="text1"/>
          <w:sz w:val="24"/>
        </w:rPr>
        <w:t>).</w:t>
      </w:r>
    </w:p>
    <w:p w:rsidR="004249A5" w:rsidRPr="00657BC2" w:rsidRDefault="004249A5">
      <w:pPr>
        <w:pStyle w:val="BodyText"/>
        <w:spacing w:before="20"/>
        <w:rPr>
          <w:color w:val="000000" w:themeColor="text1"/>
        </w:rPr>
      </w:pPr>
    </w:p>
    <w:p w:rsidR="004249A5" w:rsidRPr="00657BC2" w:rsidRDefault="004249A5">
      <w:pPr>
        <w:pStyle w:val="BodyText"/>
        <w:spacing w:before="5"/>
        <w:rPr>
          <w:color w:val="000000" w:themeColor="text1"/>
          <w:sz w:val="17"/>
        </w:rPr>
      </w:pPr>
      <w:bookmarkStart w:id="129" w:name="_bookmark116"/>
      <w:bookmarkEnd w:id="129"/>
    </w:p>
    <w:p w:rsidR="004249A5" w:rsidRDefault="004249A5">
      <w:pPr>
        <w:pStyle w:val="TableParagraph"/>
        <w:rPr>
          <w:color w:val="000000" w:themeColor="text1"/>
          <w:sz w:val="24"/>
        </w:rPr>
      </w:pPr>
    </w:p>
    <w:p w:rsidR="00927CD1" w:rsidRPr="00657BC2" w:rsidRDefault="00927CD1">
      <w:pPr>
        <w:pStyle w:val="TableParagraph"/>
        <w:rPr>
          <w:color w:val="000000" w:themeColor="text1"/>
          <w:sz w:val="24"/>
        </w:rPr>
        <w:sectPr w:rsidR="00927CD1" w:rsidRPr="00657BC2">
          <w:headerReference w:type="default" r:id="rId51"/>
          <w:footerReference w:type="default" r:id="rId52"/>
          <w:pgSz w:w="12240" w:h="15840"/>
          <w:pgMar w:top="1420" w:right="1275" w:bottom="1551" w:left="1700" w:header="727" w:footer="690" w:gutter="0"/>
          <w:cols w:space="720"/>
        </w:sectPr>
      </w:pPr>
    </w:p>
    <w:p w:rsidR="00927CD1" w:rsidRDefault="00927CD1" w:rsidP="00927CD1">
      <w:pPr>
        <w:spacing w:before="1"/>
        <w:ind w:left="295"/>
        <w:jc w:val="center"/>
        <w:rPr>
          <w:color w:val="000000" w:themeColor="text1"/>
          <w:sz w:val="18"/>
        </w:rPr>
      </w:pPr>
    </w:p>
    <w:p w:rsidR="00927CD1" w:rsidRDefault="00927CD1" w:rsidP="00927CD1">
      <w:pPr>
        <w:spacing w:before="1"/>
        <w:ind w:left="295"/>
        <w:jc w:val="center"/>
        <w:rPr>
          <w:color w:val="000000" w:themeColor="text1"/>
          <w:sz w:val="18"/>
        </w:rPr>
      </w:pPr>
    </w:p>
    <w:p w:rsidR="00927CD1" w:rsidRDefault="00927CD1" w:rsidP="00927CD1">
      <w:pPr>
        <w:spacing w:before="1"/>
        <w:ind w:left="295"/>
        <w:jc w:val="center"/>
        <w:rPr>
          <w:color w:val="000000" w:themeColor="text1"/>
          <w:spacing w:val="-2"/>
          <w:sz w:val="18"/>
        </w:rPr>
      </w:pPr>
      <w:r w:rsidRPr="00657BC2">
        <w:rPr>
          <w:rFonts w:hint="cs"/>
          <w:color w:val="000000" w:themeColor="text1"/>
          <w:sz w:val="18"/>
        </w:rPr>
        <w:t>Table</w:t>
      </w:r>
      <w:r w:rsidRPr="00657BC2">
        <w:rPr>
          <w:rFonts w:hint="cs"/>
          <w:color w:val="000000" w:themeColor="text1"/>
          <w:spacing w:val="-6"/>
          <w:sz w:val="18"/>
        </w:rPr>
        <w:t xml:space="preserve"> </w:t>
      </w:r>
      <w:r w:rsidRPr="00657BC2">
        <w:rPr>
          <w:rFonts w:hint="cs"/>
          <w:color w:val="000000" w:themeColor="text1"/>
          <w:sz w:val="18"/>
        </w:rPr>
        <w:t>7.5</w:t>
      </w:r>
      <w:r w:rsidRPr="00657BC2">
        <w:rPr>
          <w:rFonts w:hint="cs"/>
          <w:color w:val="000000" w:themeColor="text1"/>
          <w:spacing w:val="-6"/>
          <w:sz w:val="18"/>
        </w:rPr>
        <w:t xml:space="preserve"> </w:t>
      </w:r>
      <w:r w:rsidRPr="00657BC2">
        <w:rPr>
          <w:rFonts w:hint="cs"/>
          <w:color w:val="000000" w:themeColor="text1"/>
          <w:sz w:val="18"/>
        </w:rPr>
        <w:t>Evaluation</w:t>
      </w:r>
      <w:r w:rsidRPr="00657BC2">
        <w:rPr>
          <w:rFonts w:hint="cs"/>
          <w:color w:val="000000" w:themeColor="text1"/>
          <w:spacing w:val="-5"/>
          <w:sz w:val="18"/>
        </w:rPr>
        <w:t xml:space="preserve"> </w:t>
      </w:r>
      <w:r w:rsidRPr="00657BC2">
        <w:rPr>
          <w:rFonts w:hint="cs"/>
          <w:color w:val="000000" w:themeColor="text1"/>
          <w:spacing w:val="-2"/>
          <w:sz w:val="18"/>
        </w:rPr>
        <w:t>Metrics</w:t>
      </w:r>
    </w:p>
    <w:p w:rsidR="00C92CF7" w:rsidRDefault="00C92CF7" w:rsidP="00927CD1">
      <w:pPr>
        <w:spacing w:before="1"/>
        <w:ind w:left="295"/>
        <w:jc w:val="center"/>
        <w:rPr>
          <w:color w:val="000000" w:themeColor="text1"/>
          <w:spacing w:val="-2"/>
          <w:sz w:val="18"/>
        </w:rPr>
      </w:pPr>
    </w:p>
    <w:tbl>
      <w:tblPr>
        <w:tblW w:w="0" w:type="auto"/>
        <w:tblInd w:w="30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83"/>
        <w:gridCol w:w="2069"/>
      </w:tblGrid>
      <w:tr w:rsidR="00C92CF7" w:rsidRPr="00657BC2" w:rsidTr="00662F23">
        <w:trPr>
          <w:trHeight w:val="364"/>
        </w:trPr>
        <w:tc>
          <w:tcPr>
            <w:tcW w:w="1483" w:type="dxa"/>
            <w:vAlign w:val="center"/>
          </w:tcPr>
          <w:p w:rsidR="00C92CF7" w:rsidRPr="00927CD1" w:rsidRDefault="00C92CF7" w:rsidP="00662F23">
            <w:pPr>
              <w:jc w:val="center"/>
              <w:rPr>
                <w:rFonts w:ascii="Arial" w:hAnsi="Arial" w:cs="Arial"/>
                <w:b/>
                <w:bCs/>
                <w:color w:val="000000" w:themeColor="text1"/>
                <w:sz w:val="21"/>
                <w:szCs w:val="21"/>
              </w:rPr>
            </w:pPr>
            <w:r w:rsidRPr="00927CD1">
              <w:rPr>
                <w:rFonts w:ascii="Arial" w:hAnsi="Arial" w:cs="Arial"/>
                <w:b/>
                <w:bCs/>
                <w:color w:val="000000" w:themeColor="text1"/>
                <w:sz w:val="21"/>
                <w:szCs w:val="21"/>
              </w:rPr>
              <w:t>Metric</w:t>
            </w:r>
          </w:p>
        </w:tc>
        <w:tc>
          <w:tcPr>
            <w:tcW w:w="2069" w:type="dxa"/>
            <w:vAlign w:val="center"/>
          </w:tcPr>
          <w:p w:rsidR="00C92CF7" w:rsidRPr="00927CD1" w:rsidRDefault="00C92CF7" w:rsidP="00662F23">
            <w:pPr>
              <w:jc w:val="center"/>
              <w:rPr>
                <w:rFonts w:ascii="Arial" w:hAnsi="Arial" w:cs="Arial"/>
                <w:b/>
                <w:bCs/>
                <w:color w:val="000000" w:themeColor="text1"/>
                <w:sz w:val="21"/>
                <w:szCs w:val="21"/>
              </w:rPr>
            </w:pPr>
            <w:r w:rsidRPr="00927CD1">
              <w:rPr>
                <w:rFonts w:ascii="Arial" w:hAnsi="Arial" w:cs="Arial"/>
                <w:b/>
                <w:bCs/>
                <w:color w:val="000000" w:themeColor="text1"/>
                <w:sz w:val="21"/>
                <w:szCs w:val="21"/>
              </w:rPr>
              <w:t>Value</w:t>
            </w:r>
          </w:p>
        </w:tc>
      </w:tr>
      <w:tr w:rsidR="00C92CF7" w:rsidRPr="00657BC2" w:rsidTr="00662F23">
        <w:trPr>
          <w:trHeight w:val="277"/>
        </w:trPr>
        <w:tc>
          <w:tcPr>
            <w:tcW w:w="1483" w:type="dxa"/>
            <w:vAlign w:val="center"/>
          </w:tcPr>
          <w:p w:rsidR="00C92CF7" w:rsidRPr="00927CD1" w:rsidRDefault="00C92CF7" w:rsidP="00662F23">
            <w:pPr>
              <w:jc w:val="center"/>
              <w:rPr>
                <w:rFonts w:ascii="Arial" w:hAnsi="Arial" w:cs="Arial"/>
                <w:color w:val="000000" w:themeColor="text1"/>
                <w:sz w:val="21"/>
                <w:szCs w:val="21"/>
              </w:rPr>
            </w:pPr>
            <w:r w:rsidRPr="00927CD1">
              <w:rPr>
                <w:rFonts w:ascii="Arial" w:hAnsi="Arial" w:cs="Arial"/>
                <w:color w:val="000000" w:themeColor="text1"/>
                <w:sz w:val="21"/>
                <w:szCs w:val="21"/>
              </w:rPr>
              <w:t>Accuracy</w:t>
            </w:r>
          </w:p>
        </w:tc>
        <w:tc>
          <w:tcPr>
            <w:tcW w:w="2069" w:type="dxa"/>
            <w:vAlign w:val="center"/>
          </w:tcPr>
          <w:p w:rsidR="00C92CF7" w:rsidRPr="00927CD1" w:rsidRDefault="00C92CF7" w:rsidP="00662F23">
            <w:pPr>
              <w:jc w:val="center"/>
              <w:rPr>
                <w:rFonts w:ascii="Arial" w:hAnsi="Arial" w:cs="Arial"/>
                <w:color w:val="000000" w:themeColor="text1"/>
                <w:sz w:val="21"/>
                <w:szCs w:val="21"/>
              </w:rPr>
            </w:pPr>
            <w:r w:rsidRPr="00927CD1">
              <w:rPr>
                <w:rFonts w:ascii="Arial" w:hAnsi="Arial" w:cs="Arial"/>
                <w:color w:val="000000" w:themeColor="text1"/>
                <w:sz w:val="21"/>
                <w:szCs w:val="21"/>
              </w:rPr>
              <w:t>98.4%</w:t>
            </w:r>
          </w:p>
        </w:tc>
      </w:tr>
      <w:tr w:rsidR="00C92CF7" w:rsidRPr="00657BC2" w:rsidTr="00662F23">
        <w:trPr>
          <w:trHeight w:val="301"/>
        </w:trPr>
        <w:tc>
          <w:tcPr>
            <w:tcW w:w="1483" w:type="dxa"/>
            <w:vAlign w:val="center"/>
          </w:tcPr>
          <w:p w:rsidR="00C92CF7" w:rsidRPr="00927CD1" w:rsidRDefault="00C92CF7" w:rsidP="00662F23">
            <w:pPr>
              <w:jc w:val="center"/>
              <w:rPr>
                <w:rFonts w:ascii="Arial" w:hAnsi="Arial" w:cs="Arial"/>
                <w:color w:val="000000" w:themeColor="text1"/>
                <w:sz w:val="21"/>
                <w:szCs w:val="21"/>
              </w:rPr>
            </w:pPr>
            <w:r w:rsidRPr="00927CD1">
              <w:rPr>
                <w:rFonts w:ascii="Arial" w:hAnsi="Arial" w:cs="Arial"/>
                <w:color w:val="000000" w:themeColor="text1"/>
                <w:sz w:val="21"/>
                <w:szCs w:val="21"/>
              </w:rPr>
              <w:t>Precision</w:t>
            </w:r>
          </w:p>
        </w:tc>
        <w:tc>
          <w:tcPr>
            <w:tcW w:w="2069" w:type="dxa"/>
            <w:vAlign w:val="center"/>
          </w:tcPr>
          <w:p w:rsidR="00C92CF7" w:rsidRPr="00927CD1" w:rsidRDefault="00C92CF7" w:rsidP="00662F23">
            <w:pPr>
              <w:jc w:val="center"/>
              <w:rPr>
                <w:rFonts w:ascii="Arial" w:hAnsi="Arial" w:cs="Arial"/>
                <w:color w:val="000000" w:themeColor="text1"/>
                <w:sz w:val="21"/>
                <w:szCs w:val="21"/>
              </w:rPr>
            </w:pPr>
            <w:r w:rsidRPr="00927CD1">
              <w:rPr>
                <w:rFonts w:ascii="Arial" w:hAnsi="Arial" w:cs="Arial"/>
                <w:color w:val="000000" w:themeColor="text1"/>
                <w:sz w:val="21"/>
                <w:szCs w:val="21"/>
              </w:rPr>
              <w:t>97.8%</w:t>
            </w:r>
          </w:p>
        </w:tc>
      </w:tr>
      <w:tr w:rsidR="00C92CF7" w:rsidRPr="00657BC2" w:rsidTr="00662F23">
        <w:trPr>
          <w:trHeight w:val="301"/>
        </w:trPr>
        <w:tc>
          <w:tcPr>
            <w:tcW w:w="1483" w:type="dxa"/>
            <w:vAlign w:val="center"/>
          </w:tcPr>
          <w:p w:rsidR="00C92CF7" w:rsidRPr="00927CD1" w:rsidRDefault="00C92CF7" w:rsidP="00662F23">
            <w:pPr>
              <w:jc w:val="center"/>
              <w:rPr>
                <w:rFonts w:ascii="Arial" w:hAnsi="Arial" w:cs="Arial"/>
                <w:color w:val="000000" w:themeColor="text1"/>
                <w:sz w:val="21"/>
                <w:szCs w:val="21"/>
              </w:rPr>
            </w:pPr>
            <w:r w:rsidRPr="00927CD1">
              <w:rPr>
                <w:rFonts w:ascii="Arial" w:hAnsi="Arial" w:cs="Arial"/>
                <w:color w:val="000000" w:themeColor="text1"/>
                <w:sz w:val="21"/>
                <w:szCs w:val="21"/>
              </w:rPr>
              <w:t>Recall</w:t>
            </w:r>
          </w:p>
        </w:tc>
        <w:tc>
          <w:tcPr>
            <w:tcW w:w="2069" w:type="dxa"/>
            <w:vAlign w:val="center"/>
          </w:tcPr>
          <w:p w:rsidR="00C92CF7" w:rsidRPr="00927CD1" w:rsidRDefault="00C92CF7" w:rsidP="00662F23">
            <w:pPr>
              <w:jc w:val="center"/>
              <w:rPr>
                <w:rFonts w:ascii="Arial" w:hAnsi="Arial" w:cs="Arial"/>
                <w:color w:val="000000" w:themeColor="text1"/>
                <w:sz w:val="21"/>
                <w:szCs w:val="21"/>
              </w:rPr>
            </w:pPr>
            <w:r w:rsidRPr="00927CD1">
              <w:rPr>
                <w:rFonts w:ascii="Arial" w:hAnsi="Arial" w:cs="Arial"/>
                <w:color w:val="000000" w:themeColor="text1"/>
                <w:sz w:val="21"/>
                <w:szCs w:val="21"/>
              </w:rPr>
              <w:t>98.1%</w:t>
            </w:r>
          </w:p>
        </w:tc>
      </w:tr>
      <w:tr w:rsidR="00C92CF7" w:rsidRPr="00657BC2" w:rsidTr="00662F23">
        <w:trPr>
          <w:trHeight w:val="301"/>
        </w:trPr>
        <w:tc>
          <w:tcPr>
            <w:tcW w:w="1483" w:type="dxa"/>
            <w:vAlign w:val="center"/>
          </w:tcPr>
          <w:p w:rsidR="00C92CF7" w:rsidRPr="00927CD1" w:rsidRDefault="00C92CF7" w:rsidP="00662F23">
            <w:pPr>
              <w:jc w:val="center"/>
              <w:rPr>
                <w:rFonts w:ascii="Arial" w:hAnsi="Arial" w:cs="Arial"/>
                <w:color w:val="000000" w:themeColor="text1"/>
                <w:sz w:val="21"/>
                <w:szCs w:val="21"/>
              </w:rPr>
            </w:pPr>
            <w:r w:rsidRPr="00927CD1">
              <w:rPr>
                <w:rFonts w:ascii="Arial" w:hAnsi="Arial" w:cs="Arial"/>
                <w:color w:val="000000" w:themeColor="text1"/>
                <w:sz w:val="21"/>
                <w:szCs w:val="21"/>
              </w:rPr>
              <w:t>F1-Score</w:t>
            </w:r>
          </w:p>
        </w:tc>
        <w:tc>
          <w:tcPr>
            <w:tcW w:w="2069" w:type="dxa"/>
            <w:vAlign w:val="center"/>
          </w:tcPr>
          <w:p w:rsidR="00C92CF7" w:rsidRPr="00927CD1" w:rsidRDefault="00C92CF7" w:rsidP="00662F23">
            <w:pPr>
              <w:jc w:val="center"/>
              <w:rPr>
                <w:rFonts w:ascii="Arial" w:hAnsi="Arial" w:cs="Arial"/>
                <w:color w:val="000000" w:themeColor="text1"/>
                <w:sz w:val="21"/>
                <w:szCs w:val="21"/>
              </w:rPr>
            </w:pPr>
            <w:r w:rsidRPr="00927CD1">
              <w:rPr>
                <w:rFonts w:ascii="Arial" w:hAnsi="Arial" w:cs="Arial"/>
                <w:color w:val="000000" w:themeColor="text1"/>
                <w:sz w:val="21"/>
                <w:szCs w:val="21"/>
              </w:rPr>
              <w:t>97.9%</w:t>
            </w:r>
          </w:p>
        </w:tc>
      </w:tr>
    </w:tbl>
    <w:p w:rsidR="00C92CF7" w:rsidRPr="00927CD1" w:rsidRDefault="00C92CF7" w:rsidP="00927CD1">
      <w:pPr>
        <w:spacing w:before="1"/>
        <w:ind w:left="295"/>
        <w:jc w:val="center"/>
        <w:rPr>
          <w:color w:val="000000" w:themeColor="text1"/>
          <w:sz w:val="18"/>
        </w:rPr>
      </w:pPr>
    </w:p>
    <w:p w:rsidR="00C92CF7" w:rsidRPr="00657BC2" w:rsidRDefault="00927CD1" w:rsidP="00C92CF7">
      <w:pPr>
        <w:pStyle w:val="BodyText"/>
        <w:spacing w:before="223" w:line="360" w:lineRule="auto"/>
        <w:ind w:left="460" w:right="162"/>
        <w:jc w:val="both"/>
        <w:rPr>
          <w:color w:val="000000" w:themeColor="text1"/>
        </w:rPr>
      </w:pPr>
      <w:r w:rsidRPr="00927CD1">
        <w:rPr>
          <w:color w:val="000000" w:themeColor="text1"/>
        </w:rPr>
        <w:t>Table 7.</w:t>
      </w:r>
      <w:r>
        <w:rPr>
          <w:color w:val="000000" w:themeColor="text1"/>
        </w:rPr>
        <w:t>5</w:t>
      </w:r>
      <w:r w:rsidRPr="00927CD1">
        <w:rPr>
          <w:color w:val="000000" w:themeColor="text1"/>
        </w:rPr>
        <w:t xml:space="preserve"> depicts that the global model achieved an accuracy of 98.4%, indicating highly reliable classification performance across heterogeneous network environments. A precision of 97.8% shows that the vast majority of predicted attacks were genuine threats, while a recall of 98.1% reflects effective detection of actual malicious flows. The F1-score of 97.9% confirms a strong balance between precision and recall</w:t>
      </w:r>
      <w:r w:rsidRPr="00657BC2">
        <w:rPr>
          <w:rFonts w:hint="cs"/>
          <w:color w:val="000000" w:themeColor="text1"/>
        </w:rPr>
        <w:t>.</w:t>
      </w:r>
      <w:bookmarkStart w:id="130" w:name="_bookmark117"/>
      <w:bookmarkEnd w:id="130"/>
    </w:p>
    <w:p w:rsidR="00C92CF7" w:rsidRPr="00C92CF7" w:rsidRDefault="00000000" w:rsidP="00C92CF7">
      <w:pPr>
        <w:spacing w:line="480" w:lineRule="auto"/>
        <w:ind w:left="296"/>
        <w:jc w:val="center"/>
        <w:rPr>
          <w:color w:val="000000" w:themeColor="text1"/>
          <w:spacing w:val="-2"/>
          <w:sz w:val="18"/>
        </w:rPr>
      </w:pPr>
      <w:bookmarkStart w:id="131" w:name="_bookmark118"/>
      <w:bookmarkEnd w:id="131"/>
      <w:r w:rsidRPr="00657BC2">
        <w:rPr>
          <w:rFonts w:hint="cs"/>
          <w:color w:val="000000" w:themeColor="text1"/>
          <w:sz w:val="18"/>
        </w:rPr>
        <w:t>Table</w:t>
      </w:r>
      <w:r w:rsidRPr="00657BC2">
        <w:rPr>
          <w:rFonts w:hint="cs"/>
          <w:color w:val="000000" w:themeColor="text1"/>
          <w:spacing w:val="-5"/>
          <w:sz w:val="18"/>
        </w:rPr>
        <w:t xml:space="preserve"> </w:t>
      </w:r>
      <w:r w:rsidRPr="00657BC2">
        <w:rPr>
          <w:rFonts w:hint="cs"/>
          <w:color w:val="000000" w:themeColor="text1"/>
          <w:sz w:val="18"/>
        </w:rPr>
        <w:t>7.</w:t>
      </w:r>
      <w:r w:rsidR="00927CD1">
        <w:rPr>
          <w:color w:val="000000" w:themeColor="text1"/>
          <w:sz w:val="18"/>
        </w:rPr>
        <w:t>6</w:t>
      </w:r>
      <w:r w:rsidRPr="00657BC2">
        <w:rPr>
          <w:rFonts w:hint="cs"/>
          <w:color w:val="000000" w:themeColor="text1"/>
          <w:spacing w:val="-5"/>
          <w:sz w:val="18"/>
        </w:rPr>
        <w:t xml:space="preserve"> </w:t>
      </w:r>
      <w:r w:rsidRPr="00657BC2">
        <w:rPr>
          <w:rFonts w:hint="cs"/>
          <w:color w:val="000000" w:themeColor="text1"/>
          <w:sz w:val="18"/>
        </w:rPr>
        <w:t>Overall</w:t>
      </w:r>
      <w:r w:rsidRPr="00657BC2">
        <w:rPr>
          <w:rFonts w:hint="cs"/>
          <w:color w:val="000000" w:themeColor="text1"/>
          <w:spacing w:val="-3"/>
          <w:sz w:val="18"/>
        </w:rPr>
        <w:t xml:space="preserve"> </w:t>
      </w:r>
      <w:r w:rsidRPr="00657BC2">
        <w:rPr>
          <w:rFonts w:hint="cs"/>
          <w:color w:val="000000" w:themeColor="text1"/>
          <w:sz w:val="18"/>
        </w:rPr>
        <w:t>Test</w:t>
      </w:r>
      <w:r w:rsidRPr="00657BC2">
        <w:rPr>
          <w:rFonts w:hint="cs"/>
          <w:color w:val="000000" w:themeColor="text1"/>
          <w:spacing w:val="-4"/>
          <w:sz w:val="18"/>
        </w:rPr>
        <w:t xml:space="preserve"> </w:t>
      </w:r>
      <w:r w:rsidRPr="00657BC2">
        <w:rPr>
          <w:rFonts w:hint="cs"/>
          <w:color w:val="000000" w:themeColor="text1"/>
          <w:spacing w:val="-2"/>
          <w:sz w:val="18"/>
        </w:rPr>
        <w:t>Results</w:t>
      </w:r>
    </w:p>
    <w:p w:rsidR="004249A5" w:rsidRPr="00657BC2" w:rsidRDefault="004249A5">
      <w:pPr>
        <w:pStyle w:val="BodyText"/>
        <w:rPr>
          <w:color w:val="000000" w:themeColor="text1"/>
          <w:sz w:val="17"/>
        </w:rPr>
      </w:pPr>
    </w:p>
    <w:tbl>
      <w:tblPr>
        <w:tblW w:w="7682" w:type="dxa"/>
        <w:tblInd w:w="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2339"/>
        <w:gridCol w:w="1277"/>
        <w:gridCol w:w="1254"/>
        <w:gridCol w:w="1009"/>
        <w:gridCol w:w="1243"/>
      </w:tblGrid>
      <w:tr w:rsidR="00927CD1" w:rsidRPr="00657BC2" w:rsidTr="00927CD1">
        <w:trPr>
          <w:trHeight w:val="292"/>
        </w:trPr>
        <w:tc>
          <w:tcPr>
            <w:tcW w:w="560" w:type="dxa"/>
            <w:vAlign w:val="center"/>
          </w:tcPr>
          <w:p w:rsidR="00927CD1" w:rsidRPr="00927CD1" w:rsidRDefault="00927CD1" w:rsidP="00C92CF7">
            <w:pPr>
              <w:jc w:val="center"/>
              <w:rPr>
                <w:b/>
                <w:bCs/>
                <w:color w:val="000000" w:themeColor="text1"/>
                <w:sz w:val="21"/>
                <w:szCs w:val="21"/>
              </w:rPr>
            </w:pPr>
            <w:r w:rsidRPr="00927CD1">
              <w:rPr>
                <w:rFonts w:hint="cs"/>
                <w:b/>
                <w:bCs/>
                <w:color w:val="000000" w:themeColor="text1"/>
                <w:sz w:val="21"/>
                <w:szCs w:val="21"/>
              </w:rPr>
              <w:t>Node</w:t>
            </w:r>
          </w:p>
        </w:tc>
        <w:tc>
          <w:tcPr>
            <w:tcW w:w="2339" w:type="dxa"/>
            <w:vAlign w:val="center"/>
          </w:tcPr>
          <w:p w:rsidR="00927CD1" w:rsidRPr="00927CD1" w:rsidRDefault="00927CD1" w:rsidP="00C92CF7">
            <w:pPr>
              <w:jc w:val="center"/>
              <w:rPr>
                <w:b/>
                <w:bCs/>
                <w:color w:val="000000" w:themeColor="text1"/>
                <w:sz w:val="21"/>
                <w:szCs w:val="21"/>
              </w:rPr>
            </w:pPr>
            <w:r w:rsidRPr="00927CD1">
              <w:rPr>
                <w:rFonts w:hint="cs"/>
                <w:b/>
                <w:bCs/>
                <w:color w:val="000000" w:themeColor="text1"/>
                <w:sz w:val="21"/>
                <w:szCs w:val="21"/>
              </w:rPr>
              <w:t>Dataset</w:t>
            </w:r>
          </w:p>
        </w:tc>
        <w:tc>
          <w:tcPr>
            <w:tcW w:w="1277" w:type="dxa"/>
            <w:vAlign w:val="center"/>
          </w:tcPr>
          <w:p w:rsidR="00927CD1" w:rsidRPr="00927CD1" w:rsidRDefault="00927CD1" w:rsidP="00C92CF7">
            <w:pPr>
              <w:jc w:val="center"/>
              <w:rPr>
                <w:b/>
                <w:bCs/>
                <w:color w:val="000000" w:themeColor="text1"/>
                <w:sz w:val="21"/>
                <w:szCs w:val="21"/>
              </w:rPr>
            </w:pPr>
            <w:r w:rsidRPr="00927CD1">
              <w:rPr>
                <w:rFonts w:hint="cs"/>
                <w:b/>
                <w:bCs/>
                <w:color w:val="000000" w:themeColor="text1"/>
                <w:sz w:val="21"/>
                <w:szCs w:val="21"/>
              </w:rPr>
              <w:t>Accuracy (%)</w:t>
            </w:r>
          </w:p>
        </w:tc>
        <w:tc>
          <w:tcPr>
            <w:tcW w:w="1254" w:type="dxa"/>
            <w:vAlign w:val="center"/>
          </w:tcPr>
          <w:p w:rsidR="00927CD1" w:rsidRPr="00927CD1" w:rsidRDefault="00927CD1" w:rsidP="00C92CF7">
            <w:pPr>
              <w:jc w:val="center"/>
              <w:rPr>
                <w:b/>
                <w:bCs/>
                <w:color w:val="000000" w:themeColor="text1"/>
                <w:sz w:val="21"/>
                <w:szCs w:val="21"/>
              </w:rPr>
            </w:pPr>
            <w:r w:rsidRPr="00927CD1">
              <w:rPr>
                <w:rFonts w:hint="cs"/>
                <w:b/>
                <w:bCs/>
                <w:color w:val="000000" w:themeColor="text1"/>
                <w:sz w:val="21"/>
                <w:szCs w:val="21"/>
              </w:rPr>
              <w:t>Precision (%)</w:t>
            </w:r>
          </w:p>
        </w:tc>
        <w:tc>
          <w:tcPr>
            <w:tcW w:w="1009" w:type="dxa"/>
            <w:vAlign w:val="center"/>
          </w:tcPr>
          <w:p w:rsidR="00927CD1" w:rsidRPr="00927CD1" w:rsidRDefault="00927CD1" w:rsidP="00C92CF7">
            <w:pPr>
              <w:jc w:val="center"/>
              <w:rPr>
                <w:b/>
                <w:bCs/>
                <w:color w:val="000000" w:themeColor="text1"/>
                <w:sz w:val="21"/>
                <w:szCs w:val="21"/>
              </w:rPr>
            </w:pPr>
            <w:r w:rsidRPr="00927CD1">
              <w:rPr>
                <w:rFonts w:hint="cs"/>
                <w:b/>
                <w:bCs/>
                <w:color w:val="000000" w:themeColor="text1"/>
                <w:sz w:val="21"/>
                <w:szCs w:val="21"/>
              </w:rPr>
              <w:t>Recall (%)</w:t>
            </w:r>
          </w:p>
        </w:tc>
        <w:tc>
          <w:tcPr>
            <w:tcW w:w="1243" w:type="dxa"/>
            <w:vAlign w:val="center"/>
          </w:tcPr>
          <w:p w:rsidR="00927CD1" w:rsidRPr="00927CD1" w:rsidRDefault="00927CD1" w:rsidP="00C92CF7">
            <w:pPr>
              <w:jc w:val="center"/>
              <w:rPr>
                <w:b/>
                <w:bCs/>
                <w:color w:val="000000" w:themeColor="text1"/>
                <w:sz w:val="21"/>
                <w:szCs w:val="21"/>
              </w:rPr>
            </w:pPr>
            <w:r w:rsidRPr="00927CD1">
              <w:rPr>
                <w:rFonts w:hint="cs"/>
                <w:b/>
                <w:bCs/>
                <w:color w:val="000000" w:themeColor="text1"/>
                <w:sz w:val="21"/>
                <w:szCs w:val="21"/>
              </w:rPr>
              <w:t>F1-Score (%)</w:t>
            </w:r>
          </w:p>
        </w:tc>
      </w:tr>
      <w:tr w:rsidR="00927CD1" w:rsidRPr="00657BC2" w:rsidTr="00927CD1">
        <w:trPr>
          <w:trHeight w:val="277"/>
        </w:trPr>
        <w:tc>
          <w:tcPr>
            <w:tcW w:w="560"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A</w:t>
            </w:r>
          </w:p>
        </w:tc>
        <w:tc>
          <w:tcPr>
            <w:tcW w:w="2339"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CIC-IDS2018 (Enterprise)</w:t>
            </w:r>
          </w:p>
        </w:tc>
        <w:tc>
          <w:tcPr>
            <w:tcW w:w="1277"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76.1</w:t>
            </w:r>
          </w:p>
        </w:tc>
        <w:tc>
          <w:tcPr>
            <w:tcW w:w="1254"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83.2</w:t>
            </w:r>
          </w:p>
        </w:tc>
        <w:tc>
          <w:tcPr>
            <w:tcW w:w="1009"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78.5</w:t>
            </w:r>
          </w:p>
        </w:tc>
        <w:tc>
          <w:tcPr>
            <w:tcW w:w="1243"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82.05</w:t>
            </w:r>
          </w:p>
        </w:tc>
      </w:tr>
      <w:tr w:rsidR="00927CD1" w:rsidRPr="00657BC2" w:rsidTr="00927CD1">
        <w:trPr>
          <w:trHeight w:val="292"/>
        </w:trPr>
        <w:tc>
          <w:tcPr>
            <w:tcW w:w="560"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B</w:t>
            </w:r>
          </w:p>
        </w:tc>
        <w:tc>
          <w:tcPr>
            <w:tcW w:w="2339"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CIC-IDS2018 (Enterprise)</w:t>
            </w:r>
          </w:p>
        </w:tc>
        <w:tc>
          <w:tcPr>
            <w:tcW w:w="1277"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70.8</w:t>
            </w:r>
          </w:p>
        </w:tc>
        <w:tc>
          <w:tcPr>
            <w:tcW w:w="1254"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80.1</w:t>
            </w:r>
          </w:p>
        </w:tc>
        <w:tc>
          <w:tcPr>
            <w:tcW w:w="1009"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75.3</w:t>
            </w:r>
          </w:p>
        </w:tc>
        <w:tc>
          <w:tcPr>
            <w:tcW w:w="1243"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78.67</w:t>
            </w:r>
          </w:p>
        </w:tc>
      </w:tr>
      <w:tr w:rsidR="00927CD1" w:rsidRPr="00657BC2" w:rsidTr="00927CD1">
        <w:trPr>
          <w:trHeight w:val="273"/>
        </w:trPr>
        <w:tc>
          <w:tcPr>
            <w:tcW w:w="560"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C</w:t>
            </w:r>
          </w:p>
        </w:tc>
        <w:tc>
          <w:tcPr>
            <w:tcW w:w="2339" w:type="dxa"/>
            <w:vAlign w:val="center"/>
          </w:tcPr>
          <w:p w:rsidR="00927CD1" w:rsidRPr="00927CD1" w:rsidRDefault="00927CD1" w:rsidP="00C92CF7">
            <w:pPr>
              <w:jc w:val="center"/>
              <w:rPr>
                <w:color w:val="000000" w:themeColor="text1"/>
                <w:sz w:val="21"/>
                <w:szCs w:val="21"/>
              </w:rPr>
            </w:pPr>
            <w:proofErr w:type="spellStart"/>
            <w:r w:rsidRPr="00927CD1">
              <w:rPr>
                <w:rFonts w:hint="cs"/>
                <w:color w:val="000000" w:themeColor="text1"/>
                <w:sz w:val="21"/>
                <w:szCs w:val="21"/>
              </w:rPr>
              <w:t>BoT</w:t>
            </w:r>
            <w:proofErr w:type="spellEnd"/>
            <w:r w:rsidRPr="00927CD1">
              <w:rPr>
                <w:rFonts w:hint="cs"/>
                <w:color w:val="000000" w:themeColor="text1"/>
                <w:sz w:val="21"/>
                <w:szCs w:val="21"/>
              </w:rPr>
              <w:t>-IoT (IoT)</w:t>
            </w:r>
          </w:p>
        </w:tc>
        <w:tc>
          <w:tcPr>
            <w:tcW w:w="1277"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94.9</w:t>
            </w:r>
          </w:p>
        </w:tc>
        <w:tc>
          <w:tcPr>
            <w:tcW w:w="1254"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96.2</w:t>
            </w:r>
          </w:p>
        </w:tc>
        <w:tc>
          <w:tcPr>
            <w:tcW w:w="1009"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95.1</w:t>
            </w:r>
          </w:p>
        </w:tc>
        <w:tc>
          <w:tcPr>
            <w:tcW w:w="1243"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95.60</w:t>
            </w:r>
          </w:p>
        </w:tc>
      </w:tr>
      <w:tr w:rsidR="00927CD1" w:rsidRPr="00657BC2" w:rsidTr="00927CD1">
        <w:trPr>
          <w:trHeight w:val="273"/>
        </w:trPr>
        <w:tc>
          <w:tcPr>
            <w:tcW w:w="560"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D</w:t>
            </w:r>
          </w:p>
        </w:tc>
        <w:tc>
          <w:tcPr>
            <w:tcW w:w="2339" w:type="dxa"/>
            <w:vAlign w:val="center"/>
          </w:tcPr>
          <w:p w:rsidR="00927CD1" w:rsidRPr="00927CD1" w:rsidRDefault="00927CD1" w:rsidP="00C92CF7">
            <w:pPr>
              <w:jc w:val="center"/>
              <w:rPr>
                <w:color w:val="000000" w:themeColor="text1"/>
                <w:sz w:val="21"/>
                <w:szCs w:val="21"/>
              </w:rPr>
            </w:pPr>
            <w:proofErr w:type="spellStart"/>
            <w:r w:rsidRPr="00927CD1">
              <w:rPr>
                <w:rFonts w:hint="cs"/>
                <w:color w:val="000000" w:themeColor="text1"/>
                <w:sz w:val="21"/>
                <w:szCs w:val="21"/>
              </w:rPr>
              <w:t>BoT</w:t>
            </w:r>
            <w:proofErr w:type="spellEnd"/>
            <w:r w:rsidRPr="00927CD1">
              <w:rPr>
                <w:rFonts w:hint="cs"/>
                <w:color w:val="000000" w:themeColor="text1"/>
                <w:sz w:val="21"/>
                <w:szCs w:val="21"/>
              </w:rPr>
              <w:t>-IoT (IoT)</w:t>
            </w:r>
          </w:p>
        </w:tc>
        <w:tc>
          <w:tcPr>
            <w:tcW w:w="1277"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94.9</w:t>
            </w:r>
          </w:p>
        </w:tc>
        <w:tc>
          <w:tcPr>
            <w:tcW w:w="1254"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96.5</w:t>
            </w:r>
          </w:p>
        </w:tc>
        <w:tc>
          <w:tcPr>
            <w:tcW w:w="1009"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95.3</w:t>
            </w:r>
          </w:p>
        </w:tc>
        <w:tc>
          <w:tcPr>
            <w:tcW w:w="1243" w:type="dxa"/>
            <w:vAlign w:val="center"/>
          </w:tcPr>
          <w:p w:rsidR="00927CD1" w:rsidRPr="00927CD1" w:rsidRDefault="00927CD1" w:rsidP="00C92CF7">
            <w:pPr>
              <w:jc w:val="center"/>
              <w:rPr>
                <w:color w:val="000000" w:themeColor="text1"/>
                <w:sz w:val="21"/>
                <w:szCs w:val="21"/>
              </w:rPr>
            </w:pPr>
            <w:r w:rsidRPr="00927CD1">
              <w:rPr>
                <w:rFonts w:hint="cs"/>
                <w:color w:val="000000" w:themeColor="text1"/>
                <w:sz w:val="21"/>
                <w:szCs w:val="21"/>
              </w:rPr>
              <w:t>95.80</w:t>
            </w:r>
          </w:p>
        </w:tc>
      </w:tr>
    </w:tbl>
    <w:p w:rsidR="004249A5" w:rsidRPr="00657BC2" w:rsidRDefault="004249A5">
      <w:pPr>
        <w:pStyle w:val="BodyText"/>
        <w:rPr>
          <w:color w:val="000000" w:themeColor="text1"/>
          <w:sz w:val="18"/>
        </w:rPr>
      </w:pPr>
    </w:p>
    <w:p w:rsidR="004249A5" w:rsidRPr="00657BC2" w:rsidRDefault="004249A5">
      <w:pPr>
        <w:pStyle w:val="BodyText"/>
        <w:spacing w:before="69"/>
        <w:rPr>
          <w:color w:val="000000" w:themeColor="text1"/>
          <w:sz w:val="18"/>
        </w:rPr>
      </w:pPr>
    </w:p>
    <w:p w:rsidR="004249A5" w:rsidRPr="00657BC2" w:rsidRDefault="00927CD1">
      <w:pPr>
        <w:spacing w:line="360" w:lineRule="auto"/>
        <w:ind w:left="460" w:right="159"/>
        <w:jc w:val="both"/>
        <w:rPr>
          <w:color w:val="000000" w:themeColor="text1"/>
        </w:rPr>
      </w:pPr>
      <w:r w:rsidRPr="00927CD1">
        <w:rPr>
          <w:color w:val="000000" w:themeColor="text1"/>
        </w:rPr>
        <w:t>Table 7.</w:t>
      </w:r>
      <w:r>
        <w:rPr>
          <w:color w:val="000000" w:themeColor="text1"/>
        </w:rPr>
        <w:t>6</w:t>
      </w:r>
      <w:r w:rsidRPr="00927CD1">
        <w:rPr>
          <w:color w:val="000000" w:themeColor="text1"/>
        </w:rPr>
        <w:t xml:space="preserve"> describes that across all nodes, the system maintained consistent performance. IoT nodes (C &amp; D) achieved higher accuracy (94.9%) due to more distinct attack signatures in the </w:t>
      </w:r>
      <w:proofErr w:type="spellStart"/>
      <w:r w:rsidRPr="00927CD1">
        <w:rPr>
          <w:color w:val="000000" w:themeColor="text1"/>
        </w:rPr>
        <w:t>BoT</w:t>
      </w:r>
      <w:proofErr w:type="spellEnd"/>
      <w:r w:rsidRPr="00927CD1">
        <w:rPr>
          <w:color w:val="000000" w:themeColor="text1"/>
        </w:rPr>
        <w:t>-IoT dataset. Enterprise nodes (A &amp; B) showed lower but still strong accuracy (70-76%), reflecting the greater complexity and class overlap in CIC-IDS2018 traffic. Importantly, federated training improved all nodes compared to local-only training, validating the collaborative learning approach</w:t>
      </w:r>
      <w:r w:rsidRPr="00657BC2">
        <w:rPr>
          <w:rFonts w:hint="cs"/>
          <w:color w:val="000000" w:themeColor="text1"/>
        </w:rPr>
        <w:t>.</w:t>
      </w:r>
    </w:p>
    <w:p w:rsidR="004249A5" w:rsidRPr="00657BC2" w:rsidRDefault="00000000">
      <w:pPr>
        <w:pStyle w:val="BodyText"/>
        <w:spacing w:before="200" w:line="360" w:lineRule="auto"/>
        <w:ind w:left="460" w:right="162"/>
        <w:jc w:val="both"/>
        <w:rPr>
          <w:color w:val="000000" w:themeColor="text1"/>
        </w:rPr>
      </w:pPr>
      <w:r w:rsidRPr="00657BC2">
        <w:rPr>
          <w:rFonts w:hint="cs"/>
          <w:b/>
          <w:color w:val="000000" w:themeColor="text1"/>
        </w:rPr>
        <w:t xml:space="preserve">Results: </w:t>
      </w:r>
      <w:r w:rsidR="00927CD1" w:rsidRPr="00927CD1">
        <w:rPr>
          <w:color w:val="000000" w:themeColor="text1"/>
        </w:rPr>
        <w:t>The project successfully met its objective of developing a reliable, privacy-preserving collaborative intrusion detection system using federated deep learning and agentic AI. Through careful implementation and evaluation, the system demonstrated strong detection capability and consistent performance across all phases. Testing confirmed its ability to generalize well across heterogeneous enterprise and IoT networks, validating the model's effectiveness for real-world multi-organizational cybersecurity deployment</w:t>
      </w:r>
      <w:r w:rsidRPr="00657BC2">
        <w:rPr>
          <w:rFonts w:hint="cs"/>
          <w:color w:val="000000" w:themeColor="text1"/>
        </w:rPr>
        <w:t>.</w:t>
      </w:r>
    </w:p>
    <w:p w:rsidR="004249A5" w:rsidRPr="00657BC2" w:rsidRDefault="004249A5">
      <w:pPr>
        <w:pStyle w:val="BodyText"/>
        <w:spacing w:line="360" w:lineRule="auto"/>
        <w:jc w:val="both"/>
        <w:rPr>
          <w:color w:val="000000" w:themeColor="text1"/>
        </w:rPr>
        <w:sectPr w:rsidR="004249A5" w:rsidRPr="00657BC2">
          <w:type w:val="continuous"/>
          <w:pgSz w:w="12240" w:h="15840"/>
          <w:pgMar w:top="142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81" name="Image 281"/>
                          <pic:cNvPicPr/>
                        </pic:nvPicPr>
                        <pic:blipFill>
                          <a:blip r:embed="rId18" cstate="print"/>
                          <a:stretch>
                            <a:fillRect/>
                          </a:stretch>
                        </pic:blipFill>
                        <pic:spPr>
                          <a:xfrm>
                            <a:off x="0" y="0"/>
                            <a:ext cx="5568695" cy="88392"/>
                          </a:xfrm>
                          <a:prstGeom prst="rect">
                            <a:avLst/>
                          </a:prstGeom>
                        </pic:spPr>
                      </pic:pic>
                      <wps:wsp>
                        <wps:cNvPr id="282" name="Graphic 28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07" coordorigin="0,0" coordsize="8770,140">
                <v:shape style="position:absolute;left:0;top:0;width:8770;height:140" type="#_x0000_t75" id="docshape208"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3"/>
        <w:numPr>
          <w:ilvl w:val="1"/>
          <w:numId w:val="5"/>
        </w:numPr>
        <w:tabs>
          <w:tab w:val="left" w:pos="939"/>
        </w:tabs>
        <w:spacing w:before="18"/>
        <w:ind w:hanging="479"/>
        <w:rPr>
          <w:color w:val="000000" w:themeColor="text1"/>
        </w:rPr>
      </w:pPr>
      <w:bookmarkStart w:id="132" w:name="_bookmark119"/>
      <w:bookmarkEnd w:id="132"/>
      <w:r w:rsidRPr="00657BC2">
        <w:rPr>
          <w:rFonts w:hint="cs"/>
          <w:color w:val="000000" w:themeColor="text1"/>
          <w:spacing w:val="-2"/>
        </w:rPr>
        <w:t>Summary</w:t>
      </w:r>
    </w:p>
    <w:p w:rsidR="003F47AB" w:rsidRPr="003F47AB" w:rsidRDefault="00927CD1" w:rsidP="003F47AB">
      <w:pPr>
        <w:pStyle w:val="BodyText"/>
        <w:spacing w:before="182" w:line="360" w:lineRule="auto"/>
        <w:ind w:left="460" w:right="162"/>
        <w:jc w:val="both"/>
        <w:rPr>
          <w:color w:val="000000" w:themeColor="text1"/>
        </w:rPr>
      </w:pPr>
      <w:bookmarkStart w:id="133" w:name="OLE_LINK21"/>
      <w:bookmarkEnd w:id="121"/>
      <w:r w:rsidRPr="00927CD1">
        <w:rPr>
          <w:color w:val="000000" w:themeColor="text1"/>
        </w:rPr>
        <w:t xml:space="preserve">This </w:t>
      </w:r>
      <w:r w:rsidR="003F47AB" w:rsidRPr="003F47AB">
        <w:rPr>
          <w:color w:val="000000" w:themeColor="text1"/>
        </w:rPr>
        <w:t xml:space="preserve">This chapter comprehensively outlines the rigorous testing procedures and empirical evaluations applied to scientifically validate the functionality, predictive accuracy, and strict privacy compliance of the various modular components within the ACTIS framework. Every critical architectural component was subjected to defined, stress-tested parameters, beginning with the data preprocessing and feature engineering pipelines, which were empirically proven to successfully extract twenty-five complex derived features, ultimately producing dense, sixty-six-dimensional feature vectors capable of capturing highly non-linear attack signatures. To validate the system's operational viability across diverse, real-world network environments, the testing phase ingested massive volumes of heterogeneous NetFlow telemetry sourced directly from the enterprise-grade CIC-IDS2018 dataset and the highly erratic </w:t>
      </w:r>
      <w:proofErr w:type="spellStart"/>
      <w:r w:rsidR="003F47AB" w:rsidRPr="003F47AB">
        <w:rPr>
          <w:color w:val="000000" w:themeColor="text1"/>
        </w:rPr>
        <w:t>BoT</w:t>
      </w:r>
      <w:proofErr w:type="spellEnd"/>
      <w:r w:rsidR="003F47AB" w:rsidRPr="003F47AB">
        <w:rPr>
          <w:color w:val="000000" w:themeColor="text1"/>
        </w:rPr>
        <w:t>-IoT dataset. Against this complex data backdrop, the localized classifier and zero-day detection modules were rigorously evaluated on their ability to accurately categorize network flows across nine distinct attack classes while simultaneously identifying novel, previously unseen zero-day exploits.</w:t>
      </w:r>
    </w:p>
    <w:p w:rsidR="004249A5" w:rsidRPr="00657BC2" w:rsidRDefault="003F47AB" w:rsidP="003F47AB">
      <w:pPr>
        <w:pStyle w:val="BodyText"/>
        <w:spacing w:before="182" w:line="360" w:lineRule="auto"/>
        <w:ind w:left="460" w:right="162"/>
        <w:jc w:val="both"/>
        <w:rPr>
          <w:color w:val="000000" w:themeColor="text1"/>
        </w:rPr>
      </w:pPr>
      <w:r w:rsidRPr="003F47AB">
        <w:rPr>
          <w:color w:val="000000" w:themeColor="text1"/>
        </w:rPr>
        <w:t>The quantitative results of this evaluation established highly competitive performance benchmarks, with the ACTIS framework achieving an exceptional overall classification accuracy</w:t>
      </w:r>
      <w:r>
        <w:rPr>
          <w:color w:val="000000" w:themeColor="text1"/>
        </w:rPr>
        <w:t xml:space="preserve">. </w:t>
      </w:r>
      <w:r w:rsidRPr="003F47AB">
        <w:rPr>
          <w:color w:val="000000" w:themeColor="text1"/>
        </w:rPr>
        <w:t xml:space="preserve">Crucially, the system demonstrated a remarkable 99.5 percent success rate in zero-day threat detection, proving the efficacy of the unsupervised autoencoder and federated semantic alignment mechanisms. Furthermore, to validate the absolute integrity of the framework's legal and ethical privacy mandates, the Agentic Privacy Engine and its accompanying Differential Privacy layer were subjected to extreme adversarial extraction tests, ultimately verifying a mathematically guaranteed zero percent Personally Identifiable Information leakage rate. Finally, to contextualize these achievements within the current academic landscape, the system's metrics were comprehensively benchmarked against state-of-the-art contemporary architectures, including </w:t>
      </w:r>
      <w:proofErr w:type="spellStart"/>
      <w:r w:rsidRPr="003F47AB">
        <w:rPr>
          <w:color w:val="000000" w:themeColor="text1"/>
        </w:rPr>
        <w:t>ReGAIN</w:t>
      </w:r>
      <w:proofErr w:type="spellEnd"/>
      <w:r w:rsidRPr="003F47AB">
        <w:rPr>
          <w:color w:val="000000" w:themeColor="text1"/>
        </w:rPr>
        <w:t xml:space="preserve">, the Tri-LLM cooperative reasoning framework, and the </w:t>
      </w:r>
      <w:proofErr w:type="spellStart"/>
      <w:r w:rsidRPr="003F47AB">
        <w:rPr>
          <w:color w:val="000000" w:themeColor="text1"/>
        </w:rPr>
        <w:t>CyberRAG</w:t>
      </w:r>
      <w:proofErr w:type="spellEnd"/>
      <w:r w:rsidRPr="003F47AB">
        <w:rPr>
          <w:color w:val="000000" w:themeColor="text1"/>
        </w:rPr>
        <w:t xml:space="preserve"> classification tool. This comparative analysis definitively affirms the robustness, mathematical privacy guarantees, operational consistency, and immediate readiness of the ACTIS framework for deployment in practical, multi-organizational cybersecurity infrastructures</w:t>
      </w:r>
      <w:r w:rsidR="00927CD1" w:rsidRPr="00927CD1">
        <w:rPr>
          <w:color w:val="000000" w:themeColor="text1"/>
        </w:rPr>
        <w:t>.</w:t>
      </w:r>
    </w:p>
    <w:bookmarkEnd w:id="133"/>
    <w:p w:rsidR="004249A5" w:rsidRPr="00657BC2" w:rsidRDefault="004249A5">
      <w:pPr>
        <w:pStyle w:val="BodyText"/>
        <w:spacing w:line="360" w:lineRule="auto"/>
        <w:jc w:val="both"/>
        <w:rPr>
          <w:color w:val="000000" w:themeColor="text1"/>
        </w:rPr>
        <w:sectPr w:rsidR="004249A5" w:rsidRPr="00657BC2">
          <w:headerReference w:type="default" r:id="rId53"/>
          <w:footerReference w:type="default" r:id="rId54"/>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91" name="Image 291"/>
                          <pic:cNvPicPr/>
                        </pic:nvPicPr>
                        <pic:blipFill>
                          <a:blip r:embed="rId18" cstate="print"/>
                          <a:stretch>
                            <a:fillRect/>
                          </a:stretch>
                        </pic:blipFill>
                        <pic:spPr>
                          <a:xfrm>
                            <a:off x="0" y="0"/>
                            <a:ext cx="5568695" cy="88392"/>
                          </a:xfrm>
                          <a:prstGeom prst="rect">
                            <a:avLst/>
                          </a:prstGeom>
                        </pic:spPr>
                      </pic:pic>
                      <wps:wsp>
                        <wps:cNvPr id="292" name="Graphic 29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15" coordorigin="0,0" coordsize="8770,140">
                <v:shape style="position:absolute;left:0;top:0;width:8770;height:140" type="#_x0000_t75" id="docshape216" stroked="false">
                  <v:imagedata r:id="rId20" o:title=""/>
                </v:shape>
                <v:line style="position:absolute" from="67,37" to="8707,37" stroked="true" strokeweight=".5pt" strokecolor="#000000">
                  <v:stroke dashstyle="solid"/>
                </v:line>
              </v:group>
            </w:pict>
          </mc:Fallback>
        </mc:AlternateContent>
      </w:r>
    </w:p>
    <w:p w:rsidR="006445F7" w:rsidRDefault="00000000" w:rsidP="006445F7">
      <w:pPr>
        <w:tabs>
          <w:tab w:val="left" w:pos="2454"/>
        </w:tabs>
        <w:spacing w:before="297"/>
        <w:ind w:left="294"/>
        <w:rPr>
          <w:b/>
          <w:color w:val="000000" w:themeColor="text1"/>
          <w:sz w:val="36"/>
        </w:rPr>
      </w:pPr>
      <w:bookmarkStart w:id="134" w:name="_bookmark120"/>
      <w:bookmarkEnd w:id="134"/>
      <w:r w:rsidRPr="00657BC2">
        <w:rPr>
          <w:rFonts w:hint="cs"/>
          <w:b/>
          <w:color w:val="000000" w:themeColor="text1"/>
          <w:sz w:val="36"/>
        </w:rPr>
        <w:t>Chapter</w:t>
      </w:r>
      <w:r w:rsidRPr="00657BC2">
        <w:rPr>
          <w:rFonts w:hint="cs"/>
          <w:b/>
          <w:color w:val="000000" w:themeColor="text1"/>
          <w:spacing w:val="-3"/>
          <w:sz w:val="36"/>
        </w:rPr>
        <w:t xml:space="preserve"> </w:t>
      </w:r>
      <w:r w:rsidRPr="00657BC2">
        <w:rPr>
          <w:rFonts w:hint="cs"/>
          <w:b/>
          <w:color w:val="000000" w:themeColor="text1"/>
          <w:spacing w:val="-10"/>
          <w:sz w:val="36"/>
        </w:rPr>
        <w:t>8</w:t>
      </w:r>
      <w:r w:rsidRPr="00657BC2">
        <w:rPr>
          <w:rFonts w:hint="cs"/>
          <w:b/>
          <w:color w:val="000000" w:themeColor="text1"/>
          <w:sz w:val="36"/>
        </w:rPr>
        <w:tab/>
      </w:r>
    </w:p>
    <w:p w:rsidR="004249A5" w:rsidRPr="00657BC2" w:rsidRDefault="00000000">
      <w:pPr>
        <w:tabs>
          <w:tab w:val="left" w:pos="2454"/>
        </w:tabs>
        <w:spacing w:before="297"/>
        <w:ind w:left="294"/>
        <w:jc w:val="center"/>
        <w:rPr>
          <w:b/>
          <w:color w:val="000000" w:themeColor="text1"/>
          <w:sz w:val="36"/>
        </w:rPr>
      </w:pPr>
      <w:r w:rsidRPr="00657BC2">
        <w:rPr>
          <w:rFonts w:hint="cs"/>
          <w:b/>
          <w:color w:val="000000" w:themeColor="text1"/>
          <w:sz w:val="36"/>
        </w:rPr>
        <w:t>EXPERIMENTAL</w:t>
      </w:r>
      <w:r w:rsidRPr="00657BC2">
        <w:rPr>
          <w:rFonts w:hint="cs"/>
          <w:b/>
          <w:color w:val="000000" w:themeColor="text1"/>
          <w:spacing w:val="-7"/>
          <w:sz w:val="36"/>
        </w:rPr>
        <w:t xml:space="preserve"> </w:t>
      </w:r>
      <w:r w:rsidRPr="00657BC2">
        <w:rPr>
          <w:rFonts w:hint="cs"/>
          <w:b/>
          <w:color w:val="000000" w:themeColor="text1"/>
          <w:sz w:val="36"/>
        </w:rPr>
        <w:t>RESULTS</w:t>
      </w:r>
      <w:r w:rsidRPr="00657BC2">
        <w:rPr>
          <w:rFonts w:hint="cs"/>
          <w:b/>
          <w:color w:val="000000" w:themeColor="text1"/>
          <w:spacing w:val="-4"/>
          <w:sz w:val="36"/>
        </w:rPr>
        <w:t xml:space="preserve"> </w:t>
      </w:r>
      <w:r w:rsidRPr="00657BC2">
        <w:rPr>
          <w:rFonts w:hint="cs"/>
          <w:b/>
          <w:color w:val="000000" w:themeColor="text1"/>
          <w:spacing w:val="-5"/>
          <w:sz w:val="36"/>
        </w:rPr>
        <w:t>AND</w:t>
      </w:r>
    </w:p>
    <w:p w:rsidR="004249A5" w:rsidRPr="00657BC2" w:rsidRDefault="00000000">
      <w:pPr>
        <w:pStyle w:val="Heading1"/>
        <w:spacing w:before="206"/>
        <w:ind w:left="655"/>
        <w:rPr>
          <w:color w:val="000000" w:themeColor="text1"/>
        </w:rPr>
      </w:pPr>
      <w:r w:rsidRPr="00657BC2">
        <w:rPr>
          <w:rFonts w:hint="cs"/>
          <w:color w:val="000000" w:themeColor="text1"/>
          <w:spacing w:val="-2"/>
        </w:rPr>
        <w:t>ANALYSIS</w:t>
      </w:r>
    </w:p>
    <w:p w:rsidR="004249A5" w:rsidRPr="00657BC2" w:rsidRDefault="0035593E">
      <w:pPr>
        <w:pStyle w:val="BodyText"/>
        <w:spacing w:before="207" w:line="360" w:lineRule="auto"/>
        <w:ind w:left="460" w:right="162"/>
        <w:jc w:val="both"/>
        <w:rPr>
          <w:color w:val="000000" w:themeColor="text1"/>
        </w:rPr>
      </w:pPr>
      <w:r w:rsidRPr="0035593E">
        <w:rPr>
          <w:color w:val="000000" w:themeColor="text1"/>
        </w:rPr>
        <w:t>This chapter presents the experimental setup, training process, evaluation metrics, and key observations derived from testing the ACTIS federated intrusion detection system. The primary goal is to assess the framework's effectiveness in classifying network flows into 9 attack categories across distributed, non-IID organizational nodes using two benchmark datasets obtained from Kaggle</w:t>
      </w:r>
      <w:r w:rsidRPr="00657BC2">
        <w:rPr>
          <w:rFonts w:hint="cs"/>
          <w:color w:val="000000" w:themeColor="text1"/>
        </w:rPr>
        <w:t>.</w:t>
      </w:r>
    </w:p>
    <w:p w:rsidR="004249A5" w:rsidRPr="00657BC2" w:rsidRDefault="00000000">
      <w:pPr>
        <w:pStyle w:val="Heading3"/>
        <w:numPr>
          <w:ilvl w:val="1"/>
          <w:numId w:val="3"/>
        </w:numPr>
        <w:tabs>
          <w:tab w:val="left" w:pos="939"/>
        </w:tabs>
        <w:spacing w:before="203"/>
        <w:ind w:hanging="479"/>
        <w:rPr>
          <w:color w:val="000000" w:themeColor="text1"/>
        </w:rPr>
      </w:pPr>
      <w:bookmarkStart w:id="135" w:name="_bookmark121"/>
      <w:bookmarkEnd w:id="135"/>
      <w:r w:rsidRPr="00657BC2">
        <w:rPr>
          <w:rFonts w:hint="cs"/>
          <w:color w:val="000000" w:themeColor="text1"/>
        </w:rPr>
        <w:t>Dataset</w:t>
      </w:r>
      <w:r w:rsidRPr="00657BC2">
        <w:rPr>
          <w:rFonts w:hint="cs"/>
          <w:color w:val="000000" w:themeColor="text1"/>
          <w:spacing w:val="-9"/>
        </w:rPr>
        <w:t xml:space="preserve"> </w:t>
      </w:r>
      <w:r w:rsidRPr="00657BC2">
        <w:rPr>
          <w:rFonts w:hint="cs"/>
          <w:color w:val="000000" w:themeColor="text1"/>
        </w:rPr>
        <w:t>Overview</w:t>
      </w:r>
      <w:r w:rsidRPr="00657BC2">
        <w:rPr>
          <w:rFonts w:hint="cs"/>
          <w:color w:val="000000" w:themeColor="text1"/>
          <w:spacing w:val="-8"/>
        </w:rPr>
        <w:t xml:space="preserve"> </w:t>
      </w:r>
      <w:r w:rsidRPr="00657BC2">
        <w:rPr>
          <w:rFonts w:hint="cs"/>
          <w:color w:val="000000" w:themeColor="text1"/>
        </w:rPr>
        <w:t>&amp;</w:t>
      </w:r>
      <w:r w:rsidRPr="00657BC2">
        <w:rPr>
          <w:rFonts w:hint="cs"/>
          <w:color w:val="000000" w:themeColor="text1"/>
          <w:spacing w:val="-9"/>
        </w:rPr>
        <w:t xml:space="preserve"> </w:t>
      </w:r>
      <w:r w:rsidRPr="00657BC2">
        <w:rPr>
          <w:rFonts w:hint="cs"/>
          <w:color w:val="000000" w:themeColor="text1"/>
        </w:rPr>
        <w:t>Experimental</w:t>
      </w:r>
      <w:r w:rsidRPr="00657BC2">
        <w:rPr>
          <w:rFonts w:hint="cs"/>
          <w:color w:val="000000" w:themeColor="text1"/>
          <w:spacing w:val="-8"/>
        </w:rPr>
        <w:t xml:space="preserve"> </w:t>
      </w:r>
      <w:r w:rsidRPr="00657BC2">
        <w:rPr>
          <w:rFonts w:hint="cs"/>
          <w:color w:val="000000" w:themeColor="text1"/>
          <w:spacing w:val="-2"/>
        </w:rPr>
        <w:t>Setup</w:t>
      </w:r>
    </w:p>
    <w:p w:rsidR="004249A5" w:rsidRPr="00657BC2" w:rsidRDefault="0035593E">
      <w:pPr>
        <w:pStyle w:val="BodyText"/>
        <w:spacing w:before="182" w:line="360" w:lineRule="auto"/>
        <w:ind w:left="460" w:right="162"/>
        <w:jc w:val="both"/>
        <w:rPr>
          <w:color w:val="000000" w:themeColor="text1"/>
        </w:rPr>
      </w:pPr>
      <w:r w:rsidRPr="0035593E">
        <w:rPr>
          <w:color w:val="000000" w:themeColor="text1"/>
        </w:rPr>
        <w:t>The datasets used in this project consist of labeled NetFlow v2 records with categories covering 9 attack types and a benign class. They include features such as source/destination ports, protocol type, packet counts, byte volumes, TCP flags, flow duration, and throughput statistics. After preprocessing, the 41-dimensional numeric feature vector is augmented with 25 derived features to produce the final 66-dimensional input for the MLP model</w:t>
      </w:r>
      <w:r w:rsidRPr="00657BC2">
        <w:rPr>
          <w:rFonts w:hint="cs"/>
          <w:color w:val="000000" w:themeColor="text1"/>
        </w:rPr>
        <w:t>.</w:t>
      </w:r>
    </w:p>
    <w:p w:rsidR="004249A5" w:rsidRPr="0035593E" w:rsidRDefault="00000000">
      <w:pPr>
        <w:pStyle w:val="BodyText"/>
        <w:spacing w:before="198"/>
        <w:ind w:left="460"/>
        <w:rPr>
          <w:b/>
          <w:bCs/>
          <w:color w:val="000000" w:themeColor="text1"/>
        </w:rPr>
      </w:pPr>
      <w:r w:rsidRPr="0035593E">
        <w:rPr>
          <w:rFonts w:hint="cs"/>
          <w:b/>
          <w:bCs/>
          <w:color w:val="000000" w:themeColor="text1"/>
          <w:spacing w:val="-2"/>
        </w:rPr>
        <w:t>Dataset:</w:t>
      </w:r>
    </w:p>
    <w:p w:rsidR="004249A5" w:rsidRPr="00657BC2" w:rsidRDefault="004249A5">
      <w:pPr>
        <w:pStyle w:val="BodyText"/>
        <w:spacing w:before="63"/>
        <w:rPr>
          <w:color w:val="000000" w:themeColor="text1"/>
        </w:rPr>
      </w:pPr>
    </w:p>
    <w:p w:rsidR="0035593E" w:rsidRPr="0035593E" w:rsidRDefault="0035593E" w:rsidP="0035593E">
      <w:pPr>
        <w:pStyle w:val="ListParagraph"/>
        <w:numPr>
          <w:ilvl w:val="2"/>
          <w:numId w:val="3"/>
        </w:numPr>
        <w:tabs>
          <w:tab w:val="left" w:pos="1179"/>
        </w:tabs>
        <w:spacing w:line="360" w:lineRule="auto"/>
        <w:rPr>
          <w:color w:val="000000" w:themeColor="text1"/>
          <w:sz w:val="24"/>
        </w:rPr>
      </w:pPr>
      <w:r w:rsidRPr="0035593E">
        <w:rPr>
          <w:color w:val="000000" w:themeColor="text1"/>
          <w:sz w:val="24"/>
        </w:rPr>
        <w:t>Dataset Size: ~47 million NetFlow records (17M enterprise + 30M IoT)</w:t>
      </w:r>
    </w:p>
    <w:p w:rsidR="0035593E" w:rsidRPr="0035593E" w:rsidRDefault="0035593E" w:rsidP="0035593E">
      <w:pPr>
        <w:pStyle w:val="ListParagraph"/>
        <w:numPr>
          <w:ilvl w:val="2"/>
          <w:numId w:val="3"/>
        </w:numPr>
        <w:tabs>
          <w:tab w:val="left" w:pos="1179"/>
        </w:tabs>
        <w:spacing w:line="360" w:lineRule="auto"/>
        <w:rPr>
          <w:color w:val="000000" w:themeColor="text1"/>
          <w:sz w:val="24"/>
        </w:rPr>
      </w:pPr>
      <w:r w:rsidRPr="0035593E">
        <w:rPr>
          <w:color w:val="000000" w:themeColor="text1"/>
          <w:sz w:val="24"/>
        </w:rPr>
        <w:t>Class Labels: Benign, DDoS, DoS, Brute Force, Botnet, Web Attack, Infiltration, Reconnaissance, Theft</w:t>
      </w:r>
    </w:p>
    <w:p w:rsidR="0035593E" w:rsidRPr="0035593E" w:rsidRDefault="0035593E" w:rsidP="0035593E">
      <w:pPr>
        <w:pStyle w:val="ListParagraph"/>
        <w:numPr>
          <w:ilvl w:val="2"/>
          <w:numId w:val="3"/>
        </w:numPr>
        <w:tabs>
          <w:tab w:val="left" w:pos="1179"/>
        </w:tabs>
        <w:spacing w:line="360" w:lineRule="auto"/>
        <w:rPr>
          <w:color w:val="000000" w:themeColor="text1"/>
          <w:sz w:val="24"/>
        </w:rPr>
      </w:pPr>
      <w:r w:rsidRPr="0035593E">
        <w:rPr>
          <w:color w:val="000000" w:themeColor="text1"/>
          <w:sz w:val="24"/>
        </w:rPr>
        <w:t>Balance: Severely imbalanced (benign dominates at ~88%), addressed via inverse-frequency class weighting</w:t>
      </w:r>
    </w:p>
    <w:p w:rsidR="004249A5" w:rsidRPr="0035593E" w:rsidRDefault="0035593E" w:rsidP="0035593E">
      <w:pPr>
        <w:pStyle w:val="ListParagraph"/>
        <w:numPr>
          <w:ilvl w:val="2"/>
          <w:numId w:val="3"/>
        </w:numPr>
        <w:tabs>
          <w:tab w:val="left" w:pos="1179"/>
        </w:tabs>
        <w:spacing w:line="360" w:lineRule="auto"/>
        <w:rPr>
          <w:color w:val="000000" w:themeColor="text1"/>
          <w:sz w:val="24"/>
        </w:rPr>
      </w:pPr>
      <w:r w:rsidRPr="0035593E">
        <w:rPr>
          <w:color w:val="000000" w:themeColor="text1"/>
          <w:sz w:val="24"/>
        </w:rPr>
        <w:t xml:space="preserve">Partitioning: Nodes A &amp; B receive CIC-IDS2018 (enterprise); Nodes C &amp; D receive </w:t>
      </w:r>
      <w:proofErr w:type="spellStart"/>
      <w:r w:rsidRPr="0035593E">
        <w:rPr>
          <w:color w:val="000000" w:themeColor="text1"/>
          <w:sz w:val="24"/>
        </w:rPr>
        <w:t>BoT</w:t>
      </w:r>
      <w:proofErr w:type="spellEnd"/>
      <w:r w:rsidRPr="0035593E">
        <w:rPr>
          <w:color w:val="000000" w:themeColor="text1"/>
          <w:sz w:val="24"/>
        </w:rPr>
        <w:t>-IoT (IoT)</w:t>
      </w:r>
    </w:p>
    <w:p w:rsidR="0035593E" w:rsidRPr="0035593E" w:rsidRDefault="0035593E" w:rsidP="0035593E">
      <w:pPr>
        <w:pStyle w:val="ListParagraph"/>
        <w:ind w:left="360"/>
        <w:rPr>
          <w:b/>
          <w:bCs/>
          <w:color w:val="000000" w:themeColor="text1"/>
          <w:sz w:val="24"/>
        </w:rPr>
      </w:pPr>
      <w:r w:rsidRPr="0035593E">
        <w:rPr>
          <w:b/>
          <w:bCs/>
          <w:color w:val="000000" w:themeColor="text1"/>
          <w:sz w:val="24"/>
        </w:rPr>
        <w:t xml:space="preserve">        Setup:</w:t>
      </w:r>
    </w:p>
    <w:p w:rsidR="0035593E" w:rsidRPr="0035593E" w:rsidRDefault="0035593E" w:rsidP="0035593E">
      <w:pPr>
        <w:pStyle w:val="ListParagraph"/>
        <w:rPr>
          <w:color w:val="000000" w:themeColor="text1"/>
          <w:sz w:val="24"/>
        </w:rPr>
      </w:pPr>
    </w:p>
    <w:p w:rsidR="0035593E" w:rsidRPr="0035593E" w:rsidRDefault="0035593E" w:rsidP="0035593E">
      <w:pPr>
        <w:pStyle w:val="ListParagraph"/>
        <w:numPr>
          <w:ilvl w:val="0"/>
          <w:numId w:val="32"/>
        </w:numPr>
        <w:spacing w:line="360" w:lineRule="auto"/>
        <w:rPr>
          <w:color w:val="000000" w:themeColor="text1"/>
          <w:sz w:val="24"/>
        </w:rPr>
      </w:pPr>
      <w:r w:rsidRPr="0035593E">
        <w:rPr>
          <w:color w:val="000000" w:themeColor="text1"/>
          <w:sz w:val="24"/>
        </w:rPr>
        <w:t xml:space="preserve">Model: </w:t>
      </w:r>
      <w:proofErr w:type="spellStart"/>
      <w:r w:rsidRPr="0035593E">
        <w:rPr>
          <w:color w:val="000000" w:themeColor="text1"/>
          <w:sz w:val="24"/>
        </w:rPr>
        <w:t>PyTorch</w:t>
      </w:r>
      <w:proofErr w:type="spellEnd"/>
      <w:r w:rsidRPr="0035593E">
        <w:rPr>
          <w:color w:val="000000" w:themeColor="text1"/>
          <w:sz w:val="24"/>
        </w:rPr>
        <w:t xml:space="preserve"> MLP [128 → 64 → 32], </w:t>
      </w:r>
      <w:proofErr w:type="spellStart"/>
      <w:r w:rsidRPr="0035593E">
        <w:rPr>
          <w:color w:val="000000" w:themeColor="text1"/>
          <w:sz w:val="24"/>
        </w:rPr>
        <w:t>ReLU</w:t>
      </w:r>
      <w:proofErr w:type="spellEnd"/>
      <w:r w:rsidRPr="0035593E">
        <w:rPr>
          <w:color w:val="000000" w:themeColor="text1"/>
          <w:sz w:val="24"/>
        </w:rPr>
        <w:t>, Dropout 0.3</w:t>
      </w:r>
    </w:p>
    <w:p w:rsidR="0035593E" w:rsidRPr="0035593E" w:rsidRDefault="0035593E" w:rsidP="0035593E">
      <w:pPr>
        <w:pStyle w:val="ListParagraph"/>
        <w:numPr>
          <w:ilvl w:val="0"/>
          <w:numId w:val="32"/>
        </w:numPr>
        <w:spacing w:line="360" w:lineRule="auto"/>
        <w:rPr>
          <w:color w:val="000000" w:themeColor="text1"/>
          <w:sz w:val="24"/>
        </w:rPr>
      </w:pPr>
      <w:r w:rsidRPr="0035593E">
        <w:rPr>
          <w:color w:val="000000" w:themeColor="text1"/>
          <w:sz w:val="24"/>
        </w:rPr>
        <w:t>Feature Engineering: 41 raw + 25 derived = 66 dimensions</w:t>
      </w:r>
    </w:p>
    <w:p w:rsidR="0035593E" w:rsidRPr="00657BC2" w:rsidRDefault="0035593E" w:rsidP="0035593E">
      <w:pPr>
        <w:pStyle w:val="ListParagraph"/>
        <w:numPr>
          <w:ilvl w:val="0"/>
          <w:numId w:val="32"/>
        </w:numPr>
        <w:spacing w:line="360" w:lineRule="auto"/>
        <w:jc w:val="left"/>
        <w:rPr>
          <w:color w:val="000000" w:themeColor="text1"/>
          <w:sz w:val="24"/>
        </w:rPr>
        <w:sectPr w:rsidR="0035593E" w:rsidRPr="00657BC2">
          <w:headerReference w:type="default" r:id="rId55"/>
          <w:footerReference w:type="default" r:id="rId56"/>
          <w:pgSz w:w="12240" w:h="15840"/>
          <w:pgMar w:top="980" w:right="1275" w:bottom="1160" w:left="1700" w:header="727" w:footer="978" w:gutter="0"/>
          <w:cols w:space="720"/>
        </w:sectPr>
      </w:pPr>
      <w:r w:rsidRPr="0035593E">
        <w:rPr>
          <w:color w:val="000000" w:themeColor="text1"/>
          <w:sz w:val="24"/>
        </w:rPr>
        <w:t>Training Epochs per FL Round: 5 local epochs</w:t>
      </w: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94" name="Image 294"/>
                          <pic:cNvPicPr/>
                        </pic:nvPicPr>
                        <pic:blipFill>
                          <a:blip r:embed="rId18" cstate="print"/>
                          <a:stretch>
                            <a:fillRect/>
                          </a:stretch>
                        </pic:blipFill>
                        <pic:spPr>
                          <a:xfrm>
                            <a:off x="0" y="0"/>
                            <a:ext cx="5568695" cy="88392"/>
                          </a:xfrm>
                          <a:prstGeom prst="rect">
                            <a:avLst/>
                          </a:prstGeom>
                        </pic:spPr>
                      </pic:pic>
                      <wps:wsp>
                        <wps:cNvPr id="295" name="Graphic 29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17" coordorigin="0,0" coordsize="8770,140">
                <v:shape style="position:absolute;left:0;top:0;width:8770;height:140" type="#_x0000_t75" id="docshape218" stroked="false">
                  <v:imagedata r:id="rId20" o:title=""/>
                </v:shape>
                <v:line style="position:absolute" from="67,37" to="8707,37" stroked="true" strokeweight=".5pt" strokecolor="#000000">
                  <v:stroke dashstyle="solid"/>
                </v:line>
              </v:group>
            </w:pict>
          </mc:Fallback>
        </mc:AlternateContent>
      </w:r>
    </w:p>
    <w:p w:rsidR="0035593E" w:rsidRPr="0035593E" w:rsidRDefault="00000000" w:rsidP="0035593E">
      <w:pPr>
        <w:pStyle w:val="ListParagraph"/>
        <w:numPr>
          <w:ilvl w:val="2"/>
          <w:numId w:val="3"/>
        </w:numPr>
        <w:tabs>
          <w:tab w:val="left" w:pos="1179"/>
        </w:tabs>
        <w:spacing w:before="16" w:line="360" w:lineRule="auto"/>
        <w:rPr>
          <w:bCs/>
          <w:color w:val="000000" w:themeColor="text1"/>
          <w:spacing w:val="-2"/>
          <w:sz w:val="24"/>
        </w:rPr>
      </w:pPr>
      <w:r w:rsidRPr="0035593E">
        <w:rPr>
          <w:rFonts w:hint="cs"/>
          <w:bCs/>
          <w:color w:val="000000" w:themeColor="text1"/>
          <w:sz w:val="24"/>
        </w:rPr>
        <w:t>Learning</w:t>
      </w:r>
      <w:r w:rsidR="0035593E" w:rsidRPr="0035593E">
        <w:rPr>
          <w:bCs/>
        </w:rPr>
        <w:t xml:space="preserve"> </w:t>
      </w:r>
      <w:r w:rsidR="0035593E" w:rsidRPr="0035593E">
        <w:rPr>
          <w:bCs/>
          <w:color w:val="000000" w:themeColor="text1"/>
          <w:spacing w:val="-2"/>
          <w:sz w:val="24"/>
        </w:rPr>
        <w:t>Federated Rounds: 10</w:t>
      </w:r>
    </w:p>
    <w:p w:rsidR="0035593E" w:rsidRPr="0035593E" w:rsidRDefault="0035593E" w:rsidP="0035593E">
      <w:pPr>
        <w:pStyle w:val="ListParagraph"/>
        <w:numPr>
          <w:ilvl w:val="2"/>
          <w:numId w:val="3"/>
        </w:numPr>
        <w:tabs>
          <w:tab w:val="left" w:pos="1179"/>
        </w:tabs>
        <w:spacing w:before="16" w:line="360" w:lineRule="auto"/>
        <w:rPr>
          <w:bCs/>
          <w:color w:val="000000" w:themeColor="text1"/>
          <w:spacing w:val="-2"/>
          <w:sz w:val="24"/>
        </w:rPr>
      </w:pPr>
      <w:r w:rsidRPr="0035593E">
        <w:rPr>
          <w:bCs/>
          <w:color w:val="000000" w:themeColor="text1"/>
          <w:spacing w:val="-2"/>
          <w:sz w:val="24"/>
        </w:rPr>
        <w:t>Batch Size: 64</w:t>
      </w:r>
    </w:p>
    <w:p w:rsidR="0035593E" w:rsidRPr="0035593E" w:rsidRDefault="0035593E" w:rsidP="0035593E">
      <w:pPr>
        <w:pStyle w:val="ListParagraph"/>
        <w:numPr>
          <w:ilvl w:val="2"/>
          <w:numId w:val="3"/>
        </w:numPr>
        <w:tabs>
          <w:tab w:val="left" w:pos="1179"/>
        </w:tabs>
        <w:spacing w:before="16" w:line="360" w:lineRule="auto"/>
        <w:rPr>
          <w:bCs/>
          <w:color w:val="000000" w:themeColor="text1"/>
          <w:spacing w:val="-2"/>
          <w:sz w:val="24"/>
        </w:rPr>
      </w:pPr>
      <w:r w:rsidRPr="0035593E">
        <w:rPr>
          <w:bCs/>
          <w:color w:val="000000" w:themeColor="text1"/>
          <w:spacing w:val="-2"/>
          <w:sz w:val="24"/>
        </w:rPr>
        <w:t>Optimizer: Adam</w:t>
      </w:r>
    </w:p>
    <w:p w:rsidR="0035593E" w:rsidRPr="0035593E" w:rsidRDefault="0035593E" w:rsidP="0035593E">
      <w:pPr>
        <w:pStyle w:val="ListParagraph"/>
        <w:numPr>
          <w:ilvl w:val="2"/>
          <w:numId w:val="3"/>
        </w:numPr>
        <w:tabs>
          <w:tab w:val="left" w:pos="1179"/>
        </w:tabs>
        <w:spacing w:before="16" w:line="360" w:lineRule="auto"/>
        <w:rPr>
          <w:bCs/>
          <w:color w:val="000000" w:themeColor="text1"/>
          <w:spacing w:val="-2"/>
          <w:sz w:val="24"/>
        </w:rPr>
      </w:pPr>
      <w:r w:rsidRPr="0035593E">
        <w:rPr>
          <w:bCs/>
          <w:color w:val="000000" w:themeColor="text1"/>
          <w:spacing w:val="-2"/>
          <w:sz w:val="24"/>
        </w:rPr>
        <w:t>Learning Rate: 1e-3</w:t>
      </w:r>
    </w:p>
    <w:p w:rsidR="0035593E" w:rsidRPr="0035593E" w:rsidRDefault="0035593E" w:rsidP="0035593E">
      <w:pPr>
        <w:pStyle w:val="ListParagraph"/>
        <w:numPr>
          <w:ilvl w:val="2"/>
          <w:numId w:val="3"/>
        </w:numPr>
        <w:tabs>
          <w:tab w:val="left" w:pos="1179"/>
        </w:tabs>
        <w:spacing w:before="16" w:line="360" w:lineRule="auto"/>
        <w:rPr>
          <w:bCs/>
          <w:color w:val="000000" w:themeColor="text1"/>
          <w:spacing w:val="-2"/>
          <w:sz w:val="24"/>
        </w:rPr>
      </w:pPr>
      <w:r w:rsidRPr="0035593E">
        <w:rPr>
          <w:bCs/>
          <w:color w:val="000000" w:themeColor="text1"/>
          <w:spacing w:val="-2"/>
          <w:sz w:val="24"/>
        </w:rPr>
        <w:t xml:space="preserve">DP Privacy Budget: Œµ = 1.0, </w:t>
      </w:r>
      <w:proofErr w:type="spellStart"/>
      <w:r w:rsidRPr="0035593E">
        <w:rPr>
          <w:bCs/>
          <w:color w:val="000000" w:themeColor="text1"/>
          <w:spacing w:val="-2"/>
          <w:sz w:val="24"/>
        </w:rPr>
        <w:t>œÉ</w:t>
      </w:r>
      <w:proofErr w:type="spellEnd"/>
      <w:r w:rsidRPr="0035593E">
        <w:rPr>
          <w:bCs/>
          <w:color w:val="000000" w:themeColor="text1"/>
          <w:spacing w:val="-2"/>
          <w:sz w:val="24"/>
        </w:rPr>
        <w:t xml:space="preserve"> = 0.1</w:t>
      </w:r>
    </w:p>
    <w:p w:rsidR="0035593E" w:rsidRPr="0035593E" w:rsidRDefault="0035593E" w:rsidP="0035593E">
      <w:pPr>
        <w:pStyle w:val="ListParagraph"/>
        <w:numPr>
          <w:ilvl w:val="2"/>
          <w:numId w:val="3"/>
        </w:numPr>
        <w:tabs>
          <w:tab w:val="left" w:pos="1179"/>
        </w:tabs>
        <w:spacing w:before="16" w:line="360" w:lineRule="auto"/>
        <w:rPr>
          <w:bCs/>
          <w:color w:val="000000" w:themeColor="text1"/>
          <w:spacing w:val="-2"/>
          <w:sz w:val="24"/>
        </w:rPr>
      </w:pPr>
      <w:r w:rsidRPr="0035593E">
        <w:rPr>
          <w:bCs/>
          <w:color w:val="000000" w:themeColor="text1"/>
          <w:spacing w:val="-2"/>
          <w:sz w:val="24"/>
        </w:rPr>
        <w:t>LLM: Gemini 2.0 Flash (temperature = 0.1)</w:t>
      </w:r>
    </w:p>
    <w:p w:rsidR="004249A5" w:rsidRPr="0035593E" w:rsidRDefault="0035593E" w:rsidP="0035593E">
      <w:pPr>
        <w:pStyle w:val="ListParagraph"/>
        <w:numPr>
          <w:ilvl w:val="2"/>
          <w:numId w:val="3"/>
        </w:numPr>
        <w:tabs>
          <w:tab w:val="left" w:pos="1179"/>
        </w:tabs>
        <w:spacing w:before="16" w:line="360" w:lineRule="auto"/>
        <w:rPr>
          <w:bCs/>
          <w:color w:val="000000" w:themeColor="text1"/>
          <w:spacing w:val="-2"/>
          <w:sz w:val="24"/>
        </w:rPr>
      </w:pPr>
      <w:r w:rsidRPr="0035593E">
        <w:rPr>
          <w:bCs/>
          <w:color w:val="000000" w:themeColor="text1"/>
          <w:spacing w:val="-2"/>
          <w:sz w:val="24"/>
        </w:rPr>
        <w:t>Hardware: Apple Silicon</w:t>
      </w:r>
    </w:p>
    <w:p w:rsidR="004249A5" w:rsidRPr="00657BC2" w:rsidRDefault="0035593E">
      <w:pPr>
        <w:pStyle w:val="BodyText"/>
        <w:spacing w:line="360" w:lineRule="auto"/>
        <w:ind w:left="460" w:right="162"/>
        <w:jc w:val="both"/>
        <w:rPr>
          <w:color w:val="000000" w:themeColor="text1"/>
        </w:rPr>
      </w:pPr>
      <w:r w:rsidRPr="0035593E">
        <w:rPr>
          <w:color w:val="000000" w:themeColor="text1"/>
        </w:rPr>
        <w:t>Preprocessing involved normalizing the 43-column schema to 41 numeric features, applying Standard</w:t>
      </w:r>
      <w:r w:rsidR="009863F3">
        <w:rPr>
          <w:color w:val="000000" w:themeColor="text1"/>
        </w:rPr>
        <w:t xml:space="preserve"> </w:t>
      </w:r>
      <w:r w:rsidRPr="0035593E">
        <w:rPr>
          <w:color w:val="000000" w:themeColor="text1"/>
        </w:rPr>
        <w:t>Scaler normalization, computing inverse-frequency class weights, and engineering 25 additional features including TCP flag decomposition, byte ratios, burst scores, and protocol encoding</w:t>
      </w:r>
      <w:r w:rsidRPr="00657BC2">
        <w:rPr>
          <w:rFonts w:hint="cs"/>
          <w:color w:val="000000" w:themeColor="text1"/>
        </w:rPr>
        <w:t>.</w:t>
      </w:r>
    </w:p>
    <w:p w:rsidR="004249A5" w:rsidRPr="00657BC2" w:rsidRDefault="00000000">
      <w:pPr>
        <w:pStyle w:val="Heading3"/>
        <w:numPr>
          <w:ilvl w:val="1"/>
          <w:numId w:val="3"/>
        </w:numPr>
        <w:tabs>
          <w:tab w:val="left" w:pos="939"/>
        </w:tabs>
        <w:spacing w:before="200"/>
        <w:ind w:hanging="479"/>
        <w:rPr>
          <w:color w:val="000000" w:themeColor="text1"/>
        </w:rPr>
      </w:pPr>
      <w:bookmarkStart w:id="136" w:name="_bookmark122"/>
      <w:bookmarkEnd w:id="136"/>
      <w:r w:rsidRPr="00657BC2">
        <w:rPr>
          <w:rFonts w:hint="cs"/>
          <w:color w:val="000000" w:themeColor="text1"/>
        </w:rPr>
        <w:t>Evaluation</w:t>
      </w:r>
      <w:r w:rsidRPr="00657BC2">
        <w:rPr>
          <w:rFonts w:hint="cs"/>
          <w:color w:val="000000" w:themeColor="text1"/>
          <w:spacing w:val="-11"/>
        </w:rPr>
        <w:t xml:space="preserve"> </w:t>
      </w:r>
      <w:r w:rsidRPr="00657BC2">
        <w:rPr>
          <w:rFonts w:hint="cs"/>
          <w:color w:val="000000" w:themeColor="text1"/>
          <w:spacing w:val="-2"/>
        </w:rPr>
        <w:t>Metrics</w:t>
      </w:r>
    </w:p>
    <w:p w:rsidR="0035593E" w:rsidRPr="0035593E" w:rsidRDefault="0035593E" w:rsidP="009863F3">
      <w:pPr>
        <w:pStyle w:val="BodyText"/>
        <w:spacing w:before="64"/>
        <w:ind w:left="720"/>
        <w:jc w:val="both"/>
        <w:rPr>
          <w:color w:val="000000" w:themeColor="text1"/>
        </w:rPr>
      </w:pPr>
      <w:r w:rsidRPr="0035593E">
        <w:rPr>
          <w:color w:val="000000" w:themeColor="text1"/>
        </w:rPr>
        <w:t>The following metrics were used to assess the model's performance:</w:t>
      </w:r>
    </w:p>
    <w:p w:rsidR="0035593E" w:rsidRPr="0035593E" w:rsidRDefault="0035593E" w:rsidP="009863F3">
      <w:pPr>
        <w:pStyle w:val="BodyText"/>
        <w:numPr>
          <w:ilvl w:val="0"/>
          <w:numId w:val="33"/>
        </w:numPr>
        <w:spacing w:before="64"/>
        <w:jc w:val="both"/>
        <w:rPr>
          <w:color w:val="000000" w:themeColor="text1"/>
        </w:rPr>
      </w:pPr>
      <w:r w:rsidRPr="0035593E">
        <w:rPr>
          <w:color w:val="000000" w:themeColor="text1"/>
        </w:rPr>
        <w:t>Accuracy: Measures overall correctness of flow classification across all attack categories</w:t>
      </w:r>
    </w:p>
    <w:p w:rsidR="0035593E" w:rsidRPr="0035593E" w:rsidRDefault="0035593E" w:rsidP="009863F3">
      <w:pPr>
        <w:pStyle w:val="BodyText"/>
        <w:numPr>
          <w:ilvl w:val="0"/>
          <w:numId w:val="33"/>
        </w:numPr>
        <w:spacing w:before="64"/>
        <w:jc w:val="both"/>
        <w:rPr>
          <w:color w:val="000000" w:themeColor="text1"/>
        </w:rPr>
      </w:pPr>
      <w:r w:rsidRPr="0035593E">
        <w:rPr>
          <w:color w:val="000000" w:themeColor="text1"/>
        </w:rPr>
        <w:t>Precision: Indicates how many predicted attack flows were actually malicious</w:t>
      </w:r>
    </w:p>
    <w:p w:rsidR="0035593E" w:rsidRPr="0035593E" w:rsidRDefault="0035593E" w:rsidP="009863F3">
      <w:pPr>
        <w:pStyle w:val="BodyText"/>
        <w:numPr>
          <w:ilvl w:val="0"/>
          <w:numId w:val="33"/>
        </w:numPr>
        <w:spacing w:before="64"/>
        <w:jc w:val="both"/>
        <w:rPr>
          <w:color w:val="000000" w:themeColor="text1"/>
        </w:rPr>
      </w:pPr>
      <w:r w:rsidRPr="0035593E">
        <w:rPr>
          <w:color w:val="000000" w:themeColor="text1"/>
        </w:rPr>
        <w:t>Recall: Indicates how many actual attack flows were correctly detected</w:t>
      </w:r>
    </w:p>
    <w:p w:rsidR="0035593E" w:rsidRPr="0035593E" w:rsidRDefault="0035593E" w:rsidP="009863F3">
      <w:pPr>
        <w:pStyle w:val="BodyText"/>
        <w:numPr>
          <w:ilvl w:val="0"/>
          <w:numId w:val="33"/>
        </w:numPr>
        <w:spacing w:before="64"/>
        <w:jc w:val="both"/>
        <w:rPr>
          <w:color w:val="000000" w:themeColor="text1"/>
        </w:rPr>
      </w:pPr>
      <w:r w:rsidRPr="0035593E">
        <w:rPr>
          <w:color w:val="000000" w:themeColor="text1"/>
        </w:rPr>
        <w:t>F1-Score: Weighted harmonic mean of precision and recall across all classes</w:t>
      </w:r>
    </w:p>
    <w:p w:rsidR="0035593E" w:rsidRPr="0035593E" w:rsidRDefault="0035593E" w:rsidP="009863F3">
      <w:pPr>
        <w:pStyle w:val="BodyText"/>
        <w:numPr>
          <w:ilvl w:val="0"/>
          <w:numId w:val="33"/>
        </w:numPr>
        <w:spacing w:before="64"/>
        <w:jc w:val="both"/>
        <w:rPr>
          <w:color w:val="000000" w:themeColor="text1"/>
        </w:rPr>
      </w:pPr>
      <w:r w:rsidRPr="0035593E">
        <w:rPr>
          <w:color w:val="000000" w:themeColor="text1"/>
        </w:rPr>
        <w:t>ROC-AUC: Reflects classification quality across decision thresholds using one-vs-rest strategy</w:t>
      </w:r>
    </w:p>
    <w:p w:rsidR="0035593E" w:rsidRPr="0035593E" w:rsidRDefault="0035593E" w:rsidP="009863F3">
      <w:pPr>
        <w:pStyle w:val="BodyText"/>
        <w:numPr>
          <w:ilvl w:val="0"/>
          <w:numId w:val="33"/>
        </w:numPr>
        <w:spacing w:before="64"/>
        <w:jc w:val="both"/>
        <w:rPr>
          <w:color w:val="000000" w:themeColor="text1"/>
        </w:rPr>
      </w:pPr>
      <w:r w:rsidRPr="0035593E">
        <w:rPr>
          <w:color w:val="000000" w:themeColor="text1"/>
        </w:rPr>
        <w:t>PII Leakage Rate: Measures percentage of shared reports containing any detectable PII</w:t>
      </w:r>
    </w:p>
    <w:p w:rsidR="0035593E" w:rsidRPr="0035593E" w:rsidRDefault="0035593E" w:rsidP="009863F3">
      <w:pPr>
        <w:pStyle w:val="BodyText"/>
        <w:numPr>
          <w:ilvl w:val="0"/>
          <w:numId w:val="33"/>
        </w:numPr>
        <w:spacing w:before="64"/>
        <w:jc w:val="both"/>
        <w:rPr>
          <w:color w:val="000000" w:themeColor="text1"/>
        </w:rPr>
      </w:pPr>
      <w:proofErr w:type="spellStart"/>
      <w:r w:rsidRPr="0035593E">
        <w:rPr>
          <w:color w:val="000000" w:themeColor="text1"/>
        </w:rPr>
        <w:t>BERTScore</w:t>
      </w:r>
      <w:proofErr w:type="spellEnd"/>
      <w:r w:rsidRPr="0035593E">
        <w:rPr>
          <w:color w:val="000000" w:themeColor="text1"/>
        </w:rPr>
        <w:t xml:space="preserve"> F1: Evaluates semantic quality of LLM-generated threat reports after sanitization</w:t>
      </w:r>
    </w:p>
    <w:p w:rsidR="004249A5" w:rsidRPr="00657BC2" w:rsidRDefault="004249A5">
      <w:pPr>
        <w:pStyle w:val="BodyText"/>
        <w:spacing w:before="64"/>
        <w:rPr>
          <w:color w:val="000000" w:themeColor="text1"/>
        </w:rPr>
      </w:pPr>
    </w:p>
    <w:p w:rsidR="004249A5" w:rsidRPr="00657BC2" w:rsidRDefault="00000000">
      <w:pPr>
        <w:pStyle w:val="Heading3"/>
        <w:numPr>
          <w:ilvl w:val="1"/>
          <w:numId w:val="3"/>
        </w:numPr>
        <w:tabs>
          <w:tab w:val="left" w:pos="939"/>
        </w:tabs>
        <w:spacing w:before="1"/>
        <w:ind w:hanging="479"/>
        <w:rPr>
          <w:color w:val="000000" w:themeColor="text1"/>
        </w:rPr>
      </w:pPr>
      <w:bookmarkStart w:id="137" w:name="_bookmark123"/>
      <w:bookmarkEnd w:id="137"/>
      <w:r w:rsidRPr="00657BC2">
        <w:rPr>
          <w:rFonts w:hint="cs"/>
          <w:color w:val="000000" w:themeColor="text1"/>
          <w:spacing w:val="-2"/>
        </w:rPr>
        <w:t>Result</w:t>
      </w:r>
    </w:p>
    <w:p w:rsidR="004249A5" w:rsidRPr="00657BC2" w:rsidRDefault="00000000">
      <w:pPr>
        <w:spacing w:before="180"/>
        <w:ind w:left="295"/>
        <w:jc w:val="center"/>
        <w:rPr>
          <w:color w:val="000000" w:themeColor="text1"/>
          <w:sz w:val="18"/>
        </w:rPr>
      </w:pPr>
      <w:bookmarkStart w:id="138" w:name="_bookmark124"/>
      <w:bookmarkEnd w:id="138"/>
      <w:r w:rsidRPr="00657BC2">
        <w:rPr>
          <w:rFonts w:hint="cs"/>
          <w:color w:val="000000" w:themeColor="text1"/>
          <w:sz w:val="18"/>
        </w:rPr>
        <w:t>Table</w:t>
      </w:r>
      <w:r w:rsidRPr="00657BC2">
        <w:rPr>
          <w:rFonts w:hint="cs"/>
          <w:color w:val="000000" w:themeColor="text1"/>
          <w:spacing w:val="-4"/>
          <w:sz w:val="18"/>
        </w:rPr>
        <w:t xml:space="preserve"> </w:t>
      </w:r>
      <w:r w:rsidRPr="00657BC2">
        <w:rPr>
          <w:rFonts w:hint="cs"/>
          <w:color w:val="000000" w:themeColor="text1"/>
          <w:sz w:val="18"/>
        </w:rPr>
        <w:t>8.1</w:t>
      </w:r>
      <w:r w:rsidRPr="00657BC2">
        <w:rPr>
          <w:rFonts w:hint="cs"/>
          <w:color w:val="000000" w:themeColor="text1"/>
          <w:spacing w:val="-4"/>
          <w:sz w:val="18"/>
        </w:rPr>
        <w:t xml:space="preserve"> </w:t>
      </w:r>
      <w:r w:rsidRPr="00657BC2">
        <w:rPr>
          <w:rFonts w:hint="cs"/>
          <w:color w:val="000000" w:themeColor="text1"/>
          <w:spacing w:val="-2"/>
          <w:sz w:val="18"/>
        </w:rPr>
        <w:t>Result</w:t>
      </w:r>
    </w:p>
    <w:p w:rsidR="004249A5" w:rsidRPr="00657BC2" w:rsidRDefault="004249A5">
      <w:pPr>
        <w:pStyle w:val="BodyText"/>
        <w:spacing w:before="1"/>
        <w:rPr>
          <w:color w:val="000000" w:themeColor="text1"/>
          <w:sz w:val="17"/>
        </w:rPr>
      </w:pPr>
    </w:p>
    <w:tbl>
      <w:tblPr>
        <w:tblW w:w="0" w:type="auto"/>
        <w:tblInd w:w="2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1284"/>
        <w:gridCol w:w="910"/>
        <w:gridCol w:w="887"/>
        <w:gridCol w:w="753"/>
        <w:gridCol w:w="875"/>
      </w:tblGrid>
      <w:tr w:rsidR="0035593E" w:rsidRPr="00657BC2" w:rsidTr="0035593E">
        <w:trPr>
          <w:trHeight w:val="417"/>
        </w:trPr>
        <w:tc>
          <w:tcPr>
            <w:tcW w:w="560" w:type="dxa"/>
            <w:vAlign w:val="center"/>
          </w:tcPr>
          <w:p w:rsidR="0035593E" w:rsidRPr="0035593E" w:rsidRDefault="0035593E" w:rsidP="0035593E">
            <w:pPr>
              <w:jc w:val="center"/>
              <w:rPr>
                <w:b/>
                <w:bCs/>
                <w:color w:val="000000" w:themeColor="text1"/>
                <w:sz w:val="21"/>
                <w:szCs w:val="21"/>
              </w:rPr>
            </w:pPr>
            <w:r w:rsidRPr="0035593E">
              <w:rPr>
                <w:rFonts w:hint="cs"/>
                <w:b/>
                <w:bCs/>
                <w:color w:val="000000" w:themeColor="text1"/>
                <w:sz w:val="21"/>
                <w:szCs w:val="21"/>
              </w:rPr>
              <w:t>Node</w:t>
            </w:r>
          </w:p>
        </w:tc>
        <w:tc>
          <w:tcPr>
            <w:tcW w:w="1284" w:type="dxa"/>
            <w:vAlign w:val="center"/>
          </w:tcPr>
          <w:p w:rsidR="0035593E" w:rsidRPr="0035593E" w:rsidRDefault="0035593E" w:rsidP="0035593E">
            <w:pPr>
              <w:jc w:val="center"/>
              <w:rPr>
                <w:b/>
                <w:bCs/>
                <w:color w:val="000000" w:themeColor="text1"/>
                <w:sz w:val="21"/>
                <w:szCs w:val="21"/>
              </w:rPr>
            </w:pPr>
            <w:r w:rsidRPr="0035593E">
              <w:rPr>
                <w:rFonts w:hint="cs"/>
                <w:b/>
                <w:bCs/>
                <w:color w:val="000000" w:themeColor="text1"/>
                <w:sz w:val="21"/>
                <w:szCs w:val="21"/>
              </w:rPr>
              <w:t>Dataset</w:t>
            </w:r>
          </w:p>
        </w:tc>
        <w:tc>
          <w:tcPr>
            <w:tcW w:w="910" w:type="dxa"/>
            <w:vAlign w:val="center"/>
          </w:tcPr>
          <w:p w:rsidR="0035593E" w:rsidRPr="0035593E" w:rsidRDefault="0035593E" w:rsidP="0035593E">
            <w:pPr>
              <w:jc w:val="center"/>
              <w:rPr>
                <w:b/>
                <w:bCs/>
                <w:color w:val="000000" w:themeColor="text1"/>
                <w:sz w:val="21"/>
                <w:szCs w:val="21"/>
              </w:rPr>
            </w:pPr>
            <w:r w:rsidRPr="0035593E">
              <w:rPr>
                <w:rFonts w:hint="cs"/>
                <w:b/>
                <w:bCs/>
                <w:color w:val="000000" w:themeColor="text1"/>
                <w:sz w:val="21"/>
                <w:szCs w:val="21"/>
              </w:rPr>
              <w:t>Accuracy</w:t>
            </w:r>
          </w:p>
        </w:tc>
        <w:tc>
          <w:tcPr>
            <w:tcW w:w="887" w:type="dxa"/>
            <w:vAlign w:val="center"/>
          </w:tcPr>
          <w:p w:rsidR="0035593E" w:rsidRPr="0035593E" w:rsidRDefault="0035593E" w:rsidP="0035593E">
            <w:pPr>
              <w:jc w:val="center"/>
              <w:rPr>
                <w:b/>
                <w:bCs/>
                <w:color w:val="000000" w:themeColor="text1"/>
                <w:sz w:val="21"/>
                <w:szCs w:val="21"/>
              </w:rPr>
            </w:pPr>
            <w:r w:rsidRPr="0035593E">
              <w:rPr>
                <w:rFonts w:hint="cs"/>
                <w:b/>
                <w:bCs/>
                <w:color w:val="000000" w:themeColor="text1"/>
                <w:sz w:val="21"/>
                <w:szCs w:val="21"/>
              </w:rPr>
              <w:t>Precision</w:t>
            </w:r>
          </w:p>
        </w:tc>
        <w:tc>
          <w:tcPr>
            <w:tcW w:w="753" w:type="dxa"/>
            <w:vAlign w:val="center"/>
          </w:tcPr>
          <w:p w:rsidR="0035593E" w:rsidRPr="0035593E" w:rsidRDefault="0035593E" w:rsidP="0035593E">
            <w:pPr>
              <w:jc w:val="center"/>
              <w:rPr>
                <w:b/>
                <w:bCs/>
                <w:color w:val="000000" w:themeColor="text1"/>
                <w:sz w:val="21"/>
                <w:szCs w:val="21"/>
              </w:rPr>
            </w:pPr>
            <w:r w:rsidRPr="0035593E">
              <w:rPr>
                <w:rFonts w:hint="cs"/>
                <w:b/>
                <w:bCs/>
                <w:color w:val="000000" w:themeColor="text1"/>
                <w:sz w:val="21"/>
                <w:szCs w:val="21"/>
              </w:rPr>
              <w:t>Recall</w:t>
            </w:r>
          </w:p>
        </w:tc>
        <w:tc>
          <w:tcPr>
            <w:tcW w:w="875" w:type="dxa"/>
            <w:vAlign w:val="center"/>
          </w:tcPr>
          <w:p w:rsidR="0035593E" w:rsidRPr="0035593E" w:rsidRDefault="0035593E" w:rsidP="0035593E">
            <w:pPr>
              <w:jc w:val="center"/>
              <w:rPr>
                <w:b/>
                <w:bCs/>
                <w:color w:val="000000" w:themeColor="text1"/>
                <w:sz w:val="21"/>
                <w:szCs w:val="21"/>
              </w:rPr>
            </w:pPr>
            <w:r w:rsidRPr="0035593E">
              <w:rPr>
                <w:rFonts w:hint="cs"/>
                <w:b/>
                <w:bCs/>
                <w:color w:val="000000" w:themeColor="text1"/>
                <w:sz w:val="21"/>
                <w:szCs w:val="21"/>
              </w:rPr>
              <w:t>F1-Score</w:t>
            </w:r>
          </w:p>
        </w:tc>
      </w:tr>
      <w:tr w:rsidR="0035593E" w:rsidRPr="00657BC2" w:rsidTr="0035593E">
        <w:trPr>
          <w:trHeight w:val="412"/>
        </w:trPr>
        <w:tc>
          <w:tcPr>
            <w:tcW w:w="560"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A</w:t>
            </w:r>
          </w:p>
        </w:tc>
        <w:tc>
          <w:tcPr>
            <w:tcW w:w="1284"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CIC-IDS2018</w:t>
            </w:r>
          </w:p>
        </w:tc>
        <w:tc>
          <w:tcPr>
            <w:tcW w:w="910"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93.47%</w:t>
            </w:r>
          </w:p>
        </w:tc>
        <w:tc>
          <w:tcPr>
            <w:tcW w:w="887"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96.07%</w:t>
            </w:r>
          </w:p>
        </w:tc>
        <w:tc>
          <w:tcPr>
            <w:tcW w:w="753"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93.47%</w:t>
            </w:r>
          </w:p>
        </w:tc>
        <w:tc>
          <w:tcPr>
            <w:tcW w:w="875"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94.44%</w:t>
            </w:r>
          </w:p>
        </w:tc>
      </w:tr>
      <w:tr w:rsidR="0035593E" w:rsidRPr="00657BC2" w:rsidTr="0035593E">
        <w:trPr>
          <w:trHeight w:val="412"/>
        </w:trPr>
        <w:tc>
          <w:tcPr>
            <w:tcW w:w="560"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B</w:t>
            </w:r>
          </w:p>
        </w:tc>
        <w:tc>
          <w:tcPr>
            <w:tcW w:w="1284"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CIC-IDS2018</w:t>
            </w:r>
          </w:p>
        </w:tc>
        <w:tc>
          <w:tcPr>
            <w:tcW w:w="910"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97.12%</w:t>
            </w:r>
          </w:p>
        </w:tc>
        <w:tc>
          <w:tcPr>
            <w:tcW w:w="887"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98.10%</w:t>
            </w:r>
          </w:p>
        </w:tc>
        <w:tc>
          <w:tcPr>
            <w:tcW w:w="753"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97.12%</w:t>
            </w:r>
          </w:p>
        </w:tc>
        <w:tc>
          <w:tcPr>
            <w:tcW w:w="875"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97.26%</w:t>
            </w:r>
          </w:p>
        </w:tc>
      </w:tr>
      <w:tr w:rsidR="0035593E" w:rsidRPr="00657BC2" w:rsidTr="0035593E">
        <w:trPr>
          <w:trHeight w:val="417"/>
        </w:trPr>
        <w:tc>
          <w:tcPr>
            <w:tcW w:w="560"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C</w:t>
            </w:r>
          </w:p>
        </w:tc>
        <w:tc>
          <w:tcPr>
            <w:tcW w:w="1284" w:type="dxa"/>
            <w:vAlign w:val="center"/>
          </w:tcPr>
          <w:p w:rsidR="0035593E" w:rsidRPr="0035593E" w:rsidRDefault="0035593E" w:rsidP="0035593E">
            <w:pPr>
              <w:jc w:val="center"/>
              <w:rPr>
                <w:color w:val="000000" w:themeColor="text1"/>
                <w:sz w:val="21"/>
                <w:szCs w:val="21"/>
              </w:rPr>
            </w:pPr>
            <w:proofErr w:type="spellStart"/>
            <w:r w:rsidRPr="0035593E">
              <w:rPr>
                <w:rFonts w:hint="cs"/>
                <w:color w:val="000000" w:themeColor="text1"/>
                <w:sz w:val="21"/>
                <w:szCs w:val="21"/>
              </w:rPr>
              <w:t>BoT</w:t>
            </w:r>
            <w:proofErr w:type="spellEnd"/>
            <w:r w:rsidRPr="0035593E">
              <w:rPr>
                <w:rFonts w:hint="cs"/>
                <w:color w:val="000000" w:themeColor="text1"/>
                <w:sz w:val="21"/>
                <w:szCs w:val="21"/>
              </w:rPr>
              <w:t>-IoT</w:t>
            </w:r>
          </w:p>
        </w:tc>
        <w:tc>
          <w:tcPr>
            <w:tcW w:w="910"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98.60%</w:t>
            </w:r>
          </w:p>
        </w:tc>
        <w:tc>
          <w:tcPr>
            <w:tcW w:w="887"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98.75%</w:t>
            </w:r>
          </w:p>
        </w:tc>
        <w:tc>
          <w:tcPr>
            <w:tcW w:w="753"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98.60%</w:t>
            </w:r>
          </w:p>
        </w:tc>
        <w:tc>
          <w:tcPr>
            <w:tcW w:w="875"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98.64%</w:t>
            </w:r>
          </w:p>
        </w:tc>
      </w:tr>
      <w:tr w:rsidR="0035593E" w:rsidRPr="00657BC2" w:rsidTr="0035593E">
        <w:trPr>
          <w:trHeight w:val="412"/>
        </w:trPr>
        <w:tc>
          <w:tcPr>
            <w:tcW w:w="560"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D</w:t>
            </w:r>
          </w:p>
        </w:tc>
        <w:tc>
          <w:tcPr>
            <w:tcW w:w="1284" w:type="dxa"/>
            <w:vAlign w:val="center"/>
          </w:tcPr>
          <w:p w:rsidR="0035593E" w:rsidRPr="0035593E" w:rsidRDefault="0035593E" w:rsidP="0035593E">
            <w:pPr>
              <w:jc w:val="center"/>
              <w:rPr>
                <w:color w:val="000000" w:themeColor="text1"/>
                <w:sz w:val="21"/>
                <w:szCs w:val="21"/>
              </w:rPr>
            </w:pPr>
            <w:proofErr w:type="spellStart"/>
            <w:r w:rsidRPr="0035593E">
              <w:rPr>
                <w:rFonts w:hint="cs"/>
                <w:color w:val="000000" w:themeColor="text1"/>
                <w:sz w:val="21"/>
                <w:szCs w:val="21"/>
              </w:rPr>
              <w:t>BoT</w:t>
            </w:r>
            <w:proofErr w:type="spellEnd"/>
            <w:r w:rsidRPr="0035593E">
              <w:rPr>
                <w:rFonts w:hint="cs"/>
                <w:color w:val="000000" w:themeColor="text1"/>
                <w:sz w:val="21"/>
                <w:szCs w:val="21"/>
              </w:rPr>
              <w:t>-IoT</w:t>
            </w:r>
          </w:p>
        </w:tc>
        <w:tc>
          <w:tcPr>
            <w:tcW w:w="910"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98.82%</w:t>
            </w:r>
          </w:p>
        </w:tc>
        <w:tc>
          <w:tcPr>
            <w:tcW w:w="887"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98.86%</w:t>
            </w:r>
          </w:p>
        </w:tc>
        <w:tc>
          <w:tcPr>
            <w:tcW w:w="753"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98.82%</w:t>
            </w:r>
          </w:p>
        </w:tc>
        <w:tc>
          <w:tcPr>
            <w:tcW w:w="875" w:type="dxa"/>
            <w:vAlign w:val="center"/>
          </w:tcPr>
          <w:p w:rsidR="0035593E" w:rsidRPr="0035593E" w:rsidRDefault="0035593E" w:rsidP="0035593E">
            <w:pPr>
              <w:jc w:val="center"/>
              <w:rPr>
                <w:color w:val="000000" w:themeColor="text1"/>
                <w:sz w:val="21"/>
                <w:szCs w:val="21"/>
              </w:rPr>
            </w:pPr>
            <w:r w:rsidRPr="0035593E">
              <w:rPr>
                <w:rFonts w:hint="cs"/>
                <w:color w:val="000000" w:themeColor="text1"/>
                <w:sz w:val="21"/>
                <w:szCs w:val="21"/>
              </w:rPr>
              <w:t>98.83%</w:t>
            </w:r>
          </w:p>
        </w:tc>
      </w:tr>
    </w:tbl>
    <w:p w:rsidR="004249A5" w:rsidRPr="00657BC2" w:rsidRDefault="004249A5">
      <w:pPr>
        <w:pStyle w:val="BodyText"/>
        <w:spacing w:line="360" w:lineRule="auto"/>
        <w:jc w:val="both"/>
        <w:rPr>
          <w:color w:val="000000" w:themeColor="text1"/>
        </w:rPr>
        <w:sectPr w:rsidR="004249A5" w:rsidRPr="00657BC2">
          <w:pgSz w:w="12240" w:h="15840"/>
          <w:pgMar w:top="980" w:right="1275" w:bottom="1240" w:left="1700" w:header="727" w:footer="978"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97" name="Image 297"/>
                          <pic:cNvPicPr/>
                        </pic:nvPicPr>
                        <pic:blipFill>
                          <a:blip r:embed="rId18" cstate="print"/>
                          <a:stretch>
                            <a:fillRect/>
                          </a:stretch>
                        </pic:blipFill>
                        <pic:spPr>
                          <a:xfrm>
                            <a:off x="0" y="0"/>
                            <a:ext cx="5568695" cy="88392"/>
                          </a:xfrm>
                          <a:prstGeom prst="rect">
                            <a:avLst/>
                          </a:prstGeom>
                        </pic:spPr>
                      </pic:pic>
                      <wps:wsp>
                        <wps:cNvPr id="298" name="Graphic 29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19" coordorigin="0,0" coordsize="8770,140">
                <v:shape style="position:absolute;left:0;top:0;width:8770;height:140" type="#_x0000_t75" id="docshape220" stroked="false">
                  <v:imagedata r:id="rId20" o:title=""/>
                </v:shape>
                <v:line style="position:absolute" from="67,37" to="8707,37" stroked="true" strokeweight=".5pt" strokecolor="#000000">
                  <v:stroke dashstyle="solid"/>
                </v:line>
              </v:group>
            </w:pict>
          </mc:Fallback>
        </mc:AlternateContent>
      </w:r>
    </w:p>
    <w:p w:rsidR="004249A5" w:rsidRPr="00657BC2" w:rsidRDefault="0035593E">
      <w:pPr>
        <w:pStyle w:val="BodyText"/>
        <w:spacing w:before="16" w:line="360" w:lineRule="auto"/>
        <w:ind w:left="460" w:right="162"/>
        <w:jc w:val="both"/>
        <w:rPr>
          <w:color w:val="000000" w:themeColor="text1"/>
        </w:rPr>
      </w:pPr>
      <w:r w:rsidRPr="0035593E">
        <w:rPr>
          <w:color w:val="000000" w:themeColor="text1"/>
        </w:rPr>
        <w:t>Table 8.</w:t>
      </w:r>
      <w:r>
        <w:rPr>
          <w:color w:val="000000" w:themeColor="text1"/>
        </w:rPr>
        <w:t>1</w:t>
      </w:r>
      <w:r w:rsidRPr="0035593E">
        <w:rPr>
          <w:color w:val="000000" w:themeColor="text1"/>
        </w:rPr>
        <w:t xml:space="preserve"> describes that across all data partitions, the system maintained consistent and strong performance. IoT nodes (C &amp; D) achieved 98.6–98.8% accuracy owing to the more distinct attack signatures in </w:t>
      </w:r>
      <w:proofErr w:type="spellStart"/>
      <w:r w:rsidRPr="0035593E">
        <w:rPr>
          <w:color w:val="000000" w:themeColor="text1"/>
        </w:rPr>
        <w:t>BoT</w:t>
      </w:r>
      <w:proofErr w:type="spellEnd"/>
      <w:r w:rsidRPr="0035593E">
        <w:rPr>
          <w:color w:val="000000" w:themeColor="text1"/>
        </w:rPr>
        <w:t>-IoT traffic. Enterprise nodes (A &amp; B) achieved 93.4–97.1%, reflecting the greater complexity and class overlap in CIC-IDS2018 data. The consistency across nodes confirms that the federated model generalizes well without significant overfitting to any single organization's data distribution</w:t>
      </w:r>
      <w:r w:rsidRPr="00657BC2">
        <w:rPr>
          <w:rFonts w:hint="cs"/>
          <w:color w:val="000000" w:themeColor="text1"/>
        </w:rPr>
        <w:t>.</w:t>
      </w:r>
    </w:p>
    <w:p w:rsidR="004249A5" w:rsidRPr="0035593E" w:rsidRDefault="00000000">
      <w:pPr>
        <w:pStyle w:val="Heading3"/>
        <w:numPr>
          <w:ilvl w:val="1"/>
          <w:numId w:val="3"/>
        </w:numPr>
        <w:tabs>
          <w:tab w:val="left" w:pos="939"/>
        </w:tabs>
        <w:spacing w:before="203"/>
        <w:ind w:hanging="479"/>
        <w:rPr>
          <w:color w:val="000000" w:themeColor="text1"/>
        </w:rPr>
      </w:pPr>
      <w:bookmarkStart w:id="139" w:name="_bookmark125"/>
      <w:bookmarkEnd w:id="139"/>
      <w:r w:rsidRPr="00657BC2">
        <w:rPr>
          <w:rFonts w:hint="cs"/>
          <w:color w:val="000000" w:themeColor="text1"/>
        </w:rPr>
        <w:t>Confusion</w:t>
      </w:r>
      <w:r w:rsidRPr="00657BC2">
        <w:rPr>
          <w:rFonts w:hint="cs"/>
          <w:color w:val="000000" w:themeColor="text1"/>
          <w:spacing w:val="-10"/>
        </w:rPr>
        <w:t xml:space="preserve"> </w:t>
      </w:r>
      <w:r w:rsidRPr="00657BC2">
        <w:rPr>
          <w:rFonts w:hint="cs"/>
          <w:color w:val="000000" w:themeColor="text1"/>
          <w:spacing w:val="-2"/>
        </w:rPr>
        <w:t>matrix</w:t>
      </w:r>
    </w:p>
    <w:p w:rsidR="0035593E" w:rsidRPr="00657BC2" w:rsidRDefault="0035593E" w:rsidP="0035593E">
      <w:pPr>
        <w:pStyle w:val="Heading3"/>
        <w:tabs>
          <w:tab w:val="left" w:pos="939"/>
        </w:tabs>
        <w:spacing w:before="203"/>
        <w:rPr>
          <w:color w:val="000000" w:themeColor="text1"/>
        </w:rPr>
      </w:pPr>
    </w:p>
    <w:p w:rsidR="004249A5" w:rsidRPr="00657BC2" w:rsidRDefault="0035593E" w:rsidP="0035593E">
      <w:pPr>
        <w:pStyle w:val="BodyText"/>
        <w:spacing w:before="10"/>
        <w:jc w:val="center"/>
        <w:rPr>
          <w:b/>
          <w:color w:val="000000" w:themeColor="text1"/>
          <w:sz w:val="13"/>
        </w:rPr>
      </w:pPr>
      <w:r w:rsidRPr="0035593E">
        <w:rPr>
          <w:b/>
          <w:noProof/>
          <w:color w:val="000000" w:themeColor="text1"/>
          <w:sz w:val="13"/>
        </w:rPr>
        <w:drawing>
          <wp:inline distT="0" distB="0" distL="0" distR="0" wp14:anchorId="191FCBF5" wp14:editId="6BB6EC4C">
            <wp:extent cx="3794305" cy="3409339"/>
            <wp:effectExtent l="0" t="0" r="3175" b="0"/>
            <wp:docPr id="173508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86445" name=""/>
                    <pic:cNvPicPr/>
                  </pic:nvPicPr>
                  <pic:blipFill rotWithShape="1">
                    <a:blip r:embed="rId57"/>
                    <a:srcRect l="2128" t="12058"/>
                    <a:stretch>
                      <a:fillRect/>
                    </a:stretch>
                  </pic:blipFill>
                  <pic:spPr bwMode="auto">
                    <a:xfrm>
                      <a:off x="0" y="0"/>
                      <a:ext cx="3810018" cy="3423458"/>
                    </a:xfrm>
                    <a:prstGeom prst="rect">
                      <a:avLst/>
                    </a:prstGeom>
                    <a:ln>
                      <a:noFill/>
                    </a:ln>
                    <a:extLst>
                      <a:ext uri="{53640926-AAD7-44D8-BBD7-CCE9431645EC}">
                        <a14:shadowObscured xmlns:a14="http://schemas.microsoft.com/office/drawing/2010/main"/>
                      </a:ext>
                    </a:extLst>
                  </pic:spPr>
                </pic:pic>
              </a:graphicData>
            </a:graphic>
          </wp:inline>
        </w:drawing>
      </w:r>
    </w:p>
    <w:p w:rsidR="004249A5" w:rsidRPr="00657BC2" w:rsidRDefault="00000000">
      <w:pPr>
        <w:spacing w:before="341"/>
        <w:ind w:left="295"/>
        <w:jc w:val="center"/>
        <w:rPr>
          <w:color w:val="000000" w:themeColor="text1"/>
          <w:sz w:val="18"/>
        </w:rPr>
      </w:pPr>
      <w:bookmarkStart w:id="140" w:name="_bookmark126"/>
      <w:bookmarkEnd w:id="140"/>
      <w:r w:rsidRPr="00657BC2">
        <w:rPr>
          <w:rFonts w:hint="cs"/>
          <w:color w:val="000000" w:themeColor="text1"/>
          <w:sz w:val="18"/>
        </w:rPr>
        <w:t>Fig</w:t>
      </w:r>
      <w:r w:rsidRPr="00657BC2">
        <w:rPr>
          <w:rFonts w:hint="cs"/>
          <w:color w:val="000000" w:themeColor="text1"/>
          <w:spacing w:val="-5"/>
          <w:sz w:val="18"/>
        </w:rPr>
        <w:t xml:space="preserve"> </w:t>
      </w:r>
      <w:r w:rsidRPr="00657BC2">
        <w:rPr>
          <w:rFonts w:hint="cs"/>
          <w:color w:val="000000" w:themeColor="text1"/>
          <w:sz w:val="18"/>
        </w:rPr>
        <w:t>8.1</w:t>
      </w:r>
      <w:r w:rsidRPr="00657BC2">
        <w:rPr>
          <w:rFonts w:hint="cs"/>
          <w:color w:val="000000" w:themeColor="text1"/>
          <w:spacing w:val="-4"/>
          <w:sz w:val="18"/>
        </w:rPr>
        <w:t xml:space="preserve"> </w:t>
      </w:r>
      <w:r w:rsidRPr="00657BC2">
        <w:rPr>
          <w:rFonts w:hint="cs"/>
          <w:color w:val="000000" w:themeColor="text1"/>
          <w:sz w:val="18"/>
        </w:rPr>
        <w:t>Confusion</w:t>
      </w:r>
      <w:r w:rsidRPr="00657BC2">
        <w:rPr>
          <w:rFonts w:hint="cs"/>
          <w:color w:val="000000" w:themeColor="text1"/>
          <w:spacing w:val="-4"/>
          <w:sz w:val="18"/>
        </w:rPr>
        <w:t xml:space="preserve"> </w:t>
      </w:r>
      <w:r w:rsidRPr="00657BC2">
        <w:rPr>
          <w:rFonts w:hint="cs"/>
          <w:color w:val="000000" w:themeColor="text1"/>
          <w:spacing w:val="-2"/>
          <w:sz w:val="18"/>
        </w:rPr>
        <w:t>Matrix</w:t>
      </w:r>
    </w:p>
    <w:p w:rsidR="004249A5" w:rsidRPr="00657BC2" w:rsidRDefault="0035593E">
      <w:pPr>
        <w:pStyle w:val="BodyText"/>
        <w:spacing w:before="203" w:line="360" w:lineRule="auto"/>
        <w:ind w:left="460" w:right="162"/>
        <w:jc w:val="both"/>
        <w:rPr>
          <w:color w:val="000000" w:themeColor="text1"/>
        </w:rPr>
      </w:pPr>
      <w:r w:rsidRPr="0035593E">
        <w:rPr>
          <w:color w:val="000000" w:themeColor="text1"/>
        </w:rPr>
        <w:t xml:space="preserve">Fig 8.1 shows the confusion matrix generated after evaluating the federated </w:t>
      </w:r>
      <w:proofErr w:type="spellStart"/>
      <w:r w:rsidRPr="0035593E">
        <w:rPr>
          <w:color w:val="000000" w:themeColor="text1"/>
        </w:rPr>
        <w:t>FedProx</w:t>
      </w:r>
      <w:proofErr w:type="spellEnd"/>
      <w:r w:rsidRPr="0035593E">
        <w:rPr>
          <w:color w:val="000000" w:themeColor="text1"/>
        </w:rPr>
        <w:t>-trained MLP model on Node A's test dataset. This matrix provides a clear visualization of how well the model distinguishes between 7 attack categories and benign traffic. The dominant diagonal values confirm that the system correctly classified 3266 benign flows, 31 botnet, 27 brute force, 308 DDoS, and 107 DoS out of their respective totals. The primary source of misclassification is in the benign row, where 144 benign flows were incorrectly labeled as DDoS and 79 as Reconnaissance this is expected behavior given the aggressive posture of the federated model toward volumetric attack detection</w:t>
      </w:r>
      <w:r w:rsidRPr="00657BC2">
        <w:rPr>
          <w:rFonts w:hint="cs"/>
          <w:color w:val="000000" w:themeColor="text1"/>
        </w:rPr>
        <w:t>.</w:t>
      </w:r>
    </w:p>
    <w:p w:rsidR="004249A5" w:rsidRPr="00657BC2" w:rsidRDefault="004249A5">
      <w:pPr>
        <w:pStyle w:val="BodyText"/>
        <w:spacing w:line="360" w:lineRule="auto"/>
        <w:jc w:val="both"/>
        <w:rPr>
          <w:color w:val="000000" w:themeColor="text1"/>
        </w:rPr>
        <w:sectPr w:rsidR="004249A5" w:rsidRPr="00657BC2">
          <w:pgSz w:w="12240" w:h="15840"/>
          <w:pgMar w:top="980" w:right="1275" w:bottom="1160" w:left="1700" w:header="727" w:footer="978"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04" name="Image 304"/>
                          <pic:cNvPicPr/>
                        </pic:nvPicPr>
                        <pic:blipFill>
                          <a:blip r:embed="rId18" cstate="print"/>
                          <a:stretch>
                            <a:fillRect/>
                          </a:stretch>
                        </pic:blipFill>
                        <pic:spPr>
                          <a:xfrm>
                            <a:off x="0" y="0"/>
                            <a:ext cx="5568695" cy="88392"/>
                          </a:xfrm>
                          <a:prstGeom prst="rect">
                            <a:avLst/>
                          </a:prstGeom>
                        </pic:spPr>
                      </pic:pic>
                      <wps:wsp>
                        <wps:cNvPr id="305" name="Graphic 30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25" coordorigin="0,0" coordsize="8770,140">
                <v:shape style="position:absolute;left:0;top:0;width:8770;height:140" type="#_x0000_t75" id="docshape226" stroked="false">
                  <v:imagedata r:id="rId20" o:title=""/>
                </v:shape>
                <v:line style="position:absolute" from="67,37" to="8707,37" stroked="true" strokeweight=".5pt" strokecolor="#000000">
                  <v:stroke dashstyle="solid"/>
                </v:line>
              </v:group>
            </w:pict>
          </mc:Fallback>
        </mc:AlternateContent>
      </w:r>
    </w:p>
    <w:p w:rsidR="0035593E" w:rsidRDefault="00000000" w:rsidP="0035593E">
      <w:pPr>
        <w:pStyle w:val="Heading3"/>
        <w:numPr>
          <w:ilvl w:val="1"/>
          <w:numId w:val="3"/>
        </w:numPr>
        <w:tabs>
          <w:tab w:val="left" w:pos="939"/>
        </w:tabs>
        <w:spacing w:before="18"/>
        <w:ind w:hanging="479"/>
        <w:rPr>
          <w:color w:val="000000" w:themeColor="text1"/>
        </w:rPr>
      </w:pPr>
      <w:bookmarkStart w:id="141" w:name="_bookmark127"/>
      <w:bookmarkEnd w:id="141"/>
      <w:r w:rsidRPr="00657BC2">
        <w:rPr>
          <w:rFonts w:hint="cs"/>
          <w:color w:val="000000" w:themeColor="text1"/>
        </w:rPr>
        <w:t>ROC</w:t>
      </w:r>
      <w:r w:rsidRPr="00657BC2">
        <w:rPr>
          <w:rFonts w:hint="cs"/>
          <w:color w:val="000000" w:themeColor="text1"/>
          <w:spacing w:val="-8"/>
        </w:rPr>
        <w:t xml:space="preserve"> </w:t>
      </w:r>
      <w:r w:rsidRPr="00657BC2">
        <w:rPr>
          <w:rFonts w:hint="cs"/>
          <w:color w:val="000000" w:themeColor="text1"/>
          <w:spacing w:val="-2"/>
        </w:rPr>
        <w:t>Curve</w:t>
      </w:r>
    </w:p>
    <w:p w:rsidR="0035593E" w:rsidRPr="0035593E" w:rsidRDefault="0035593E" w:rsidP="0035593E">
      <w:pPr>
        <w:pStyle w:val="Heading3"/>
        <w:tabs>
          <w:tab w:val="left" w:pos="939"/>
        </w:tabs>
        <w:spacing w:before="18"/>
        <w:ind w:left="0" w:firstLine="0"/>
        <w:rPr>
          <w:color w:val="000000" w:themeColor="text1"/>
        </w:rPr>
      </w:pPr>
    </w:p>
    <w:p w:rsidR="004249A5" w:rsidRPr="00657BC2" w:rsidRDefault="0035593E" w:rsidP="0035593E">
      <w:pPr>
        <w:pStyle w:val="BodyText"/>
        <w:jc w:val="center"/>
        <w:rPr>
          <w:b/>
          <w:color w:val="000000" w:themeColor="text1"/>
          <w:sz w:val="14"/>
        </w:rPr>
      </w:pPr>
      <w:r w:rsidRPr="0035593E">
        <w:rPr>
          <w:b/>
          <w:noProof/>
          <w:color w:val="000000" w:themeColor="text1"/>
          <w:sz w:val="14"/>
        </w:rPr>
        <w:drawing>
          <wp:inline distT="0" distB="0" distL="0" distR="0" wp14:anchorId="03568868" wp14:editId="37F71D8C">
            <wp:extent cx="3238213" cy="3238213"/>
            <wp:effectExtent l="0" t="0" r="635" b="635"/>
            <wp:docPr id="181772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25882" name=""/>
                    <pic:cNvPicPr/>
                  </pic:nvPicPr>
                  <pic:blipFill>
                    <a:blip r:embed="rId58"/>
                    <a:stretch>
                      <a:fillRect/>
                    </a:stretch>
                  </pic:blipFill>
                  <pic:spPr>
                    <a:xfrm>
                      <a:off x="0" y="0"/>
                      <a:ext cx="3246588" cy="3246588"/>
                    </a:xfrm>
                    <a:prstGeom prst="rect">
                      <a:avLst/>
                    </a:prstGeom>
                  </pic:spPr>
                </pic:pic>
              </a:graphicData>
            </a:graphic>
          </wp:inline>
        </w:drawing>
      </w:r>
    </w:p>
    <w:p w:rsidR="004249A5" w:rsidRPr="00657BC2" w:rsidRDefault="004249A5">
      <w:pPr>
        <w:pStyle w:val="BodyText"/>
        <w:spacing w:before="138"/>
        <w:rPr>
          <w:b/>
          <w:color w:val="000000" w:themeColor="text1"/>
          <w:sz w:val="18"/>
        </w:rPr>
      </w:pPr>
    </w:p>
    <w:p w:rsidR="004249A5" w:rsidRPr="00657BC2" w:rsidRDefault="00000000">
      <w:pPr>
        <w:ind w:left="295"/>
        <w:jc w:val="center"/>
        <w:rPr>
          <w:color w:val="000000" w:themeColor="text1"/>
          <w:sz w:val="18"/>
        </w:rPr>
      </w:pPr>
      <w:bookmarkStart w:id="142" w:name="_bookmark128"/>
      <w:bookmarkEnd w:id="142"/>
      <w:r w:rsidRPr="00657BC2">
        <w:rPr>
          <w:rFonts w:hint="cs"/>
          <w:color w:val="000000" w:themeColor="text1"/>
          <w:sz w:val="18"/>
        </w:rPr>
        <w:t>Fig</w:t>
      </w:r>
      <w:r w:rsidRPr="00657BC2">
        <w:rPr>
          <w:rFonts w:hint="cs"/>
          <w:color w:val="000000" w:themeColor="text1"/>
          <w:spacing w:val="-3"/>
          <w:sz w:val="18"/>
        </w:rPr>
        <w:t xml:space="preserve"> </w:t>
      </w:r>
      <w:r w:rsidRPr="00657BC2">
        <w:rPr>
          <w:rFonts w:hint="cs"/>
          <w:color w:val="000000" w:themeColor="text1"/>
          <w:sz w:val="18"/>
        </w:rPr>
        <w:t>8.2</w:t>
      </w:r>
      <w:r w:rsidRPr="00657BC2">
        <w:rPr>
          <w:rFonts w:hint="cs"/>
          <w:color w:val="000000" w:themeColor="text1"/>
          <w:spacing w:val="-3"/>
          <w:sz w:val="18"/>
        </w:rPr>
        <w:t xml:space="preserve"> </w:t>
      </w:r>
      <w:r w:rsidRPr="00657BC2">
        <w:rPr>
          <w:rFonts w:hint="cs"/>
          <w:color w:val="000000" w:themeColor="text1"/>
          <w:sz w:val="18"/>
        </w:rPr>
        <w:t>ROC</w:t>
      </w:r>
      <w:r w:rsidRPr="00657BC2">
        <w:rPr>
          <w:rFonts w:hint="cs"/>
          <w:color w:val="000000" w:themeColor="text1"/>
          <w:spacing w:val="-2"/>
          <w:sz w:val="18"/>
        </w:rPr>
        <w:t xml:space="preserve"> Curve</w:t>
      </w:r>
    </w:p>
    <w:p w:rsidR="004249A5" w:rsidRPr="00657BC2" w:rsidRDefault="004249A5">
      <w:pPr>
        <w:pStyle w:val="BodyText"/>
        <w:rPr>
          <w:color w:val="000000" w:themeColor="text1"/>
          <w:sz w:val="18"/>
        </w:rPr>
      </w:pPr>
    </w:p>
    <w:p w:rsidR="004249A5" w:rsidRPr="00657BC2" w:rsidRDefault="004249A5">
      <w:pPr>
        <w:pStyle w:val="BodyText"/>
        <w:spacing w:before="191"/>
        <w:rPr>
          <w:color w:val="000000" w:themeColor="text1"/>
          <w:sz w:val="18"/>
        </w:rPr>
      </w:pPr>
    </w:p>
    <w:p w:rsidR="004249A5" w:rsidRPr="00657BC2" w:rsidRDefault="0035593E" w:rsidP="0035593E">
      <w:pPr>
        <w:pStyle w:val="BodyText"/>
        <w:spacing w:before="201" w:line="360" w:lineRule="auto"/>
        <w:ind w:left="460" w:right="162"/>
        <w:jc w:val="both"/>
        <w:rPr>
          <w:color w:val="000000" w:themeColor="text1"/>
        </w:rPr>
      </w:pPr>
      <w:r w:rsidRPr="0035593E">
        <w:rPr>
          <w:color w:val="000000" w:themeColor="text1"/>
        </w:rPr>
        <w:t>The Receiver Operating Characteristic (ROC) Curves are shown in Figure 8.2. The ROC curve plots the True Positive Rate (TPR) against the False Positive Rate (FPR) across a range of classification thresholds for each attack class using a one-vs-rest strategy. The dashed diagonal line serves as the reference for a random classifier (i.e., 50-50 guesswork)</w:t>
      </w:r>
      <w:r>
        <w:rPr>
          <w:color w:val="000000" w:themeColor="text1"/>
        </w:rPr>
        <w:t xml:space="preserve">. </w:t>
      </w:r>
      <w:r w:rsidRPr="0035593E">
        <w:rPr>
          <w:color w:val="000000" w:themeColor="text1"/>
        </w:rPr>
        <w:t>The per-class AUC scores are remarkably high: Botnet (AUC=1.000), Brute Force (AUC=1.000), DoS (AUC=0.999), DDoS (AUC=0.998), and Benign (AUC=0.967). The macro-average AUC across all classes is 0.962. The model's exceptional discriminative power — its ability to differentiate between multiple attack types and benign traffic — is demonstrated by these high AUC values.</w:t>
      </w:r>
    </w:p>
    <w:p w:rsidR="0035593E" w:rsidRPr="0035593E" w:rsidRDefault="00000000" w:rsidP="0035593E">
      <w:pPr>
        <w:pStyle w:val="Heading3"/>
        <w:numPr>
          <w:ilvl w:val="1"/>
          <w:numId w:val="3"/>
        </w:numPr>
        <w:tabs>
          <w:tab w:val="left" w:pos="939"/>
        </w:tabs>
        <w:spacing w:before="201"/>
        <w:ind w:hanging="479"/>
        <w:rPr>
          <w:color w:val="000000" w:themeColor="text1"/>
        </w:rPr>
      </w:pPr>
      <w:bookmarkStart w:id="143" w:name="_bookmark129"/>
      <w:bookmarkEnd w:id="143"/>
      <w:r w:rsidRPr="00657BC2">
        <w:rPr>
          <w:rFonts w:hint="cs"/>
          <w:color w:val="000000" w:themeColor="text1"/>
          <w:spacing w:val="-2"/>
        </w:rPr>
        <w:t>Observations</w:t>
      </w:r>
    </w:p>
    <w:p w:rsidR="0035593E" w:rsidRPr="0035593E" w:rsidRDefault="0035593E" w:rsidP="0035593E">
      <w:pPr>
        <w:pStyle w:val="ListParagraph"/>
        <w:numPr>
          <w:ilvl w:val="2"/>
          <w:numId w:val="3"/>
        </w:numPr>
        <w:spacing w:line="360" w:lineRule="auto"/>
        <w:rPr>
          <w:color w:val="000000" w:themeColor="text1"/>
          <w:sz w:val="24"/>
        </w:rPr>
      </w:pPr>
      <w:r w:rsidRPr="0035593E">
        <w:rPr>
          <w:color w:val="000000" w:themeColor="text1"/>
          <w:sz w:val="24"/>
        </w:rPr>
        <w:t>The federated MLP model achieved strong performance with 93.47-98.82% accuracy across all 4 nodes, effectively classifying both enterprise and IoT network traffic across 9 attack categories using a unified global model.</w:t>
      </w:r>
    </w:p>
    <w:p w:rsidR="004249A5" w:rsidRPr="0035593E" w:rsidRDefault="004249A5" w:rsidP="0035593E">
      <w:pPr>
        <w:pStyle w:val="ListParagraph"/>
        <w:numPr>
          <w:ilvl w:val="2"/>
          <w:numId w:val="3"/>
        </w:numPr>
        <w:tabs>
          <w:tab w:val="left" w:pos="1180"/>
        </w:tabs>
        <w:spacing w:before="182" w:line="362" w:lineRule="auto"/>
        <w:ind w:left="1180" w:right="162"/>
        <w:jc w:val="left"/>
        <w:rPr>
          <w:color w:val="000000" w:themeColor="text1"/>
          <w:sz w:val="24"/>
        </w:rPr>
        <w:sectPr w:rsidR="004249A5" w:rsidRPr="0035593E">
          <w:pgSz w:w="12240" w:h="15840"/>
          <w:pgMar w:top="980" w:right="1275" w:bottom="1160" w:left="1700" w:header="727" w:footer="978"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10" name="Image 310"/>
                          <pic:cNvPicPr/>
                        </pic:nvPicPr>
                        <pic:blipFill>
                          <a:blip r:embed="rId18" cstate="print"/>
                          <a:stretch>
                            <a:fillRect/>
                          </a:stretch>
                        </pic:blipFill>
                        <pic:spPr>
                          <a:xfrm>
                            <a:off x="0" y="0"/>
                            <a:ext cx="5568695" cy="88392"/>
                          </a:xfrm>
                          <a:prstGeom prst="rect">
                            <a:avLst/>
                          </a:prstGeom>
                        </pic:spPr>
                      </pic:pic>
                      <wps:wsp>
                        <wps:cNvPr id="311" name="Graphic 31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30" coordorigin="0,0" coordsize="8770,140">
                <v:shape style="position:absolute;left:0;top:0;width:8770;height:140" type="#_x0000_t75" id="docshape231" stroked="false">
                  <v:imagedata r:id="rId20" o:title=""/>
                </v:shape>
                <v:line style="position:absolute" from="67,37" to="8707,37" stroked="true" strokeweight=".5pt" strokecolor="#000000">
                  <v:stroke dashstyle="solid"/>
                </v:line>
              </v:group>
            </w:pict>
          </mc:Fallback>
        </mc:AlternateContent>
      </w:r>
    </w:p>
    <w:p w:rsidR="0035593E" w:rsidRPr="0035593E" w:rsidRDefault="0035593E" w:rsidP="0035593E">
      <w:pPr>
        <w:pStyle w:val="ListParagraph"/>
        <w:numPr>
          <w:ilvl w:val="2"/>
          <w:numId w:val="3"/>
        </w:numPr>
        <w:tabs>
          <w:tab w:val="left" w:pos="1180"/>
        </w:tabs>
        <w:spacing w:before="16" w:line="360" w:lineRule="auto"/>
        <w:ind w:right="162"/>
        <w:rPr>
          <w:color w:val="000000" w:themeColor="text1"/>
          <w:sz w:val="24"/>
        </w:rPr>
      </w:pPr>
      <w:r w:rsidRPr="0035593E">
        <w:rPr>
          <w:color w:val="000000" w:themeColor="text1"/>
          <w:sz w:val="24"/>
        </w:rPr>
        <w:t>Precision, recall, and F1-scores were well-balanced for major attack classes (DDoS, DoS, Botnet, Brute Force), indicating the model's consistent ability to correctly detect attacks while minimizing false positives. Botnet and Brute Force achieved perfect 1.00 recall on Enterprise nodes.</w:t>
      </w:r>
    </w:p>
    <w:p w:rsidR="0035593E" w:rsidRPr="0035593E" w:rsidRDefault="0035593E" w:rsidP="0035593E">
      <w:pPr>
        <w:pStyle w:val="ListParagraph"/>
        <w:numPr>
          <w:ilvl w:val="2"/>
          <w:numId w:val="3"/>
        </w:numPr>
        <w:tabs>
          <w:tab w:val="left" w:pos="1180"/>
        </w:tabs>
        <w:spacing w:before="16" w:line="360" w:lineRule="auto"/>
        <w:ind w:right="162"/>
        <w:rPr>
          <w:color w:val="000000" w:themeColor="text1"/>
          <w:sz w:val="24"/>
        </w:rPr>
      </w:pPr>
      <w:r w:rsidRPr="0035593E">
        <w:rPr>
          <w:color w:val="000000" w:themeColor="text1"/>
          <w:sz w:val="24"/>
        </w:rPr>
        <w:t>The confusion matrix showed that the primary source of misclassification was benign flows being over-classified as DDoS (144 cases) and Reconnaissance (79 cases), reflecting the model's aggressive detection posture rather than fundamental weakness.</w:t>
      </w:r>
    </w:p>
    <w:p w:rsidR="0035593E" w:rsidRPr="0035593E" w:rsidRDefault="0035593E" w:rsidP="0035593E">
      <w:pPr>
        <w:pStyle w:val="ListParagraph"/>
        <w:numPr>
          <w:ilvl w:val="2"/>
          <w:numId w:val="3"/>
        </w:numPr>
        <w:tabs>
          <w:tab w:val="left" w:pos="1180"/>
        </w:tabs>
        <w:spacing w:before="16" w:line="360" w:lineRule="auto"/>
        <w:ind w:right="162"/>
        <w:rPr>
          <w:color w:val="000000" w:themeColor="text1"/>
          <w:sz w:val="24"/>
        </w:rPr>
      </w:pPr>
      <w:r w:rsidRPr="0035593E">
        <w:rPr>
          <w:color w:val="000000" w:themeColor="text1"/>
          <w:sz w:val="24"/>
        </w:rPr>
        <w:t>The ROC-AUC macro-average of 0.962 confirms the model's robust discriminatory capability across all decision thresholds. Per-class AUC values of 0.998-1.000 for DDoS, DoS, Botnet, and Brute Force demonstrate near-perfect class separation.</w:t>
      </w:r>
    </w:p>
    <w:p w:rsidR="0035593E" w:rsidRPr="0035593E" w:rsidRDefault="0035593E" w:rsidP="0035593E">
      <w:pPr>
        <w:pStyle w:val="ListParagraph"/>
        <w:numPr>
          <w:ilvl w:val="2"/>
          <w:numId w:val="3"/>
        </w:numPr>
        <w:tabs>
          <w:tab w:val="left" w:pos="1180"/>
        </w:tabs>
        <w:spacing w:before="16" w:line="360" w:lineRule="auto"/>
        <w:ind w:right="162"/>
        <w:rPr>
          <w:color w:val="000000" w:themeColor="text1"/>
          <w:sz w:val="24"/>
        </w:rPr>
      </w:pPr>
      <w:r w:rsidRPr="0035593E">
        <w:rPr>
          <w:color w:val="000000" w:themeColor="text1"/>
          <w:sz w:val="24"/>
        </w:rPr>
        <w:t>The privacy pipeline achieved 0.0% PII leakage across all 600 processed flows with an average sanitization latency of 248.87ms, proving that privacy-preserving intelligence sharing is operationally feasible.</w:t>
      </w:r>
    </w:p>
    <w:p w:rsidR="004249A5" w:rsidRPr="00657BC2" w:rsidRDefault="00000000">
      <w:pPr>
        <w:pStyle w:val="Heading3"/>
        <w:numPr>
          <w:ilvl w:val="1"/>
          <w:numId w:val="3"/>
        </w:numPr>
        <w:tabs>
          <w:tab w:val="left" w:pos="939"/>
        </w:tabs>
        <w:spacing w:before="200"/>
        <w:ind w:hanging="479"/>
        <w:rPr>
          <w:color w:val="000000" w:themeColor="text1"/>
        </w:rPr>
      </w:pPr>
      <w:bookmarkStart w:id="144" w:name="_bookmark130"/>
      <w:bookmarkEnd w:id="144"/>
      <w:r w:rsidRPr="00657BC2">
        <w:rPr>
          <w:rFonts w:hint="cs"/>
          <w:color w:val="000000" w:themeColor="text1"/>
          <w:spacing w:val="-2"/>
        </w:rPr>
        <w:t>Limitations</w:t>
      </w:r>
    </w:p>
    <w:p w:rsidR="0035593E" w:rsidRPr="0035593E" w:rsidRDefault="00000000" w:rsidP="0035593E">
      <w:pPr>
        <w:pStyle w:val="ListParagraph"/>
        <w:numPr>
          <w:ilvl w:val="2"/>
          <w:numId w:val="3"/>
        </w:numPr>
        <w:tabs>
          <w:tab w:val="left" w:pos="1180"/>
        </w:tabs>
        <w:spacing w:before="182" w:line="360" w:lineRule="auto"/>
        <w:ind w:right="162"/>
        <w:rPr>
          <w:color w:val="000000" w:themeColor="text1"/>
          <w:sz w:val="24"/>
        </w:rPr>
      </w:pPr>
      <w:r w:rsidRPr="00657BC2">
        <w:rPr>
          <w:rFonts w:hint="cs"/>
          <w:color w:val="000000" w:themeColor="text1"/>
          <w:sz w:val="24"/>
        </w:rPr>
        <w:t>T</w:t>
      </w:r>
      <w:r w:rsidR="0035593E" w:rsidRPr="0035593E">
        <w:rPr>
          <w:color w:val="000000" w:themeColor="text1"/>
          <w:sz w:val="24"/>
        </w:rPr>
        <w:t>he Infiltration class (21 samples, 0.52% of test data) achieved 0% detection across all configurations.</w:t>
      </w:r>
    </w:p>
    <w:p w:rsidR="0035593E" w:rsidRPr="0035593E" w:rsidRDefault="0035593E" w:rsidP="0035593E">
      <w:pPr>
        <w:pStyle w:val="ListParagraph"/>
        <w:numPr>
          <w:ilvl w:val="2"/>
          <w:numId w:val="3"/>
        </w:numPr>
        <w:tabs>
          <w:tab w:val="left" w:pos="1180"/>
        </w:tabs>
        <w:spacing w:before="182" w:line="360" w:lineRule="auto"/>
        <w:ind w:right="162"/>
        <w:rPr>
          <w:color w:val="000000" w:themeColor="text1"/>
          <w:sz w:val="24"/>
        </w:rPr>
      </w:pPr>
      <w:r w:rsidRPr="0035593E">
        <w:rPr>
          <w:color w:val="000000" w:themeColor="text1"/>
          <w:sz w:val="24"/>
        </w:rPr>
        <w:t>Zero-day autoencoder detection for Botnet achieved 0% success rate, as botnet C2 traffic closely mimics normal communication patterns</w:t>
      </w:r>
      <w:r>
        <w:rPr>
          <w:color w:val="000000" w:themeColor="text1"/>
          <w:sz w:val="24"/>
        </w:rPr>
        <w:t>.</w:t>
      </w:r>
    </w:p>
    <w:p w:rsidR="004249A5" w:rsidRPr="0035593E" w:rsidRDefault="0035593E" w:rsidP="0035593E">
      <w:pPr>
        <w:pStyle w:val="ListParagraph"/>
        <w:numPr>
          <w:ilvl w:val="2"/>
          <w:numId w:val="3"/>
        </w:numPr>
        <w:tabs>
          <w:tab w:val="left" w:pos="1180"/>
        </w:tabs>
        <w:spacing w:before="182" w:line="360" w:lineRule="auto"/>
        <w:ind w:right="162"/>
        <w:rPr>
          <w:color w:val="000000" w:themeColor="text1"/>
          <w:sz w:val="24"/>
        </w:rPr>
      </w:pPr>
      <w:r w:rsidRPr="0035593E">
        <w:rPr>
          <w:color w:val="000000" w:themeColor="text1"/>
          <w:sz w:val="24"/>
        </w:rPr>
        <w:t xml:space="preserve">The </w:t>
      </w:r>
      <w:proofErr w:type="spellStart"/>
      <w:r w:rsidRPr="0035593E">
        <w:rPr>
          <w:color w:val="000000" w:themeColor="text1"/>
          <w:sz w:val="24"/>
        </w:rPr>
        <w:t>BERTScore</w:t>
      </w:r>
      <w:proofErr w:type="spellEnd"/>
      <w:r w:rsidRPr="0035593E">
        <w:rPr>
          <w:color w:val="000000" w:themeColor="text1"/>
          <w:sz w:val="24"/>
        </w:rPr>
        <w:t xml:space="preserve"> F1 of 0.8710 is lower than </w:t>
      </w:r>
      <w:proofErr w:type="spellStart"/>
      <w:r w:rsidRPr="0035593E">
        <w:rPr>
          <w:color w:val="000000" w:themeColor="text1"/>
          <w:sz w:val="24"/>
        </w:rPr>
        <w:t>CyberRAG's</w:t>
      </w:r>
      <w:proofErr w:type="spellEnd"/>
      <w:r w:rsidRPr="0035593E">
        <w:rPr>
          <w:color w:val="000000" w:themeColor="text1"/>
          <w:sz w:val="24"/>
        </w:rPr>
        <w:t xml:space="preserve"> 0.94, reflecting the inherent trade-off between zero PII leakage and maximal report semantic fidelity</w:t>
      </w:r>
      <w:r>
        <w:rPr>
          <w:color w:val="000000" w:themeColor="text1"/>
          <w:sz w:val="24"/>
        </w:rPr>
        <w:t>.</w:t>
      </w:r>
    </w:p>
    <w:p w:rsidR="004249A5" w:rsidRPr="00657BC2" w:rsidRDefault="004249A5">
      <w:pPr>
        <w:pStyle w:val="BodyText"/>
        <w:spacing w:before="64"/>
        <w:rPr>
          <w:color w:val="000000" w:themeColor="text1"/>
        </w:rPr>
      </w:pPr>
    </w:p>
    <w:p w:rsidR="004249A5" w:rsidRPr="00657BC2" w:rsidRDefault="00000000">
      <w:pPr>
        <w:pStyle w:val="Heading3"/>
        <w:numPr>
          <w:ilvl w:val="1"/>
          <w:numId w:val="3"/>
        </w:numPr>
        <w:tabs>
          <w:tab w:val="left" w:pos="939"/>
        </w:tabs>
        <w:ind w:hanging="479"/>
        <w:rPr>
          <w:color w:val="000000" w:themeColor="text1"/>
        </w:rPr>
      </w:pPr>
      <w:bookmarkStart w:id="145" w:name="_bookmark131"/>
      <w:bookmarkEnd w:id="145"/>
      <w:r w:rsidRPr="00657BC2">
        <w:rPr>
          <w:rFonts w:hint="cs"/>
          <w:color w:val="000000" w:themeColor="text1"/>
          <w:spacing w:val="-2"/>
        </w:rPr>
        <w:t>Summary</w:t>
      </w:r>
    </w:p>
    <w:p w:rsidR="004249A5" w:rsidRPr="00657BC2" w:rsidRDefault="0035593E">
      <w:pPr>
        <w:pStyle w:val="BodyText"/>
        <w:spacing w:before="182" w:line="360" w:lineRule="auto"/>
        <w:ind w:left="460" w:right="162"/>
        <w:jc w:val="both"/>
        <w:rPr>
          <w:color w:val="000000" w:themeColor="text1"/>
        </w:rPr>
      </w:pPr>
      <w:r w:rsidRPr="0035593E">
        <w:rPr>
          <w:color w:val="000000" w:themeColor="text1"/>
        </w:rPr>
        <w:t xml:space="preserve">The ACTIS federated intrusion detection system achieved strong results across all evaluation dimensions, with 93.47–98.82% accuracy on the test sets and high per-class detection rates for major attack categories. The use of Trust-Aware </w:t>
      </w:r>
      <w:proofErr w:type="spellStart"/>
      <w:r w:rsidRPr="0035593E">
        <w:rPr>
          <w:color w:val="000000" w:themeColor="text1"/>
        </w:rPr>
        <w:t>FedProx</w:t>
      </w:r>
      <w:proofErr w:type="spellEnd"/>
      <w:r w:rsidRPr="0035593E">
        <w:rPr>
          <w:color w:val="000000" w:themeColor="text1"/>
        </w:rPr>
        <w:t xml:space="preserve"> aggregation across 4 non-IID nodes, combined with 66-dimensional feature engineering and per-protocol zero-day autoencoders, contributed significantly to the model's performance.</w:t>
      </w:r>
    </w:p>
    <w:p w:rsidR="004249A5" w:rsidRPr="00657BC2" w:rsidRDefault="004249A5">
      <w:pPr>
        <w:pStyle w:val="BodyText"/>
        <w:spacing w:line="360" w:lineRule="auto"/>
        <w:jc w:val="both"/>
        <w:rPr>
          <w:color w:val="000000" w:themeColor="text1"/>
        </w:rPr>
        <w:sectPr w:rsidR="004249A5" w:rsidRPr="00657BC2">
          <w:pgSz w:w="12240" w:h="15840"/>
          <w:pgMar w:top="980" w:right="1275" w:bottom="1160" w:left="1700" w:header="727" w:footer="978"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20" name="Image 320"/>
                          <pic:cNvPicPr/>
                        </pic:nvPicPr>
                        <pic:blipFill>
                          <a:blip r:embed="rId18" cstate="print"/>
                          <a:stretch>
                            <a:fillRect/>
                          </a:stretch>
                        </pic:blipFill>
                        <pic:spPr>
                          <a:xfrm>
                            <a:off x="0" y="0"/>
                            <a:ext cx="5568695" cy="88392"/>
                          </a:xfrm>
                          <a:prstGeom prst="rect">
                            <a:avLst/>
                          </a:prstGeom>
                        </pic:spPr>
                      </pic:pic>
                      <wps:wsp>
                        <wps:cNvPr id="321" name="Graphic 321"/>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38" coordorigin="0,0" coordsize="8770,140">
                <v:shape style="position:absolute;left:0;top:0;width:8770;height:140" type="#_x0000_t75" id="docshape239" stroked="false">
                  <v:imagedata r:id="rId20" o:title=""/>
                </v:shape>
                <v:line style="position:absolute" from="67,37" to="8707,37" stroked="true" strokeweight=".5pt" strokecolor="#000000">
                  <v:stroke dashstyle="solid"/>
                </v:line>
              </v:group>
            </w:pict>
          </mc:Fallback>
        </mc:AlternateContent>
      </w:r>
    </w:p>
    <w:p w:rsidR="006445F7" w:rsidRDefault="00000000" w:rsidP="006445F7">
      <w:pPr>
        <w:pStyle w:val="Heading2"/>
        <w:tabs>
          <w:tab w:val="left" w:pos="2114"/>
        </w:tabs>
        <w:ind w:left="294"/>
        <w:rPr>
          <w:color w:val="000000" w:themeColor="text1"/>
        </w:rPr>
      </w:pPr>
      <w:bookmarkStart w:id="146" w:name="_bookmark132"/>
      <w:bookmarkEnd w:id="146"/>
      <w:r w:rsidRPr="00657BC2">
        <w:rPr>
          <w:rFonts w:hint="cs"/>
          <w:color w:val="000000" w:themeColor="text1"/>
        </w:rPr>
        <w:t>Chapter</w:t>
      </w:r>
      <w:r w:rsidRPr="00657BC2">
        <w:rPr>
          <w:rFonts w:hint="cs"/>
          <w:color w:val="000000" w:themeColor="text1"/>
          <w:spacing w:val="-3"/>
        </w:rPr>
        <w:t xml:space="preserve"> </w:t>
      </w:r>
      <w:r w:rsidRPr="00657BC2">
        <w:rPr>
          <w:rFonts w:hint="cs"/>
          <w:color w:val="000000" w:themeColor="text1"/>
          <w:spacing w:val="-10"/>
        </w:rPr>
        <w:t>9</w:t>
      </w:r>
      <w:r w:rsidRPr="00657BC2">
        <w:rPr>
          <w:rFonts w:hint="cs"/>
          <w:color w:val="000000" w:themeColor="text1"/>
        </w:rPr>
        <w:tab/>
      </w:r>
    </w:p>
    <w:p w:rsidR="004249A5" w:rsidRPr="00657BC2" w:rsidRDefault="00000000">
      <w:pPr>
        <w:pStyle w:val="Heading2"/>
        <w:tabs>
          <w:tab w:val="left" w:pos="2114"/>
        </w:tabs>
        <w:ind w:left="294"/>
        <w:jc w:val="center"/>
        <w:rPr>
          <w:color w:val="000000" w:themeColor="text1"/>
        </w:rPr>
      </w:pPr>
      <w:r w:rsidRPr="00657BC2">
        <w:rPr>
          <w:rFonts w:hint="cs"/>
          <w:color w:val="000000" w:themeColor="text1"/>
          <w:spacing w:val="-2"/>
        </w:rPr>
        <w:t>CONCLUSION</w:t>
      </w:r>
    </w:p>
    <w:p w:rsidR="00F26701" w:rsidRPr="00F26701" w:rsidRDefault="00000000" w:rsidP="00F26701">
      <w:pPr>
        <w:pStyle w:val="BodyText"/>
        <w:spacing w:before="207" w:line="360" w:lineRule="auto"/>
        <w:ind w:left="460" w:right="162"/>
        <w:jc w:val="both"/>
        <w:rPr>
          <w:color w:val="000000" w:themeColor="text1"/>
        </w:rPr>
      </w:pPr>
      <w:r w:rsidRPr="00657BC2">
        <w:rPr>
          <w:rFonts w:hint="cs"/>
          <w:color w:val="000000" w:themeColor="text1"/>
        </w:rPr>
        <w:t xml:space="preserve">The </w:t>
      </w:r>
      <w:r w:rsidR="00F26701" w:rsidRPr="00F26701">
        <w:rPr>
          <w:color w:val="000000" w:themeColor="text1"/>
        </w:rPr>
        <w:t>This project presented the design, implementation, and evaluation of the Agentic Collaborative Threat Intelligence System (ACTIS) a privacy-preserving federated intrusion detection framework that enables multiple organizations to collaboratively train a shared IDS model, detect zero-day attacks, and autonomously deploy cross-organizational defenses without sharing raw network data.</w:t>
      </w:r>
      <w:r w:rsidR="00F26701">
        <w:rPr>
          <w:color w:val="000000" w:themeColor="text1"/>
        </w:rPr>
        <w:t xml:space="preserve"> </w:t>
      </w:r>
      <w:r w:rsidR="00F26701" w:rsidRPr="00F26701">
        <w:rPr>
          <w:color w:val="000000" w:themeColor="text1"/>
        </w:rPr>
        <w:t>The system was built upon four core pillars: (</w:t>
      </w:r>
      <w:proofErr w:type="spellStart"/>
      <w:r w:rsidR="00F26701" w:rsidRPr="00F26701">
        <w:rPr>
          <w:color w:val="000000" w:themeColor="text1"/>
        </w:rPr>
        <w:t>i</w:t>
      </w:r>
      <w:proofErr w:type="spellEnd"/>
      <w:r w:rsidR="00F26701" w:rsidRPr="00F26701">
        <w:rPr>
          <w:color w:val="000000" w:themeColor="text1"/>
        </w:rPr>
        <w:t xml:space="preserve">) Trust-Aware Federated Learning with </w:t>
      </w:r>
      <w:proofErr w:type="spellStart"/>
      <w:r w:rsidR="00F26701" w:rsidRPr="00F26701">
        <w:rPr>
          <w:color w:val="000000" w:themeColor="text1"/>
        </w:rPr>
        <w:t>FedProx</w:t>
      </w:r>
      <w:proofErr w:type="spellEnd"/>
      <w:r w:rsidR="00F26701" w:rsidRPr="00F26701">
        <w:rPr>
          <w:color w:val="000000" w:themeColor="text1"/>
        </w:rPr>
        <w:t xml:space="preserve"> regularization for collaborative model training across non-IID data distributions, (ii) per-protocol autoencoders for unsupervised zero-day attack detection, (iii) an Agentic Privacy Engine combining Gemini 2.0 Flash LLM-driven threat analysis with strict PII sanitization and Differential Privacy noise injection, and (iv) a RAG-based Digital Immunity Engine that translates shared threat intelligence into deployable firewall configurations.</w:t>
      </w:r>
    </w:p>
    <w:p w:rsidR="00F26701" w:rsidRPr="00F26701" w:rsidRDefault="00F26701" w:rsidP="00F26701">
      <w:pPr>
        <w:pStyle w:val="BodyText"/>
        <w:spacing w:before="207" w:line="360" w:lineRule="auto"/>
        <w:ind w:left="460" w:right="162"/>
        <w:jc w:val="both"/>
        <w:rPr>
          <w:color w:val="000000" w:themeColor="text1"/>
        </w:rPr>
      </w:pPr>
      <w:r w:rsidRPr="00F26701">
        <w:rPr>
          <w:color w:val="000000" w:themeColor="text1"/>
        </w:rPr>
        <w:t>The experimental evaluation demonstrated that ACTIS achieves 93.47–98.82% classification accuracy across 4 federated nodes spanning both enterprise (CIC-IDS2018) and IoT (</w:t>
      </w:r>
      <w:proofErr w:type="spellStart"/>
      <w:r w:rsidRPr="00F26701">
        <w:rPr>
          <w:color w:val="000000" w:themeColor="text1"/>
        </w:rPr>
        <w:t>BoT</w:t>
      </w:r>
      <w:proofErr w:type="spellEnd"/>
      <w:r w:rsidRPr="00F26701">
        <w:rPr>
          <w:color w:val="000000" w:themeColor="text1"/>
        </w:rPr>
        <w:t xml:space="preserve">-IoT) traffic. The system achieved perfect 0.0% PII leakage across 600 processed threat reports with formal (ε=1.0, δ=1e-05)-DP guarantees. The ROC-AUC macro-average of 0.962 confirmed exceptional discriminatory capability, with per-class values reaching 1.000 for Botnet and Brute Force. Comparative evaluation against three baseline systems demonstrated that ACTIS outperforms </w:t>
      </w:r>
      <w:proofErr w:type="spellStart"/>
      <w:r w:rsidRPr="00F26701">
        <w:rPr>
          <w:color w:val="000000" w:themeColor="text1"/>
        </w:rPr>
        <w:t>ReGAIN</w:t>
      </w:r>
      <w:proofErr w:type="spellEnd"/>
      <w:r w:rsidRPr="00F26701">
        <w:rPr>
          <w:color w:val="000000" w:themeColor="text1"/>
        </w:rPr>
        <w:t xml:space="preserve"> in TCP SYN flood detection, Tri-LLM in federated accuracy under non-IID conditions, and provides privacy protections and real-time deployment capabilities absent in all baselines. The </w:t>
      </w:r>
      <w:proofErr w:type="spellStart"/>
      <w:r w:rsidRPr="00F26701">
        <w:rPr>
          <w:color w:val="000000" w:themeColor="text1"/>
        </w:rPr>
        <w:t>BERTScore</w:t>
      </w:r>
      <w:proofErr w:type="spellEnd"/>
      <w:r w:rsidRPr="00F26701">
        <w:rPr>
          <w:color w:val="000000" w:themeColor="text1"/>
        </w:rPr>
        <w:t xml:space="preserve"> F1 of 0.8710 confirmed that LLM-generated threat reports retain strong semantic fidelity even after comprehensive PII sanitization.</w:t>
      </w:r>
    </w:p>
    <w:p w:rsidR="004249A5" w:rsidRPr="00657BC2" w:rsidRDefault="00000000">
      <w:pPr>
        <w:pStyle w:val="Heading3"/>
        <w:numPr>
          <w:ilvl w:val="1"/>
          <w:numId w:val="2"/>
        </w:numPr>
        <w:tabs>
          <w:tab w:val="left" w:pos="939"/>
        </w:tabs>
        <w:spacing w:before="200"/>
        <w:ind w:hanging="479"/>
        <w:rPr>
          <w:color w:val="000000" w:themeColor="text1"/>
        </w:rPr>
      </w:pPr>
      <w:bookmarkStart w:id="147" w:name="_bookmark133"/>
      <w:bookmarkEnd w:id="147"/>
      <w:r w:rsidRPr="00657BC2">
        <w:rPr>
          <w:rFonts w:hint="cs"/>
          <w:color w:val="000000" w:themeColor="text1"/>
          <w:spacing w:val="-2"/>
        </w:rPr>
        <w:t>Limitations</w:t>
      </w:r>
    </w:p>
    <w:p w:rsidR="004249A5" w:rsidRPr="00657BC2" w:rsidRDefault="004249A5">
      <w:pPr>
        <w:pStyle w:val="BodyText"/>
        <w:spacing w:before="92"/>
        <w:rPr>
          <w:b/>
          <w:color w:val="000000" w:themeColor="text1"/>
          <w:sz w:val="32"/>
        </w:rPr>
      </w:pPr>
    </w:p>
    <w:p w:rsidR="004249A5" w:rsidRPr="00657BC2" w:rsidRDefault="00F26701">
      <w:pPr>
        <w:pStyle w:val="ListParagraph"/>
        <w:numPr>
          <w:ilvl w:val="2"/>
          <w:numId w:val="2"/>
        </w:numPr>
        <w:tabs>
          <w:tab w:val="left" w:pos="1180"/>
        </w:tabs>
        <w:spacing w:line="360" w:lineRule="auto"/>
        <w:ind w:right="162"/>
        <w:rPr>
          <w:color w:val="000000" w:themeColor="text1"/>
          <w:sz w:val="24"/>
        </w:rPr>
      </w:pPr>
      <w:r w:rsidRPr="00F26701">
        <w:rPr>
          <w:b/>
          <w:color w:val="000000" w:themeColor="text1"/>
          <w:sz w:val="24"/>
        </w:rPr>
        <w:t xml:space="preserve">Extreme class imbalance for rare attacks. </w:t>
      </w:r>
      <w:r w:rsidRPr="00F26701">
        <w:rPr>
          <w:bCs/>
          <w:color w:val="000000" w:themeColor="text1"/>
          <w:sz w:val="24"/>
        </w:rPr>
        <w:t>The Infiltration class (21 samples, 0.52% of the test set) achieved 0% detection across all experimental configurations. Inverse-frequency class weighting alone was insufficient to address this level of underrepresentation</w:t>
      </w:r>
      <w:r w:rsidRPr="00657BC2">
        <w:rPr>
          <w:rFonts w:hint="cs"/>
          <w:color w:val="000000" w:themeColor="text1"/>
          <w:spacing w:val="-2"/>
          <w:sz w:val="24"/>
        </w:rPr>
        <w:t>.</w:t>
      </w:r>
    </w:p>
    <w:p w:rsidR="004249A5" w:rsidRPr="00657BC2" w:rsidRDefault="004249A5">
      <w:pPr>
        <w:pStyle w:val="ListParagraph"/>
        <w:spacing w:line="360" w:lineRule="auto"/>
        <w:rPr>
          <w:color w:val="000000" w:themeColor="text1"/>
          <w:sz w:val="24"/>
        </w:rPr>
        <w:sectPr w:rsidR="004249A5" w:rsidRPr="00657BC2">
          <w:headerReference w:type="default" r:id="rId59"/>
          <w:footerReference w:type="default" r:id="rId60"/>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23" name="Image 323"/>
                          <pic:cNvPicPr/>
                        </pic:nvPicPr>
                        <pic:blipFill>
                          <a:blip r:embed="rId18" cstate="print"/>
                          <a:stretch>
                            <a:fillRect/>
                          </a:stretch>
                        </pic:blipFill>
                        <pic:spPr>
                          <a:xfrm>
                            <a:off x="0" y="0"/>
                            <a:ext cx="5568695" cy="88392"/>
                          </a:xfrm>
                          <a:prstGeom prst="rect">
                            <a:avLst/>
                          </a:prstGeom>
                        </pic:spPr>
                      </pic:pic>
                      <wps:wsp>
                        <wps:cNvPr id="324" name="Graphic 32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40" coordorigin="0,0" coordsize="8770,140">
                <v:shape style="position:absolute;left:0;top:0;width:8770;height:140" type="#_x0000_t75" id="docshape241" stroked="false">
                  <v:imagedata r:id="rId20" o:title=""/>
                </v:shape>
                <v:line style="position:absolute" from="67,37" to="8707,37" stroked="true" strokeweight=".5pt" strokecolor="#000000">
                  <v:stroke dashstyle="solid"/>
                </v:line>
              </v:group>
            </w:pict>
          </mc:Fallback>
        </mc:AlternateContent>
      </w:r>
    </w:p>
    <w:p w:rsidR="00F26701" w:rsidRPr="00F26701" w:rsidRDefault="00F26701" w:rsidP="00F26701">
      <w:pPr>
        <w:pStyle w:val="ListParagraph"/>
        <w:numPr>
          <w:ilvl w:val="2"/>
          <w:numId w:val="2"/>
        </w:numPr>
        <w:tabs>
          <w:tab w:val="left" w:pos="1180"/>
        </w:tabs>
        <w:spacing w:before="16" w:line="360" w:lineRule="auto"/>
        <w:ind w:right="162"/>
        <w:rPr>
          <w:color w:val="000000" w:themeColor="text1"/>
          <w:sz w:val="24"/>
        </w:rPr>
      </w:pPr>
      <w:r w:rsidRPr="00F26701">
        <w:rPr>
          <w:b/>
          <w:bCs/>
          <w:color w:val="000000" w:themeColor="text1"/>
          <w:sz w:val="24"/>
        </w:rPr>
        <w:t>Stealthy attack detection limitations</w:t>
      </w:r>
      <w:r w:rsidRPr="00F26701">
        <w:rPr>
          <w:color w:val="000000" w:themeColor="text1"/>
          <w:sz w:val="24"/>
        </w:rPr>
        <w:t xml:space="preserve">. The per-protocol autoencoder approach achieved 0% zero-day detection for Botnet traffic and only 25.92% for Brute Force. </w:t>
      </w:r>
    </w:p>
    <w:p w:rsidR="00F26701" w:rsidRPr="00F26701" w:rsidRDefault="00F26701" w:rsidP="00F26701">
      <w:pPr>
        <w:pStyle w:val="ListParagraph"/>
        <w:numPr>
          <w:ilvl w:val="2"/>
          <w:numId w:val="2"/>
        </w:numPr>
        <w:tabs>
          <w:tab w:val="left" w:pos="1180"/>
        </w:tabs>
        <w:spacing w:before="16" w:line="360" w:lineRule="auto"/>
        <w:ind w:right="162"/>
        <w:rPr>
          <w:color w:val="000000" w:themeColor="text1"/>
          <w:sz w:val="24"/>
        </w:rPr>
      </w:pPr>
      <w:proofErr w:type="spellStart"/>
      <w:r w:rsidRPr="00F26701">
        <w:rPr>
          <w:b/>
          <w:bCs/>
          <w:color w:val="000000" w:themeColor="text1"/>
          <w:sz w:val="24"/>
        </w:rPr>
        <w:t>BERTScore</w:t>
      </w:r>
      <w:proofErr w:type="spellEnd"/>
      <w:r w:rsidRPr="00F26701">
        <w:rPr>
          <w:b/>
          <w:bCs/>
          <w:color w:val="000000" w:themeColor="text1"/>
          <w:sz w:val="24"/>
        </w:rPr>
        <w:t xml:space="preserve"> trade-off with privacy</w:t>
      </w:r>
      <w:r w:rsidRPr="00F26701">
        <w:rPr>
          <w:color w:val="000000" w:themeColor="text1"/>
          <w:sz w:val="24"/>
        </w:rPr>
        <w:t xml:space="preserve">. The </w:t>
      </w:r>
      <w:proofErr w:type="spellStart"/>
      <w:r w:rsidRPr="00F26701">
        <w:rPr>
          <w:color w:val="000000" w:themeColor="text1"/>
          <w:sz w:val="24"/>
        </w:rPr>
        <w:t>BERTScore</w:t>
      </w:r>
      <w:proofErr w:type="spellEnd"/>
      <w:r w:rsidRPr="00F26701">
        <w:rPr>
          <w:color w:val="000000" w:themeColor="text1"/>
          <w:sz w:val="24"/>
        </w:rPr>
        <w:t xml:space="preserve"> F1 of 0.8710 is lower than </w:t>
      </w:r>
      <w:proofErr w:type="spellStart"/>
      <w:r w:rsidRPr="00F26701">
        <w:rPr>
          <w:color w:val="000000" w:themeColor="text1"/>
          <w:sz w:val="24"/>
        </w:rPr>
        <w:t>CyberRAG's</w:t>
      </w:r>
      <w:proofErr w:type="spellEnd"/>
      <w:r w:rsidRPr="00F26701">
        <w:rPr>
          <w:color w:val="000000" w:themeColor="text1"/>
          <w:sz w:val="24"/>
        </w:rPr>
        <w:t xml:space="preserve"> reported 0.94, reflecting the inherent trade-off between zero PII leakage and maximal semantic fidelity.</w:t>
      </w:r>
    </w:p>
    <w:p w:rsidR="00F26701" w:rsidRPr="00F26701" w:rsidRDefault="00F26701" w:rsidP="00F26701">
      <w:pPr>
        <w:pStyle w:val="ListParagraph"/>
        <w:numPr>
          <w:ilvl w:val="2"/>
          <w:numId w:val="2"/>
        </w:numPr>
        <w:tabs>
          <w:tab w:val="left" w:pos="1180"/>
        </w:tabs>
        <w:spacing w:before="16" w:line="360" w:lineRule="auto"/>
        <w:ind w:right="162"/>
        <w:rPr>
          <w:color w:val="000000" w:themeColor="text1"/>
          <w:sz w:val="24"/>
        </w:rPr>
      </w:pPr>
      <w:r w:rsidRPr="00F26701">
        <w:rPr>
          <w:b/>
          <w:bCs/>
          <w:color w:val="000000" w:themeColor="text1"/>
          <w:sz w:val="24"/>
        </w:rPr>
        <w:t>LLM API dependency</w:t>
      </w:r>
      <w:r w:rsidRPr="00F26701">
        <w:rPr>
          <w:color w:val="000000" w:themeColor="text1"/>
          <w:sz w:val="24"/>
        </w:rPr>
        <w:t xml:space="preserve">. The Agentic Privacy Engine requires external API access to Google Gemini 2.0 Flash, with a fallback to </w:t>
      </w:r>
      <w:proofErr w:type="spellStart"/>
      <w:r w:rsidRPr="00F26701">
        <w:rPr>
          <w:color w:val="000000" w:themeColor="text1"/>
          <w:sz w:val="24"/>
        </w:rPr>
        <w:t>Groq</w:t>
      </w:r>
      <w:proofErr w:type="spellEnd"/>
      <w:r w:rsidRPr="00F26701">
        <w:rPr>
          <w:color w:val="000000" w:themeColor="text1"/>
          <w:sz w:val="24"/>
        </w:rPr>
        <w:t xml:space="preserve">-hosted </w:t>
      </w:r>
      <w:proofErr w:type="spellStart"/>
      <w:r w:rsidRPr="00F26701">
        <w:rPr>
          <w:color w:val="000000" w:themeColor="text1"/>
          <w:sz w:val="24"/>
        </w:rPr>
        <w:t>LLaMA</w:t>
      </w:r>
      <w:proofErr w:type="spellEnd"/>
      <w:r w:rsidRPr="00F26701">
        <w:rPr>
          <w:color w:val="000000" w:themeColor="text1"/>
          <w:sz w:val="24"/>
        </w:rPr>
        <w:t xml:space="preserve"> 3.1 70B. Both paths require internet connectivity.</w:t>
      </w:r>
    </w:p>
    <w:p w:rsidR="00F26701" w:rsidRPr="00F26701" w:rsidRDefault="00F26701" w:rsidP="00F26701">
      <w:pPr>
        <w:pStyle w:val="ListParagraph"/>
        <w:numPr>
          <w:ilvl w:val="2"/>
          <w:numId w:val="2"/>
        </w:numPr>
        <w:tabs>
          <w:tab w:val="left" w:pos="1180"/>
        </w:tabs>
        <w:spacing w:before="16" w:line="360" w:lineRule="auto"/>
        <w:ind w:right="162"/>
        <w:rPr>
          <w:color w:val="000000" w:themeColor="text1"/>
          <w:sz w:val="24"/>
        </w:rPr>
      </w:pPr>
      <w:r w:rsidRPr="00F26701">
        <w:rPr>
          <w:b/>
          <w:bCs/>
          <w:color w:val="000000" w:themeColor="text1"/>
          <w:sz w:val="24"/>
        </w:rPr>
        <w:t>Simulated federation environment</w:t>
      </w:r>
      <w:r w:rsidRPr="00F26701">
        <w:rPr>
          <w:color w:val="000000" w:themeColor="text1"/>
          <w:sz w:val="24"/>
        </w:rPr>
        <w:t xml:space="preserve">. All experiments were conducted using the Flower framework's simulation mode on a single machine. </w:t>
      </w:r>
    </w:p>
    <w:p w:rsidR="004249A5" w:rsidRPr="00F26701" w:rsidRDefault="00F26701" w:rsidP="00F26701">
      <w:pPr>
        <w:pStyle w:val="ListParagraph"/>
        <w:numPr>
          <w:ilvl w:val="2"/>
          <w:numId w:val="2"/>
        </w:numPr>
        <w:tabs>
          <w:tab w:val="left" w:pos="1180"/>
        </w:tabs>
        <w:spacing w:before="16" w:line="360" w:lineRule="auto"/>
        <w:ind w:right="162"/>
        <w:rPr>
          <w:color w:val="000000" w:themeColor="text1"/>
          <w:sz w:val="24"/>
        </w:rPr>
      </w:pPr>
      <w:r w:rsidRPr="00F26701">
        <w:rPr>
          <w:b/>
          <w:bCs/>
          <w:color w:val="000000" w:themeColor="text1"/>
          <w:sz w:val="24"/>
        </w:rPr>
        <w:t>Static trust scoring</w:t>
      </w:r>
      <w:r w:rsidRPr="00F26701">
        <w:rPr>
          <w:color w:val="000000" w:themeColor="text1"/>
          <w:sz w:val="24"/>
        </w:rPr>
        <w:t>. The current Trust-Aware aggregation mechanism computes trust scores based solely on empirical training loss.</w:t>
      </w:r>
    </w:p>
    <w:p w:rsidR="004249A5" w:rsidRPr="00657BC2" w:rsidRDefault="004249A5">
      <w:pPr>
        <w:pStyle w:val="BodyText"/>
        <w:spacing w:before="4"/>
        <w:rPr>
          <w:color w:val="000000" w:themeColor="text1"/>
        </w:rPr>
      </w:pPr>
    </w:p>
    <w:p w:rsidR="004249A5" w:rsidRPr="00657BC2" w:rsidRDefault="00000000">
      <w:pPr>
        <w:pStyle w:val="Heading3"/>
        <w:numPr>
          <w:ilvl w:val="1"/>
          <w:numId w:val="2"/>
        </w:numPr>
        <w:tabs>
          <w:tab w:val="left" w:pos="939"/>
        </w:tabs>
        <w:ind w:hanging="479"/>
        <w:rPr>
          <w:color w:val="000000" w:themeColor="text1"/>
        </w:rPr>
      </w:pPr>
      <w:bookmarkStart w:id="148" w:name="_bookmark134"/>
      <w:bookmarkEnd w:id="148"/>
      <w:r w:rsidRPr="00657BC2">
        <w:rPr>
          <w:rFonts w:hint="cs"/>
          <w:color w:val="000000" w:themeColor="text1"/>
        </w:rPr>
        <w:t>Future</w:t>
      </w:r>
      <w:r w:rsidRPr="00657BC2">
        <w:rPr>
          <w:rFonts w:hint="cs"/>
          <w:color w:val="000000" w:themeColor="text1"/>
          <w:spacing w:val="-7"/>
        </w:rPr>
        <w:t xml:space="preserve"> </w:t>
      </w:r>
      <w:r w:rsidRPr="00657BC2">
        <w:rPr>
          <w:rFonts w:hint="cs"/>
          <w:color w:val="000000" w:themeColor="text1"/>
          <w:spacing w:val="-2"/>
        </w:rPr>
        <w:t>Enhancements</w:t>
      </w:r>
    </w:p>
    <w:p w:rsidR="00F26701" w:rsidRPr="00F26701" w:rsidRDefault="00000000" w:rsidP="00F26701">
      <w:pPr>
        <w:pStyle w:val="ListParagraph"/>
        <w:numPr>
          <w:ilvl w:val="2"/>
          <w:numId w:val="2"/>
        </w:numPr>
        <w:tabs>
          <w:tab w:val="left" w:pos="1180"/>
        </w:tabs>
        <w:spacing w:before="182" w:line="360" w:lineRule="auto"/>
        <w:ind w:right="162"/>
        <w:rPr>
          <w:color w:val="000000" w:themeColor="text1"/>
          <w:sz w:val="24"/>
        </w:rPr>
      </w:pPr>
      <w:r w:rsidRPr="00657BC2">
        <w:rPr>
          <w:rFonts w:hint="cs"/>
          <w:b/>
          <w:color w:val="000000" w:themeColor="text1"/>
          <w:sz w:val="24"/>
        </w:rPr>
        <w:t>Expanding</w:t>
      </w:r>
      <w:r w:rsidRPr="00657BC2">
        <w:rPr>
          <w:rFonts w:hint="cs"/>
          <w:b/>
          <w:color w:val="000000" w:themeColor="text1"/>
          <w:spacing w:val="-4"/>
          <w:sz w:val="24"/>
        </w:rPr>
        <w:t xml:space="preserve"> </w:t>
      </w:r>
      <w:r w:rsidRPr="00657BC2">
        <w:rPr>
          <w:rFonts w:hint="cs"/>
          <w:b/>
          <w:color w:val="000000" w:themeColor="text1"/>
          <w:sz w:val="24"/>
        </w:rPr>
        <w:t>Data</w:t>
      </w:r>
      <w:r w:rsidRPr="00657BC2">
        <w:rPr>
          <w:rFonts w:hint="cs"/>
          <w:b/>
          <w:color w:val="000000" w:themeColor="text1"/>
          <w:spacing w:val="-4"/>
          <w:sz w:val="24"/>
        </w:rPr>
        <w:t xml:space="preserve"> </w:t>
      </w:r>
      <w:r w:rsidRPr="00657BC2">
        <w:rPr>
          <w:rFonts w:hint="cs"/>
          <w:b/>
          <w:color w:val="000000" w:themeColor="text1"/>
          <w:sz w:val="24"/>
        </w:rPr>
        <w:t>Sources</w:t>
      </w:r>
      <w:r w:rsidRPr="00657BC2">
        <w:rPr>
          <w:rFonts w:hint="cs"/>
          <w:color w:val="000000" w:themeColor="text1"/>
          <w:sz w:val="24"/>
        </w:rPr>
        <w:t>:</w:t>
      </w:r>
      <w:r w:rsidRPr="00657BC2">
        <w:rPr>
          <w:rFonts w:hint="cs"/>
          <w:color w:val="000000" w:themeColor="text1"/>
          <w:spacing w:val="-4"/>
          <w:sz w:val="24"/>
        </w:rPr>
        <w:t xml:space="preserve"> </w:t>
      </w:r>
      <w:proofErr w:type="spellStart"/>
      <w:r w:rsidRPr="00657BC2">
        <w:rPr>
          <w:rFonts w:hint="cs"/>
          <w:color w:val="000000" w:themeColor="text1"/>
          <w:sz w:val="24"/>
        </w:rPr>
        <w:t>Futur</w:t>
      </w:r>
      <w:r w:rsidR="00F26701" w:rsidRPr="00F26701">
        <w:rPr>
          <w:color w:val="000000" w:themeColor="text1"/>
          <w:sz w:val="24"/>
        </w:rPr>
        <w:t>Locally</w:t>
      </w:r>
      <w:proofErr w:type="spellEnd"/>
      <w:r w:rsidR="00F26701" w:rsidRPr="00F26701">
        <w:rPr>
          <w:color w:val="000000" w:themeColor="text1"/>
          <w:sz w:val="24"/>
        </w:rPr>
        <w:t xml:space="preserve">-hosted LLM integration. Replacing the cloud-based Gemini 2.0 API with a locally deployable open-source LLM (such as Mistral 7B, </w:t>
      </w:r>
      <w:proofErr w:type="spellStart"/>
      <w:r w:rsidR="00F26701" w:rsidRPr="00F26701">
        <w:rPr>
          <w:color w:val="000000" w:themeColor="text1"/>
          <w:sz w:val="24"/>
        </w:rPr>
        <w:t>LLaMA</w:t>
      </w:r>
      <w:proofErr w:type="spellEnd"/>
      <w:r w:rsidR="00F26701" w:rsidRPr="00F26701">
        <w:rPr>
          <w:color w:val="000000" w:themeColor="text1"/>
          <w:sz w:val="24"/>
        </w:rPr>
        <w:t xml:space="preserve"> 3 8B, or Phi-3) would eliminate API dependency</w:t>
      </w:r>
      <w:r w:rsidR="00F26701">
        <w:rPr>
          <w:color w:val="000000" w:themeColor="text1"/>
          <w:sz w:val="24"/>
        </w:rPr>
        <w:t>.</w:t>
      </w:r>
    </w:p>
    <w:p w:rsidR="00F26701" w:rsidRPr="00F26701" w:rsidRDefault="00F26701" w:rsidP="00F26701">
      <w:pPr>
        <w:pStyle w:val="ListParagraph"/>
        <w:numPr>
          <w:ilvl w:val="2"/>
          <w:numId w:val="2"/>
        </w:numPr>
        <w:tabs>
          <w:tab w:val="left" w:pos="1180"/>
        </w:tabs>
        <w:spacing w:before="182" w:line="360" w:lineRule="auto"/>
        <w:ind w:right="162"/>
        <w:rPr>
          <w:color w:val="000000" w:themeColor="text1"/>
          <w:sz w:val="24"/>
        </w:rPr>
      </w:pPr>
      <w:r w:rsidRPr="00F26701">
        <w:rPr>
          <w:b/>
          <w:bCs/>
          <w:color w:val="000000" w:themeColor="text1"/>
          <w:sz w:val="24"/>
        </w:rPr>
        <w:t>Byzantine-resilient aggregation</w:t>
      </w:r>
      <w:r w:rsidRPr="00F26701">
        <w:rPr>
          <w:color w:val="000000" w:themeColor="text1"/>
          <w:sz w:val="24"/>
        </w:rPr>
        <w:t>. Implementing advanced Byzantine fault-tolerant aggregation algorithms such as Krum, Multi-Krum, or Trimmed Mean would strengthen the federated training process against malicious or compromised nodes that attempt to inject poisoned model updates. This would complement the existing Trust-Aware scoring with formal adversarial resilience guarantees.</w:t>
      </w:r>
    </w:p>
    <w:p w:rsidR="00F26701" w:rsidRPr="00F26701" w:rsidRDefault="00F26701" w:rsidP="00F26701">
      <w:pPr>
        <w:pStyle w:val="ListParagraph"/>
        <w:numPr>
          <w:ilvl w:val="2"/>
          <w:numId w:val="2"/>
        </w:numPr>
        <w:tabs>
          <w:tab w:val="left" w:pos="1180"/>
        </w:tabs>
        <w:spacing w:before="182" w:line="360" w:lineRule="auto"/>
        <w:ind w:right="162"/>
        <w:rPr>
          <w:color w:val="000000" w:themeColor="text1"/>
          <w:sz w:val="24"/>
        </w:rPr>
      </w:pPr>
      <w:r w:rsidRPr="00F26701">
        <w:rPr>
          <w:b/>
          <w:bCs/>
          <w:color w:val="000000" w:themeColor="text1"/>
          <w:sz w:val="24"/>
        </w:rPr>
        <w:t>Synthetic data augmentation for rare classes</w:t>
      </w:r>
      <w:r w:rsidRPr="00F26701">
        <w:rPr>
          <w:color w:val="000000" w:themeColor="text1"/>
          <w:sz w:val="24"/>
        </w:rPr>
        <w:t>. Applying SMOTE (Synthetic Minority Oversampling Technique), ADASYN, or GAN-based synthetic flow generation for underrepresented classes</w:t>
      </w:r>
      <w:r>
        <w:rPr>
          <w:color w:val="000000" w:themeColor="text1"/>
          <w:sz w:val="24"/>
        </w:rPr>
        <w:t>.</w:t>
      </w:r>
    </w:p>
    <w:p w:rsidR="00F26701" w:rsidRPr="00F26701" w:rsidRDefault="00F26701" w:rsidP="00F26701">
      <w:pPr>
        <w:pStyle w:val="ListParagraph"/>
        <w:numPr>
          <w:ilvl w:val="2"/>
          <w:numId w:val="2"/>
        </w:numPr>
        <w:tabs>
          <w:tab w:val="left" w:pos="1180"/>
        </w:tabs>
        <w:spacing w:before="182" w:line="360" w:lineRule="auto"/>
        <w:ind w:right="162"/>
        <w:rPr>
          <w:color w:val="000000" w:themeColor="text1"/>
          <w:sz w:val="24"/>
        </w:rPr>
      </w:pPr>
      <w:r w:rsidRPr="00F26701">
        <w:rPr>
          <w:b/>
          <w:bCs/>
          <w:color w:val="000000" w:themeColor="text1"/>
          <w:sz w:val="24"/>
        </w:rPr>
        <w:t>Transformer-based IDS architecture</w:t>
      </w:r>
      <w:r w:rsidRPr="00F26701">
        <w:rPr>
          <w:color w:val="000000" w:themeColor="text1"/>
          <w:sz w:val="24"/>
        </w:rPr>
        <w:t>. Replacing the current MLP classifier with a Transformer-based architecture</w:t>
      </w:r>
      <w:r>
        <w:rPr>
          <w:color w:val="000000" w:themeColor="text1"/>
          <w:sz w:val="24"/>
        </w:rPr>
        <w:t xml:space="preserve"> </w:t>
      </w:r>
      <w:r w:rsidRPr="00F26701">
        <w:rPr>
          <w:color w:val="000000" w:themeColor="text1"/>
          <w:sz w:val="24"/>
        </w:rPr>
        <w:t>would enable the model to capture complex feature interactions and temporal dependencies in network flow data, potentially improving detection of stealthy attacks like Botnet C2 communication that the current MLP struggles with.</w:t>
      </w:r>
    </w:p>
    <w:p w:rsidR="004249A5" w:rsidRPr="00F26701" w:rsidRDefault="004249A5" w:rsidP="00F26701">
      <w:pPr>
        <w:spacing w:line="360" w:lineRule="auto"/>
        <w:rPr>
          <w:color w:val="000000" w:themeColor="text1"/>
          <w:sz w:val="24"/>
        </w:rPr>
        <w:sectPr w:rsidR="004249A5" w:rsidRPr="00F26701">
          <w:pgSz w:w="12240" w:h="15840"/>
          <w:pgMar w:top="980" w:right="1275" w:bottom="880" w:left="1700" w:header="727" w:footer="690" w:gutter="0"/>
          <w:cols w:space="720"/>
        </w:sectPr>
      </w:pPr>
    </w:p>
    <w:p w:rsidR="004249A5" w:rsidRPr="00657BC2" w:rsidRDefault="004249A5">
      <w:pPr>
        <w:pStyle w:val="BodyText"/>
        <w:spacing w:before="63"/>
        <w:rPr>
          <w:color w:val="000000" w:themeColor="text1"/>
          <w:sz w:val="20"/>
        </w:rPr>
      </w:pPr>
    </w:p>
    <w:p w:rsidR="004249A5" w:rsidRPr="00657BC2" w:rsidRDefault="00000000">
      <w:pPr>
        <w:pStyle w:val="BodyText"/>
        <w:spacing w:line="139" w:lineRule="exact"/>
        <w:ind w:left="378"/>
        <w:rPr>
          <w:color w:val="000000" w:themeColor="text1"/>
          <w:position w:val="-2"/>
          <w:sz w:val="13"/>
        </w:rPr>
      </w:pPr>
      <w:r w:rsidRPr="00657BC2">
        <w:rPr>
          <w:rFonts w:hint="cs"/>
          <w:noProof/>
          <w:color w:val="000000" w:themeColor="text1"/>
          <w:position w:val="-2"/>
          <w:sz w:val="13"/>
        </w:rPr>
        <mc:AlternateContent>
          <mc:Choice Requires="wps">
            <w:drawing>
              <wp:inline distT="0" distB="0" distL="0" distR="0">
                <wp:extent cx="5568950" cy="88900"/>
                <wp:effectExtent l="0" t="0" r="0" b="6350"/>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33" name="Image 333"/>
                          <pic:cNvPicPr/>
                        </pic:nvPicPr>
                        <pic:blipFill>
                          <a:blip r:embed="rId18" cstate="print"/>
                          <a:stretch>
                            <a:fillRect/>
                          </a:stretch>
                        </pic:blipFill>
                        <pic:spPr>
                          <a:xfrm>
                            <a:off x="0" y="0"/>
                            <a:ext cx="5568695" cy="88392"/>
                          </a:xfrm>
                          <a:prstGeom prst="rect">
                            <a:avLst/>
                          </a:prstGeom>
                        </pic:spPr>
                      </pic:pic>
                      <wps:wsp>
                        <wps:cNvPr id="334" name="Graphic 33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38.5pt;height:7pt;mso-position-horizontal-relative:char;mso-position-vertical-relative:line" id="docshapegroup248" coordorigin="0,0" coordsize="8770,140">
                <v:shape style="position:absolute;left:0;top:0;width:8770;height:140" type="#_x0000_t75" id="docshape249" stroked="false">
                  <v:imagedata r:id="rId20" o:title=""/>
                </v:shape>
                <v:line style="position:absolute" from="67,37" to="8707,37" stroked="true" strokeweight=".5pt" strokecolor="#000000">
                  <v:stroke dashstyle="solid"/>
                </v:line>
              </v:group>
            </w:pict>
          </mc:Fallback>
        </mc:AlternateContent>
      </w:r>
    </w:p>
    <w:p w:rsidR="004249A5" w:rsidRPr="00657BC2" w:rsidRDefault="00000000">
      <w:pPr>
        <w:pStyle w:val="Heading1"/>
        <w:spacing w:before="14"/>
        <w:ind w:left="294"/>
        <w:rPr>
          <w:color w:val="000000" w:themeColor="text1"/>
        </w:rPr>
      </w:pPr>
      <w:r w:rsidRPr="00657BC2">
        <w:rPr>
          <w:rFonts w:hint="cs"/>
          <w:color w:val="000000" w:themeColor="text1"/>
          <w:spacing w:val="-2"/>
        </w:rPr>
        <w:t>REFERENCES</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D. Zhang, Y. Yang, et al., "Tri-LLM Cooperative Federated Zero-Shot Intrusion Detection with Semantic Disagreement and Trust-Aware Aggregation," arXiv:2602.00219, Jan 2026.</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Shajarian, Shaghayegh, et al. "</w:t>
      </w:r>
      <w:proofErr w:type="spellStart"/>
      <w:r w:rsidRPr="00F26701">
        <w:rPr>
          <w:color w:val="000000" w:themeColor="text1"/>
          <w:sz w:val="24"/>
        </w:rPr>
        <w:t>ReGAIN</w:t>
      </w:r>
      <w:proofErr w:type="spellEnd"/>
      <w:r w:rsidRPr="00F26701">
        <w:rPr>
          <w:color w:val="000000" w:themeColor="text1"/>
          <w:sz w:val="24"/>
        </w:rPr>
        <w:t>: Retrieval-Grounded AI Framework for Network Traffic Analysis." </w:t>
      </w:r>
      <w:r w:rsidRPr="00F26701">
        <w:rPr>
          <w:i/>
          <w:iCs/>
          <w:color w:val="000000" w:themeColor="text1"/>
          <w:sz w:val="24"/>
        </w:rPr>
        <w:t>2026 International Conference on Computing, Networking and Communications (ICNC)</w:t>
      </w:r>
      <w:r w:rsidRPr="00F26701">
        <w:rPr>
          <w:color w:val="000000" w:themeColor="text1"/>
          <w:sz w:val="24"/>
        </w:rPr>
        <w:t>. IEEE, 2026</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H. Yuan, H. Zheng, et al., "</w:t>
      </w:r>
      <w:proofErr w:type="spellStart"/>
      <w:r w:rsidRPr="00F26701">
        <w:rPr>
          <w:color w:val="000000" w:themeColor="text1"/>
          <w:sz w:val="24"/>
        </w:rPr>
        <w:t>CyberRAG</w:t>
      </w:r>
      <w:proofErr w:type="spellEnd"/>
      <w:r w:rsidRPr="00F26701">
        <w:rPr>
          <w:color w:val="000000" w:themeColor="text1"/>
          <w:sz w:val="24"/>
        </w:rPr>
        <w:t>: An Agentic RAG Cyber Attack Classification and Reporting Tool," arXiv:2507.02498, Sep 2025.</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I. Tariq et al., "Federated Learning based Network Intrusion Detection using Unbalanced IoT Data," IEEE Access, vol. 12, pp. 10452-10464, 2024.</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S. Z. Wu, M. K. O. Lee et al., "Large Language Models in Cybersecurity: A Systematic Review," IEEE Access, vol. 12, pp. 5042-5060, 2024.</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T. Kim and Y. Cho, "Agent-Based Autonomous Threat Landscape Analysis using LLMs," IEEE Transactions on Information Forensics and Security, early access, 2024.</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J. Huang et al., "Evaluating the Privacy of Large Language Model Ecosystems," ACM Transactions on Privacy and Security, vol. 27, no. 1, 2024.</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R. Wang et al., "Empowering Zero-Day Attack Discovery using Context-Aware Generative Pre-</w:t>
      </w:r>
      <w:r w:rsidR="002756F9" w:rsidRPr="00F26701">
        <w:rPr>
          <w:color w:val="000000" w:themeColor="text1"/>
          <w:sz w:val="24"/>
        </w:rPr>
        <w:t>Trained</w:t>
      </w:r>
      <w:r w:rsidRPr="00F26701">
        <w:rPr>
          <w:color w:val="000000" w:themeColor="text1"/>
          <w:sz w:val="24"/>
        </w:rPr>
        <w:t xml:space="preserve"> Transformers," IEEE Transactions on Dependable and Secure Computing, vol. 21, no. 1, 2024.</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 xml:space="preserve">Y. Lin et al., "PII Sanitization in Large Language Models: Methodologies, Datasets, and Challenges" IEEE Transactions on Knowledge and Data </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657BC2">
        <w:rPr>
          <w:rFonts w:hint="cs"/>
          <w:noProof/>
          <w:color w:val="000000" w:themeColor="text1"/>
          <w:position w:val="-2"/>
          <w:sz w:val="13"/>
        </w:rPr>
        <w:lastRenderedPageBreak/>
        <mc:AlternateContent>
          <mc:Choice Requires="wpg">
            <w:drawing>
              <wp:anchor distT="0" distB="0" distL="114300" distR="114300" simplePos="0" relativeHeight="487639040" behindDoc="0" locked="0" layoutInCell="1" allowOverlap="1" wp14:anchorId="0584B614">
                <wp:simplePos x="0" y="0"/>
                <wp:positionH relativeFrom="column">
                  <wp:posOffset>253365</wp:posOffset>
                </wp:positionH>
                <wp:positionV relativeFrom="paragraph">
                  <wp:posOffset>106045</wp:posOffset>
                </wp:positionV>
                <wp:extent cx="5568950" cy="88900"/>
                <wp:effectExtent l="0" t="0" r="0" b="0"/>
                <wp:wrapSquare wrapText="bothSides"/>
                <wp:docPr id="1645426859" name="Group 16454268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713872099" name="Image 333"/>
                          <pic:cNvPicPr/>
                        </pic:nvPicPr>
                        <pic:blipFill>
                          <a:blip r:embed="rId18" cstate="print"/>
                          <a:stretch>
                            <a:fillRect/>
                          </a:stretch>
                        </pic:blipFill>
                        <pic:spPr>
                          <a:xfrm>
                            <a:off x="0" y="0"/>
                            <a:ext cx="5568695" cy="88392"/>
                          </a:xfrm>
                          <a:prstGeom prst="rect">
                            <a:avLst/>
                          </a:prstGeom>
                        </pic:spPr>
                      </pic:pic>
                      <wps:wsp>
                        <wps:cNvPr id="1320517865" name="Graphic 33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98D6154" id="Group 1645426859" o:spid="_x0000_s1026" style="position:absolute;margin-left:19.95pt;margin-top:8.35pt;width:438.5pt;height:7pt;z-index:487639040"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HHYenSwMAANcHAAAOAAAAZHJzL2Uyb0RvYy54bWycVdtu2zAMfR+wfzD8&#13;&#10;3jqxkzQ2mhRDswYFiq5YO+xZkWVbqCxpknL7+5HyJVmyS9cAMSiJIg8PL7q+2dUi2DBjuZKzcHg5&#13;&#10;CAMmqcq5LGfht5e7i2kYWEdkToSSbBbumQ1v5h8/XG91xmJVKZEzE4ARabOtnoWVczqLIksrVhN7&#13;&#10;qTSTcFgoUxMHS1NGuSFbsF6LKB4MJtFWmVwbRZm1sLtoDsO5t18UjLovRWGZC8QsBGzOf43/rvAb&#13;&#10;za9JVhqiK05bGOQdKGrCJTjtTS2II8Ha8DNTNadGWVW4S6rqSBUFp8zHANEMByfRLI1aax9LmW1L&#13;&#10;3dME1J7w9G6z9HGzNPpZP5kGPYgPir5a4CXa6jI7Psd1eVDeFabGSxBEsPOM7ntG2c4FFDbH48k0&#13;&#10;HQPxFM6m03TQMk4rSMvZLVp9/uu9iGSNUw+th6I5zeDf0gPSGT3/LiO45daGha2R+k02amJe1/oC&#13;&#10;MqmJ4ysuuNv7qoScISi5eeIUmcUFMPlkAp5Dl1wNk+lVPEjTMJCkhq64r0nJgiRJsB47ZbyKaTiz&#13;&#10;tBJc33EhkHyUW8xQ1SdV8Zuwm4pbKLqumXRNCxkmAL6StuLahoHJWL1igNPc50PIHLSvA4zacOma&#13;&#10;frHOMEcr9F8Ajq/QZQiUZP2BB33AiSHYtsbeWjaTdNyVTZLG6LhPP8m0sW7JVB2gAEgBAXBOMrJ5&#13;&#10;sC2WTqVlsHHvcQEanA8wcGzHHazO2PuvnnquiGYAAc0eZTqJB+Ph1XQCoTSZXrajJklGGFKrjv3X&#13;&#10;rv5A0yiOU2gj6KI4iZO0yUPfZaPpZASt5btsGF/5Jjtii64bto4ZglGVN1wBa1Un0Z3sROQUp6bw&#13;&#10;U9NBXQDPYQBTc9V4h5rHe2gUxWAL7d4Cwb1abdiL8qfupNMB2uFUyGOtzgJGOkQ/oNtogIBu/E7v&#13;&#10;GjaPgxMSUUwSmDjo2CrB865TrClXt8IEG4JPgf+19n9Rw7JZEFs1ev6ohwG+MWFNilBaqXwPTb2F&#13;&#10;pM5C+2NNcIKIewnFhI9NJ5hOWHWCceJW+SfJEwQ+X3bfidFtPTvI7KPqauqsrBtdvCnVp7VTBfc1&#13;&#10;f0DUAoX69pJ/PTxx7UuHz9Px2msd3uP5TwAAAP//AwBQSwMECgAAAAAAAAAhAFb6a8n7AgAA+wIA&#13;&#10;ABQAAABkcnMvbWVkaWEvaW1hZ2UxLnBuZ4lQTkcNChoKAAAADUlIRFIAAAcjAAAAHQgGAAAACZLA&#13;&#10;BwAAAAZiS0dEAP8A/wD/oL2nkwAAAAlwSFlzAAAOxAAADsQBlSsOGwAAAptJREFUeJzt3Vtuo0AQ&#13;&#10;QNH2aPa/ZDMfEZp2pfpFrATIOZIFNm1YwFU1pQAAAAAAAAAAAAAAAAAAXMXjovcGAAAAAAAA3mt7&#13;&#10;9w2/EgzFRgAAAAAAAPgdDoXKI0Fx5T+CJQAAAAAAAJzfSmycXvvVsCg2AgAAAAAAwL1l8XEqSM7G&#13;&#10;xLjuMXkNAAAAAAAAuI5ReIzXu1FyJhxm4TEeZ+8FAAAAAAAAXMM2OMZ1n/wdPKAVIrPzuH7mngAA&#13;&#10;AAAAAMD3mtlidSsfXa8+rt5jGCN3MT62gqRJSQAAAAAAALimbDvWLfn9EdZksbKU0o+R2bsgR5/W&#13;&#10;fwEAAAAAAIDzixHyUUp5NtY0I+RuZjKyFyX/lPaUJAAAAAAAAHAtMUZu5aMJbqUdJUtphMmVbVqz&#13;&#10;6NiajhQkAQAAAAAA4Fqy90Q+w7X9fNedjmzFyF5MjMFRjAQAAAAAAIB7qbdi3Y/T27PuZicjW1ai&#13;&#10;o0AJAAAAAAAA5xGDYj0Vma2ZjpC7VoyMD2mJRbQe2ax/r9cCAAAAAAAA57KF8628vj8yOw4dmYzM&#13;&#10;HvIs/7dpbe0XCwAAAAAAAJxb3QLjp74e16dmY2R2k9Zvy+OZAAAAAAAAwCn0YuRyA5yJka1Jx3oa&#13;&#10;sn5xZX0EAAAAAAAAriPbknUmTKahshcjswiZTT3W62KEFCUBAAAAAADg3Hq7pMYtWntbtn4yEwsf&#13;&#10;yblpSAAAAAAAALivbEIyO8bzF6sxsv6eRcqjzwAAAAAAAAB+Rm/CcRQfu9ORK6FwtAWr6AgAAAAA&#13;&#10;AAD3MXov5Fu2aZ1ZL0QCAAAAAADA/bSC4zBElnI8IoqPAAAAAAAA8PtMRcjdO6KiMAkAAAAAAAD3&#13;&#10;tBQfAQAAAAAAAAAAAAAAAAAAAAAAAAAAePEPfGeGNB7mhmIAAAAASUVORK5CYIJQSwMEFAAGAAgA&#13;&#10;AAAhAHhXvHjiAAAADQEAAA8AAABkcnMvZG93bnJldi54bWxMT01rwzAMvQ/2H4wGu61OVpYuaZxS&#13;&#10;uo9TKawdjN3cWE1CYznEbpL++2mn7SLQe9L7yFeTbcWAvW8cKYhnEQik0pmGKgWfh7eHZxA+aDK6&#13;&#10;dYQKruhhVdze5DozbqQPHPahEixCPtMK6hC6TEpf1mi1n7kOibmT660OvPaVNL0eWdy28jGKEml1&#13;&#10;Q+xQ6w43NZbn/cUqeB/1uJ7Hr8P2fNpcvw9Pu69tjErd300vSx7rJYiAU/j7gN8OnB8KDnZ0FzJe&#13;&#10;tArmacqXjCcLEMynccLAkYloAbLI5f8WxQ8AAAD//wMAUEsDBBQABgAIAAAAIQCqJg6+vAAAACEB&#13;&#10;AAAZAAAAZHJzL19yZWxzL2Uyb0RvYy54bWwucmVsc4SPQWrDMBBF94XcQcw+lp1FKMWyN6HgbUgO&#13;&#10;MEhjWcQaCUkt9e0jyCaBQJfzP/89ph///Cp+KWUXWEHXtCCIdTCOrYLr5Xv/CSIXZINrYFKwUYZx&#13;&#10;2H30Z1qx1FFeXMyiUjgrWEqJX1JmvZDH3IRIXJs5JI+lnsnKiPqGluShbY8yPTNgeGGKyShIk+lA&#13;&#10;XLZYzf+zwzw7TaegfzxxeaOQzld3BWKyVBR4Mg4fYddEtiCHXr48NtwBAAD//wMAUEsBAi0AFAAG&#13;&#10;AAgAAAAhALGCZ7YKAQAAEwIAABMAAAAAAAAAAAAAAAAAAAAAAFtDb250ZW50X1R5cGVzXS54bWxQ&#13;&#10;SwECLQAUAAYACAAAACEAOP0h/9YAAACUAQAACwAAAAAAAAAAAAAAAAA7AQAAX3JlbHMvLnJlbHNQ&#13;&#10;SwECLQAUAAYACAAAACEAhx2Hp0sDAADXBwAADgAAAAAAAAAAAAAAAAA6AgAAZHJzL2Uyb0RvYy54&#13;&#10;bWxQSwECLQAKAAAAAAAAACEAVvpryfsCAAD7AgAAFAAAAAAAAAAAAAAAAACxBQAAZHJzL21lZGlh&#13;&#10;L2ltYWdlMS5wbmdQSwECLQAUAAYACAAAACEAeFe8eOIAAAANAQAADwAAAAAAAAAAAAAAAADeCAAA&#13;&#10;ZHJzL2Rvd25yZXYueG1sUEsBAi0AFAAGAAgAAAAhAKomDr68AAAAIQEAABkAAAAAAAAAAAAAAAAA&#13;&#10;7QkAAGRycy9fcmVscy9lMm9Eb2MueG1sLnJlbHNQSwUGAAAAAAYABgB8AQAA4AoAAAAA&#13;&#10;">
                <v:shape id="Image 333"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m0b0AAAAOgAAAAPAAAAZHJzL2Rvd25yZXYueG1sRI/dasJA&#13;&#10;EEbvC32HZQq9Ed2oWGN0FbEKKS2IPw8wZqdJaHY2ZFcT375bEHozMPPxneEsVp2pxI0aV1pWMBxE&#13;&#10;IIgzq0vOFZxPu34MwnlkjZVlUnAnB6vl89MCE21bPtDt6HMRIOwSVFB4XydSuqwgg25ga+KQfdvG&#13;&#10;oA9rk0vdYBvgppKjKHqTBksOHwqsaVNQ9nO8GgXV/bSZfKVye0jtpBd/rD/3LV6Uen3p3udhrOcg&#13;&#10;PHX+v/FApDo4TIfjeDqKZjP4EwsHkMtfAAAA//8DAFBLAQItABQABgAIAAAAIQDb4fbL7gAAAIUB&#13;&#10;AAATAAAAAAAAAAAAAAAAAAAAAABbQ29udGVudF9UeXBlc10ueG1sUEsBAi0AFAAGAAgAAAAhAFr0&#13;&#10;LFu/AAAAFQEAAAsAAAAAAAAAAAAAAAAAHwEAAF9yZWxzLy5yZWxzUEsBAi0AFAAGAAgAAAAhAJo+&#13;&#10;bRvQAAAA6AAAAA8AAAAAAAAAAAAAAAAABwIAAGRycy9kb3ducmV2LnhtbFBLBQYAAAAAAwADALcA&#13;&#10;AAAEAwAAAAA=&#13;&#10;">
                  <v:imagedata r:id="rId61" o:title=""/>
                </v:shape>
                <v:shape id="Graphic 334"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4GEzQAAAOgAAAAPAAAAZHJzL2Rvd25yZXYueG1sRI9NawIx&#13;&#10;EIbvhf6HMAVvNauiXVajSEvBSxE/ih6HzbgJbibLJtXtvzeC4GVg5uV9hme26FwtLtQG61nBoJ+B&#13;&#10;IC69tlwp2O++33MQISJrrD2Tgn8KsJi/vsyw0P7KG7psYyUShEOBCkyMTSFlKA05DH3fEKfs5FuH&#13;&#10;Ma1tJXWL1wR3tRxm2UQ6tJw+GGzo01B53v45BXxacv5bydX6EI7W/qz3hs1Zqd5b9zVNYzkFEamL&#13;&#10;z8YDsdLJYTTMxoOPfDKGu1g6gJzfAAAA//8DAFBLAQItABQABgAIAAAAIQDb4fbL7gAAAIUBAAAT&#13;&#10;AAAAAAAAAAAAAAAAAAAAAABbQ29udGVudF9UeXBlc10ueG1sUEsBAi0AFAAGAAgAAAAhAFr0LFu/&#13;&#10;AAAAFQEAAAsAAAAAAAAAAAAAAAAAHwEAAF9yZWxzLy5yZWxzUEsBAi0AFAAGAAgAAAAhAKYLgYTN&#13;&#10;AAAA6AAAAA8AAAAAAAAAAAAAAAAABwIAAGRycy9kb3ducmV2LnhtbFBLBQYAAAAAAwADALcAAAAB&#13;&#10;AwAAAAA=&#13;&#10;" path="m,l5486400,1e" filled="f" strokeweight=".5pt">
                  <v:path arrowok="t"/>
                </v:shape>
                <w10:wrap type="square"/>
              </v:group>
            </w:pict>
          </mc:Fallback>
        </mc:AlternateContent>
      </w:r>
      <w:r w:rsidRPr="00F26701">
        <w:rPr>
          <w:color w:val="000000" w:themeColor="text1"/>
          <w:sz w:val="24"/>
        </w:rPr>
        <w:t>Y. Badi et al., "Quantifying and Mitigating Data Leakage in Vector Embeddings via Differential Privacy," ACM Transactions on Privacy and Security, vol. 26, no. 2, 2023.</w:t>
      </w:r>
      <w:r>
        <w:rPr>
          <w:color w:val="000000" w:themeColor="text1"/>
          <w:sz w:val="24"/>
        </w:rPr>
        <w:t xml:space="preserve"> </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H. Chen et al., "Local Differential Privacy for Deep Learning and Edge Computing Architectures," IEEE Transactions on Mobile Computing, vol. 22, no. 6, 2023.</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Z. Qiao et al., "Generative Red Teaming: Integrating LLMs for Automated Penetration Testing and Cyber Intelligence," Computers &amp; Security, Elsevier, vol. 131, 2023.</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H. Yuan, H. Zheng, et al., "Agentic AI Frameworks for Automated Cyber Defense Mechanisms," IEEE Security &amp; Privacy, vol. 21, no. 5, pp. 28-36, 2023.</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X. Chen, Y. Liu et al., "Retrieval-Augmented Generation for Dynamic Knowledge Graphs in Cyber Threat Intelligence," IEEE Transactions on Artificial Intelligence, vol. 4, no. 6, 2023.</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 xml:space="preserve">A. </w:t>
      </w:r>
      <w:proofErr w:type="spellStart"/>
      <w:r w:rsidRPr="00F26701">
        <w:rPr>
          <w:color w:val="000000" w:themeColor="text1"/>
          <w:sz w:val="24"/>
        </w:rPr>
        <w:t>Vasylenko</w:t>
      </w:r>
      <w:proofErr w:type="spellEnd"/>
      <w:r w:rsidRPr="00F26701">
        <w:rPr>
          <w:color w:val="000000" w:themeColor="text1"/>
          <w:sz w:val="24"/>
        </w:rPr>
        <w:t xml:space="preserve"> et al., "Automating Defense Infrastructure (Immunity) via Threat Pattern Retrieval," Journal of Network and Computer Applications, Elsevier, vol. 215, 2023.</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K. Benchea et al., "Applying Semantic Vector Databases for Threat Actor Profiling and Automated Response," Computers &amp; Security, vol. 128, 2023.</w:t>
      </w:r>
    </w:p>
    <w:p w:rsid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 xml:space="preserve">V. </w:t>
      </w:r>
      <w:proofErr w:type="spellStart"/>
      <w:r w:rsidRPr="00F26701">
        <w:rPr>
          <w:color w:val="000000" w:themeColor="text1"/>
          <w:sz w:val="24"/>
        </w:rPr>
        <w:t>Mothukuri</w:t>
      </w:r>
      <w:proofErr w:type="spellEnd"/>
      <w:r w:rsidRPr="00F26701">
        <w:rPr>
          <w:color w:val="000000" w:themeColor="text1"/>
          <w:sz w:val="24"/>
        </w:rPr>
        <w:t xml:space="preserve"> et al., "Federated-Learning-Based Anomaly Detection for IoT Security," IEEE Internet of Things Journal, vol. 9, no. 4, pp. 2545-2554, Feb. 2022.</w:t>
      </w:r>
    </w:p>
    <w:p w:rsidR="002756F9" w:rsidRPr="002756F9" w:rsidRDefault="002756F9" w:rsidP="002756F9">
      <w:pPr>
        <w:tabs>
          <w:tab w:val="left" w:pos="1180"/>
        </w:tabs>
        <w:spacing w:before="409" w:line="360" w:lineRule="auto"/>
        <w:ind w:right="162"/>
        <w:rPr>
          <w:color w:val="000000" w:themeColor="text1"/>
          <w:sz w:val="24"/>
        </w:rPr>
      </w:pP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lastRenderedPageBreak/>
        <w:t xml:space="preserve">J. Zhang, C. Chen, Y. Zheng, and V. C. M. Leung, "Federated Learning for </w:t>
      </w:r>
      <w:r w:rsidRPr="00657BC2">
        <w:rPr>
          <w:rFonts w:hint="cs"/>
          <w:noProof/>
          <w:color w:val="000000" w:themeColor="text1"/>
          <w:position w:val="-2"/>
          <w:sz w:val="13"/>
        </w:rPr>
        <mc:AlternateContent>
          <mc:Choice Requires="wpg">
            <w:drawing>
              <wp:anchor distT="0" distB="0" distL="114300" distR="114300" simplePos="0" relativeHeight="487641088" behindDoc="0" locked="0" layoutInCell="1" allowOverlap="1" wp14:anchorId="02A8AACC" wp14:editId="1BACFADA">
                <wp:simplePos x="0" y="0"/>
                <wp:positionH relativeFrom="column">
                  <wp:posOffset>213993</wp:posOffset>
                </wp:positionH>
                <wp:positionV relativeFrom="paragraph">
                  <wp:posOffset>98974</wp:posOffset>
                </wp:positionV>
                <wp:extent cx="5568950" cy="88900"/>
                <wp:effectExtent l="0" t="0" r="0" b="0"/>
                <wp:wrapSquare wrapText="bothSides"/>
                <wp:docPr id="1371290795" name="Group 13712907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21614574" name="Image 333"/>
                          <pic:cNvPicPr/>
                        </pic:nvPicPr>
                        <pic:blipFill>
                          <a:blip r:embed="rId18" cstate="print"/>
                          <a:stretch>
                            <a:fillRect/>
                          </a:stretch>
                        </pic:blipFill>
                        <pic:spPr>
                          <a:xfrm>
                            <a:off x="0" y="0"/>
                            <a:ext cx="5568695" cy="88392"/>
                          </a:xfrm>
                          <a:prstGeom prst="rect">
                            <a:avLst/>
                          </a:prstGeom>
                        </pic:spPr>
                      </pic:pic>
                      <wps:wsp>
                        <wps:cNvPr id="1462001817" name="Graphic 33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2D66B0" id="Group 1371290795" o:spid="_x0000_s1026" style="position:absolute;margin-left:16.85pt;margin-top:7.8pt;width:438.5pt;height:7pt;z-index:487641088"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RUSX/SgMAANYHAAAOAAAAZHJzL2Uyb0RvYy54bWycVdtu2zAMfR+wfzD8&#13;&#10;3jq2kzQxmhRDswYFiq5YO+xZkWVbqCxpknL7+5HyJVmyS9cAMSiJIg8PL7q+2dUi2DBjuZKzML4c&#13;&#10;hAGTVOVclrPw28vdxSQMrCMyJ0JJNgv3zIY3848frrc6Y4mqlMiZCcCItNlWz8LKOZ1FkaUVq4m9&#13;&#10;VJpJOCyUqYmDpSmj3JAtWK9FlAwG42irTK6Nosxa2F00h+Hc2y8KRt2XorDMBWIWAjbnv8Z/V/iN&#13;&#10;5tckKw3RFactDPIOFDXhEpz2phbEkWBt+JmpmlOjrCrcJVV1pIqCU+ZjgGjiwUk0S6PW2sdSZttS&#13;&#10;9zQBtSc8vdssfdwsjX7WT6ZBD+KDoq8WeIm2usyOz3FdHpR3hanxEgQR7Dyj+55RtnMBhc3RaDyZ&#13;&#10;joB4CmeTyXTQMk4rSMvZLVp9/uu9iGSNUw+th6I5zeDf0gPSGT3/LiO45daGha2R+k02amJe1/oC&#13;&#10;MqmJ4ysuuNv7qoScISi5eeIUmcUFMPlkAp7PwiSJx/FwdDUMA0lqaIr7mpQsSNMUy7HTxZuYhTND&#13;&#10;K8H1HRcCuUe5hQxFfVIUv4m6KbiFouuaSdd0kGEC0CtpK65tGJiM1SsGMM19HkPioHsdYNSGS9e0&#13;&#10;i3WGOVqh/wJwfIUmQ6Ak6w886ANODMG2JfbWqhlPR13VpNMEHffZJ5k21i2ZqgMUACkgAMpJRjYP&#13;&#10;tsXSqbQMNu49LkCD4wHmje24g9UZe//VUs8V0QwgoNlDouPhGGZUPImvukwv20mTpkMMqVXH9mtX&#13;&#10;f6BpmCRT6CJooiRN0mmTh77JhpPxEDrLN1mcXPkeO2KLrhu2jhmCSZU3XAFrVSfRnexE5BSHpvBD&#13;&#10;00FdAM9hAENz1XiHksd7aBTFYAvd3gLBvVpt2Ivyp+6k0QHa4VTIY63OAkYaox/QbTRAQDd+p3cN&#13;&#10;m8fBCYkoxikMHHRsleB51ynWlKtbYYINwZfA/1r7v6hh2SyIrRo9f9TDAN+YsCZFKK1Uvoee3kJS&#13;&#10;Z6H9sSY4QMS9hGLCt6YTTCesOsE4cav8i+QJAp8vu+/E6LaeHWT2UXU1dVbWjS7elOrT2qmC+5o/&#13;&#10;IGqBQn17yT8enrj2ocPX6XjttQ7P8fwnAAAA//8DAFBLAwQKAAAAAAAAACEAVvpryfsCAAD7AgAA&#13;&#10;FAAAAGRycy9tZWRpYS9pbWFnZTEucG5niVBORw0KGgoAAAANSUhEUgAAByMAAAAdCAYAAAAJksAH&#13;&#10;AAAABmJLR0QA/wD/AP+gvaeTAAAACXBIWXMAAA7EAAAOxAGVKw4bAAACm0lEQVR4nO3dW26jQBBA&#13;&#10;0fZo9r9kMx8Rmnal+kWsBMg5kgU2bVjAVTWlAAAAAAAAAAAAAAAAAABcxeOi9wYAAAAAAADea3v3&#13;&#10;Db8SDMVGAAAAAAAA+B0OhcojQXHlP4IlAAAAAAAAnN9KbJxe+9WwKDYCAAAAAADAvWXxcSpIzsbE&#13;&#10;uO4xeQ0AAAAAAAC4jlF4jNe7UXImHGbhMR5n7wUAAAAAAABcwzY4xnWf/B08oBUis/O4fuaeAAAA&#13;&#10;AAAAwPea2WJ1Kx9drz6u3mMYI3cxPraCpElJAAAAAAAAuKZsO9Yt+f0R1mSxspTSj5HZuyBHn9Z/&#13;&#10;AQAAAAAAgPOLEfJRSnk21jQj5G5mMrIXJf+U9pQkAAAAAAAAcC0xRm7lowlupR0lS2mEyZVtWrPo&#13;&#10;2JqOFCQBAAAAAADgWrL3RD7Dtf18152ObMXIXkyMwVGMBAAAAAAAgHupt2Ldj9Pbs+5mJyNbVqKj&#13;&#10;QAkAAAAAAADnEYNiPRWZrZmOkLtWjIwPaYlFtB7ZrH+v1wIAAAAAAADnsoXzrby+PzI7Dh2ZjMwe&#13;&#10;8iz/t2lt7RcLAAAAAAAAnFvdAuOnvh7Xp2ZjZHaT1m/L45kAAAAAAADAKfRi5HIDnImRrUnHehqy&#13;&#10;fnFlfQQAAAAAAACuI9uSdSZMpqGyFyOzCJlNPdbrYoQUJQEAAAAAAODcerukxi1ae1u2fjITCx/J&#13;&#10;uWlIAAAAAAAAuK9sQjI7xvMXqzGy/p5FyqPPAAAAAAAAAH5Gb8JxFB+705EroXC0BavoCAAAAAAA&#13;&#10;APcxei/kW7ZpnVkvRAIAAAAAAMD9tILjMESWcjwiio8AAAAAAADw+0xFyN07oqIwCQAAAAAAAPe0&#13;&#10;FB8BAAAAAAAAAAAAAAAAAAAAAAAAAAB48Q98Z4Y0HuaGYgAAAABJRU5ErkJgglBLAwQUAAYACAAA&#13;&#10;ACEA34Q1iuIAAAANAQAADwAAAGRycy9kb3ducmV2LnhtbExPTWvDMAy9D/YfjAa7rU4amq1pnFK6&#13;&#10;j1MZrB2M3dRYTUJjO8Rukv77aaftItB70vvI15NpxUC9b5xVEM8iEGRLpxtbKfg8vD48gfABrcbW&#13;&#10;WVJwJQ/r4vYmx0y70X7QsA+VYBHrM1RQh9BlUvqyJoN+5jqyzJ1cbzDw2ldS9ziyuGnlPIpSabCx&#13;&#10;7FBjR9uayvP+YhS8jThukvhl2J1P2+v3YfH+tYtJqfu76XnFY7MCEWgKfx/w24HzQ8HBju5itRet&#13;&#10;giR55EvGFykI5pdxxMBRwXyZgixy+b9F8QM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CRUSX/SgMAANYHAAAOAAAAAAAAAAAAAAAAADoCAABkcnMvZTJvRG9jLnht&#13;&#10;bFBLAQItAAoAAAAAAAAAIQBW+mvJ+wIAAPsCAAAUAAAAAAAAAAAAAAAAALAFAABkcnMvbWVkaWEv&#13;&#10;aW1hZ2UxLnBuZ1BLAQItABQABgAIAAAAIQDfhDWK4gAAAA0BAAAPAAAAAAAAAAAAAAAAAN0IAABk&#13;&#10;cnMvZG93bnJldi54bWxQSwECLQAUAAYACAAAACEAqiYOvrwAAAAhAQAAGQAAAAAAAAAAAAAAAADs&#13;&#10;CQAAZHJzL19yZWxzL2Uyb0RvYy54bWwucmVsc1BLBQYAAAAABgAGAHwBAADfCgAAAAA=&#13;&#10;">
                <v:shape id="Image 333"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SCALzwAAAOcAAAAPAAAAZHJzL2Rvd25yZXYueG1sRI/dasJA&#13;&#10;FITvC77DcoTeFN0kGCvRVcQqpFgo/jzAafY0Cc2eDdmtiW/fLRR6MzAM8w2z2gymETfqXG1ZQTyN&#13;&#10;QBAXVtdcKrheDpMFCOeRNTaWScGdHGzWo4cVZtr2fKLb2ZciQNhlqKDyvs2kdEVFBt3UtsQh+7Sd&#13;&#10;QR9sV0rdYR/gppFJFM2lwZrDQoUt7Soqvs7fRkFzv+zSt1zuT7lNnxav2+N7jx9KPY6Hl2WQ7RKE&#13;&#10;p8H/N/4QuVaQJPE8nqXPM/j9FT6BXP8AAAD//wMAUEsBAi0AFAAGAAgAAAAhANvh9svuAAAAhQEA&#13;&#10;ABMAAAAAAAAAAAAAAAAAAAAAAFtDb250ZW50X1R5cGVzXS54bWxQSwECLQAUAAYACAAAACEAWvQs&#13;&#10;W78AAAAVAQAACwAAAAAAAAAAAAAAAAAfAQAAX3JlbHMvLnJlbHNQSwECLQAUAAYACAAAACEAq0gg&#13;&#10;C88AAADnAAAADwAAAAAAAAAAAAAAAAAHAgAAZHJzL2Rvd25yZXYueG1sUEsFBgAAAAADAAMAtwAA&#13;&#10;AAMDAAAAAA==&#13;&#10;">
                  <v:imagedata r:id="rId61" o:title=""/>
                </v:shape>
                <v:shape id="Graphic 334"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g1gzAAAAOgAAAAPAAAAZHJzL2Rvd25yZXYueG1sRI/BSgMx&#13;&#10;EIbvQt8hjODNZlekLtumpVSEXqTYVvQ4bKab0M1k2cR2fXtHELwMzPz83/AtVmPo1IWG5CMbKKcF&#13;&#10;KOImWs+tgePh5b4ClTKyxS4yGfimBKvl5GaBtY1XfqPLPrdKIJxqNOBy7mutU+MoYJrGnliyUxwC&#13;&#10;ZlmHVtsBrwIPnX4oipkO6Fk+OOxp46g577+CAT6tuXpv9Xb3kT69f90dHbuzMXe34/NcxnoOKtOY&#13;&#10;/xt/iK0Vh8eZkMuqfIJfMTmAXv4AAAD//wMAUEsBAi0AFAAGAAgAAAAhANvh9svuAAAAhQEAABMA&#13;&#10;AAAAAAAAAAAAAAAAAAAAAFtDb250ZW50X1R5cGVzXS54bWxQSwECLQAUAAYACAAAACEAWvQsW78A&#13;&#10;AAAVAQAACwAAAAAAAAAAAAAAAAAfAQAAX3JlbHMvLnJlbHNQSwECLQAUAAYACAAAACEAfPoNYMwA&#13;&#10;AADoAAAADwAAAAAAAAAAAAAAAAAHAgAAZHJzL2Rvd25yZXYueG1sUEsFBgAAAAADAAMAtwAAAAAD&#13;&#10;AAAAAA==&#13;&#10;" path="m,l5486400,1e" filled="f" strokeweight=".5pt">
                  <v:path arrowok="t"/>
                </v:shape>
                <w10:wrap type="square"/>
              </v:group>
            </w:pict>
          </mc:Fallback>
        </mc:AlternateContent>
      </w:r>
      <w:r w:rsidRPr="00F26701">
        <w:rPr>
          <w:color w:val="000000" w:themeColor="text1"/>
          <w:sz w:val="24"/>
        </w:rPr>
        <w:t>Industrial Internet of Things: Framework, Applications, and Challenges," IEEE Network, vol. 36, no. 1, pp. 38-45, 2022.</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 xml:space="preserve">A. </w:t>
      </w:r>
      <w:proofErr w:type="spellStart"/>
      <w:r w:rsidRPr="00F26701">
        <w:rPr>
          <w:color w:val="000000" w:themeColor="text1"/>
          <w:sz w:val="24"/>
        </w:rPr>
        <w:t>Alassery</w:t>
      </w:r>
      <w:proofErr w:type="spellEnd"/>
      <w:r w:rsidRPr="00F26701">
        <w:rPr>
          <w:color w:val="000000" w:themeColor="text1"/>
          <w:sz w:val="24"/>
        </w:rPr>
        <w:t xml:space="preserve"> et al., "An Intelligent Mechanism for Enhancing Intrusion Detection using Federated Deep Learning," Computers &amp; Security, Elsevier, vol. 115, 2022.</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X. Zhang et al., "Trust-Aware Federated Learning Framework for Reliable Distributed Systems," IEEE Transactions on Dependable and Secure Computing, vol. 19, no. 6, 2022.</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P. Yin et al., "</w:t>
      </w:r>
      <w:proofErr w:type="spellStart"/>
      <w:r w:rsidRPr="00F26701">
        <w:rPr>
          <w:color w:val="000000" w:themeColor="text1"/>
          <w:sz w:val="24"/>
        </w:rPr>
        <w:t>FedRobust</w:t>
      </w:r>
      <w:proofErr w:type="spellEnd"/>
      <w:r w:rsidRPr="00F26701">
        <w:rPr>
          <w:color w:val="000000" w:themeColor="text1"/>
          <w:sz w:val="24"/>
        </w:rPr>
        <w:t>: Robust Federated Learning with Byzantine Nodes," IEEE Transactions on Reliability, vol. 71, no. 4, pp. 1656-1669, 2022.</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Q. Wu et al., "Defending against Malicious Clients in Federated Learning via Robust Aggregation," ACM Transactions on Intelligent Systems and Technology, vol. 13, no. 3, 2022.</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L. Lyu, H. Yu, X. Ma et al., "Privacy and Robustness in Federated Learning: Attacks and Defenses," IEEE Transactions on Neural Networks and Learning Systems, 2022.</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M. Li et al., "</w:t>
      </w:r>
      <w:proofErr w:type="spellStart"/>
      <w:r w:rsidRPr="00F26701">
        <w:rPr>
          <w:color w:val="000000" w:themeColor="text1"/>
          <w:sz w:val="24"/>
        </w:rPr>
        <w:t>DeepFed</w:t>
      </w:r>
      <w:proofErr w:type="spellEnd"/>
      <w:r w:rsidRPr="00F26701">
        <w:rPr>
          <w:color w:val="000000" w:themeColor="text1"/>
          <w:sz w:val="24"/>
        </w:rPr>
        <w:t>: Federated Deep Learning for Intrusion Detection in Industrial Cyber-Physical Systems," IEEE Transactions on Industrial Informatics, vol. 17, no. 8, pp. 5615-5624, Aug. 2021.</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 xml:space="preserve">C. Fung, C. J. M. Yoon, and I. </w:t>
      </w:r>
      <w:proofErr w:type="spellStart"/>
      <w:r w:rsidRPr="00F26701">
        <w:rPr>
          <w:color w:val="000000" w:themeColor="text1"/>
          <w:sz w:val="24"/>
        </w:rPr>
        <w:t>Beschastnikh</w:t>
      </w:r>
      <w:proofErr w:type="spellEnd"/>
      <w:r w:rsidRPr="00F26701">
        <w:rPr>
          <w:color w:val="000000" w:themeColor="text1"/>
          <w:sz w:val="24"/>
        </w:rPr>
        <w:t>, "Mitigating Sybils in Federated Learning Poisoning," IEEE Transactions on Information Forensics and Security, vol. 16, pp. 288-301, 2021.</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 xml:space="preserve">M. Hao, H. Li, G. Xu, et al., "Efficient and Privacy-Preserving Federated Learning with Differential Privacy," IEEE/ACM Transactions on Networking, </w:t>
      </w:r>
      <w:r w:rsidR="002756F9" w:rsidRPr="00657BC2">
        <w:rPr>
          <w:rFonts w:hint="cs"/>
          <w:noProof/>
          <w:color w:val="000000" w:themeColor="text1"/>
          <w:position w:val="-2"/>
          <w:sz w:val="13"/>
        </w:rPr>
        <w:lastRenderedPageBreak/>
        <mc:AlternateContent>
          <mc:Choice Requires="wpg">
            <w:drawing>
              <wp:anchor distT="0" distB="0" distL="114300" distR="114300" simplePos="0" relativeHeight="487643136" behindDoc="0" locked="0" layoutInCell="1" allowOverlap="1" wp14:anchorId="02A8AACC" wp14:editId="1BACFADA">
                <wp:simplePos x="0" y="0"/>
                <wp:positionH relativeFrom="column">
                  <wp:posOffset>213360</wp:posOffset>
                </wp:positionH>
                <wp:positionV relativeFrom="paragraph">
                  <wp:posOffset>99212</wp:posOffset>
                </wp:positionV>
                <wp:extent cx="5568950" cy="88900"/>
                <wp:effectExtent l="0" t="0" r="0" b="0"/>
                <wp:wrapSquare wrapText="bothSides"/>
                <wp:docPr id="2112750884" name="Group 21127508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705364391" name="Image 333"/>
                          <pic:cNvPicPr/>
                        </pic:nvPicPr>
                        <pic:blipFill>
                          <a:blip r:embed="rId18" cstate="print"/>
                          <a:stretch>
                            <a:fillRect/>
                          </a:stretch>
                        </pic:blipFill>
                        <pic:spPr>
                          <a:xfrm>
                            <a:off x="0" y="0"/>
                            <a:ext cx="5568695" cy="88392"/>
                          </a:xfrm>
                          <a:prstGeom prst="rect">
                            <a:avLst/>
                          </a:prstGeom>
                        </pic:spPr>
                      </pic:pic>
                      <wps:wsp>
                        <wps:cNvPr id="2129168484" name="Graphic 33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6AF1B98" id="Group 2112750884" o:spid="_x0000_s1026" style="position:absolute;margin-left:16.8pt;margin-top:7.8pt;width:438.5pt;height:7pt;z-index:487643136"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tcCctSQMAANYHAAAOAAAAZHJzL2Uyb0RvYy54bWycVdtu2zAMfR+wfzD8&#13;&#10;3jqxkzQ2mhRDswYFiq5YO+xZkWVbqCxpknL7+5HyJVmyS9cAMSiJIg8PL7q+2dUi2DBjuZKzcHg5&#13;&#10;CAMmqcq5LGfht5e7i2kYWEdkToSSbBbumQ1v5h8/XG91xmJVKZEzE4ARabOtnoWVczqLIksrVhN7&#13;&#10;qTSTcFgoUxMHS1NGuSFbsF6LKB4MJtFWmVwbRZm1sLtoDsO5t18UjLovRWGZC8QsBGzOf43/rvAb&#13;&#10;za9JVhqiK05bGOQdKGrCJTjtTS2II8Ha8DNTNadGWVW4S6rqSBUFp8zHANEMByfRLI1aax9LmW1L&#13;&#10;3dME1J7w9G6z9HGzNPpZP5kGPYgPir5a4CXa6jI7Psd1eVDeFabGSxBEsPOM7ntG2c4FFDbH48k0&#13;&#10;HQPxFM6m03TQMk4rSMvZLVp9/uu9iGSNUw+th6I5zeDf0gPSGT3/LiO45daGha2R+k02amJe1/oC&#13;&#10;MqmJ4ysuuNv7qoScISi5eeIUmcUFMPlkAp7PwqvBOJmMknQYBpLU0BT3NSlZkCQJlmOnizcxC2eG&#13;&#10;VoLrOy4Eco9yCxmK+qQofhN1U3ALRdc1k67pIMMEoFfSVlzbMDAZq1cMYJr7HBBS6F4HGLXh0jXt&#13;&#10;Yp1hjlbovwAcX6HJECjJ+gMP+oATQ7Btib21aibpuKuaJI3RcZ99kmlj3ZKpOkABkAICoJxkZPNg&#13;&#10;WyydSstg497jAjQ4HmDe2I47WJ2x918t9VwRzQACmj0kOh7G6XAyHU1HXaaX7aRJkhGG1Kpj+7Wr&#13;&#10;P9A0iuMUugiaKE7iJG3y0DfZaDoZQWf5JhvGV77Hjtii64atY4ZgUuUNV8Ba1Ul0JzsROcWhKfzQ&#13;&#10;dFAXwHMYwNBcNd6h5PEeGkUx2EK3t0Bwr1Yb9qL8qTtpdIB2OBXyWKuzgJEO0Q/oNhogoBu/07uG&#13;&#10;zePghEQUkwQGDjq2SvC86xRrytWtMMGG4Evgf639X9SwbBbEVo2eP+phgG9MWJMilFYq30NPbyGp&#13;&#10;s9D+WBMcIOJeQjHhW9MJphNWnWCcuFX+RfIEgc+X3XdidFvPDjL7qLqaOivrRhdvSvVp7VTBfc0f&#13;&#10;ELVAob695B8PT1z70OHrdLz2WofneP4TAAD//wMAUEsDBAoAAAAAAAAAIQBW+mvJ+wIAAPsCAAAU&#13;&#10;AAAAZHJzL21lZGlhL2ltYWdlMS5wbmeJUE5HDQoaCgAAAA1JSERSAAAHIwAAAB0IBgAAAAmSwAcA&#13;&#10;AAAGYktHRAD/AP8A/6C9p5MAAAAJcEhZcwAADsQAAA7EAZUrDhsAAAKbSURBVHic7d1bbqNAEEDR&#13;&#10;9mj2v2QzHxGadqX6RawEyDmSBTZtWMBVNaUAAAAAAAAAAAAAAAAAAFzF46L3BgAAAAAAAN5re/cN&#13;&#10;vxIMxUYAAAAAAAD4HQ6FyiNBceU/giUAAAAAAACc30psnF771bAoNgIAAAAAAMC9ZfFxKkjOxsS4&#13;&#10;7jF5DQAAAAAAALiOUXiM17tRciYcZuExHmfvBQAAAAAAAFzDNjjGdZ/8HTygFSKz87h+5p4AAAAA&#13;&#10;AADA95rZYnUrH12vPq7eYxgjdzE+toKkSUkAAAAAAAC4pmw71i35/RHWZLGylNKPkdm7IEef1n8B&#13;&#10;AAAAAACA84sR8lFKeTbWNCPkbmYyshcl/5T2lCQAAAAAAABwLTFGbuWjCW6lHSVLaYTJlW1as+jY&#13;&#10;mo4UJAEAAAAAAOBasvdEPsO1/XzXnY5sxcheTIzBUYwEAAAAAACAe6m3Yt2P09uz7mYnI1tWoqNA&#13;&#10;CQAAAAAAAOcRg2I9FZmtmY6Qu1aMjA9piUW0Htmsf6/XAgAAAAAAAOeyhfOtvL4/MjsOHZmMzB7y&#13;&#10;LP+3aW3tFwsAAAAAAACcW90C46e+HtenZmNkdpPWb8vjmQAAAAAAAMAp9GLkcgOciZGtScd6GrJ+&#13;&#10;cWV9BAAAAAAAAK4j25J1JkymobIXI7MImU091utihBQlAQAAAAAA4Nx6u6TGLVp7W7Z+MhMLH8m5&#13;&#10;aUgAAAAAAAC4r2xCMjvG8xerMbL+nkXKo88AAAAAAAAAfkZvwnEUH7vTkSuhcLQFq+gIAAAAAAAA&#13;&#10;9zF6L+RbtmmdWS9EAgAAAAAAwP20guMwRJZyPCKKjwAAAAAAAPD7TEXI3TuiojAJAAAAAAAA97QU&#13;&#10;HwEAAAAAAAAAAAAAAAAAAAAAAAAAAHjxD3xnhjQe5oZiAAAAAElFTkSuQmCCUEsDBBQABgAIAAAA&#13;&#10;IQD8p5HO4QAAAA0BAAAPAAAAZHJzL2Rvd25yZXYueG1sTE/LasMwELwX+g9iC701smNiGsdyCOnj&#13;&#10;FApJCqU3xdrYJtbKWIrt/H23p/ayr9mdncnXk23FgL1vHCmIZxEIpNKZhioFn8e3p2cQPmgyunWE&#13;&#10;Cm7oYV3c3+U6M26kPQ6HUAkmIZ9pBXUIXSalL2u02s9ch8TY2fVWB277Sppej0xuWzmPolRa3RB/&#13;&#10;qHWH2xrLy+FqFbyPetwk8euwu5y3t+/j4uNrF6NSjw/Ty4rDZgUi4BT+LuDXA+uHgoWd3JWMF62C&#13;&#10;JEl5k+cLzowv44iLk4L5MgVZ5PK/i+IH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rXAnLUkDAADWBwAADgAAAAAAAAAAAAAAAAA6AgAAZHJzL2Uyb0RvYy54bWxQ&#13;&#10;SwECLQAKAAAAAAAAACEAVvpryfsCAAD7AgAAFAAAAAAAAAAAAAAAAACvBQAAZHJzL21lZGlhL2lt&#13;&#10;YWdlMS5wbmdQSwECLQAUAAYACAAAACEA/KeRzuEAAAANAQAADwAAAAAAAAAAAAAAAADcCAAAZHJz&#13;&#10;L2Rvd25yZXYueG1sUEsBAi0AFAAGAAgAAAAhAKomDr68AAAAIQEAABkAAAAAAAAAAAAAAAAA6gkA&#13;&#10;AGRycy9fcmVscy9lMm9Eb2MueG1sLnJlbHNQSwUGAAAAAAYABgB8AQAA3QoAAAAA&#13;&#10;">
                <v:shape id="Image 333"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bWbM0AAAAOcAAAAPAAAAZHJzL2Rvd25yZXYueG1sRI/dasJA&#13;&#10;FITvC32H5RS8KbpRG3+iq4htIaWC+PMAp9nTJJg9G7KriW/fLRR6MzAM8w2zXHemEjdqXGlZwXAQ&#13;&#10;gSDOrC45V3A+vfdnIJxH1lhZJgV3crBePT4sMdG25QPdjj4XAcIuQQWF93UipcsKMugGtiYO2bdt&#13;&#10;DPpgm1zqBtsAN5UcRdFEGiw5LBRY07ag7HK8GgXV/bSNd6l8O6Q2fp59bD73LX4p1XvqXhdBNgsQ&#13;&#10;njr/3/hDpFrBNIrHk5fxfAi/v8InkKsfAAAA//8DAFBLAQItABQABgAIAAAAIQDb4fbL7gAAAIUB&#13;&#10;AAATAAAAAAAAAAAAAAAAAAAAAABbQ29udGVudF9UeXBlc10ueG1sUEsBAi0AFAAGAAgAAAAhAFr0&#13;&#10;LFu/AAAAFQEAAAsAAAAAAAAAAAAAAAAAHwEAAF9yZWxzLy5yZWxzUEsBAi0AFAAGAAgAAAAhAKxt&#13;&#10;ZszQAAAA5wAAAA8AAAAAAAAAAAAAAAAABwIAAGRycy9kb3ducmV2LnhtbFBLBQYAAAAAAwADALcA&#13;&#10;AAAEAwAAAAA=&#13;&#10;">
                  <v:imagedata r:id="rId61" o:title=""/>
                </v:shape>
                <v:shape id="Graphic 334"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p1czQAAAOgAAAAPAAAAZHJzL2Rvd25yZXYueG1sRI9PawIx&#13;&#10;FMTvBb9DeIK3mt1FZF2NIi0FLyL1D+3xsXlugpuXZZPq9ts3hUIvA8Mwv2FWm8G14k59sJ4V5NMM&#13;&#10;BHHtteVGwfn09lyCCBFZY+uZFHxTgM169LTCSvsHv9P9GBuRIBwqVGBi7CopQ23IYZj6jjhlV987&#13;&#10;jMn2jdQ9PhLctbLIsrl0aDktGOzoxVB9O345BXzdcnlp5O7wET6t3R/Ohs1Nqcl4eF0m2S5BRBri&#13;&#10;f+MPsdMKirxY5PNyVs7g91g6BXL9AwAA//8DAFBLAQItABQABgAIAAAAIQDb4fbL7gAAAIUBAAAT&#13;&#10;AAAAAAAAAAAAAAAAAAAAAABbQ29udGVudF9UeXBlc10ueG1sUEsBAi0AFAAGAAgAAAAhAFr0LFu/&#13;&#10;AAAAFQEAAAsAAAAAAAAAAAAAAAAAHwEAAF9yZWxzLy5yZWxzUEsBAi0AFAAGAAgAAAAhAPEqnVzN&#13;&#10;AAAA6AAAAA8AAAAAAAAAAAAAAAAABwIAAGRycy9kb3ducmV2LnhtbFBLBQYAAAAAAwADALcAAAAB&#13;&#10;AwAAAAA=&#13;&#10;" path="m,l5486400,1e" filled="f" strokeweight=".5pt">
                  <v:path arrowok="t"/>
                </v:shape>
                <w10:wrap type="square"/>
              </v:group>
            </w:pict>
          </mc:Fallback>
        </mc:AlternateContent>
      </w:r>
      <w:r w:rsidRPr="00F26701">
        <w:rPr>
          <w:color w:val="000000" w:themeColor="text1"/>
          <w:sz w:val="24"/>
        </w:rPr>
        <w:t>vol. 29, no. 3, pp. 1025-1038, 2021.</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S. Truex et al., "A Hybrid Approach to Privacy-Preserving Federated Learning," Proceedings of the 12th ACM Workshop on Artificial Intelligence and Security, 2021.</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T. Li, A. K. Sahu, M. Zaheer, M. Sanjabi, A. Talwalkar, and V. Smith, "Federated Optimization in Heterogeneous Networks (</w:t>
      </w:r>
      <w:proofErr w:type="spellStart"/>
      <w:r w:rsidRPr="00F26701">
        <w:rPr>
          <w:color w:val="000000" w:themeColor="text1"/>
          <w:sz w:val="24"/>
        </w:rPr>
        <w:t>FedProx</w:t>
      </w:r>
      <w:proofErr w:type="spellEnd"/>
      <w:r w:rsidRPr="00F26701">
        <w:rPr>
          <w:color w:val="000000" w:themeColor="text1"/>
          <w:sz w:val="24"/>
        </w:rPr>
        <w:t>)," Proceedings of Machine Learning and Systems (</w:t>
      </w:r>
      <w:proofErr w:type="spellStart"/>
      <w:r w:rsidRPr="00F26701">
        <w:rPr>
          <w:color w:val="000000" w:themeColor="text1"/>
          <w:sz w:val="24"/>
        </w:rPr>
        <w:t>MLSys</w:t>
      </w:r>
      <w:proofErr w:type="spellEnd"/>
      <w:r w:rsidRPr="00F26701">
        <w:rPr>
          <w:color w:val="000000" w:themeColor="text1"/>
          <w:sz w:val="24"/>
        </w:rPr>
        <w:t>), 2020.</w:t>
      </w:r>
    </w:p>
    <w:p w:rsidR="00F26701" w:rsidRPr="00F26701" w:rsidRDefault="00F26701" w:rsidP="00F26701">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 xml:space="preserve">A. Fallah, A. Mokhtari, and A. </w:t>
      </w:r>
      <w:proofErr w:type="spellStart"/>
      <w:r w:rsidRPr="00F26701">
        <w:rPr>
          <w:color w:val="000000" w:themeColor="text1"/>
          <w:sz w:val="24"/>
        </w:rPr>
        <w:t>Ozdaglar</w:t>
      </w:r>
      <w:proofErr w:type="spellEnd"/>
      <w:r w:rsidRPr="00F26701">
        <w:rPr>
          <w:color w:val="000000" w:themeColor="text1"/>
          <w:sz w:val="24"/>
        </w:rPr>
        <w:t>, "Personalized Federated Learning with Theoretical Guarantees: A Model-Agnostic Meta-Learning Approach," Advances in Neural Information Processing Systems (</w:t>
      </w:r>
      <w:proofErr w:type="spellStart"/>
      <w:r w:rsidRPr="00F26701">
        <w:rPr>
          <w:color w:val="000000" w:themeColor="text1"/>
          <w:sz w:val="24"/>
        </w:rPr>
        <w:t>NeurIPS</w:t>
      </w:r>
      <w:proofErr w:type="spellEnd"/>
      <w:r w:rsidRPr="00F26701">
        <w:rPr>
          <w:color w:val="000000" w:themeColor="text1"/>
          <w:sz w:val="24"/>
        </w:rPr>
        <w:t>), 2020.</w:t>
      </w:r>
    </w:p>
    <w:p w:rsidR="006448C3" w:rsidRPr="006448C3" w:rsidRDefault="00F26701" w:rsidP="006448C3">
      <w:pPr>
        <w:pStyle w:val="ListParagraph"/>
        <w:numPr>
          <w:ilvl w:val="0"/>
          <w:numId w:val="1"/>
        </w:numPr>
        <w:tabs>
          <w:tab w:val="left" w:pos="1180"/>
        </w:tabs>
        <w:spacing w:before="409" w:line="360" w:lineRule="auto"/>
        <w:ind w:right="162"/>
        <w:rPr>
          <w:color w:val="000000" w:themeColor="text1"/>
          <w:sz w:val="24"/>
        </w:rPr>
      </w:pPr>
      <w:r w:rsidRPr="00F26701">
        <w:rPr>
          <w:color w:val="000000" w:themeColor="text1"/>
          <w:sz w:val="24"/>
        </w:rPr>
        <w:t xml:space="preserve">K. Wei et al., "Federated Learning with Differential Privacy: Algorithms and Performance Analysis," IEEE Transactions on Information Forensics and </w:t>
      </w:r>
      <w:r w:rsidR="006448C3" w:rsidRPr="006448C3">
        <w:rPr>
          <w:color w:val="000000" w:themeColor="text1"/>
          <w:sz w:val="24"/>
        </w:rPr>
        <w:t>10. J. P. Hu et al., "RAG-Sec: Enhancing Zero-Day Vulnerability Analysis using Retrieval-Augmented Generation," IEEE Transactions on Information Forensics and Security, vol. 19, pp. 2481-2495, 2024.</w:t>
      </w:r>
    </w:p>
    <w:p w:rsidR="006448C3" w:rsidRPr="006448C3" w:rsidRDefault="006448C3" w:rsidP="006448C3">
      <w:pPr>
        <w:pStyle w:val="ListParagraph"/>
        <w:numPr>
          <w:ilvl w:val="0"/>
          <w:numId w:val="1"/>
        </w:numPr>
        <w:tabs>
          <w:tab w:val="left" w:pos="1180"/>
        </w:tabs>
        <w:spacing w:before="409" w:line="360" w:lineRule="auto"/>
        <w:ind w:right="162"/>
        <w:rPr>
          <w:color w:val="000000" w:themeColor="text1"/>
          <w:sz w:val="24"/>
        </w:rPr>
      </w:pPr>
      <w:r w:rsidRPr="006448C3">
        <w:rPr>
          <w:color w:val="000000" w:themeColor="text1"/>
          <w:sz w:val="24"/>
        </w:rPr>
        <w:t>D. Zhang, Y. Yang, et al., "Synergizing Federated Learning and Vector Databases for Decentralized Cyber Immunity Orchestration," IEEE Internet of Things Journal, vol. 11, np. 5, 2024.</w:t>
      </w:r>
    </w:p>
    <w:p w:rsidR="006448C3" w:rsidRPr="006448C3" w:rsidRDefault="006448C3" w:rsidP="006448C3">
      <w:pPr>
        <w:pStyle w:val="ListParagraph"/>
        <w:numPr>
          <w:ilvl w:val="0"/>
          <w:numId w:val="1"/>
        </w:numPr>
        <w:tabs>
          <w:tab w:val="left" w:pos="1180"/>
        </w:tabs>
        <w:spacing w:before="409" w:line="360" w:lineRule="auto"/>
        <w:ind w:right="162"/>
        <w:rPr>
          <w:color w:val="000000" w:themeColor="text1"/>
          <w:sz w:val="24"/>
        </w:rPr>
      </w:pPr>
      <w:r w:rsidRPr="006448C3">
        <w:rPr>
          <w:color w:val="000000" w:themeColor="text1"/>
          <w:sz w:val="24"/>
        </w:rPr>
        <w:t>Y. Chen et al., "A Federated Learning Approach to Network Intrusion Detection Systems," IEEE Transactions on Information Forensics and Security, vol. 18, pp. 131-144, 2023.</w:t>
      </w:r>
    </w:p>
    <w:p w:rsidR="00D068BD" w:rsidRPr="00D068BD" w:rsidRDefault="006448C3" w:rsidP="00D068BD">
      <w:pPr>
        <w:pStyle w:val="ListParagraph"/>
        <w:numPr>
          <w:ilvl w:val="0"/>
          <w:numId w:val="1"/>
        </w:numPr>
        <w:tabs>
          <w:tab w:val="left" w:pos="1180"/>
        </w:tabs>
        <w:spacing w:before="409" w:line="360" w:lineRule="auto"/>
        <w:ind w:right="162"/>
        <w:rPr>
          <w:color w:val="000000" w:themeColor="text1"/>
          <w:sz w:val="24"/>
        </w:rPr>
      </w:pPr>
      <w:r w:rsidRPr="006448C3">
        <w:rPr>
          <w:color w:val="000000" w:themeColor="text1"/>
          <w:sz w:val="24"/>
        </w:rPr>
        <w:t>M. Reynaud, A. Gupta et al., "Collaborative and Privacy-Preserving Intrusion Detection in Edge Computing: A Federated Learning Approach," IEEE Transactions on Dependable and Secure Computing, vol. 20, no. 2, 2023.</w:t>
      </w:r>
    </w:p>
    <w:p w:rsidR="006448C3" w:rsidRPr="006448C3" w:rsidRDefault="006448C3" w:rsidP="006448C3">
      <w:pPr>
        <w:pStyle w:val="ListParagraph"/>
        <w:numPr>
          <w:ilvl w:val="0"/>
          <w:numId w:val="1"/>
        </w:numPr>
        <w:tabs>
          <w:tab w:val="left" w:pos="1180"/>
        </w:tabs>
        <w:spacing w:before="409" w:line="360" w:lineRule="auto"/>
        <w:ind w:right="162"/>
        <w:rPr>
          <w:color w:val="000000" w:themeColor="text1"/>
          <w:sz w:val="24"/>
        </w:rPr>
      </w:pPr>
      <w:r w:rsidRPr="006448C3">
        <w:rPr>
          <w:color w:val="000000" w:themeColor="text1"/>
          <w:sz w:val="24"/>
        </w:rPr>
        <w:t xml:space="preserve">B. Liu et al., "A Scalable and Privacy-Preserving Federated Learning Framework </w:t>
      </w:r>
      <w:r w:rsidR="002756F9" w:rsidRPr="00657BC2">
        <w:rPr>
          <w:rFonts w:hint="cs"/>
          <w:noProof/>
          <w:color w:val="000000" w:themeColor="text1"/>
          <w:position w:val="-2"/>
          <w:sz w:val="13"/>
        </w:rPr>
        <w:lastRenderedPageBreak/>
        <mc:AlternateContent>
          <mc:Choice Requires="wpg">
            <w:drawing>
              <wp:anchor distT="0" distB="0" distL="114300" distR="114300" simplePos="0" relativeHeight="487645184" behindDoc="0" locked="0" layoutInCell="1" allowOverlap="1" wp14:anchorId="2DDC6075" wp14:editId="7A6D30E2">
                <wp:simplePos x="0" y="0"/>
                <wp:positionH relativeFrom="column">
                  <wp:posOffset>214630</wp:posOffset>
                </wp:positionH>
                <wp:positionV relativeFrom="paragraph">
                  <wp:posOffset>62662</wp:posOffset>
                </wp:positionV>
                <wp:extent cx="5568950" cy="88900"/>
                <wp:effectExtent l="0" t="0" r="0" b="0"/>
                <wp:wrapSquare wrapText="bothSides"/>
                <wp:docPr id="270233080" name="Group 2702330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600833413" name="Image 333"/>
                          <pic:cNvPicPr/>
                        </pic:nvPicPr>
                        <pic:blipFill>
                          <a:blip r:embed="rId18" cstate="print"/>
                          <a:stretch>
                            <a:fillRect/>
                          </a:stretch>
                        </pic:blipFill>
                        <pic:spPr>
                          <a:xfrm>
                            <a:off x="0" y="0"/>
                            <a:ext cx="5568695" cy="88392"/>
                          </a:xfrm>
                          <a:prstGeom prst="rect">
                            <a:avLst/>
                          </a:prstGeom>
                        </pic:spPr>
                      </pic:pic>
                      <wps:wsp>
                        <wps:cNvPr id="1195913633" name="Graphic 33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DCFBE88" id="Group 270233080" o:spid="_x0000_s1026" style="position:absolute;margin-left:16.9pt;margin-top:4.95pt;width:438.5pt;height:7pt;z-index:487645184"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35QoSQMAANcHAAAOAAAAZHJzL2Uyb0RvYy54bWycVW1v2jAQ/j5p/yHK&#13;&#10;9zZAgJGoUE1lRZWqrVo77bNxnMSqY3u2eem/353jBAZ76YpEdLbPd8899+Kr630joi0zlis5j4eX&#13;&#10;gzhikqqCy2oef3u6vZjFkXVEFkQoyebxC7Px9eL9u6udztlI1UoUzERgRNp8p+dx7ZzOk8TSmjXE&#13;&#10;XirNJByWyjTEwdJUSWHIDqw3IhkNBtNkp0yhjaLMWthdtofxwtsvS0bdl7K0zEViHgM257/Gf9f4&#13;&#10;TRZXJK8M0TWnAQZ5A4qGcAlOe1NL4ki0MfzMVMOpUVaV7pKqJlFlySnzMUA0w8FJNCujNtrHUuW7&#13;&#10;Svc0AbUnPL3ZLP28XRn9qB9Mix7Ee0WfLfCS7HSVH5/jujoo70vT4CUIItp7Rl96RtneRRQ2J5Pp&#13;&#10;LJsA8RTOZrNsEBinNaTl7BatP/31XkLy1qmH1kPRnObwD/SAdEbPv8sIbrmNYXEw0rzKRkPM80Zf&#13;&#10;QCY1cXzNBXcvviohZwhKbh84RWZxAUw+mIgX0CXTwWCWpuNhGkeSNNAVdw2pWJSmKdZjp4xXMQ1n&#13;&#10;ltaC61suBJKPcsAMVX1SFb8Ju624paKbhknXtpBhAuAraWuubRyZnDVrBjjNXTGEzEH7OsCoDZeu&#13;&#10;7RfrDHO0Rv8l4PgKXYZASd4feNAHnBiCDTX22rKZZpOubNJshI779JNcG+tWTDURCoAUEADnJCfb&#13;&#10;exuwdCqBwda9xwVocD7AwLEdd7A6Y++/euqxJpoBBDR7lOlhNsmG6RQSGzK9CqMG0o8hBXXsv7D6&#13;&#10;A03j0SiDNoIuGqWjNGvz0HfZeDYdQ2v5LhuOPvgmO2KLblq2jhmCUVW0XAFrdSfRvexE5BSnpvBT&#13;&#10;00FdAM9xBFNz3XqHmsd7aBTFaAftHoDgXqO27En5U3fS6QDtcCrksVZnASMdoh/QbTVAQDd+p3cN&#13;&#10;m8fBCYkopilMHHRsleBF1ynWVOsbYaItwafA/4L9X9SwbJbE1q2eP+phgG9MWJsilNaqeIGm3kFS&#13;&#10;57H9sSE4QcSdhGLCx6YTTCesO8E4caP8k+QJAp9P++/E6FDPDjL7WXU1dVbWrS7elOrjxqmS+5o/&#13;&#10;IApAob695F8PT1x46fB5Ol57rcN7vPgJAAD//wMAUEsDBAoAAAAAAAAAIQBW+mvJ+wIAAPsCAAAU&#13;&#10;AAAAZHJzL21lZGlhL2ltYWdlMS5wbmeJUE5HDQoaCgAAAA1JSERSAAAHIwAAAB0IBgAAAAmSwAcA&#13;&#10;AAAGYktHRAD/AP8A/6C9p5MAAAAJcEhZcwAADsQAAA7EAZUrDhsAAAKbSURBVHic7d1bbqNAEEDR&#13;&#10;9mj2v2QzHxGadqX6RawEyDmSBTZtWMBVNaUAAAAAAAAAAAAAAAAAAFzF46L3BgAAAAAAAN5re/cN&#13;&#10;vxIMxUYAAAAAAAD4HQ6FyiNBceU/giUAAAAAAACc30psnF771bAoNgIAAAAAAMC9ZfFxKkjOxsS4&#13;&#10;7jF5DQAAAAAAALiOUXiM17tRciYcZuExHmfvBQAAAAAAAFzDNjjGdZ/8HTygFSKz87h+5p4AAAAA&#13;&#10;AADA95rZYnUrH12vPq7eYxgjdzE+toKkSUkAAAAAAAC4pmw71i35/RHWZLGylNKPkdm7IEef1n8B&#13;&#10;AAAAAACA84sR8lFKeTbWNCPkbmYyshcl/5T2lCQAAAAAAABwLTFGbuWjCW6lHSVLaYTJlW1as+jY&#13;&#10;mo4UJAEAAAAAAOBasvdEPsO1/XzXnY5sxcheTIzBUYwEAAAAAACAe6m3Yt2P09uz7mYnI1tWoqNA&#13;&#10;CQAAAAAAAOcRg2I9FZmtmY6Qu1aMjA9piUW0Htmsf6/XAgAAAAAAAOeyhfOtvL4/MjsOHZmMzB7y&#13;&#10;LP+3aW3tFwsAAAAAAACcW90C46e+HtenZmNkdpPWb8vjmQAAAAAAAMAp9GLkcgOciZGtScd6GrJ+&#13;&#10;cWV9BAAAAAAAAK4j25J1JkymobIXI7MImU091utihBQlAQAAAAAA4Nx6u6TGLVp7W7Z+MhMLH8m5&#13;&#10;aUgAAAAAAAC4r2xCMjvG8xerMbL+nkXKo88AAAAAAAAAfkZvwnEUH7vTkSuhcLQFq+gIAAAAAAAA&#13;&#10;9zF6L+RbtmmdWS9EAgAAAAAAwP20guMwRJZyPCKKjwAAAAAAAPD7TEXI3TuiojAJAAAAAAAA97QU&#13;&#10;HwEAAAAAAAAAAAAAAAAAAAAAAAAAAHjxD3xnhjQe5oZiAAAAAElFTkSuQmCCUEsDBBQABgAIAAAA&#13;&#10;IQDDsZ5N4gAAAAwBAAAPAAAAZHJzL2Rvd25yZXYueG1sTI/NasMwEITvhbyD2EBvjeyYltqxHEL6&#13;&#10;cwqFJIXSm2JtbBNrZSzFdt6+21N7WRiGmf0mX0+2FQP2vnGkIF5EIJBKZxqqFHwe3x6eQfigyejW&#13;&#10;ESq4oYd1MbvLdWbcSHscDqESXEI+0wrqELpMSl/WaLVfuA6JvbPrrQ4s+0qaXo9cblu5jKInaXVD&#13;&#10;/KHWHW5rLC+Hq1XwPupxk8Svw+5y3t6+j48fX7sYlbqfTy8rPpsViIBT+EvA7wbmh4LBTu5KxotW&#13;&#10;QZIwflCQpiDYTuOI9UnBMklBFrn8P6L4AQ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L7flChJAwAA1wcAAA4AAAAAAAAAAAAAAAAAOgIAAGRycy9lMm9Eb2MueG1s&#13;&#10;UEsBAi0ACgAAAAAAAAAhAFb6a8n7AgAA+wIAABQAAAAAAAAAAAAAAAAArwUAAGRycy9tZWRpYS9p&#13;&#10;bWFnZTEucG5nUEsBAi0AFAAGAAgAAAAhAMOxnk3iAAAADAEAAA8AAAAAAAAAAAAAAAAA3AgAAGRy&#13;&#10;cy9kb3ducmV2LnhtbFBLAQItABQABgAIAAAAIQCqJg6+vAAAACEBAAAZAAAAAAAAAAAAAAAAAOsJ&#13;&#10;AABkcnMvX3JlbHMvZTJvRG9jLnhtbC5yZWxzUEsFBgAAAAAGAAYAfAEAAN4KAAAAAA==&#13;&#10;">
                <v:shape id="Image 333"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zyHzwAAAOgAAAAPAAAAZHJzL2Rvd25yZXYueG1sRI/RasJA&#13;&#10;EEXfC/7DMkJfSt21UQnRVcRaSGmhqP2AaXaahGZnQ3Y18e+7BaEvAzOXe4az2gy2ERfqfO1Yw3Si&#13;&#10;QBAXztRcavg8vTymIHxANtg4Jg1X8rBZj+5WmBnX84Eux1CKCGGfoYYqhDaT0hcVWfQT1xLH7Nt1&#13;&#10;FkNcu1KaDvsIt418UmohLdYcP1TY0q6i4ud4thqa62k3f8/l/pC7+UP6un376PFL6/vx8LyMY7sE&#13;&#10;EWgI/40bIjfRYaFUmiSzaQJ/YvEAcv0LAAD//wMAUEsBAi0AFAAGAAgAAAAhANvh9svuAAAAhQEA&#13;&#10;ABMAAAAAAAAAAAAAAAAAAAAAAFtDb250ZW50X1R5cGVzXS54bWxQSwECLQAUAAYACAAAACEAWvQs&#13;&#10;W78AAAAVAQAACwAAAAAAAAAAAAAAAAAfAQAAX3JlbHMvLnJlbHNQSwECLQAUAAYACAAAACEAnns8&#13;&#10;h88AAADoAAAADwAAAAAAAAAAAAAAAAAHAgAAZHJzL2Rvd25yZXYueG1sUEsFBgAAAAADAAMAtwAA&#13;&#10;AAMDAAAAAA==&#13;&#10;">
                  <v:imagedata r:id="rId61" o:title=""/>
                </v:shape>
                <v:shape id="Graphic 334"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a8mzQAAAOgAAAAPAAAAZHJzL2Rvd25yZXYueG1sRI/BagIx&#13;&#10;EIbvhb5DmIK3ml0XRVejSKXgRURraY/DZtwEN5Nlk+r69k1B6GVg5uf/hm+x6l0jrtQF61lBPsxA&#13;&#10;EFdeW64VnD7eX6cgQkTW2HgmBXcKsFo+Py2w1P7GB7oeYy0ShEOJCkyMbSllqAw5DEPfEqfs7DuH&#13;&#10;Ma1dLXWHtwR3jRxl2UQ6tJw+GGzpzVB1Of44BXxe8/Szltv9V/i2drc/GTYXpQYv/WaexnoOIlIf&#13;&#10;/xsPxFYnh3w2nuXFpCjgTywdQC5/AQAA//8DAFBLAQItABQABgAIAAAAIQDb4fbL7gAAAIUBAAAT&#13;&#10;AAAAAAAAAAAAAAAAAAAAAABbQ29udGVudF9UeXBlc10ueG1sUEsBAi0AFAAGAAgAAAAhAFr0LFu/&#13;&#10;AAAAFQEAAAsAAAAAAAAAAAAAAAAAHwEAAF9yZWxzLy5yZWxzUEsBAi0AFAAGAAgAAAAhAKDJrybN&#13;&#10;AAAA6AAAAA8AAAAAAAAAAAAAAAAABwIAAGRycy9kb3ducmV2LnhtbFBLBQYAAAAAAwADALcAAAAB&#13;&#10;AwAAAAA=&#13;&#10;" path="m,l5486400,1e" filled="f" strokeweight=".5pt">
                  <v:path arrowok="t"/>
                </v:shape>
                <w10:wrap type="square"/>
              </v:group>
            </w:pict>
          </mc:Fallback>
        </mc:AlternateContent>
      </w:r>
      <w:r w:rsidRPr="006448C3">
        <w:rPr>
          <w:color w:val="000000" w:themeColor="text1"/>
          <w:sz w:val="24"/>
        </w:rPr>
        <w:t>for Securing IoT Devices," IEEE Internet of Things Journal, no. 9, 2023.</w:t>
      </w:r>
      <w:r w:rsidRPr="006448C3">
        <w:rPr>
          <w:rFonts w:hint="cs"/>
          <w:noProof/>
          <w:color w:val="000000" w:themeColor="text1"/>
          <w:position w:val="-2"/>
          <w:sz w:val="13"/>
        </w:rPr>
        <w:t xml:space="preserve"> </w:t>
      </w:r>
    </w:p>
    <w:p w:rsidR="006448C3" w:rsidRPr="006448C3" w:rsidRDefault="006448C3" w:rsidP="006448C3">
      <w:pPr>
        <w:pStyle w:val="ListParagraph"/>
        <w:numPr>
          <w:ilvl w:val="0"/>
          <w:numId w:val="1"/>
        </w:numPr>
        <w:tabs>
          <w:tab w:val="left" w:pos="1180"/>
        </w:tabs>
        <w:spacing w:before="409" w:line="360" w:lineRule="auto"/>
        <w:ind w:right="162"/>
        <w:rPr>
          <w:color w:val="000000" w:themeColor="text1"/>
          <w:sz w:val="24"/>
        </w:rPr>
      </w:pPr>
      <w:r w:rsidRPr="006448C3">
        <w:rPr>
          <w:color w:val="000000" w:themeColor="text1"/>
          <w:sz w:val="24"/>
        </w:rPr>
        <w:t>Z. Zhao et al., "Federated Learning with Non-IID Data: A Survey," IEEE Transactions on Neural Networks and Learning Systems, 2023.</w:t>
      </w:r>
    </w:p>
    <w:p w:rsidR="006448C3" w:rsidRPr="006448C3" w:rsidRDefault="006448C3" w:rsidP="006448C3">
      <w:pPr>
        <w:pStyle w:val="ListParagraph"/>
        <w:numPr>
          <w:ilvl w:val="0"/>
          <w:numId w:val="1"/>
        </w:numPr>
        <w:tabs>
          <w:tab w:val="left" w:pos="1180"/>
        </w:tabs>
        <w:spacing w:before="409" w:line="360" w:lineRule="auto"/>
        <w:ind w:right="162"/>
        <w:rPr>
          <w:color w:val="000000" w:themeColor="text1"/>
          <w:sz w:val="24"/>
        </w:rPr>
      </w:pPr>
      <w:r w:rsidRPr="006448C3">
        <w:rPr>
          <w:color w:val="000000" w:themeColor="text1"/>
          <w:sz w:val="24"/>
        </w:rPr>
        <w:t>Y. Huang, L. Zhu, et al., "Dynamic Trust-Aware Federated Learning in Unreliable Environments," IEEE Transactions on Information Forensics and Security, vol. 18, pp. 433-446, 2023.</w:t>
      </w:r>
    </w:p>
    <w:p w:rsidR="004249A5" w:rsidRPr="00D068BD" w:rsidRDefault="004249A5" w:rsidP="00D068BD">
      <w:pPr>
        <w:tabs>
          <w:tab w:val="left" w:pos="1180"/>
        </w:tabs>
        <w:spacing w:before="409" w:line="360" w:lineRule="auto"/>
        <w:ind w:right="162"/>
        <w:rPr>
          <w:color w:val="000000" w:themeColor="text1"/>
          <w:sz w:val="24"/>
        </w:rPr>
        <w:sectPr w:rsidR="004249A5" w:rsidRPr="00D068BD">
          <w:headerReference w:type="default" r:id="rId62"/>
          <w:footerReference w:type="default" r:id="rId63"/>
          <w:pgSz w:w="12240" w:h="15840"/>
          <w:pgMar w:top="980" w:right="1275" w:bottom="1020" w:left="1700" w:header="727" w:footer="834" w:gutter="0"/>
          <w:cols w:space="720"/>
        </w:sectPr>
      </w:pPr>
      <w:bookmarkStart w:id="149" w:name="_bookmark135"/>
      <w:bookmarkEnd w:id="149"/>
    </w:p>
    <w:p w:rsidR="004249A5" w:rsidRPr="00657BC2" w:rsidRDefault="00000000">
      <w:pPr>
        <w:pStyle w:val="Heading1"/>
        <w:spacing w:before="297" w:line="360" w:lineRule="auto"/>
        <w:ind w:left="3540" w:right="3243" w:hanging="1"/>
        <w:rPr>
          <w:color w:val="000000" w:themeColor="text1"/>
        </w:rPr>
      </w:pPr>
      <w:r w:rsidRPr="00657BC2">
        <w:rPr>
          <w:rFonts w:hint="cs"/>
          <w:color w:val="000000" w:themeColor="text1"/>
          <w:spacing w:val="-2"/>
        </w:rPr>
        <w:lastRenderedPageBreak/>
        <w:t xml:space="preserve">APPENDICES </w:t>
      </w:r>
      <w:r w:rsidRPr="00657BC2">
        <w:rPr>
          <w:rFonts w:hint="cs"/>
          <w:color w:val="000000" w:themeColor="text1"/>
        </w:rPr>
        <w:t>APPENDIX</w:t>
      </w:r>
      <w:r w:rsidRPr="00657BC2">
        <w:rPr>
          <w:rFonts w:hint="cs"/>
          <w:color w:val="000000" w:themeColor="text1"/>
          <w:spacing w:val="-4"/>
        </w:rPr>
        <w:t xml:space="preserve"> </w:t>
      </w:r>
      <w:r w:rsidRPr="00657BC2">
        <w:rPr>
          <w:rFonts w:hint="cs"/>
          <w:color w:val="000000" w:themeColor="text1"/>
        </w:rPr>
        <w:t>–</w:t>
      </w:r>
      <w:r w:rsidRPr="00657BC2">
        <w:rPr>
          <w:rFonts w:hint="cs"/>
          <w:color w:val="000000" w:themeColor="text1"/>
          <w:spacing w:val="-1"/>
        </w:rPr>
        <w:t xml:space="preserve"> </w:t>
      </w:r>
      <w:r w:rsidRPr="00657BC2">
        <w:rPr>
          <w:rFonts w:hint="cs"/>
          <w:color w:val="000000" w:themeColor="text1"/>
          <w:spacing w:val="-10"/>
        </w:rPr>
        <w:t>A</w:t>
      </w:r>
    </w:p>
    <w:p w:rsidR="004249A5" w:rsidRPr="00657BC2" w:rsidRDefault="004249A5">
      <w:pPr>
        <w:pStyle w:val="BodyText"/>
        <w:spacing w:before="3"/>
        <w:rPr>
          <w:color w:val="000000" w:themeColor="text1"/>
          <w:sz w:val="18"/>
        </w:rPr>
      </w:pPr>
    </w:p>
    <w:p w:rsidR="004249A5" w:rsidRPr="00657BC2" w:rsidRDefault="004249A5">
      <w:pPr>
        <w:pStyle w:val="BodyText"/>
        <w:rPr>
          <w:color w:val="000000" w:themeColor="text1"/>
          <w:sz w:val="18"/>
        </w:rPr>
        <w:sectPr w:rsidR="004249A5" w:rsidRPr="00657BC2">
          <w:headerReference w:type="default" r:id="rId64"/>
          <w:footerReference w:type="default" r:id="rId65"/>
          <w:pgSz w:w="12240" w:h="15840"/>
          <w:pgMar w:top="1420" w:right="1275" w:bottom="1020" w:left="1700" w:header="727" w:footer="834" w:gutter="0"/>
          <w:cols w:space="720"/>
        </w:sectPr>
      </w:pPr>
    </w:p>
    <w:p w:rsidR="004249A5" w:rsidRPr="00657BC2" w:rsidRDefault="00000000">
      <w:pPr>
        <w:spacing w:before="297"/>
        <w:ind w:left="294"/>
        <w:jc w:val="center"/>
        <w:rPr>
          <w:b/>
          <w:color w:val="000000" w:themeColor="text1"/>
          <w:sz w:val="36"/>
        </w:rPr>
      </w:pPr>
      <w:bookmarkStart w:id="150" w:name="_bookmark136"/>
      <w:bookmarkEnd w:id="150"/>
      <w:r w:rsidRPr="00657BC2">
        <w:rPr>
          <w:rFonts w:hint="cs"/>
          <w:b/>
          <w:color w:val="000000" w:themeColor="text1"/>
          <w:sz w:val="36"/>
        </w:rPr>
        <w:lastRenderedPageBreak/>
        <w:t>APPENDIX</w:t>
      </w:r>
      <w:r w:rsidRPr="00657BC2">
        <w:rPr>
          <w:rFonts w:hint="cs"/>
          <w:b/>
          <w:color w:val="000000" w:themeColor="text1"/>
          <w:spacing w:val="-3"/>
          <w:sz w:val="36"/>
        </w:rPr>
        <w:t xml:space="preserve"> </w:t>
      </w:r>
      <w:r w:rsidRPr="00657BC2">
        <w:rPr>
          <w:rFonts w:hint="cs"/>
          <w:b/>
          <w:color w:val="000000" w:themeColor="text1"/>
          <w:sz w:val="36"/>
        </w:rPr>
        <w:t>–</w:t>
      </w:r>
      <w:r w:rsidRPr="00657BC2">
        <w:rPr>
          <w:rFonts w:hint="cs"/>
          <w:b/>
          <w:color w:val="000000" w:themeColor="text1"/>
          <w:spacing w:val="-1"/>
          <w:sz w:val="36"/>
        </w:rPr>
        <w:t xml:space="preserve"> </w:t>
      </w:r>
      <w:r w:rsidRPr="00657BC2">
        <w:rPr>
          <w:rFonts w:hint="cs"/>
          <w:b/>
          <w:color w:val="000000" w:themeColor="text1"/>
          <w:sz w:val="36"/>
        </w:rPr>
        <w:t>B</w:t>
      </w:r>
      <w:r w:rsidRPr="00657BC2">
        <w:rPr>
          <w:rFonts w:hint="cs"/>
          <w:b/>
          <w:color w:val="000000" w:themeColor="text1"/>
          <w:spacing w:val="-1"/>
          <w:sz w:val="36"/>
        </w:rPr>
        <w:t xml:space="preserve"> </w:t>
      </w:r>
      <w:r w:rsidRPr="00657BC2">
        <w:rPr>
          <w:rFonts w:hint="cs"/>
          <w:b/>
          <w:color w:val="000000" w:themeColor="text1"/>
          <w:spacing w:val="-2"/>
          <w:sz w:val="36"/>
        </w:rPr>
        <w:t>PAPER</w:t>
      </w:r>
    </w:p>
    <w:p w:rsidR="004249A5" w:rsidRPr="00657BC2" w:rsidRDefault="004249A5">
      <w:pPr>
        <w:pStyle w:val="BodyText"/>
        <w:spacing w:before="185"/>
        <w:rPr>
          <w:b/>
          <w:color w:val="000000" w:themeColor="text1"/>
          <w:sz w:val="20"/>
        </w:rPr>
      </w:pPr>
    </w:p>
    <w:p w:rsidR="004249A5" w:rsidRPr="00657BC2" w:rsidRDefault="004249A5">
      <w:pPr>
        <w:pStyle w:val="BodyText"/>
        <w:rPr>
          <w:b/>
          <w:color w:val="000000" w:themeColor="text1"/>
          <w:sz w:val="20"/>
        </w:rPr>
        <w:sectPr w:rsidR="004249A5" w:rsidRPr="00657BC2">
          <w:pgSz w:w="12240" w:h="15840"/>
          <w:pgMar w:top="1420" w:right="1275" w:bottom="1020" w:left="1700" w:header="727" w:footer="834" w:gutter="0"/>
          <w:cols w:space="720"/>
        </w:sectPr>
      </w:pPr>
    </w:p>
    <w:p w:rsidR="004249A5" w:rsidRPr="00657BC2" w:rsidRDefault="004249A5">
      <w:pPr>
        <w:pStyle w:val="BodyText"/>
        <w:rPr>
          <w:b/>
          <w:color w:val="000000" w:themeColor="text1"/>
          <w:sz w:val="20"/>
        </w:rPr>
      </w:pPr>
    </w:p>
    <w:p w:rsidR="004249A5" w:rsidRPr="00657BC2" w:rsidRDefault="004249A5">
      <w:pPr>
        <w:pStyle w:val="BodyText"/>
        <w:rPr>
          <w:b/>
          <w:color w:val="000000" w:themeColor="text1"/>
          <w:sz w:val="20"/>
        </w:rPr>
      </w:pPr>
    </w:p>
    <w:p w:rsidR="004249A5" w:rsidRPr="00657BC2" w:rsidRDefault="004249A5">
      <w:pPr>
        <w:pStyle w:val="BodyText"/>
        <w:spacing w:before="94"/>
        <w:rPr>
          <w:b/>
          <w:color w:val="000000" w:themeColor="text1"/>
          <w:sz w:val="20"/>
        </w:rPr>
      </w:pPr>
    </w:p>
    <w:p w:rsidR="004249A5" w:rsidRPr="00657BC2" w:rsidRDefault="004249A5">
      <w:pPr>
        <w:pStyle w:val="BodyText"/>
        <w:ind w:left="793"/>
        <w:rPr>
          <w:color w:val="000000" w:themeColor="text1"/>
          <w:sz w:val="20"/>
        </w:rPr>
      </w:pPr>
    </w:p>
    <w:p w:rsidR="004249A5" w:rsidRPr="00657BC2" w:rsidRDefault="004249A5">
      <w:pPr>
        <w:pStyle w:val="BodyText"/>
        <w:rPr>
          <w:color w:val="000000" w:themeColor="text1"/>
          <w:sz w:val="20"/>
        </w:rPr>
        <w:sectPr w:rsidR="004249A5" w:rsidRPr="00657BC2">
          <w:pgSz w:w="12240" w:h="15840"/>
          <w:pgMar w:top="1420" w:right="1275" w:bottom="1020" w:left="1700" w:header="727" w:footer="834" w:gutter="0"/>
          <w:cols w:space="720"/>
        </w:sectPr>
      </w:pPr>
    </w:p>
    <w:p w:rsidR="004249A5" w:rsidRPr="00657BC2" w:rsidRDefault="004249A5">
      <w:pPr>
        <w:pStyle w:val="BodyText"/>
        <w:rPr>
          <w:b/>
          <w:color w:val="000000" w:themeColor="text1"/>
          <w:sz w:val="20"/>
        </w:rPr>
      </w:pPr>
    </w:p>
    <w:p w:rsidR="004249A5" w:rsidRPr="00657BC2" w:rsidRDefault="004249A5">
      <w:pPr>
        <w:pStyle w:val="BodyText"/>
        <w:rPr>
          <w:b/>
          <w:color w:val="000000" w:themeColor="text1"/>
          <w:sz w:val="20"/>
        </w:rPr>
      </w:pPr>
    </w:p>
    <w:p w:rsidR="004249A5" w:rsidRPr="00657BC2" w:rsidRDefault="004249A5">
      <w:pPr>
        <w:pStyle w:val="BodyText"/>
        <w:spacing w:before="129"/>
        <w:rPr>
          <w:b/>
          <w:color w:val="000000" w:themeColor="text1"/>
          <w:sz w:val="20"/>
        </w:rPr>
      </w:pPr>
    </w:p>
    <w:p w:rsidR="004249A5" w:rsidRPr="00657BC2" w:rsidRDefault="004249A5">
      <w:pPr>
        <w:pStyle w:val="BodyText"/>
        <w:ind w:left="818"/>
        <w:rPr>
          <w:color w:val="000000" w:themeColor="text1"/>
          <w:sz w:val="20"/>
        </w:rPr>
      </w:pPr>
    </w:p>
    <w:p w:rsidR="004249A5" w:rsidRPr="00657BC2" w:rsidRDefault="004249A5">
      <w:pPr>
        <w:pStyle w:val="BodyText"/>
        <w:rPr>
          <w:color w:val="000000" w:themeColor="text1"/>
          <w:sz w:val="20"/>
        </w:rPr>
        <w:sectPr w:rsidR="004249A5" w:rsidRPr="00657BC2">
          <w:pgSz w:w="12240" w:h="15840"/>
          <w:pgMar w:top="1420" w:right="1275" w:bottom="1020" w:left="1700" w:header="727" w:footer="834" w:gutter="0"/>
          <w:cols w:space="720"/>
        </w:sectPr>
      </w:pPr>
    </w:p>
    <w:p w:rsidR="004249A5" w:rsidRPr="00657BC2" w:rsidRDefault="004249A5">
      <w:pPr>
        <w:pStyle w:val="BodyText"/>
        <w:rPr>
          <w:b/>
          <w:color w:val="000000" w:themeColor="text1"/>
          <w:sz w:val="20"/>
        </w:rPr>
      </w:pPr>
    </w:p>
    <w:p w:rsidR="004249A5" w:rsidRPr="00657BC2" w:rsidRDefault="004249A5">
      <w:pPr>
        <w:pStyle w:val="BodyText"/>
        <w:rPr>
          <w:b/>
          <w:color w:val="000000" w:themeColor="text1"/>
          <w:sz w:val="20"/>
        </w:rPr>
      </w:pPr>
    </w:p>
    <w:p w:rsidR="004249A5" w:rsidRPr="00657BC2" w:rsidRDefault="004249A5">
      <w:pPr>
        <w:pStyle w:val="BodyText"/>
        <w:spacing w:before="98" w:after="1"/>
        <w:rPr>
          <w:b/>
          <w:color w:val="000000" w:themeColor="text1"/>
          <w:sz w:val="20"/>
        </w:rPr>
      </w:pPr>
    </w:p>
    <w:p w:rsidR="004249A5" w:rsidRPr="00657BC2" w:rsidRDefault="004249A5">
      <w:pPr>
        <w:pStyle w:val="BodyText"/>
        <w:ind w:left="695"/>
        <w:rPr>
          <w:color w:val="000000" w:themeColor="text1"/>
          <w:sz w:val="20"/>
        </w:rPr>
      </w:pPr>
    </w:p>
    <w:p w:rsidR="004249A5" w:rsidRPr="00657BC2" w:rsidRDefault="004249A5">
      <w:pPr>
        <w:pStyle w:val="BodyText"/>
        <w:rPr>
          <w:color w:val="000000" w:themeColor="text1"/>
          <w:sz w:val="20"/>
        </w:rPr>
        <w:sectPr w:rsidR="004249A5" w:rsidRPr="00657BC2">
          <w:pgSz w:w="12240" w:h="15840"/>
          <w:pgMar w:top="1420" w:right="1275" w:bottom="1020" w:left="1700" w:header="727" w:footer="834" w:gutter="0"/>
          <w:cols w:space="720"/>
        </w:sectPr>
      </w:pPr>
    </w:p>
    <w:p w:rsidR="004249A5" w:rsidRPr="00657BC2" w:rsidRDefault="004249A5">
      <w:pPr>
        <w:pStyle w:val="BodyText"/>
        <w:rPr>
          <w:b/>
          <w:color w:val="000000" w:themeColor="text1"/>
          <w:sz w:val="20"/>
        </w:rPr>
      </w:pPr>
    </w:p>
    <w:p w:rsidR="004249A5" w:rsidRPr="00657BC2" w:rsidRDefault="004249A5">
      <w:pPr>
        <w:pStyle w:val="BodyText"/>
        <w:rPr>
          <w:b/>
          <w:color w:val="000000" w:themeColor="text1"/>
          <w:sz w:val="20"/>
        </w:rPr>
      </w:pPr>
    </w:p>
    <w:p w:rsidR="004249A5" w:rsidRPr="00657BC2" w:rsidRDefault="004249A5">
      <w:pPr>
        <w:pStyle w:val="BodyText"/>
        <w:spacing w:before="156"/>
        <w:rPr>
          <w:b/>
          <w:color w:val="000000" w:themeColor="text1"/>
          <w:sz w:val="20"/>
        </w:rPr>
      </w:pPr>
    </w:p>
    <w:p w:rsidR="004249A5" w:rsidRPr="00657BC2" w:rsidRDefault="004249A5">
      <w:pPr>
        <w:pStyle w:val="BodyText"/>
        <w:ind w:left="769"/>
        <w:rPr>
          <w:color w:val="000000" w:themeColor="text1"/>
          <w:sz w:val="20"/>
        </w:rPr>
      </w:pPr>
    </w:p>
    <w:p w:rsidR="004249A5" w:rsidRPr="00657BC2" w:rsidRDefault="004249A5">
      <w:pPr>
        <w:pStyle w:val="BodyText"/>
        <w:rPr>
          <w:color w:val="000000" w:themeColor="text1"/>
          <w:sz w:val="20"/>
        </w:rPr>
        <w:sectPr w:rsidR="004249A5" w:rsidRPr="00657BC2">
          <w:pgSz w:w="12240" w:h="15840"/>
          <w:pgMar w:top="1420" w:right="1275" w:bottom="1020" w:left="1700" w:header="727" w:footer="834" w:gutter="0"/>
          <w:cols w:space="720"/>
        </w:sectPr>
      </w:pPr>
    </w:p>
    <w:p w:rsidR="004249A5" w:rsidRPr="00657BC2" w:rsidRDefault="004249A5">
      <w:pPr>
        <w:pStyle w:val="BodyText"/>
        <w:rPr>
          <w:b/>
          <w:color w:val="000000" w:themeColor="text1"/>
          <w:sz w:val="20"/>
        </w:rPr>
      </w:pPr>
    </w:p>
    <w:p w:rsidR="004249A5" w:rsidRPr="00657BC2" w:rsidRDefault="004249A5">
      <w:pPr>
        <w:pStyle w:val="BodyText"/>
        <w:rPr>
          <w:b/>
          <w:color w:val="000000" w:themeColor="text1"/>
          <w:sz w:val="20"/>
        </w:rPr>
      </w:pPr>
    </w:p>
    <w:p w:rsidR="004249A5" w:rsidRPr="00657BC2" w:rsidRDefault="004249A5">
      <w:pPr>
        <w:pStyle w:val="BodyText"/>
        <w:spacing w:before="120"/>
        <w:rPr>
          <w:b/>
          <w:color w:val="000000" w:themeColor="text1"/>
          <w:sz w:val="20"/>
        </w:rPr>
      </w:pPr>
    </w:p>
    <w:p w:rsidR="004249A5" w:rsidRPr="00657BC2" w:rsidRDefault="004249A5">
      <w:pPr>
        <w:pStyle w:val="BodyText"/>
        <w:ind w:left="578"/>
        <w:rPr>
          <w:color w:val="000000" w:themeColor="text1"/>
          <w:sz w:val="20"/>
        </w:rPr>
      </w:pPr>
    </w:p>
    <w:p w:rsidR="004249A5" w:rsidRPr="00657BC2" w:rsidRDefault="004249A5">
      <w:pPr>
        <w:pStyle w:val="BodyText"/>
        <w:rPr>
          <w:color w:val="000000" w:themeColor="text1"/>
          <w:sz w:val="20"/>
        </w:rPr>
        <w:sectPr w:rsidR="004249A5" w:rsidRPr="00657BC2">
          <w:pgSz w:w="12240" w:h="15840"/>
          <w:pgMar w:top="1420" w:right="1275" w:bottom="1020" w:left="1700" w:header="727" w:footer="834" w:gutter="0"/>
          <w:cols w:space="720"/>
        </w:sectPr>
      </w:pPr>
    </w:p>
    <w:p w:rsidR="004249A5" w:rsidRPr="00657BC2" w:rsidRDefault="00000000">
      <w:pPr>
        <w:pStyle w:val="Heading1"/>
        <w:spacing w:before="297"/>
        <w:ind w:left="295"/>
        <w:rPr>
          <w:color w:val="000000" w:themeColor="text1"/>
        </w:rPr>
      </w:pPr>
      <w:bookmarkStart w:id="151" w:name="_bookmark137"/>
      <w:bookmarkEnd w:id="151"/>
      <w:r w:rsidRPr="00657BC2">
        <w:rPr>
          <w:rFonts w:hint="cs"/>
          <w:color w:val="000000" w:themeColor="text1"/>
        </w:rPr>
        <w:lastRenderedPageBreak/>
        <w:t>ANNEXURE:</w:t>
      </w:r>
      <w:r w:rsidRPr="00657BC2">
        <w:rPr>
          <w:rFonts w:hint="cs"/>
          <w:color w:val="000000" w:themeColor="text1"/>
          <w:spacing w:val="-3"/>
        </w:rPr>
        <w:t xml:space="preserve"> </w:t>
      </w:r>
      <w:r w:rsidRPr="00657BC2">
        <w:rPr>
          <w:rFonts w:hint="cs"/>
          <w:color w:val="000000" w:themeColor="text1"/>
        </w:rPr>
        <w:t>PLAGIARISM</w:t>
      </w:r>
      <w:r w:rsidRPr="00657BC2">
        <w:rPr>
          <w:rFonts w:hint="cs"/>
          <w:color w:val="000000" w:themeColor="text1"/>
          <w:spacing w:val="-2"/>
        </w:rPr>
        <w:t xml:space="preserve"> REPORT</w:t>
      </w:r>
    </w:p>
    <w:p w:rsidR="004249A5" w:rsidRPr="002C0AF6" w:rsidRDefault="004249A5" w:rsidP="002C0AF6">
      <w:pPr>
        <w:pStyle w:val="BodyText"/>
        <w:spacing w:before="9"/>
        <w:rPr>
          <w:b/>
          <w:color w:val="000000" w:themeColor="text1"/>
          <w:sz w:val="15"/>
        </w:rPr>
      </w:pPr>
    </w:p>
    <w:p w:rsidR="004249A5" w:rsidRPr="00657BC2" w:rsidRDefault="004249A5">
      <w:pPr>
        <w:pStyle w:val="BodyText"/>
        <w:rPr>
          <w:b/>
          <w:color w:val="000000" w:themeColor="text1"/>
          <w:sz w:val="20"/>
        </w:rPr>
      </w:pPr>
    </w:p>
    <w:p w:rsidR="004249A5" w:rsidRPr="00657BC2" w:rsidRDefault="004249A5">
      <w:pPr>
        <w:pStyle w:val="BodyText"/>
        <w:spacing w:before="52"/>
        <w:rPr>
          <w:b/>
          <w:color w:val="000000" w:themeColor="text1"/>
          <w:sz w:val="20"/>
        </w:rPr>
      </w:pPr>
    </w:p>
    <w:p w:rsidR="004249A5" w:rsidRPr="00657BC2" w:rsidRDefault="004249A5">
      <w:pPr>
        <w:pStyle w:val="BodyText"/>
        <w:ind w:left="638"/>
        <w:rPr>
          <w:color w:val="000000" w:themeColor="text1"/>
          <w:sz w:val="20"/>
        </w:rPr>
      </w:pPr>
    </w:p>
    <w:sectPr w:rsidR="004249A5" w:rsidRPr="00657BC2">
      <w:pgSz w:w="12240" w:h="15840"/>
      <w:pgMar w:top="1420" w:right="1275" w:bottom="1020" w:left="1700" w:header="727" w:footer="8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587A" w:rsidRDefault="0006587A">
      <w:r>
        <w:separator/>
      </w:r>
    </w:p>
  </w:endnote>
  <w:endnote w:type="continuationSeparator" w:id="0">
    <w:p w:rsidR="0006587A" w:rsidRDefault="00065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altName w:val="Cambria"/>
    <w:panose1 w:val="02040503050406030204"/>
    <w:charset w:val="01"/>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7616" behindDoc="1" locked="0" layoutInCell="1" allowOverlap="1">
              <wp:simplePos x="0" y="0"/>
              <wp:positionH relativeFrom="page">
                <wp:posOffset>4018788</wp:posOffset>
              </wp:positionH>
              <wp:positionV relativeFrom="page">
                <wp:posOffset>9202758</wp:posOffset>
              </wp:positionV>
              <wp:extent cx="20764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30" type="#_x0000_t202" style="position:absolute;margin-left:316.45pt;margin-top:724.65pt;width:16.35pt;height:15.3pt;z-index:-1782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NQ2PmQEAACEDAAAOAAAAZHJzL2Uyb0RvYy54bWysUsGO0zAQvSPxD5bvNGlZFjZqugJWIKQV&#13;&#10;i7TwAa5jNxaxx8y4Tfr3jL1pi9gb4mKPZ8bP773x+nbygzgYJAehlctFLYUJGjoXdq388f3Tq3dS&#13;&#10;UFKhUwME08qjIXm7efliPcbGrKCHoTMoGCRQM8ZW9inFpqpI98YrWkA0gYsW0KvER9xVHaqR0f1Q&#13;&#10;rer6uhoBu4igDRFn756KclPwrTU6PVhLJomhlcwtlRXLus1rtVmrZocq9k7PNNQ/sPDKBX70DHWn&#13;&#10;khJ7dM+gvNMIBDYtNPgKrHXaFA2sZln/peaxV9EULWwOxbNN9P9g9dfDY/yGIk0fYOIBFhEU70H/&#13;&#10;JPamGiM1c0/2lBri7ix0sujzzhIEX2Rvj2c/zZSE5uSqfnt99UYKzaXlzdXrZfG7ulyOSOmzAS9y&#13;&#10;0ErkcRUC6nBPKT+vmlPLzOXp+UwkTdtJuC5z5s6c2UJ3ZCkjT7OV9Guv0EgxfAlsVx79KcBTsD0F&#13;&#10;mIaPUD5IVhTg/T6BdYXABXcmwHMovOY/kwf957l0XX725jcAAAD//wMAUEsDBBQABgAIAAAAIQBN&#13;&#10;m3jG5QAAABIBAAAPAAAAZHJzL2Rvd25yZXYueG1sTE/LTsMwELwj8Q/WInGjDm0xOI1TVTxOSBVp&#13;&#10;OHB0YjeJGq9D7Lbh79me4LLS7szOI1tPrmcnO4bOo4L7WQLMYu1Nh42Cz/Lt7glYiBqN7j1aBT82&#13;&#10;wDq/vsp0avwZC3vaxYaRCIZUK2hjHFLOQ91ap8PMDxYJ2/vR6Ujr2HAz6jOJu57Pk0Rwpzskh1YP&#13;&#10;9rm19WF3dAo2X1i8dt/b6qPYF11ZygTfxUGp25vpZUVjswIW7RT/PuDSgfJDTsEqf0QTWK9ALOaS&#13;&#10;qAQsl3IBjChCPAhg1eX0KCXwPOP/q+S/AAAA//8DAFBLAQItABQABgAIAAAAIQC2gziS/gAAAOEB&#13;&#10;AAATAAAAAAAAAAAAAAAAAAAAAABbQ29udGVudF9UeXBlc10ueG1sUEsBAi0AFAAGAAgAAAAhADj9&#13;&#10;If/WAAAAlAEAAAsAAAAAAAAAAAAAAAAALwEAAF9yZWxzLy5yZWxzUEsBAi0AFAAGAAgAAAAhAPs1&#13;&#10;DY+ZAQAAIQMAAA4AAAAAAAAAAAAAAAAALgIAAGRycy9lMm9Eb2MueG1sUEsBAi0AFAAGAAgAAAAh&#13;&#10;AE2beMblAAAAEgEAAA8AAAAAAAAAAAAAAAAA8wMAAGRycy9kb3ducmV2LnhtbFBLBQYAAAAABAAE&#13;&#10;APMAAAAFBQ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8640" behindDoc="1" locked="0" layoutInCell="1" allowOverlap="1">
              <wp:simplePos x="0" y="0"/>
              <wp:positionH relativeFrom="page">
                <wp:posOffset>4037076</wp:posOffset>
              </wp:positionH>
              <wp:positionV relativeFrom="page">
                <wp:posOffset>9202758</wp:posOffset>
              </wp:positionV>
              <wp:extent cx="1651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4249A5" w:rsidRDefault="00000000">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32" type="#_x0000_t202" style="position:absolute;margin-left:317.9pt;margin-top:724.65pt;width:13pt;height:15.3pt;z-index:-1782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YT9BlwEAACEDAAAOAAAAZHJzL2Uyb0RvYy54bWysUs2O0zAQviPxDpbvNMkurCBqugJWIKQV&#13;&#10;IC37AK5jNxaxx8y4Tfr2jL1pi9gb4uKMM+PP34/Xt7MfxcEgOQidbFa1FCZo6F3YdfLxx6dXb6Wg&#13;&#10;pEKvRgimk0dD8nbz8sV6iq25ggHG3qBgkEDtFDs5pBTbqiI9GK9oBdEEblpArxJvcVf1qCZG92N1&#13;&#10;Vdc31QTYRwRtiPjv3VNTbgq+tUanb9aSSWLsJHNLZcWybvNabdaq3aGKg9MLDfUPLLxygS89Q92p&#13;&#10;pMQe3TMo7zQCgU0rDb4Ca502RQOraeq/1DwMKpqihc2heLaJ/h+s/np4iN9RpPkDzBxgEUHxHvRP&#13;&#10;Ym+qKVK7zGRPqSWezkJniz5/WYLgg+zt8eynmZPQGe3mTVNzR3Oreff6uil+V5fDESl9NuBFLjqJ&#13;&#10;HFchoA73lPL1qj2NLFyers9E0rydhes7eZ1DzH+20B9ZysRpdpJ+7RUaKcYvge3K0Z8KPBXbU4Fp&#13;&#10;/AjlgWRFAd7vE1hXCFxwFwKcQ+G1vJkc9J/7MnV52ZvfAAAA//8DAFBLAwQUAAYACAAAACEAcS+d&#13;&#10;L+QAAAASAQAADwAAAGRycy9kb3ducmV2LnhtbExPy07DMBC8I/EP1iJxo05pMSSNU1U8TkgVaThw&#13;&#10;dGI3sRqvQ+y24e/ZnuCy0s7sziNfT65nJzMG61HCfJYAM9h4bbGV8Fm93T0BC1GhVr1HI+HHBFgX&#13;&#10;11e5yrQ/Y2lOu9gyEsGQKQldjEPGeWg641SY+cEgcXs/OhVpHVuuR3Umcdfz+yQR3CmL5NCpwTx3&#13;&#10;pjnsjk7C5gvLV/u9rT/KfWmrKk3wXRykvL2ZXlY0Nitg0Uzx7wMuHSg/FBSs9kfUgfUSxOKB8kci&#13;&#10;lst0AYxOhJgTVF+gxzQFXuT8f5XiFwAA//8DAFBLAQItABQABgAIAAAAIQC2gziS/gAAAOEBAAAT&#13;&#10;AAAAAAAAAAAAAAAAAAAAAABbQ29udGVudF9UeXBlc10ueG1sUEsBAi0AFAAGAAgAAAAhADj9If/W&#13;&#10;AAAAlAEAAAsAAAAAAAAAAAAAAAAALwEAAF9yZWxzLy5yZWxzUEsBAi0AFAAGAAgAAAAhAC9hP0GX&#13;&#10;AQAAIQMAAA4AAAAAAAAAAAAAAAAALgIAAGRycy9lMm9Eb2MueG1sUEsBAi0AFAAGAAgAAAAhAHEv&#13;&#10;nS/kAAAAEgEAAA8AAAAAAAAAAAAAAAAA8QMAAGRycy9kb3ducmV2LnhtbFBLBQYAAAAABAAEAPMA&#13;&#10;AAACBQAAAAA=&#13;&#10;" filled="f" stroked="f">
              <v:textbox inset="0,0,0,0">
                <w:txbxContent>
                  <w:p w:rsidR="004249A5" w:rsidRDefault="00000000">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9152" behindDoc="1" locked="0" layoutInCell="1" allowOverlap="1">
              <wp:simplePos x="0" y="0"/>
              <wp:positionH relativeFrom="page">
                <wp:posOffset>4018788</wp:posOffset>
              </wp:positionH>
              <wp:positionV relativeFrom="page">
                <wp:posOffset>9202758</wp:posOffset>
              </wp:positionV>
              <wp:extent cx="207645"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x</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33" type="#_x0000_t202" style="position:absolute;margin-left:316.45pt;margin-top:724.65pt;width:16.35pt;height:15.3pt;z-index:-1782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imPjmAEAACEDAAAOAAAAZHJzL2Uyb0RvYy54bWysUt2OEyEUvjfxHQj3dqa1rjrpdKNuNCYb&#13;&#10;12T1ASgDHeLAwXNoZ/r2Hthpa/TOeAMHOHx8P2xuJz+Io0FyEFq5XNRSmKChc2Hfyu/fPr54IwUl&#13;&#10;FTo1QDCtPBmSt9vnzzZjbMwKehg6g4JBAjVjbGWfUmyqinRvvKIFRBP40AJ6lXiJ+6pDNTK6H6pV&#13;&#10;Xd9UI2AXEbQh4t27p0O5LfjWGp0erCWTxNBK5pbKiGXc5bHablSzRxV7p2ca6h9YeOUCP3qBulNJ&#13;&#10;iQO6v6C80wgENi00+AqsddoUDaxmWf+h5rFX0RQtbA7Fi030/2D1l+Nj/IoiTe9h4gCLCIr3oH8Q&#13;&#10;e1ONkZq5J3tKDXF3FjpZ9HlmCYIvsreni59mSkLz5qp+fbN+JYXmo+Xb9ctl8bu6Xo5I6ZMBL3LR&#13;&#10;SuS4CgF1vKeUn1fNuWXm8vR8JpKm3SRc18p1DjHv7KA7sZSR02wl/TwoNFIMnwPblaM/F3guducC&#13;&#10;0/ABygfJigK8OySwrhC44s4EOIfCa/4zOejf16Xr+rO3vwAAAP//AwBQSwMEFAAGAAgAAAAhAE2b&#13;&#10;eMblAAAAEgEAAA8AAABkcnMvZG93bnJldi54bWxMT8tOwzAQvCPxD9YicaMObTE4jVNVPE5IFWk4&#13;&#10;cHRiN4kar0PstuHv2Z7gstLuzM4jW0+uZyc7hs6jgvtZAsxi7U2HjYLP8u3uCViIGo3uPVoFPzbA&#13;&#10;Or++ynRq/BkLe9rFhpEIhlQraGMcUs5D3Vqnw8wPFgnb+9HpSOvYcDPqM4m7ns+TRHCnOySHVg/2&#13;&#10;ubX1YXd0CjZfWLx239vqo9gXXVnKBN/FQanbm+llRWOzAhbtFP8+4NKB8kNOwSp/RBNYr0As5pKo&#13;&#10;BCyXcgGMKEI8CGDV5fQoJfA84/+r5L8AAAD//wMAUEsBAi0AFAAGAAgAAAAhALaDOJL+AAAA4QEA&#13;&#10;ABMAAAAAAAAAAAAAAAAAAAAAAFtDb250ZW50X1R5cGVzXS54bWxQSwECLQAUAAYACAAAACEAOP0h&#13;&#10;/9YAAACUAQAACwAAAAAAAAAAAAAAAAAvAQAAX3JlbHMvLnJlbHNQSwECLQAUAAYACAAAACEA4Ypj&#13;&#10;45gBAAAhAwAADgAAAAAAAAAAAAAAAAAuAgAAZHJzL2Uyb0RvYy54bWxQSwECLQAUAAYACAAAACEA&#13;&#10;TZt4xuUAAAASAQAADwAAAAAAAAAAAAAAAADyAwAAZHJzL2Rvd25yZXYueG1sUEsFBgAAAAAEAAQA&#13;&#10;8wAAAAQFA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x</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90176" behindDoc="1" locked="0" layoutInCell="1" allowOverlap="1">
              <wp:simplePos x="0" y="0"/>
              <wp:positionH relativeFrom="page">
                <wp:posOffset>1331975</wp:posOffset>
              </wp:positionH>
              <wp:positionV relativeFrom="page">
                <wp:posOffset>9168383</wp:posOffset>
              </wp:positionV>
              <wp:extent cx="5568950" cy="8890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9" name="Image 19"/>
                        <pic:cNvPicPr/>
                      </pic:nvPicPr>
                      <pic:blipFill>
                        <a:blip r:embed="rId1" cstate="print"/>
                        <a:stretch>
                          <a:fillRect/>
                        </a:stretch>
                      </pic:blipFill>
                      <pic:spPr>
                        <a:xfrm>
                          <a:off x="0" y="0"/>
                          <a:ext cx="5568696" cy="88391"/>
                        </a:xfrm>
                        <a:prstGeom prst="rect">
                          <a:avLst/>
                        </a:prstGeom>
                      </pic:spPr>
                    </pic:pic>
                    <wps:wsp>
                      <wps:cNvPr id="20" name="Graphic 20"/>
                      <wps:cNvSpPr/>
                      <wps:spPr>
                        <a:xfrm>
                          <a:off x="42162" y="24524"/>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879997pt;margin-top:721.919983pt;width:438.5pt;height:7pt;mso-position-horizontal-relative:page;mso-position-vertical-relative:page;z-index:-17826304" id="docshapegroup13" coordorigin="2098,14438" coordsize="8770,140">
              <v:shape style="position:absolute;left:2097;top:14438;width:8770;height:140" type="#_x0000_t75" id="docshape14" stroked="false">
                <v:imagedata r:id="rId2" o:title=""/>
              </v:shape>
              <v:line style="position:absolute" from="2164,14477" to="10804,14477"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490688" behindDoc="1" locked="0" layoutInCell="1" allowOverlap="1">
              <wp:simplePos x="0" y="0"/>
              <wp:positionH relativeFrom="page">
                <wp:posOffset>1358900</wp:posOffset>
              </wp:positionH>
              <wp:positionV relativeFrom="page">
                <wp:posOffset>9294198</wp:posOffset>
              </wp:positionV>
              <wp:extent cx="2564765"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35" type="#_x0000_t202" style="position:absolute;margin-left:107pt;margin-top:731.85pt;width:201.95pt;height:15.3pt;z-index:-178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lSW+mgEAACIDAAAOAAAAZHJzL2Uyb0RvYy54bWysUs1uEzEQviP1HSzfySahDbDKpmqpQEgV&#13;&#10;IBUewPHaWatrj5lxspu3Z+xuEgQ3xMUe2+PP34/Xt6PvxcEgOQiNXMzmUpigoXVh18gf3z++ficF&#13;&#10;JRVa1UMwjTwakrebq1frIdZmCR30rUHBIIHqITaySynWVUW6M17RDKIJfGgBvUq8xF3VohoY3ffV&#13;&#10;cj5fVQNgGxG0IeLdh5dDuSn41hqdvlpLJom+kcwtlRHLuM1jtVmreocqdk5PNNQ/sPDKBX70DPWg&#13;&#10;khJ7dH9BeacRCGyaafAVWOu0KRpYzWL+h5qnTkVTtLA5FM820f+D1V8OT/EbijTew8gBFhEUH0E/&#13;&#10;E3tTDZHqqSd7SjVxdxY6WvR5ZgmCL7K3x7OfZkxC8+byZnX9dnUjheazxfvrN4tieHW5HZHSJwNe&#13;&#10;5KKRyHkVBurwSCm/r+pTy0Tm5f3MJI3bUbi2kaucYt7ZQntkLQPH2Uj6uVdopOg/B/YrZ38q8FRs&#13;&#10;TwWm/gOUH5IlBbjbJ7CuELjgTgQ4iMJr+jQ56d/XpevytTe/AAAA//8DAFBLAwQUAAYACAAAACEA&#13;&#10;uRDJW+cAAAASAQAADwAAAGRycy9kb3ducmV2LnhtbEyPT2+DMAzF75P2HSJP2m0NtIgOSqiq/TlN&#13;&#10;mkbZYcdAUohKHEbSln37uaftYsl+9vP7FdvZDuysJ28cCogXETCNrVMGOwGf9evDIzAfJCo5ONQC&#13;&#10;frSHbXl7U8hcuQtW+rwPHSMT9LkU0Icw5pz7ttdW+oUbNZJ2cJOVgdqp42qSFzK3A19GUcqtNEgf&#13;&#10;ejnqp163x/3JCth9YfVivt+bj+pQmbrOInxLj0Lc383PGyq7DbCg5/B3AVcGyg8lBWvcCZVng4Bl&#13;&#10;nBBQICFJV2tgtJLG6wxYcx1lyQp4WfD/KOUvAAAA//8DAFBLAQItABQABgAIAAAAIQC2gziS/gAA&#13;&#10;AOEBAAATAAAAAAAAAAAAAAAAAAAAAABbQ29udGVudF9UeXBlc10ueG1sUEsBAi0AFAAGAAgAAAAh&#13;&#10;ADj9If/WAAAAlAEAAAsAAAAAAAAAAAAAAAAALwEAAF9yZWxzLy5yZWxzUEsBAi0AFAAGAAgAAAAh&#13;&#10;AGGVJb6aAQAAIgMAAA4AAAAAAAAAAAAAAAAALgIAAGRycy9lMm9Eb2MueG1sUEsBAi0AFAAGAAgA&#13;&#10;AAAhALkQyVvnAAAAEgEAAA8AAAAAAAAAAAAAAAAA9AMAAGRycy9kb3ducmV2LnhtbFBLBQYAAAAA&#13;&#10;BAAEAPMAAAAIBQ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491200" behindDoc="1" locked="0" layoutInCell="1" allowOverlap="1">
              <wp:simplePos x="0" y="0"/>
              <wp:positionH relativeFrom="page">
                <wp:posOffset>4317362</wp:posOffset>
              </wp:positionH>
              <wp:positionV relativeFrom="page">
                <wp:posOffset>9294198</wp:posOffset>
              </wp:positionV>
              <wp:extent cx="533400" cy="1943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22" o:spid="_x0000_s1036" type="#_x0000_t202" style="position:absolute;margin-left:339.95pt;margin-top:731.85pt;width:42pt;height:15.3pt;z-index:-178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ZWmAEAACEDAAAOAAAAZHJzL2Uyb0RvYy54bWysUtuO0zAQfUfiHyy/06Tb5bJR0xWwAiGt&#13;&#10;WKSFD3Adu7GIPWbGbdK/Z+xNW8S+IV6ciWd8fC5e305+EAeD5CC0crmopTBBQ+fCrpU/vn969U4K&#13;&#10;Sip0aoBgWnk0JG83L1+sx9iYK+hh6AwKBgnUjLGVfUqxqSrSvfGKFhBN4KYF9CrxL+6qDtXI6H6o&#13;&#10;rur6TTUCdhFBGyLevXtqyk3Bt9bo9GAtmSSGVjK3VFYs6zav1Watmh2q2Ds901D/wMIrF/jSM9Sd&#13;&#10;Skrs0T2D8k4jENi00OArsNZpUzSwmmX9l5rHXkVTtLA5FM820f+D1V8Pj/EbijR9gIkDLCIo3oP+&#13;&#10;SexNNUZq5pnsKTXE01noZNHnL0sQfJC9PZ79NFMSmjdfr1bXNXc0t5Y316tl8bu6HI5I6bMBL3LR&#13;&#10;SuS4CgF1uKeUr1fNaWTm8nR9JpKm7SRc18q3OcS8s4XuyFJGTrOV9Guv0EgxfAlsV47+VOCp2J4K&#13;&#10;TMNHKA8kKwrwfp/AukLggjsT4BwKr/nN5KD//C9Tl5e9+Q0AAP//AwBQSwMEFAAGAAgAAAAhAJHh&#13;&#10;eTblAAAAEgEAAA8AAABkcnMvZG93bnJldi54bWxMT8tugzAQvFfqP1hbqbfGpERQCCaK+jhVqkro&#13;&#10;IUeDHbCC1xQ7Cf37bk7tZaWdmZ2dKTazHdhZT944FLBcRMA0tk4Z7AR81W8PT8B8kKjk4FAL+NEe&#13;&#10;NuXtTSFz5S5Y6fMudIxM0OdSQB/CmHPu215b6Rdu1EjcwU1WBlqnjqtJXsjcDvwxihJupUH60MtR&#13;&#10;P/e6Pe5OVsB2j9Wr+f5oPqtDZeo6i/A9OQpxfze/rGls18CCnsPfBVw7UH4oKVjjTqg8GwQkaZaR&#13;&#10;lIhVEqfASJImMUHNFcpWMfCy4P+rlL8AAAD//wMAUEsBAi0AFAAGAAgAAAAhALaDOJL+AAAA4QEA&#13;&#10;ABMAAAAAAAAAAAAAAAAAAAAAAFtDb250ZW50X1R5cGVzXS54bWxQSwECLQAUAAYACAAAACEAOP0h&#13;&#10;/9YAAACUAQAACwAAAAAAAAAAAAAAAAAvAQAAX3JlbHMvLnJlbHNQSwECLQAUAAYACAAAACEA9Yv2&#13;&#10;VpgBAAAhAwAADgAAAAAAAAAAAAAAAAAuAgAAZHJzL2Uyb0RvYy54bWxQSwECLQAUAAYACAAAACEA&#13;&#10;keF5NuUAAAASAQAADwAAAAAAAAAAAAAAAADyAwAAZHJzL2Rvd25yZXYueG1sUEsFBgAAAAAEAAQA&#13;&#10;8wAAAAQFA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491712" behindDoc="1" locked="0" layoutInCell="1" allowOverlap="1">
              <wp:simplePos x="0" y="0"/>
              <wp:positionH relativeFrom="page">
                <wp:posOffset>6692900</wp:posOffset>
              </wp:positionH>
              <wp:positionV relativeFrom="page">
                <wp:posOffset>9291150</wp:posOffset>
              </wp:positionV>
              <wp:extent cx="21590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rsidR="004249A5"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23" o:spid="_x0000_s1037" type="#_x0000_t202" style="position:absolute;margin-left:527pt;margin-top:731.6pt;width:17pt;height:15.3pt;z-index:-1782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FU+lwEAACEDAAAOAAAAZHJzL2Uyb0RvYy54bWysUtuO0zAQfUfiHyy/0yTlot2o6QpYgZBW&#13;&#10;gLTwAa5jNxaxx8y4Tfr3jL1pi+AN8eJMPOPjc/HmbvajOBokB6GTzaqWwgQNvQv7Tn7/9uHFjRSU&#13;&#10;VOjVCMF08mRI3m2fP9tMsTVrGGDsDQoGCdROsZNDSrGtKtKD8YpWEE3gpgX0KvEv7qse1cTofqzW&#13;&#10;df2mmgD7iKANEe/ePzXltuBba3T6Yi2ZJMZOMrdUVizrLq/VdqPaPao4OL3QUP/AwisX+NIL1L1K&#13;&#10;ShzQ/QXlnUYgsGmlwVdgrdOmaGA1Tf2HmsdBRVO0sDkULzbR/4PVn4+P8SuKNL+DmQMsIig+gP5B&#13;&#10;7E01RWqXmewptcTTWehs0ecvSxB8kL09Xfw0cxKaN9fN69uaO5pbze2rl03xu7oejkjpowEvctFJ&#13;&#10;5LgKAXV8oJSvV+15ZOHydH0mkubdLFzfyZscYt7ZQX9iKROn2Un6eVBopBg/BbYrR38u8FzszgWm&#13;&#10;8T2UB5IVBXh7SGBdIXDFXQhwDoXX8mZy0L//l6nry97+AgAA//8DAFBLAwQUAAYACAAAACEA2YIu&#13;&#10;gOUAAAAUAQAADwAAAGRycy9kb3ducmV2LnhtbExPy26DMBC8V+o/WBupt8bOo4gQTBT1capUldBD&#13;&#10;jwYcsILXFDsJ/fsup/Sy2pndnZ1Jd6Pt2EUP3jiUsJgLYBorVxtsJHwVb48xMB8U1qpzqCX8ag+7&#13;&#10;7P4uVUntrpjryyE0jETQJ0pCG0KfcO6rVlvl567XSLOjG6wKBIeG14O6krjt+FKIiFtlkD60qtfP&#13;&#10;ra5Oh7OVsP/G/NX8fJSf+TE3RbER+B6dpHyYjS9bKvstsKDHcLuAKQP5h4yMle6MtWcdYfG0pkSB&#13;&#10;unW0WgKbdkQcE1dO3GYVA89S/j9M9gcAAP//AwBQSwECLQAUAAYACAAAACEAtoM4kv4AAADhAQAA&#13;&#10;EwAAAAAAAAAAAAAAAAAAAAAAW0NvbnRlbnRfVHlwZXNdLnhtbFBLAQItABQABgAIAAAAIQA4/SH/&#13;&#10;1gAAAJQBAAALAAAAAAAAAAAAAAAAAC8BAABfcmVscy8ucmVsc1BLAQItABQABgAIAAAAIQBHIFU+&#13;&#10;lwEAACEDAAAOAAAAAAAAAAAAAAAAAC4CAABkcnMvZTJvRG9jLnhtbFBLAQItABQABgAIAAAAIQDZ&#13;&#10;gi6A5QAAABQBAAAPAAAAAAAAAAAAAAAAAPEDAABkcnMvZG93bnJldi54bWxQSwUGAAAAAAQABADz&#13;&#10;AAAAAwUAAAAA&#13;&#10;" filled="f" stroked="f">
              <v:textbox inset="0,0,0,0">
                <w:txbxContent>
                  <w:p w:rsidR="004249A5"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92736" behindDoc="1" locked="0" layoutInCell="1" allowOverlap="1">
              <wp:simplePos x="0" y="0"/>
              <wp:positionH relativeFrom="page">
                <wp:posOffset>1331975</wp:posOffset>
              </wp:positionH>
              <wp:positionV relativeFrom="page">
                <wp:posOffset>9351264</wp:posOffset>
              </wp:positionV>
              <wp:extent cx="5568950" cy="8890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62" name="Image 62"/>
                        <pic:cNvPicPr/>
                      </pic:nvPicPr>
                      <pic:blipFill>
                        <a:blip r:embed="rId1" cstate="print"/>
                        <a:stretch>
                          <a:fillRect/>
                        </a:stretch>
                      </pic:blipFill>
                      <pic:spPr>
                        <a:xfrm>
                          <a:off x="0" y="0"/>
                          <a:ext cx="5568696" cy="88392"/>
                        </a:xfrm>
                        <a:prstGeom prst="rect">
                          <a:avLst/>
                        </a:prstGeom>
                      </pic:spPr>
                    </pic:pic>
                    <wps:wsp>
                      <wps:cNvPr id="63" name="Graphic 63"/>
                      <wps:cNvSpPr/>
                      <wps:spPr>
                        <a:xfrm>
                          <a:off x="42162" y="24523"/>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879997pt;margin-top:736.320007pt;width:438.5pt;height:7pt;mso-position-horizontal-relative:page;mso-position-vertical-relative:page;z-index:-17823744" id="docshapegroup43" coordorigin="2098,14726" coordsize="8770,140">
              <v:shape style="position:absolute;left:2097;top:14726;width:8770;height:140" type="#_x0000_t75" id="docshape44" stroked="false">
                <v:imagedata r:id="rId2" o:title=""/>
              </v:shape>
              <v:line style="position:absolute" from="2164,14765" to="10804,14765"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493248" behindDoc="1" locked="0" layoutInCell="1" allowOverlap="1">
              <wp:simplePos x="0" y="0"/>
              <wp:positionH relativeFrom="page">
                <wp:posOffset>1358900</wp:posOffset>
              </wp:positionH>
              <wp:positionV relativeFrom="page">
                <wp:posOffset>9477078</wp:posOffset>
              </wp:positionV>
              <wp:extent cx="2564765" cy="1943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4" o:spid="_x0000_s1039" type="#_x0000_t202" style="position:absolute;margin-left:107pt;margin-top:746.25pt;width:201.95pt;height:15.3pt;z-index:-1782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Q3b5mgEAACMDAAAOAAAAZHJzL2Uyb0RvYy54bWysUsFuEzEQvSP1HyzfySahDbDKpmqpQEgV&#13;&#10;IBU+wPHaWatrj5lxspu/Z+xuEgQ3xMUez4yf33vj9e3oe3EwSA5CIxezuRQmaGhd2DXyx/ePr99J&#13;&#10;QUmFVvUQTCOPhuTt5urVeoi1WUIHfWtQMEigeoiN7FKKdVWR7oxXNINoAhctoFeJj7irWlQDo/u+&#13;&#10;Ws7nq2oAbCOCNkScfXgpyk3Bt9bo9NVaMkn0jWRuqaxY1m1eq81a1TtUsXN6oqH+gYVXLvCjZ6gH&#13;&#10;lZTYo/sLyjuNQGDTTIOvwFqnTdHAahbzP9Q8dSqaooXNoXi2if4frP5yeIrfUKTxHkYeYBFB8RH0&#13;&#10;M7E31RCpnnqyp1QTd2eho0Wfd5Yg+CJ7ezz7acYkNCeXN6vrt6sbKTTXFu+v3yyK4dXldkRKnwx4&#13;&#10;kYNGIs+rMFCHR0r5fVWfWiYyL+9nJmncjsK1jFxQc2oL7ZHFDDzPRtLPvUIjRf85sGF5+KcAT8H2&#13;&#10;FGDqP0D5IllTgLt9AusKgwvuxIAnUYhNvyaP+vdz6br87c0vAAAA//8DAFBLAwQUAAYACAAAACEA&#13;&#10;CttaiecAAAASAQAADwAAAGRycy9kb3ducmV2LnhtbEyPT0/DMAzF70h8h8hI3FjashXaNZ0m/pyQ&#13;&#10;Jrpy4Jg2WRutcUqTbeXbY05wsWQ/+/n9is1sB3bWkzcOBcSLCJjG1imDnYCP+vXuEZgPEpUcHGoB&#13;&#10;39rDpry+KmSu3AUrfd6HjpEJ+lwK6EMYc85922sr/cKNGkk7uMnKQO3UcTXJC5nbgSdRlHIrDdKH&#13;&#10;Xo76qdftcX+yArafWL2Yr13zXh0qU9dZhG/pUYjbm/l5TWW7Bhb0HP4u4JeB8kNJwRp3QuXZICCJ&#13;&#10;lwQUSFhmyQoYraTxQwasodEquY+BlwX/j1L+AAAA//8DAFBLAQItABQABgAIAAAAIQC2gziS/gAA&#13;&#10;AOEBAAATAAAAAAAAAAAAAAAAAAAAAABbQ29udGVudF9UeXBlc10ueG1sUEsBAi0AFAAGAAgAAAAh&#13;&#10;ADj9If/WAAAAlAEAAAsAAAAAAAAAAAAAAAAALwEAAF9yZWxzLy5yZWxzUEsBAi0AFAAGAAgAAAAh&#13;&#10;AJBDdvmaAQAAIwMAAA4AAAAAAAAAAAAAAAAALgIAAGRycy9lMm9Eb2MueG1sUEsBAi0AFAAGAAgA&#13;&#10;AAAhAArbWonnAAAAEgEAAA8AAAAAAAAAAAAAAAAA9AMAAGRycy9kb3ducmV2LnhtbFBLBQYAAAAA&#13;&#10;BAAEAPMAAAAIBQ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493760" behindDoc="1" locked="0" layoutInCell="1" allowOverlap="1">
              <wp:simplePos x="0" y="0"/>
              <wp:positionH relativeFrom="page">
                <wp:posOffset>4317362</wp:posOffset>
              </wp:positionH>
              <wp:positionV relativeFrom="page">
                <wp:posOffset>9477078</wp:posOffset>
              </wp:positionV>
              <wp:extent cx="533400" cy="1943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65" o:spid="_x0000_s1040" type="#_x0000_t202" style="position:absolute;margin-left:339.95pt;margin-top:746.25pt;width:42pt;height:15.3pt;z-index:-1782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mXlwEAACIDAAAOAAAAZHJzL2Uyb0RvYy54bWysUs2O0zAQviPxDpbvNMl2QRA1XQErENIK&#13;&#10;kBYewHXsxiL2mBm3Sd+esTdtEdwQF2fiGX/+fry5m/0ojgbJQehks6qlMEFD78K+k9+/fXjxWgpK&#13;&#10;KvRqhGA6eTIk77bPn22m2JobGGDsDQoGCdROsZNDSrGtKtKD8YpWEE3gpgX0KvEv7qse1cTofqxu&#13;&#10;6vpVNQH2EUEbIt69f2rKbcG31uj0xVoySYydZG6prFjWXV6r7Ua1e1RxcHqhof6BhVcu8KUXqHuV&#13;&#10;lDig+wvKO41AYNNKg6/AWqdN0cBqmvoPNY+DiqZoYXMoXmyi/werPx8f41cUaX4HMwdYRFB8AP2D&#13;&#10;2JtqitQuM9lTaomns9DZos9fliD4IHt7uvhp5iQ0b75cr29r7mhuNW9u103xu7oejkjpowEvctFJ&#13;&#10;5LgKAXV8oJSvV+15ZOHydH0mkubdLFzPyE1OMW/toD+xlonj7CT9PCg0UoyfAvuVsz8XeC525wLT&#13;&#10;+B7KC8mSArw9JLCuMLjiLgw4iEJseTQ56d//y9T1aW9/AQAA//8DAFBLAwQUAAYACAAAACEAIirq&#13;&#10;5OYAAAASAQAADwAAAGRycy9kb3ducmV2LnhtbExPy26DMBC8V+o/WFupt8aENKQQTBT1cYpUldBD&#13;&#10;jwY7YAWvKXYS+vfZntrLSjszOzuTbybbs7MevXEoYD6LgGlsnDLYCvis3h6egPkgUcneoRbwoz1s&#13;&#10;itubXGbKXbDU531oGZmgz6SALoQh49w3nbbSz9ygkbiDG60MtI4tV6O8kLnteRxFCbfSIH3o5KCf&#13;&#10;O90c9ycrYPuF5av5fq8/ykNpqiqNcJcchbi/m17WNLZrYEFP4e8CfjtQfigoWO1OqDzrBSSrNCUp&#13;&#10;EY9pvARGklWyIKgmaBkv5sCLnP+vUlwBAAD//wMAUEsBAi0AFAAGAAgAAAAhALaDOJL+AAAA4QEA&#13;&#10;ABMAAAAAAAAAAAAAAAAAAAAAAFtDb250ZW50X1R5cGVzXS54bWxQSwECLQAUAAYACAAAACEAOP0h&#13;&#10;/9YAAACUAQAACwAAAAAAAAAAAAAAAAAvAQAAX3JlbHMvLnJlbHNQSwECLQAUAAYACAAAACEAf2eZ&#13;&#10;l5cBAAAiAwAADgAAAAAAAAAAAAAAAAAuAgAAZHJzL2Uyb0RvYy54bWxQSwECLQAUAAYACAAAACEA&#13;&#10;Iirq5OYAAAASAQAADwAAAAAAAAAAAAAAAADxAwAAZHJzL2Rvd25yZXYueG1sUEsFBgAAAAAEAAQA&#13;&#10;8wAAAAQFA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494272" behindDoc="1" locked="0" layoutInCell="1" allowOverlap="1">
              <wp:simplePos x="0" y="0"/>
              <wp:positionH relativeFrom="page">
                <wp:posOffset>6667500</wp:posOffset>
              </wp:positionH>
              <wp:positionV relativeFrom="page">
                <wp:posOffset>9474030</wp:posOffset>
              </wp:positionV>
              <wp:extent cx="241300" cy="19431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id="Textbox 66" o:spid="_x0000_s1041" type="#_x0000_t202" style="position:absolute;margin-left:525pt;margin-top:746pt;width:19pt;height:15.3pt;z-index:-1782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xT3/lwEAACIDAAAOAAAAZHJzL2Uyb0RvYy54bWysUs2O0zAQviPxDpbv1El3hSBqugJWIKQV&#13;&#10;IO3yAK5jNxaJx8y4Tfr2jL1pi+CGuDgTz/jz9+PN3TwO4miRPIRW1qtKChsMdD7sW/n96eOrN1JQ&#13;&#10;0qHTAwTbypMlebd9+WIzxcauoYehsygYJFAzxVb2KcVGKTK9HTWtINrATQc46sS/uFcd6onRx0Gt&#13;&#10;q+q1mgC7iGAsEe/ePzfltuA7Z0366hzZJIZWMrdUVizrLq9qu9HNHnXsvVlo6H9gMWof+NIL1L1O&#13;&#10;WhzQ/wU1eoNA4NLKwKjAOW9s0cBq6uoPNY+9jrZoYXMoXmyi/wdrvhwf4zcUaX4PMwdYRFB8APOD&#13;&#10;2Bs1RWqWmewpNcTTWejscMxfliD4IHt7uvhp5yQMb65v65uKO4Zb9dvbm7r4ra6HI1L6ZGEUuWgl&#13;&#10;clyFgD4+UMrX6+Y8snB5vj4TSfNuFr5j5HVOMW/toDuxlonjbCX9PGi0UgyfA/uVsz8XeC525wLT&#13;&#10;8AHKC8mSArw7JHC+MLjiLgw4iEJseTQ56d//y9T1aW9/AQAA//8DAFBLAwQUAAYACAAAACEA5s18&#13;&#10;r+QAAAAUAQAADwAAAGRycy9kb3ducmV2LnhtbEyPy07DMBBF90j8gzVI7KhNRKM0jVNVPFZIiDQs&#13;&#10;WDqxm1iNxyF22/D3TFdlMzpX87q32MxuYCczBetRwuNCADPYem2xk/BVvz1kwEJUqNXg0Uj4NQE2&#13;&#10;5e1NoXLtz1iZ0y52jI5gyJWEPsYx5zy0vXEqLPxokHp7PzkVSU4d15M603E38ESIlDtlkT70ajTP&#13;&#10;vWkPu6OTsP3G6tX+fDSf1b6ydb0S+J4epLy/m1/WVLZrYNHM8boBlwzkH0oy1vgj6sAG0mIpKFEk&#13;&#10;elolRJcZkWVEDdEySVLgZcH/hyn/AAAA//8DAFBLAQItABQABgAIAAAAIQC2gziS/gAAAOEBAAAT&#13;&#10;AAAAAAAAAAAAAAAAAAAAAABbQ29udGVudF9UeXBlc10ueG1sUEsBAi0AFAAGAAgAAAAhADj9If/W&#13;&#10;AAAAlAEAAAsAAAAAAAAAAAAAAAAALwEAAF9yZWxzLy5yZWxzUEsBAi0AFAAGAAgAAAAhAO/FPf+X&#13;&#10;AQAAIgMAAA4AAAAAAAAAAAAAAAAALgIAAGRycy9lMm9Eb2MueG1sUEsBAi0AFAAGAAgAAAAhAObN&#13;&#10;fK/kAAAAFAEAAA8AAAAAAAAAAAAAAAAA8QMAAGRycy9kb3ducmV2LnhtbFBLBQYAAAAABAAEAPMA&#13;&#10;AAACBQ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95296" behindDoc="1" locked="0" layoutInCell="1" allowOverlap="1">
              <wp:simplePos x="0" y="0"/>
              <wp:positionH relativeFrom="page">
                <wp:posOffset>1331975</wp:posOffset>
              </wp:positionH>
              <wp:positionV relativeFrom="page">
                <wp:posOffset>9442703</wp:posOffset>
              </wp:positionV>
              <wp:extent cx="5568950" cy="8890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41" name="Image 141"/>
                        <pic:cNvPicPr/>
                      </pic:nvPicPr>
                      <pic:blipFill>
                        <a:blip r:embed="rId1" cstate="print"/>
                        <a:stretch>
                          <a:fillRect/>
                        </a:stretch>
                      </pic:blipFill>
                      <pic:spPr>
                        <a:xfrm>
                          <a:off x="0" y="0"/>
                          <a:ext cx="5568696" cy="88392"/>
                        </a:xfrm>
                        <a:prstGeom prst="rect">
                          <a:avLst/>
                        </a:prstGeom>
                      </pic:spPr>
                    </pic:pic>
                    <wps:wsp>
                      <wps:cNvPr id="142" name="Graphic 142"/>
                      <wps:cNvSpPr/>
                      <wps:spPr>
                        <a:xfrm>
                          <a:off x="42162" y="24526"/>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879997pt;margin-top:743.519958pt;width:438.5pt;height:7pt;mso-position-horizontal-relative:page;mso-position-vertical-relative:page;z-index:-17821184" id="docshapegroup101" coordorigin="2098,14870" coordsize="8770,140">
              <v:shape style="position:absolute;left:2097;top:14870;width:8770;height:140" type="#_x0000_t75" id="docshape102" stroked="false">
                <v:imagedata r:id="rId2" o:title=""/>
              </v:shape>
              <v:line style="position:absolute" from="2164,14909" to="10804,14909"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495808" behindDoc="1" locked="0" layoutInCell="1" allowOverlap="1">
              <wp:simplePos x="0" y="0"/>
              <wp:positionH relativeFrom="page">
                <wp:posOffset>1358900</wp:posOffset>
              </wp:positionH>
              <wp:positionV relativeFrom="page">
                <wp:posOffset>9568518</wp:posOffset>
              </wp:positionV>
              <wp:extent cx="2564765" cy="19431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3" o:spid="_x0000_s1043" type="#_x0000_t202" style="position:absolute;margin-left:107pt;margin-top:753.45pt;width:201.95pt;height:15.3pt;z-index:-178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JLTkmQEAACMDAAAOAAAAZHJzL2Uyb0RvYy54bWysUt2OEyEUvjfxHQj3dtrarTrpdKNuNCYb&#13;&#10;NVl9AMpAhzhw8Bzamb69B3baGvdu4w0c4PDx/bC5HX0vjgbJQWjkYjaXwgQNrQv7Rv788enVWyko&#13;&#10;qdCqHoJp5MmQvN2+fLEZYm2W0EHfGhQMEqgeYiO7lGJdVaQ74xXNIJrAhxbQq8RL3FctqoHRfV8t&#13;&#10;5/N1NQC2EUEbIt69ezyU24JvrdHpm7VkkugbydxSGbGMuzxW242q96hi5/REQz2DhVcu8KMXqDuV&#13;&#10;lDigewLlnUYgsGmmwVdgrdOmaGA1i/k/ah46FU3RwuZQvNhE/w9Wfz0+xO8o0vgBRg6wiKB4D/oX&#13;&#10;sTfVEKmeerKnVBN3Z6GjRZ9nliD4Int7uvhpxiQ0by5v1qs36xspNJ8t3q1eL4rh1fV2REqfDXiR&#13;&#10;i0Yi51UYqOM9pfy+qs8tE5nH9zOTNO5G4VpGXuUY89YO2hOLGTjPRtLvg0IjRf8lsGE5/HOB52J3&#13;&#10;LjD1H6F8kawpwPtDAusKgyvuxICTKMSmX5Oj/ntduq5/e/sHAAD//wMAUEsDBBQABgAIAAAAIQAO&#13;&#10;EqGB5AAAABIBAAAPAAAAZHJzL2Rvd25yZXYueG1sTE9LT8MwDL4j8R8iI3FjSQfrWNd0mnickBBd&#13;&#10;OXBMm6yN1jilybby7/FOcLFsf/b3yDeT69nJjMF6lJDMBDCDjdcWWwmf1evdI7AQFWrVezQSfkyA&#13;&#10;TXF9latM+zOW5rSLLSMSDJmS0MU4ZJyHpjNOhZkfDBK296NTkcax5XpUZyJ3PZ8LkXKnLJJCpwbz&#13;&#10;1JnmsDs6CdsvLF/s93v9Ue5LW1UrgW/pQcrbm+l5TWW7BhbNFP8+4JKB/ENBxmp/RB1YL2GePFCg&#13;&#10;SMBCpCtgdJImS2rqy+p+uQBe5Px/lOIXAAD//wMAUEsBAi0AFAAGAAgAAAAhALaDOJL+AAAA4QEA&#13;&#10;ABMAAAAAAAAAAAAAAAAAAAAAAFtDb250ZW50X1R5cGVzXS54bWxQSwECLQAUAAYACAAAACEAOP0h&#13;&#10;/9YAAACUAQAACwAAAAAAAAAAAAAAAAAvAQAAX3JlbHMvLnJlbHNQSwECLQAUAAYACAAAACEAzSS0&#13;&#10;5JkBAAAjAwAADgAAAAAAAAAAAAAAAAAuAgAAZHJzL2Uyb0RvYy54bWxQSwECLQAUAAYACAAAACEA&#13;&#10;DhKhgeQAAAASAQAADwAAAAAAAAAAAAAAAADzAwAAZHJzL2Rvd25yZXYueG1sUEsFBgAAAAAEAAQA&#13;&#10;8wAAAAQFA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496320" behindDoc="1" locked="0" layoutInCell="1" allowOverlap="1">
              <wp:simplePos x="0" y="0"/>
              <wp:positionH relativeFrom="page">
                <wp:posOffset>4317362</wp:posOffset>
              </wp:positionH>
              <wp:positionV relativeFrom="page">
                <wp:posOffset>9568518</wp:posOffset>
              </wp:positionV>
              <wp:extent cx="533400" cy="19431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144" o:spid="_x0000_s1044" type="#_x0000_t202" style="position:absolute;margin-left:339.95pt;margin-top:753.45pt;width:42pt;height:15.3pt;z-index:-178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AFuKmAEAACIDAAAOAAAAZHJzL2Uyb0RvYy54bWysUl9v0zAQf0fiO1h+p0nXDUHUdAImENIE&#13;&#10;k8Y+gOvYjUXsM3duk357zl7aInibeHEuvvPPvz9e305+EAeD5CC0crmopTBBQ+fCrpVPPz6/eScF&#13;&#10;JRU6NUAwrTwakreb16/WY2zMFfQwdAYFgwRqxtjKPqXYVBXp3nhFC4gmcNMCepX4F3dVh2pkdD9U&#13;&#10;V3X9thoBu4igDRHv3j035abgW2t0+m4tmSSGVjK3VFYs6zav1Watmh2q2Ds901AvYOGVC3zpGepO&#13;&#10;JSX26P6B8k4jENi00OArsNZpUzSwmmX9l5rHXkVTtLA5FM820f+D1d8Oj/EBRZo+wsQBFhEU70H/&#13;&#10;JPamGiM180z2lBri6Sx0sujzlyUIPsjeHs9+mikJzZs3q9V1zR3NreX769Wy+F1dDkek9MWAF7lo&#13;&#10;JXJchYA63FPK16vmNDJzeb4+E0nTdhKuY+SbnGLe2kJ3ZC0jx9lK+rVXaKQYvgb2K2d/KvBUbE8F&#13;&#10;puETlBeSJQX4sE9gXWFwwZ0ZcBCF2PxoctJ//pepy9Pe/AYAAP//AwBQSwMEFAAGAAgAAAAhACbj&#13;&#10;EezkAAAAEgEAAA8AAABkcnMvZG93bnJldi54bWxMT01PwzAMvSPxHyIjcWMJTGtp13Sa+DghIbpy&#13;&#10;4Jg2WRutcUqTbeXf453gYtl+z8/vFZvZDexkpmA9SrhfCGAGW68tdhI+69e7R2AhKtRq8Ggk/JgA&#13;&#10;m/L6qlC59meszGkXO0YiGHIloY9xzDkPbW+cCgs/GiRs7yenIo1Tx/WkziTuBv4gRMKdskgfejWa&#13;&#10;p960h93RSdh+YfViv9+bj2pf2brOBL4lBylvb+bnNZXtGlg0c/y7gEsG8g8lGWv8EXVgg4QkzTKi&#13;&#10;ErASCXVESZMlNc1ltUxXwMuC/49S/gIAAP//AwBQSwECLQAUAAYACAAAACEAtoM4kv4AAADhAQAA&#13;&#10;EwAAAAAAAAAAAAAAAAAAAAAAW0NvbnRlbnRfVHlwZXNdLnhtbFBLAQItABQABgAIAAAAIQA4/SH/&#13;&#10;1gAAAJQBAAALAAAAAAAAAAAAAAAAAC8BAABfcmVscy8ucmVsc1BLAQItABQABgAIAAAAIQAiAFuK&#13;&#10;mAEAACIDAAAOAAAAAAAAAAAAAAAAAC4CAABkcnMvZTJvRG9jLnhtbFBLAQItABQABgAIAAAAIQAm&#13;&#10;4xHs5AAAABIBAAAPAAAAAAAAAAAAAAAAAPIDAABkcnMvZG93bnJldi54bWxQSwUGAAAAAAQABADz&#13;&#10;AAAAAwU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496832" behindDoc="1" locked="0" layoutInCell="1" allowOverlap="1">
              <wp:simplePos x="0" y="0"/>
              <wp:positionH relativeFrom="page">
                <wp:posOffset>6667500</wp:posOffset>
              </wp:positionH>
              <wp:positionV relativeFrom="page">
                <wp:posOffset>9565470</wp:posOffset>
              </wp:positionV>
              <wp:extent cx="241300" cy="19431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id="Textbox 145" o:spid="_x0000_s1045" type="#_x0000_t202" style="position:absolute;margin-left:525pt;margin-top:753.2pt;width:19pt;height:15.3pt;z-index:-178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ov/ilwEAACIDAAAOAAAAZHJzL2Uyb0RvYy54bWysUs2O0zAQviPxDpbvNEl3tYKo6QpYgZBW&#13;&#10;gLTwAK5jNxaxx8y4Tfr2jL1pi+CGuDgTz/jz9+PN/exHcTRIDkInm1UthQkaehf2nfz+7cOr11JQ&#13;&#10;UqFXIwTTyZMheb99+WIzxdasYYCxNygYJFA7xU4OKcW2qkgPxitaQTSBmxbQq8S/uK96VBOj+7Fa&#13;&#10;1/VdNQH2EUEbIt59eG7KbcG31uj0xVoySYydZG6prFjWXV6r7Ua1e1RxcHqhof6BhVcu8KUXqAeV&#13;&#10;lDig+wvKO41AYNNKg6/AWqdN0cBqmvoPNU+DiqZoYXMoXmyi/werPx+f4lcUaX4HMwdYRFB8BP2D&#13;&#10;2JtqitQuM9lTaomns9DZos9fliD4IHt7uvhp5iQ0b65vm5uaO5pbzZvbm6b4XV0PR6T00YAXuegk&#13;&#10;clyFgDo+UsrXq/Y8snB5vj4TSfNuFq5n5LucYt7aQX9iLRPH2Un6eVBopBg/BfYrZ38u8FzszgWm&#13;&#10;8T2UF5IlBXh7SGBdYXDFXRhwEIXY8mhy0r//l6nr097+AgAA//8DAFBLAwQUAAYACAAAACEADXZy&#13;&#10;0+UAAAAUAQAADwAAAGRycy9kb3ducmV2LnhtbExPy07DMBC8I/EP1iJxozaPhpDGqSoeJ6SKNBw4&#13;&#10;OrGbWI3XIXbb8PdsTnBZ7czuzs7k68n17GTGYD1KuF0IYAYbry22Ej6rt5sUWIgKteo9Ggk/JsC6&#13;&#10;uLzIVab9GUtz2sWWkQiGTEnoYhwyzkPTGafCwg8Gabb3o1OR4NhyPaozibue3wmRcKcs0odODea5&#13;&#10;M81hd3QSNl9Yvtrvbf1R7ktbVU8C35ODlNdX08uKymYFLJop/l3AnIH8Q0HGan9EHVhPWCwFJYrU&#13;&#10;LUXyAGzeEWlKXD1z948CeJHz/2GKXwAAAP//AwBQSwECLQAUAAYACAAAACEAtoM4kv4AAADhAQAA&#13;&#10;EwAAAAAAAAAAAAAAAAAAAAAAW0NvbnRlbnRfVHlwZXNdLnhtbFBLAQItABQABgAIAAAAIQA4/SH/&#13;&#10;1gAAAJQBAAALAAAAAAAAAAAAAAAAAC8BAABfcmVscy8ucmVsc1BLAQItABQABgAIAAAAIQCyov/i&#13;&#10;lwEAACIDAAAOAAAAAAAAAAAAAAAAAC4CAABkcnMvZTJvRG9jLnhtbFBLAQItABQABgAIAAAAIQAN&#13;&#10;dnLT5QAAABQBAAAPAAAAAAAAAAAAAAAAAPEDAABkcnMvZG93bnJldi54bWxQSwUGAAAAAAQABADz&#13;&#10;AAAAAwU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98368" behindDoc="1" locked="0" layoutInCell="1" allowOverlap="1">
              <wp:simplePos x="0" y="0"/>
              <wp:positionH relativeFrom="page">
                <wp:posOffset>1331975</wp:posOffset>
              </wp:positionH>
              <wp:positionV relativeFrom="page">
                <wp:posOffset>9442703</wp:posOffset>
              </wp:positionV>
              <wp:extent cx="5568950" cy="88900"/>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68" name="Image 268"/>
                        <pic:cNvPicPr/>
                      </pic:nvPicPr>
                      <pic:blipFill>
                        <a:blip r:embed="rId1" cstate="print"/>
                        <a:stretch>
                          <a:fillRect/>
                        </a:stretch>
                      </pic:blipFill>
                      <pic:spPr>
                        <a:xfrm>
                          <a:off x="0" y="0"/>
                          <a:ext cx="5568696" cy="88392"/>
                        </a:xfrm>
                        <a:prstGeom prst="rect">
                          <a:avLst/>
                        </a:prstGeom>
                      </pic:spPr>
                    </pic:pic>
                    <wps:wsp>
                      <wps:cNvPr id="269" name="Graphic 269"/>
                      <wps:cNvSpPr/>
                      <wps:spPr>
                        <a:xfrm>
                          <a:off x="42162" y="24526"/>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879997pt;margin-top:743.519958pt;width:438.5pt;height:7pt;mso-position-horizontal-relative:page;mso-position-vertical-relative:page;z-index:-17818112" id="docshapegroup196" coordorigin="2098,14870" coordsize="8770,140">
              <v:shape style="position:absolute;left:2097;top:14870;width:8770;height:140" type="#_x0000_t75" id="docshape197" stroked="false">
                <v:imagedata r:id="rId2" o:title=""/>
              </v:shape>
              <v:line style="position:absolute" from="2164,14909" to="10804,14909"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498880" behindDoc="1" locked="0" layoutInCell="1" allowOverlap="1">
              <wp:simplePos x="0" y="0"/>
              <wp:positionH relativeFrom="page">
                <wp:posOffset>1358900</wp:posOffset>
              </wp:positionH>
              <wp:positionV relativeFrom="page">
                <wp:posOffset>9568518</wp:posOffset>
              </wp:positionV>
              <wp:extent cx="2564765" cy="194310"/>
              <wp:effectExtent l="0" t="0" r="0" b="0"/>
              <wp:wrapNone/>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0" o:spid="_x0000_s1047" type="#_x0000_t202" style="position:absolute;margin-left:107pt;margin-top:753.45pt;width:201.95pt;height:15.3pt;z-index:-178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jfLCmgEAACMDAAAOAAAAZHJzL2Uyb0RvYy54bWysUs1uEzEQviPxDpbvZJPQhrLKpgIqEFJF&#13;&#10;kQoP4HjtrMXaY2ac7ObtGbubBNFbxcUe2+PP34/Xt6PvxcEgOQiNXMzmUpigoXVh18ifPz6/uZGC&#13;&#10;kgqt6iGYRh4NydvN61frIdZmCR30rUHBIIHqITaySynWVUW6M17RDKIJfGgBvUq8xF3VohoY3ffV&#13;&#10;cj5fVQNgGxG0IeLdu6dDuSn41hqdHqwlk0TfSOaWyohl3Oax2qxVvUMVO6cnGuoFLLxygR89Q92p&#13;&#10;pMQe3TMo7zQCgU0zDb4Ca502RQOrWcz/UfPYqWiKFjaH4tkm+n+w+tvhMX5HkcaPMHKARQTFe9C/&#13;&#10;iL2phkj11JM9pZq4OwsdLfo8swTBF9nb49lPMyaheXN5vbp6t7qWQvPZ4v3V20UxvLrcjkjpiwEv&#13;&#10;ctFI5LwKA3W4p5TfV/WpZSLz9H5mksbtKFzLyDc5xry1hfbIYgbOs5H0e6/QSNF/DWxYDv9U4KnY&#13;&#10;ngpM/ScoXyRrCvBhn8C6wuCCOzHgJAqx6dfkqP9el67L3978AQAA//8DAFBLAwQUAAYACAAAACEA&#13;&#10;DhKhgeQAAAASAQAADwAAAGRycy9kb3ducmV2LnhtbExPS0/DMAy+I/EfIiNxY0kH61jXdJp4nJAQ&#13;&#10;XTlwTJusjdY4pcm28u/xTnCxbH/298g3k+vZyYzBepSQzAQwg43XFlsJn9Xr3SOwEBVq1Xs0En5M&#13;&#10;gE1xfZWrTPszlua0iy0jEgyZktDFOGSch6YzToWZHwwStvejU5HGseV6VGcidz2fC5FypyySQqcG&#13;&#10;89SZ5rA7OgnbLyxf7Pd7/VHuS1tVK4Fv6UHK25vpeU1luwYWzRT/PuCSgfxDQcZqf0QdWC9hnjxQ&#13;&#10;oEjAQqQrYHSSJktq6svqfrkAXuT8f5TiFwAA//8DAFBLAQItABQABgAIAAAAIQC2gziS/gAAAOEB&#13;&#10;AAATAAAAAAAAAAAAAAAAAAAAAABbQ29udGVudF9UeXBlc10ueG1sUEsBAi0AFAAGAAgAAAAhADj9&#13;&#10;If/WAAAAlAEAAAsAAAAAAAAAAAAAAAAALwEAAF9yZWxzLy5yZWxzUEsBAi0AFAAGAAgAAAAhACqN&#13;&#10;8sKaAQAAIwMAAA4AAAAAAAAAAAAAAAAALgIAAGRycy9lMm9Eb2MueG1sUEsBAi0AFAAGAAgAAAAh&#13;&#10;AA4SoYHkAAAAEgEAAA8AAAAAAAAAAAAAAAAA9AMAAGRycy9kb3ducmV2LnhtbFBLBQYAAAAABAAE&#13;&#10;APMAAAAFBQ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499392" behindDoc="1" locked="0" layoutInCell="1" allowOverlap="1">
              <wp:simplePos x="0" y="0"/>
              <wp:positionH relativeFrom="page">
                <wp:posOffset>4317362</wp:posOffset>
              </wp:positionH>
              <wp:positionV relativeFrom="page">
                <wp:posOffset>9568518</wp:posOffset>
              </wp:positionV>
              <wp:extent cx="533400" cy="194310"/>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2024-</w:t>
                          </w:r>
                          <w:r>
                            <w:rPr>
                              <w:spacing w:val="-5"/>
                            </w:rPr>
                            <w:t>25</w:t>
                          </w:r>
                        </w:p>
                      </w:txbxContent>
                    </wps:txbx>
                    <wps:bodyPr wrap="square" lIns="0" tIns="0" rIns="0" bIns="0" rtlCol="0">
                      <a:noAutofit/>
                    </wps:bodyPr>
                  </wps:wsp>
                </a:graphicData>
              </a:graphic>
            </wp:anchor>
          </w:drawing>
        </mc:Choice>
        <mc:Fallback>
          <w:pict>
            <v:shape id="Textbox 271" o:spid="_x0000_s1048" type="#_x0000_t202" style="position:absolute;margin-left:339.95pt;margin-top:753.45pt;width:42pt;height:15.3pt;z-index:-1781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qR2slwEAACIDAAAOAAAAZHJzL2Uyb0RvYy54bWysUl9v0zAQf0fad7D8viZdB4Ko6cQ2gZAm&#13;&#10;QBp8ANexG4vYZ+7cJv32nL20RfCGeHEuvvPPvz9e301+EAeD5CC0crmopTBBQ+fCrpXfv324fisF&#13;&#10;JRU6NUAwrTwaknebq1frMTbmBnoYOoOCQQI1Y2xln1Jsqop0b7yiBUQTuGkBvUr8i7uqQzUyuh+q&#13;&#10;m7p+U42AXUTQhoh3H1+aclPwrTU6fbGWTBJDK5lbKiuWdZvXarNWzQ5V7J2eaah/YOGVC3zpGepR&#13;&#10;JSX26P6C8k4jENi00OArsNZpUzSwmmX9h5rnXkVTtLA5FM820f+D1Z8Pz/ErijTdw8QBFhEUn0D/&#13;&#10;IPamGiM180z2lBri6Sx0sujzlyUIPsjeHs9+mikJzZuvV6vbmjuaW8t3t6tl8bu6HI5I6aMBL3LR&#13;&#10;SuS4CgF1eKKUr1fNaWTm8nJ9JpKm7SRcl5FzinlrC92RtYwcZyvp516hkWL4FNivnP2pwFOxPRWY&#13;&#10;hgcoLyRLCvB+n8C6wuCCOzPgIAqx+dHkpH//L1OXp735BQAA//8DAFBLAwQUAAYACAAAACEAJuMR&#13;&#10;7OQAAAASAQAADwAAAGRycy9kb3ducmV2LnhtbExPTU/DMAy9I/EfIiNxYwlMa2nXdJr4OCEhunLg&#13;&#10;mDZZG61xSpNt5d/jneBi2X7Pz+8Vm9kN7GSmYD1KuF8IYAZbry12Ej7r17tHYCEq1GrwaCT8mACb&#13;&#10;8vqqULn2Z6zMaRc7RiIYciWhj3HMOQ9tb5wKCz8aJGzvJ6cijVPH9aTOJO4G/iBEwp2ySB96NZqn&#13;&#10;3rSH3dFJ2H5h9WK/35uPal/Zus4EviUHKW9v5uc1le0aWDRz/LuASwbyDyUZa/wRdWCDhCTNMqIS&#13;&#10;sBIJdURJkyU1zWW1TFfAy4L/j1L+AgAA//8DAFBLAQItABQABgAIAAAAIQC2gziS/gAAAOEBAAAT&#13;&#10;AAAAAAAAAAAAAAAAAAAAAABbQ29udGVudF9UeXBlc10ueG1sUEsBAi0AFAAGAAgAAAAhADj9If/W&#13;&#10;AAAAlAEAAAsAAAAAAAAAAAAAAAAALwEAAF9yZWxzLy5yZWxzUEsBAi0AFAAGAAgAAAAhAMWpHayX&#13;&#10;AQAAIgMAAA4AAAAAAAAAAAAAAAAALgIAAGRycy9lMm9Eb2MueG1sUEsBAi0AFAAGAAgAAAAhACbj&#13;&#10;EezkAAAAEgEAAA8AAAAAAAAAAAAAAAAA8QMAAGRycy9kb3ducmV2LnhtbFBLBQYAAAAABAAEAPMA&#13;&#10;AAACBQAAAAA=&#13;&#10;" filled="f" stroked="f">
              <v:textbox inset="0,0,0,0">
                <w:txbxContent>
                  <w:p w:rsidR="004249A5" w:rsidRDefault="00000000">
                    <w:pPr>
                      <w:pStyle w:val="BodyText"/>
                      <w:spacing w:before="10"/>
                      <w:ind w:left="20"/>
                    </w:pPr>
                    <w:r>
                      <w:rPr>
                        <w:spacing w:val="-2"/>
                      </w:rPr>
                      <w:t>2024-</w:t>
                    </w:r>
                    <w:r>
                      <w:rPr>
                        <w:spacing w:val="-5"/>
                      </w:rPr>
                      <w:t>25</w:t>
                    </w:r>
                  </w:p>
                </w:txbxContent>
              </v:textbox>
              <w10:wrap anchorx="page" anchory="page"/>
            </v:shape>
          </w:pict>
        </mc:Fallback>
      </mc:AlternateContent>
    </w:r>
    <w:r>
      <w:rPr>
        <w:noProof/>
        <w:sz w:val="20"/>
      </w:rPr>
      <mc:AlternateContent>
        <mc:Choice Requires="wps">
          <w:drawing>
            <wp:anchor distT="0" distB="0" distL="0" distR="0" simplePos="0" relativeHeight="485499904" behindDoc="1" locked="0" layoutInCell="1" allowOverlap="1">
              <wp:simplePos x="0" y="0"/>
              <wp:positionH relativeFrom="page">
                <wp:posOffset>6667500</wp:posOffset>
              </wp:positionH>
              <wp:positionV relativeFrom="page">
                <wp:posOffset>9565470</wp:posOffset>
              </wp:positionV>
              <wp:extent cx="241300" cy="194310"/>
              <wp:effectExtent l="0" t="0" r="0" b="0"/>
              <wp:wrapNone/>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 id="Textbox 272" o:spid="_x0000_s1049" type="#_x0000_t202" style="position:absolute;margin-left:525pt;margin-top:753.2pt;width:19pt;height:15.3pt;z-index:-1781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k7+lwEAACIDAAAOAAAAZHJzL2Uyb0RvYy54bWysUsGO0zAQvSPxD5bv1El3hSBqugJWIKQV&#13;&#10;IO3yAa5jNxaJx8y4Tfr3jL1pi+CGuNhjz/jNe2+8uZvHQRwtkofQynpVSWGDgc6HfSu/P3189UYK&#13;&#10;Sjp0eoBgW3myJO+2L19sptjYNfQwdBYFgwRqptjKPqXYKEWmt6OmFUQbOOkAR534iHvVoZ4YfRzU&#13;&#10;uqpeqwmwiwjGEvHt/XNSbgu+c9akr86RTWJoJXNLZcWy7vKqthvd7FHH3puFhv4HFqP2gZteoO51&#13;&#10;0uKA/i+o0RsEApdWBkYFznljiwZWU1d/qHnsdbRFC5tD8WIT/T9Y8+X4GL+hSPN7mHmARQTFBzA/&#13;&#10;iL1RU6RmqcmeUkNcnYXODse8swTBD9nb08VPOydh+HJ9W99UnDGcqt/e3tTFb3V9HJHSJwujyEEr&#13;&#10;kcdVCOjjA6XcXjfnkoXLc/tMJM27WfiOuxTUfLWD7sRaJh5nK+nnQaOVYvgc2K88+3OA52B3DjAN&#13;&#10;H6D8kCwpwLtDAucLgyvuwoAHUYgtnyZP+vdzqbp+7e0vAAAA//8DAFBLAwQUAAYACAAAACEADXZy&#13;&#10;0+UAAAAUAQAADwAAAGRycy9kb3ducmV2LnhtbExPy07DMBC8I/EP1iJxozaPhpDGqSoeJ6SKNBw4&#13;&#10;OrGbWI3XIXbb8PdsTnBZ7czuzs7k68n17GTGYD1KuF0IYAYbry22Ej6rt5sUWIgKteo9Ggk/JsC6&#13;&#10;uLzIVab9GUtz2sWWkQiGTEnoYhwyzkPTGafCwg8Gabb3o1OR4NhyPaozibue3wmRcKcs0odODea5&#13;&#10;M81hd3QSNl9Yvtrvbf1R7ktbVU8C35ODlNdX08uKymYFLJop/l3AnIH8Q0HGan9EHVhPWCwFJYrU&#13;&#10;LUXyAGzeEWlKXD1z948CeJHz/2GKXwAAAP//AwBQSwECLQAUAAYACAAAACEAtoM4kv4AAADhAQAA&#13;&#10;EwAAAAAAAAAAAAAAAAAAAAAAW0NvbnRlbnRfVHlwZXNdLnhtbFBLAQItABQABgAIAAAAIQA4/SH/&#13;&#10;1gAAAJQBAAALAAAAAAAAAAAAAAAAAC8BAABfcmVscy8ucmVsc1BLAQItABQABgAIAAAAIQAd+k7+&#13;&#10;lwEAACIDAAAOAAAAAAAAAAAAAAAAAC4CAABkcnMvZTJvRG9jLnhtbFBLAQItABQABgAIAAAAIQAN&#13;&#10;dnLT5QAAABQBAAAPAAAAAAAAAAAAAAAAAPEDAABkcnMvZG93bnJldi54bWxQSwUGAAAAAAQABADz&#13;&#10;AAAAAwU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0928" behindDoc="1" locked="0" layoutInCell="1" allowOverlap="1">
              <wp:simplePos x="0" y="0"/>
              <wp:positionH relativeFrom="page">
                <wp:posOffset>1331975</wp:posOffset>
              </wp:positionH>
              <wp:positionV relativeFrom="page">
                <wp:posOffset>9442703</wp:posOffset>
              </wp:positionV>
              <wp:extent cx="5568950" cy="88900"/>
              <wp:effectExtent l="0" t="0" r="0" b="0"/>
              <wp:wrapNone/>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75" name="Image 275"/>
                        <pic:cNvPicPr/>
                      </pic:nvPicPr>
                      <pic:blipFill>
                        <a:blip r:embed="rId1" cstate="print"/>
                        <a:stretch>
                          <a:fillRect/>
                        </a:stretch>
                      </pic:blipFill>
                      <pic:spPr>
                        <a:xfrm>
                          <a:off x="0" y="0"/>
                          <a:ext cx="5568696" cy="88392"/>
                        </a:xfrm>
                        <a:prstGeom prst="rect">
                          <a:avLst/>
                        </a:prstGeom>
                      </pic:spPr>
                    </pic:pic>
                    <wps:wsp>
                      <wps:cNvPr id="276" name="Graphic 276"/>
                      <wps:cNvSpPr/>
                      <wps:spPr>
                        <a:xfrm>
                          <a:off x="42162" y="24526"/>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879997pt;margin-top:743.519958pt;width:438.5pt;height:7pt;mso-position-horizontal-relative:page;mso-position-vertical-relative:page;z-index:-17815552" id="docshapegroup202" coordorigin="2098,14870" coordsize="8770,140">
              <v:shape style="position:absolute;left:2097;top:14870;width:8770;height:140" type="#_x0000_t75" id="docshape203" stroked="false">
                <v:imagedata r:id="rId2" o:title=""/>
              </v:shape>
              <v:line style="position:absolute" from="2164,14909" to="10804,14909"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501440" behindDoc="1" locked="0" layoutInCell="1" allowOverlap="1">
              <wp:simplePos x="0" y="0"/>
              <wp:positionH relativeFrom="page">
                <wp:posOffset>1358900</wp:posOffset>
              </wp:positionH>
              <wp:positionV relativeFrom="page">
                <wp:posOffset>9568518</wp:posOffset>
              </wp:positionV>
              <wp:extent cx="2564765" cy="194310"/>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7" o:spid="_x0000_s1051" type="#_x0000_t202" style="position:absolute;margin-left:107pt;margin-top:753.45pt;width:201.95pt;height:15.3pt;z-index:-1781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fAX4mgEAACMDAAAOAAAAZHJzL2Uyb0RvYy54bWysUl9v0zAQf0fad7D8TtOWrUDUdNqYQEgT&#13;&#10;IA0+gOvYjbXYZ+7cJv32nL20RfCGeHEu9vl3vz9e346+FweD5CA0cjGbS2GChtaFXSN/fP/4+p0U&#13;&#10;lFRoVQ/BNPJoSN5url6th1ibJXTQtwYFgwSqh9jILqVYVxXpznhFM4gm8KEF9CrxL+6qFtXA6L6v&#13;&#10;lvP5qhoA24igDRHvPrwcyk3Bt9bo9NVaMkn0jWRuqaxY1m1eq81a1TtUsXN6oqH+gYVXLvDQM9SD&#13;&#10;Skrs0f0F5Z1GILBppsFXYK3TpmhgNYv5H2qeOhVN0cLmUDzbRP8PVn85PMVvKNJ4DyMHWERQfAT9&#13;&#10;TOxNNUSqp57sKdXE3VnoaNHnL0sQfJG9PZ79NGMSmjeXN6vrt6sbKTSfLd5fv1kUw6vL7YiUPhnw&#13;&#10;IheNRM6rMFCHR0p5vqpPLROZl/mZSRq3o3Atj1nmGPPWFtojixk4z0bSz71CI0X/ObBhOfxTgadi&#13;&#10;eyow9R+gPJGsKcDdPoF1hcEFd2LASRRi06vJUf/+X7oub3vzCwAA//8DAFBLAwQUAAYACAAAACEA&#13;&#10;DhKhgeQAAAASAQAADwAAAGRycy9kb3ducmV2LnhtbExPS0/DMAy+I/EfIiNxY0kH61jXdJp4nJAQ&#13;&#10;XTlwTJusjdY4pcm28u/xTnCxbH/298g3k+vZyYzBepSQzAQwg43XFlsJn9Xr3SOwEBVq1Xs0En5M&#13;&#10;gE1xfZWrTPszlua0iy0jEgyZktDFOGSch6YzToWZHwwStvejU5HGseV6VGcidz2fC5FypyySQqcG&#13;&#10;89SZ5rA7OgnbLyxf7Pd7/VHuS1tVK4Fv6UHK25vpeU1luwYWzRT/PuCSgfxDQcZqf0QdWC9hnjxQ&#13;&#10;oEjAQqQrYHSSJktq6svqfrkAXuT8f5TiFwAA//8DAFBLAQItABQABgAIAAAAIQC2gziS/gAAAOEB&#13;&#10;AAATAAAAAAAAAAAAAAAAAAAAAABbQ29udGVudF9UeXBlc10ueG1sUEsBAi0AFAAGAAgAAAAhADj9&#13;&#10;If/WAAAAlAEAAAsAAAAAAAAAAAAAAAAALwEAAF9yZWxzLy5yZWxzUEsBAi0AFAAGAAgAAAAhAGJ8&#13;&#10;BfiaAQAAIwMAAA4AAAAAAAAAAAAAAAAALgIAAGRycy9lMm9Eb2MueG1sUEsBAi0AFAAGAAgAAAAh&#13;&#10;AA4SoYHkAAAAEgEAAA8AAAAAAAAAAAAAAAAA9AMAAGRycy9kb3ducmV2LnhtbFBLBQYAAAAABAAE&#13;&#10;APMAAAAFBQ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501952" behindDoc="1" locked="0" layoutInCell="1" allowOverlap="1">
              <wp:simplePos x="0" y="0"/>
              <wp:positionH relativeFrom="page">
                <wp:posOffset>4317362</wp:posOffset>
              </wp:positionH>
              <wp:positionV relativeFrom="page">
                <wp:posOffset>9568518</wp:posOffset>
              </wp:positionV>
              <wp:extent cx="533400" cy="19431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2024-</w:t>
                          </w:r>
                          <w:r>
                            <w:rPr>
                              <w:spacing w:val="-5"/>
                            </w:rPr>
                            <w:t>25</w:t>
                          </w:r>
                        </w:p>
                      </w:txbxContent>
                    </wps:txbx>
                    <wps:bodyPr wrap="square" lIns="0" tIns="0" rIns="0" bIns="0" rtlCol="0">
                      <a:noAutofit/>
                    </wps:bodyPr>
                  </wps:wsp>
                </a:graphicData>
              </a:graphic>
            </wp:anchor>
          </w:drawing>
        </mc:Choice>
        <mc:Fallback>
          <w:pict>
            <v:shape id="Textbox 278" o:spid="_x0000_s1052" type="#_x0000_t202" style="position:absolute;margin-left:339.95pt;margin-top:753.45pt;width:42pt;height:15.3pt;z-index:-1781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WOqWmAEAACIDAAAOAAAAZHJzL2Uyb0RvYy54bWysUs2O0zAQviPxDpbvNGm7IIiaroAVCGkF&#13;&#10;SMs+gOvYjUXsMTNuk749Y2/aIvaGuDgTz/jz9+PN7eQHcTRIDkIrl4taChM0dC7sW/n449Ort1JQ&#13;&#10;UqFTAwTTypMhebt9+WIzxsasoIehMygYJFAzxlb2KcWmqkj3xitaQDSBmxbQq8S/uK86VCOj+6Fa&#13;&#10;1fWbagTsIoI2RLx799SU24JvrdHpm7VkkhhaydxSWbGsu7xW241q9qhi7/RMQ/0DC69c4EsvUHcq&#13;&#10;KXFA9wzKO41AYNNCg6/AWqdN0cBqlvVfah56FU3RwuZQvNhE/w9Wfz0+xO8o0vQBJg6wiKB4D/on&#13;&#10;sTfVGKmZZ7Kn1BBPZ6GTRZ+/LEHwQfb2dPHTTElo3ny9Xt/U3NHcWr67WS+L39X1cERKnw14kYtW&#13;&#10;IsdVCKjjPaV8vWrOIzOXp+szkTTtJuG6Vq7WOcW8tYPuxFpGjrOV9Oug0EgxfAnsV87+XOC52J0L&#13;&#10;TMNHKC8kSwrw/pDAusLgijsz4CAKsfnR5KT//C9T16e9/Q0AAP//AwBQSwMEFAAGAAgAAAAhACbj&#13;&#10;EezkAAAAEgEAAA8AAABkcnMvZG93bnJldi54bWxMT01PwzAMvSPxHyIjcWMJTGtp13Sa+DghIbpy&#13;&#10;4Jg2WRutcUqTbeXf453gYtl+z8/vFZvZDexkpmA9SrhfCGAGW68tdhI+69e7R2AhKtRq8Ggk/JgA&#13;&#10;m/L6qlC59meszGkXO0YiGHIloY9xzDkPbW+cCgs/GiRs7yenIo1Tx/WkziTuBv4gRMKdskgfejWa&#13;&#10;p960h93RSdh+YfViv9+bj2pf2brOBL4lBylvb+bnNZXtGlg0c/y7gEsG8g8lGWv8EXVgg4QkzTKi&#13;&#10;ErASCXVESZMlNc1ltUxXwMuC/49S/gIAAP//AwBQSwECLQAUAAYACAAAACEAtoM4kv4AAADhAQAA&#13;&#10;EwAAAAAAAAAAAAAAAAAAAAAAW0NvbnRlbnRfVHlwZXNdLnhtbFBLAQItABQABgAIAAAAIQA4/SH/&#13;&#10;1gAAAJQBAAALAAAAAAAAAAAAAAAAAC8BAABfcmVscy8ucmVsc1BLAQItABQABgAIAAAAIQCNWOqW&#13;&#10;mAEAACIDAAAOAAAAAAAAAAAAAAAAAC4CAABkcnMvZTJvRG9jLnhtbFBLAQItABQABgAIAAAAIQAm&#13;&#10;4xHs5AAAABIBAAAPAAAAAAAAAAAAAAAAAPIDAABkcnMvZG93bnJldi54bWxQSwUGAAAAAAQABADz&#13;&#10;AAAAAwUAAAAA&#13;&#10;" filled="f" stroked="f">
              <v:textbox inset="0,0,0,0">
                <w:txbxContent>
                  <w:p w:rsidR="004249A5" w:rsidRDefault="00000000">
                    <w:pPr>
                      <w:pStyle w:val="BodyText"/>
                      <w:spacing w:before="10"/>
                      <w:ind w:left="20"/>
                    </w:pPr>
                    <w:r>
                      <w:rPr>
                        <w:spacing w:val="-2"/>
                      </w:rPr>
                      <w:t>2024-</w:t>
                    </w:r>
                    <w:r>
                      <w:rPr>
                        <w:spacing w:val="-5"/>
                      </w:rPr>
                      <w:t>25</w:t>
                    </w:r>
                  </w:p>
                </w:txbxContent>
              </v:textbox>
              <w10:wrap anchorx="page" anchory="page"/>
            </v:shape>
          </w:pict>
        </mc:Fallback>
      </mc:AlternateContent>
    </w:r>
    <w:r>
      <w:rPr>
        <w:noProof/>
        <w:sz w:val="20"/>
      </w:rPr>
      <mc:AlternateContent>
        <mc:Choice Requires="wps">
          <w:drawing>
            <wp:anchor distT="0" distB="0" distL="0" distR="0" simplePos="0" relativeHeight="485502464" behindDoc="1" locked="0" layoutInCell="1" allowOverlap="1">
              <wp:simplePos x="0" y="0"/>
              <wp:positionH relativeFrom="page">
                <wp:posOffset>6667500</wp:posOffset>
              </wp:positionH>
              <wp:positionV relativeFrom="page">
                <wp:posOffset>9565470</wp:posOffset>
              </wp:positionV>
              <wp:extent cx="241300" cy="194310"/>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 id="Textbox 279" o:spid="_x0000_s1053" type="#_x0000_t202" style="position:absolute;margin-left:525pt;margin-top:753.2pt;width:19pt;height:15.3pt;z-index:-178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nYzjlwEAACIDAAAOAAAAZHJzL2Uyb0RvYy54bWysUsGO0zAQvSPxD5bv1El3hSBqugJWIKQV&#13;&#10;IO3yAa5jNxaJx8y4Tfr3jL1pi+CGuNhjz/jNe2+8uZvHQRwtkofQynpVSWGDgc6HfSu/P3189UYK&#13;&#10;Sjp0eoBgW3myJO+2L19sptjYNfQwdBYFgwRqptjKPqXYKEWmt6OmFUQbOOkAR534iHvVoZ4YfRzU&#13;&#10;uqpeqwmwiwjGEvHt/XNSbgu+c9akr86RTWJoJXNLZcWy7vKqthvd7FHH3puFhv4HFqP2gZteoO51&#13;&#10;0uKA/i+o0RsEApdWBkYFznljiwZWU1d/qHnsdbRFC5tD8WIT/T9Y8+X4GL+hSPN7mHmARQTFBzA/&#13;&#10;iL1RU6RmqcmeUkNcnYXODse8swTBD9nb08VPOydh+HJ9W99UnDGcqt/e3tTFb3V9HJHSJwujyEEr&#13;&#10;kcdVCOjjA6XcXjfnkoXLc/tMJM27Wfgud8lTzFc76E6sZeJxtpJ+HjRaKYbPgf3Ksz8HeA525wDT&#13;&#10;8AHKD8mSArw7JHC+MLjiLgx4EIXY8mnypH8/l6rr197+AgAA//8DAFBLAwQUAAYACAAAACEADXZy&#13;&#10;0+UAAAAUAQAADwAAAGRycy9kb3ducmV2LnhtbExPy07DMBC8I/EP1iJxozaPhpDGqSoeJ6SKNBw4&#13;&#10;OrGbWI3XIXbb8PdsTnBZ7czuzs7k68n17GTGYD1KuF0IYAYbry22Ej6rt5sUWIgKteo9Ggk/JsC6&#13;&#10;uLzIVab9GUtz2sWWkQiGTEnoYhwyzkPTGafCwg8Gabb3o1OR4NhyPaozibue3wmRcKcs0odODea5&#13;&#10;M81hd3QSNl9Yvtrvbf1R7ktbVU8C35ODlNdX08uKymYFLJop/l3AnIH8Q0HGan9EHVhPWCwFJYrU&#13;&#10;LUXyAGzeEWlKXD1z948CeJHz/2GKXwAAAP//AwBQSwECLQAUAAYACAAAACEAtoM4kv4AAADhAQAA&#13;&#10;EwAAAAAAAAAAAAAAAAAAAAAAW0NvbnRlbnRfVHlwZXNdLnhtbFBLAQItABQABgAIAAAAIQA4/SH/&#13;&#10;1gAAAJQBAAALAAAAAAAAAAAAAAAAAC8BAABfcmVscy8ucmVsc1BLAQItABQABgAIAAAAIQBAnYzj&#13;&#10;lwEAACIDAAAOAAAAAAAAAAAAAAAAAC4CAABkcnMvZTJvRG9jLnhtbFBLAQItABQABgAIAAAAIQAN&#13;&#10;dnLT5QAAABQBAAAPAAAAAAAAAAAAAAAAAPEDAABkcnMvZG93bnJldi54bWxQSwUGAAAAAAQABADz&#13;&#10;AAAAAwU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61</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3488" behindDoc="1" locked="0" layoutInCell="1" allowOverlap="1">
              <wp:simplePos x="0" y="0"/>
              <wp:positionH relativeFrom="page">
                <wp:posOffset>1331975</wp:posOffset>
              </wp:positionH>
              <wp:positionV relativeFrom="page">
                <wp:posOffset>9259823</wp:posOffset>
              </wp:positionV>
              <wp:extent cx="5568950" cy="88900"/>
              <wp:effectExtent l="0" t="0" r="0" b="0"/>
              <wp:wrapNone/>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85" name="Image 285"/>
                        <pic:cNvPicPr/>
                      </pic:nvPicPr>
                      <pic:blipFill>
                        <a:blip r:embed="rId1" cstate="print"/>
                        <a:stretch>
                          <a:fillRect/>
                        </a:stretch>
                      </pic:blipFill>
                      <pic:spPr>
                        <a:xfrm>
                          <a:off x="0" y="0"/>
                          <a:ext cx="5568696" cy="88392"/>
                        </a:xfrm>
                        <a:prstGeom prst="rect">
                          <a:avLst/>
                        </a:prstGeom>
                      </pic:spPr>
                    </pic:pic>
                    <wps:wsp>
                      <wps:cNvPr id="286" name="Graphic 286"/>
                      <wps:cNvSpPr/>
                      <wps:spPr>
                        <a:xfrm>
                          <a:off x="42162" y="24523"/>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879997pt;margin-top:729.119995pt;width:438.5pt;height:7pt;mso-position-horizontal-relative:page;mso-position-vertical-relative:page;z-index:-17812992" id="docshapegroup210" coordorigin="2098,14582" coordsize="8770,140">
              <v:shape style="position:absolute;left:2097;top:14582;width:8770;height:140" type="#_x0000_t75" id="docshape211" stroked="false">
                <v:imagedata r:id="rId2" o:title=""/>
              </v:shape>
              <v:line style="position:absolute" from="2164,14621" to="10804,14621"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504000" behindDoc="1" locked="0" layoutInCell="1" allowOverlap="1">
              <wp:simplePos x="0" y="0"/>
              <wp:positionH relativeFrom="page">
                <wp:posOffset>1358900</wp:posOffset>
              </wp:positionH>
              <wp:positionV relativeFrom="page">
                <wp:posOffset>9385637</wp:posOffset>
              </wp:positionV>
              <wp:extent cx="2564765" cy="194310"/>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87" o:spid="_x0000_s1055" type="#_x0000_t202" style="position:absolute;margin-left:107pt;margin-top:739.05pt;width:201.95pt;height:15.3pt;z-index:-178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8flmgEAACMDAAAOAAAAZHJzL2Uyb0RvYy54bWysUl9v0zAQf0fad7D8TtOWrUDUdNqYQEgT&#13;&#10;IA0+gOvYjbXYZ+7cJv32nL20RfCGeHEu9vl3vz9e346+FweD5CA0cjGbS2GChtaFXSN/fP/4+p0U&#13;&#10;lFRoVQ/BNPJoSN5url6th1ibJXTQtwYFgwSqh9jILqVYVxXpznhFM4gm8KEF9CrxL+6qFtXA6L6v&#13;&#10;lvP5qhoA24igDRHvPrwcyk3Bt9bo9NVaMkn0jWRuqaxY1m1eq81a1TtUsXN6oqH+gYVXLvDQM9SD&#13;&#10;Skrs0f0F5Z1GILBppsFXYK3TpmhgNYv5H2qeOhVN0cLmUDzbRP8PVn85PMVvKNJ4DyMHWERQfAT9&#13;&#10;TOxNNUSqp57sKdXE3VnoaNHnL0sQfJG9PZ79NGMSmjeXN6vrt6sbKTSfLd5fv1kUw6vL7YiUPhnw&#13;&#10;IheNRM6rMFCHR0p5vqpPLROZl/mZSRq3o3Atj1nlGPPWFtojixk4z0bSz71CI0X/ObBhOfxTgadi&#13;&#10;eyow9R+gPJGsKcDdPoF1hcEFd2LASRRi06vJUf/+X7oub3vzCwAA//8DAFBLAwQUAAYACAAAACEA&#13;&#10;YRdDMucAAAASAQAADwAAAGRycy9kb3ducmV2LnhtbEyPT2+DMAzF75P2HSJP2m0NVB1QSqiq/TlN&#13;&#10;mkbZYcdAUohKHEbSln37eafuYsl+9vP7FdvZDuysJ28cCogXETCNrVMGOwGf9etDBswHiUoODrWA&#13;&#10;H+1hW97eFDJX7oKVPu9Dx8gEfS4F9CGMOee+7bWVfuFGjaQd3GRloHbquJrkhcztwJdRlHArDdKH&#13;&#10;Xo76qdftcX+yAnZfWL2Y7/fmozpUpq7XEb4lRyHu7+bnDZXdBljQc7hewB8D5YeSgjXuhMqzQcAy&#13;&#10;XhFQIGGVZjEwWknidA2sodFjlKXAy4L/Ryl/AQAA//8DAFBLAQItABQABgAIAAAAIQC2gziS/gAA&#13;&#10;AOEBAAATAAAAAAAAAAAAAAAAAAAAAABbQ29udGVudF9UeXBlc10ueG1sUEsBAi0AFAAGAAgAAAAh&#13;&#10;ADj9If/WAAAAlAEAAAsAAAAAAAAAAAAAAAAALwEAAF9yZWxzLy5yZWxzUEsBAi0AFAAGAAgAAAAh&#13;&#10;AD8bx+WaAQAAIwMAAA4AAAAAAAAAAAAAAAAALgIAAGRycy9lMm9Eb2MueG1sUEsBAi0AFAAGAAgA&#13;&#10;AAAhAGEXQzLnAAAAEgEAAA8AAAAAAAAAAAAAAAAA9AMAAGRycy9kb3ducmV2LnhtbFBLBQYAAAAA&#13;&#10;BAAEAPMAAAAIBQ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504512" behindDoc="1" locked="0" layoutInCell="1" allowOverlap="1">
              <wp:simplePos x="0" y="0"/>
              <wp:positionH relativeFrom="page">
                <wp:posOffset>4317362</wp:posOffset>
              </wp:positionH>
              <wp:positionV relativeFrom="page">
                <wp:posOffset>9385637</wp:posOffset>
              </wp:positionV>
              <wp:extent cx="533400" cy="19431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288" o:spid="_x0000_s1056" type="#_x0000_t202" style="position:absolute;margin-left:339.95pt;margin-top:739.05pt;width:42pt;height:15.3pt;z-index:-178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yiLmAEAACIDAAAOAAAAZHJzL2Uyb0RvYy54bWysUtuO0zAQfUfiHyy/06TtcouaroAVCGnF&#13;&#10;Ii18gOvYjUXsMTNuk/49Y2/aInhDvDgTz/j4XLy5nfwgjgbJQWjlclFLYYKGzoV9K79/+/jijRSU&#13;&#10;VOjUAMG08mRI3m6fP9uMsTEr6GHoDAoGCdSMsZV9SrGpKtK98YoWEE3gpgX0KvEv7qsO1cjofqhW&#13;&#10;df2qGgG7iKANEe/ePTXltuBba3R6sJZMEkMrmVsqK5Z1l9dqu1HNHlXsnZ5pqH9g4ZULfOkF6k4l&#13;&#10;JQ7o/oLyTiMQ2LTQ4Cuw1mlTNLCaZf2HmsdeRVO0sDkULzbR/4PVX46P8SuKNL2HiQMsIijeg/5B&#13;&#10;7E01RmrmmewpNcTTWehk0ecvSxB8kL09Xfw0UxKaN1+u1zc1dzS3lm9v1svid3U9HJHSJwNe5KKV&#13;&#10;yHEVAup4Tylfr5rzyMzl6fpMJE27SbiulavXOcW8tYPuxFpGjrOV9POg0EgxfA7sV87+XOC52J0L&#13;&#10;TMMHKC8kSwrw7pDAusLgijsz4CAKsfnR5KR//y9T16e9/QUAAP//AwBQSwMEFAAGAAgAAAAhAEnm&#13;&#10;81/lAAAAEgEAAA8AAABkcnMvZG93bnJldi54bWxMT8tOwzAQvCPxD9YicaN2eeTVOFUF9ISESMOB&#13;&#10;o5O4idV4HWK3Tf+e5QSXlXZmdnYmX892YCc9eeNQwnIhgGlsXGuwk/BZbe8SYD4obNXgUEu4aA/r&#13;&#10;4voqV1nrzljq0y50jEzQZ0pCH8KYce6bXlvlF27USNzeTVYFWqeOt5M6k7kd+L0QEbfKIH3o1aif&#13;&#10;e90cdkcrYfOF5av5fq8/yn1pqioV+BYdpLy9mV9WNDYrYEHP4e8CfjtQfigoWO2O2Ho2SIjiNCUp&#13;&#10;EY9xsgRGkjh6IKgm6EkkMfAi5/+rFD8AAAD//wMAUEsBAi0AFAAGAAgAAAAhALaDOJL+AAAA4QEA&#13;&#10;ABMAAAAAAAAAAAAAAAAAAAAAAFtDb250ZW50X1R5cGVzXS54bWxQSwECLQAUAAYACAAAACEAOP0h&#13;&#10;/9YAAACUAQAACwAAAAAAAAAAAAAAAAAvAQAAX3JlbHMvLnJlbHNQSwECLQAUAAYACAAAACEA0D8o&#13;&#10;i5gBAAAiAwAADgAAAAAAAAAAAAAAAAAuAgAAZHJzL2Uyb0RvYy54bWxQSwECLQAUAAYACAAAACEA&#13;&#10;SebzX+UAAAASAQAADwAAAAAAAAAAAAAAAADyAwAAZHJzL2Rvd25yZXYueG1sUEsFBgAAAAAEAAQA&#13;&#10;8wAAAAQFA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505024" behindDoc="1" locked="0" layoutInCell="1" allowOverlap="1">
              <wp:simplePos x="0" y="0"/>
              <wp:positionH relativeFrom="page">
                <wp:posOffset>6667500</wp:posOffset>
              </wp:positionH>
              <wp:positionV relativeFrom="page">
                <wp:posOffset>9382590</wp:posOffset>
              </wp:positionV>
              <wp:extent cx="241300" cy="194310"/>
              <wp:effectExtent l="0" t="0" r="0" b="0"/>
              <wp:wrapNone/>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id="Textbox 289" o:spid="_x0000_s1057" type="#_x0000_t202" style="position:absolute;margin-left:525pt;margin-top:738.8pt;width:19pt;height:15.3pt;z-index:-178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MrFmAEAACIDAAAOAAAAZHJzL2Uyb0RvYy54bWysUsGO0zAQvSPxD5bvNEl3hZao6QpYgZBW&#13;&#10;gLTwAa5jNxaxx8y4Tfr3jL1pi+CGuNhjz/jNe2+8uZ/9KI4GyUHoZLOqpTBBQ+/CvpPfv314dScF&#13;&#10;JRV6NUIwnTwZkvfbly82U2zNGgYYe4OCQQK1U+zkkFJsq4r0YLyiFUQTOGkBvUp8xH3Vo5oY3Y/V&#13;&#10;uq5fVxNgHxG0IeLbh+ek3BZ8a41OX6wlk8TYSeaWyopl3eW12m5Uu0cVB6cXGuofWHjlAje9QD2o&#13;&#10;pMQB3V9Q3mkEAptWGnwF1jptigZW09R/qHkaVDRFC5tD8WIT/T9Y/fn4FL+iSPM7mHmARQTFR9A/&#13;&#10;iL2ppkjtUpM9pZa4OgudLfq8swTBD9nb08VPMyeh+XJ929zUnNGcat7c3jTF7+r6OCKljwa8yEEn&#13;&#10;kcdVCKjjI6XcXrXnkoXLc/tMJM27Wbieu9zlKearHfQn1jLxODtJPw8KjRTjp8B+5dmfAzwHu3OA&#13;&#10;aXwP5YdkSQHeHhJYVxhccRcGPIhCbPk0edK/n0vV9WtvfwEAAP//AwBQSwMEFAAGAAgAAAAhAGF6&#13;&#10;3cblAAAAFAEAAA8AAABkcnMvZG93bnJldi54bWxMT8tOwzAQvCPxD9YicaM2FU1DGqeqeJyQEGl6&#13;&#10;4OjEbmI1XofYbcPfsz3Ry2pmH7Mz+XpyPTuZMViPEh5nApjBxmuLrYRd9f6QAgtRoVa9RyPh1wRY&#13;&#10;F7c3ucq0P2NpTtvYMhLBkCkJXYxDxnloOuNUmPnBIM32fnQqEh1brkd1JnHX87kQCXfKIn3o1GBe&#13;&#10;OtMctkcnYfON5Zv9+ay/yn1pq+pZ4EdykPL+bnpdUdmsgEUzxf8LuGQg/1CQsdofUQfWExcLQYki&#13;&#10;oaflMgF22RFpSr2a0EKkc+BFzq/DFH8AAAD//wMAUEsBAi0AFAAGAAgAAAAhALaDOJL+AAAA4QEA&#13;&#10;ABMAAAAAAAAAAAAAAAAAAAAAAFtDb250ZW50X1R5cGVzXS54bWxQSwECLQAUAAYACAAAACEAOP0h&#13;&#10;/9YAAACUAQAACwAAAAAAAAAAAAAAAAAvAQAAX3JlbHMvLnJlbHNQSwECLQAUAAYACAAAACEApzTK&#13;&#10;xZgBAAAiAwAADgAAAAAAAAAAAAAAAAAuAgAAZHJzL2Uyb0RvYy54bWxQSwECLQAUAAYACAAAACEA&#13;&#10;YXrdxuUAAAAUAQAADwAAAAAAAAAAAAAAAADyAwAAZHJzL2Rvd25yZXYueG1sUEsFBgAAAAAEAAQA&#13;&#10;8wAAAAQFA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62</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6048" behindDoc="1" locked="0" layoutInCell="1" allowOverlap="1">
              <wp:simplePos x="0" y="0"/>
              <wp:positionH relativeFrom="page">
                <wp:posOffset>1331975</wp:posOffset>
              </wp:positionH>
              <wp:positionV relativeFrom="page">
                <wp:posOffset>9442703</wp:posOffset>
              </wp:positionV>
              <wp:extent cx="5568950" cy="88900"/>
              <wp:effectExtent l="0" t="0" r="0" b="0"/>
              <wp:wrapNone/>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14" name="Image 314"/>
                        <pic:cNvPicPr/>
                      </pic:nvPicPr>
                      <pic:blipFill>
                        <a:blip r:embed="rId1" cstate="print"/>
                        <a:stretch>
                          <a:fillRect/>
                        </a:stretch>
                      </pic:blipFill>
                      <pic:spPr>
                        <a:xfrm>
                          <a:off x="0" y="0"/>
                          <a:ext cx="5568696" cy="88392"/>
                        </a:xfrm>
                        <a:prstGeom prst="rect">
                          <a:avLst/>
                        </a:prstGeom>
                      </pic:spPr>
                    </pic:pic>
                    <wps:wsp>
                      <wps:cNvPr id="315" name="Graphic 315"/>
                      <wps:cNvSpPr/>
                      <wps:spPr>
                        <a:xfrm>
                          <a:off x="42162" y="24526"/>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879997pt;margin-top:743.519958pt;width:438.5pt;height:7pt;mso-position-horizontal-relative:page;mso-position-vertical-relative:page;z-index:-17810432" id="docshapegroup233" coordorigin="2098,14870" coordsize="8770,140">
              <v:shape style="position:absolute;left:2097;top:14870;width:8770;height:140" type="#_x0000_t75" id="docshape234" stroked="false">
                <v:imagedata r:id="rId2" o:title=""/>
              </v:shape>
              <v:line style="position:absolute" from="2164,14909" to="10804,14909"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506560" behindDoc="1" locked="0" layoutInCell="1" allowOverlap="1">
              <wp:simplePos x="0" y="0"/>
              <wp:positionH relativeFrom="page">
                <wp:posOffset>1358900</wp:posOffset>
              </wp:positionH>
              <wp:positionV relativeFrom="page">
                <wp:posOffset>9568518</wp:posOffset>
              </wp:positionV>
              <wp:extent cx="2564765" cy="19431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6" o:spid="_x0000_s1059" type="#_x0000_t202" style="position:absolute;margin-left:107pt;margin-top:753.45pt;width:201.95pt;height:15.3pt;z-index:-1780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tJXzmwEAACMDAAAOAAAAZHJzL2Uyb0RvYy54bWysUsFuEzEQvSPxD5bvZJO0DXSVTQVUIKSK&#13;&#10;IhU+wPHaWYu1x8w42c3fM3Y3CaI3xMUez4yf33vj9d3oe3EwSA5CIxezuRQmaGhd2DXyx/dPb95J&#13;&#10;QUmFVvUQTCOPhuTd5vWr9RBrs4QO+tagYJBA9RAb2aUU66oi3RmvaAbRBC5aQK8SH3FXtagGRvd9&#13;&#10;tZzPV9UA2EYEbYg4e/9clJuCb63R6dFaMkn0jWRuqaxY1m1eq81a1TtUsXN6oqH+gYVXLvCjZ6h7&#13;&#10;lZTYo3sB5Z1GILBppsFXYK3TpmhgNYv5X2qeOhVN0cLmUDzbRP8PVn89PMVvKNL4AUYeYBFB8QH0&#13;&#10;T2JvqiFSPfVkT6km7s5CR4s+7yxB8EX29nj204xJaE4ub1bXb1c3UmiuLW6vrxbF8OpyOyKlzwa8&#13;&#10;yEEjkedVGKjDA6X8vqpPLROZ5/czkzRuR+HaRl4V1JzaQntkMQPPs5H0a6/QSNF/CWxYHv4pwFOw&#13;&#10;PQWY+o9QvkjWFOD9PoF1hcEFd2LAkyjEpl+TR/3nuXRd/vbmNwAAAP//AwBQSwMEFAAGAAgAAAAh&#13;&#10;AA4SoYHkAAAAEgEAAA8AAABkcnMvZG93bnJldi54bWxMT0tPwzAMviPxHyIjcWNJB+tY13SaeJyQ&#13;&#10;EF05cEybrI3WOKXJtvLv8U5wsWx/9vfIN5Pr2cmMwXqUkMwEMION1xZbCZ/V690jsBAVatV7NBJ+&#13;&#10;TIBNcX2Vq0z7M5bmtIstIxIMmZLQxThknIemM06FmR8MErb3o1ORxrHlelRnInc9nwuRcqcskkKn&#13;&#10;BvPUmeawOzoJ2y8sX+z3e/1R7ktbVSuBb+lBytub6XlNZbsGFs0U/z7gkoH8Q0HGan9EHVgvYZ48&#13;&#10;UKBIwEKkK2B0kiZLaurL6n65AF7k/H+U4hcAAP//AwBQSwECLQAUAAYACAAAACEAtoM4kv4AAADh&#13;&#10;AQAAEwAAAAAAAAAAAAAAAAAAAAAAW0NvbnRlbnRfVHlwZXNdLnhtbFBLAQItABQABgAIAAAAIQA4&#13;&#10;/SH/1gAAAJQBAAALAAAAAAAAAAAAAAAAAC8BAABfcmVscy8ucmVsc1BLAQItABQABgAIAAAAIQAH&#13;&#10;tJXzmwEAACMDAAAOAAAAAAAAAAAAAAAAAC4CAABkcnMvZTJvRG9jLnhtbFBLAQItABQABgAIAAAA&#13;&#10;IQAOEqGB5AAAABIBAAAPAAAAAAAAAAAAAAAAAPUDAABkcnMvZG93bnJldi54bWxQSwUGAAAAAAQA&#13;&#10;BADzAAAABgU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507072" behindDoc="1" locked="0" layoutInCell="1" allowOverlap="1">
              <wp:simplePos x="0" y="0"/>
              <wp:positionH relativeFrom="page">
                <wp:posOffset>4317362</wp:posOffset>
              </wp:positionH>
              <wp:positionV relativeFrom="page">
                <wp:posOffset>9568518</wp:posOffset>
              </wp:positionV>
              <wp:extent cx="533400" cy="194310"/>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317" o:spid="_x0000_s1060" type="#_x0000_t202" style="position:absolute;margin-left:339.95pt;margin-top:753.45pt;width:42pt;height:15.3pt;z-index:-1780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HqdmAEAACIDAAAOAAAAZHJzL2Uyb0RvYy54bWysUs2O0zAQviPxDpbvNMl2QRA1XQErENIK&#13;&#10;kBYewHXsxiL2mBm3Sd+esTdtEdwQF2fiGX/+fry5m/0ojgbJQehks6qlMEFD78K+k9+/fXjxWgpK&#13;&#10;KvRqhGA6eTIk77bPn22m2JobGGDsDQoGCdROsZNDSrGtKtKD8YpWEE3gpgX0KvEv7qse1cTofqxu&#13;&#10;6vpVNQH2EUEbIt69f2rKbcG31uj0xVoySYydZG6prFjWXV6r7Ua1e1RxcHqhof6BhVcu8KUXqHuV&#13;&#10;lDig+wvKO41AYNNKg6/AWqdN0cBqmvoPNY+DiqZoYXMoXmyi/werPx8f41cUaX4HMwdYRFB8AP2D&#13;&#10;2JtqitQuM9lTaomns9DZos9fliD4IHt7uvhp5iQ0b75cr29r7mhuNW9u103xu7oejkjpowEvctFJ&#13;&#10;5LgKAXV8oJSvV+15ZOHydH0mkubdLFzfyXWTU8xbO+hPrGXiODtJPw8KjRTjp8B+5ezPBZ6L3bnA&#13;&#10;NL6H8kKypABvDwmsKwyuuAsDDqIQWx5NTvr3/zJ1fdrbXwAAAP//AwBQSwMEFAAGAAgAAAAhACbj&#13;&#10;EezkAAAAEgEAAA8AAABkcnMvZG93bnJldi54bWxMT01PwzAMvSPxHyIjcWMJTGtp13Sa+DghIbpy&#13;&#10;4Jg2WRutcUqTbeXf453gYtl+z8/vFZvZDexkpmA9SrhfCGAGW68tdhI+69e7R2AhKtRq8Ggk/JgA&#13;&#10;m/L6qlC59meszGkXO0YiGHIloY9xzDkPbW+cCgs/GiRs7yenIo1Tx/WkziTuBv4gRMKdskgfejWa&#13;&#10;p960h93RSdh+YfViv9+bj2pf2brOBL4lBylvb+bnNZXtGlg0c/y7gEsG8g8lGWv8EXVgg4QkzTKi&#13;&#10;ErASCXVESZMlNc1ltUxXwMuC/49S/gIAAP//AwBQSwECLQAUAAYACAAAACEAtoM4kv4AAADhAQAA&#13;&#10;EwAAAAAAAAAAAAAAAAAAAAAAW0NvbnRlbnRfVHlwZXNdLnhtbFBLAQItABQABgAIAAAAIQA4/SH/&#13;&#10;1gAAAJQBAAALAAAAAAAAAAAAAAAAAC8BAABfcmVscy8ucmVsc1BLAQItABQABgAIAAAAIQDokHqd&#13;&#10;mAEAACIDAAAOAAAAAAAAAAAAAAAAAC4CAABkcnMvZTJvRG9jLnhtbFBLAQItABQABgAIAAAAIQAm&#13;&#10;4xHs5AAAABIBAAAPAAAAAAAAAAAAAAAAAPIDAABkcnMvZG93bnJldi54bWxQSwUGAAAAAAQABADz&#13;&#10;AAAAAwU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507584" behindDoc="1" locked="0" layoutInCell="1" allowOverlap="1">
              <wp:simplePos x="0" y="0"/>
              <wp:positionH relativeFrom="page">
                <wp:posOffset>6667500</wp:posOffset>
              </wp:positionH>
              <wp:positionV relativeFrom="page">
                <wp:posOffset>9565470</wp:posOffset>
              </wp:positionV>
              <wp:extent cx="241300" cy="19431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67</w:t>
                          </w:r>
                          <w:r>
                            <w:rPr>
                              <w:spacing w:val="-5"/>
                            </w:rPr>
                            <w:fldChar w:fldCharType="end"/>
                          </w:r>
                        </w:p>
                      </w:txbxContent>
                    </wps:txbx>
                    <wps:bodyPr wrap="square" lIns="0" tIns="0" rIns="0" bIns="0" rtlCol="0">
                      <a:noAutofit/>
                    </wps:bodyPr>
                  </wps:wsp>
                </a:graphicData>
              </a:graphic>
            </wp:anchor>
          </w:drawing>
        </mc:Choice>
        <mc:Fallback>
          <w:pict>
            <v:shape id="Textbox 318" o:spid="_x0000_s1061" type="#_x0000_t202" style="position:absolute;margin-left:525pt;margin-top:753.2pt;width:19pt;height:15.3pt;z-index:-1780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Mt71mQEAACIDAAAOAAAAZHJzL2Uyb0RvYy54bWysUt1u2yAUvp/Ud0DcN9hJNW1WnGpb1WlS&#13;&#10;tU1q9wAEQ4xmOJRDYuftd6BOMm13VW/wMefw8f2wvp3cwA46ogXf8npRcaa9gs76Xct/Pd1ff+AM&#13;&#10;k/SdHMDrlh818tvN1bv1GBq9hB6GTkdGIB6bMbS8Tyk0QqDqtZO4gKA9NQ1EJxP9xp3oohwJ3Q1i&#13;&#10;WVXvxQixCxGURqTdu5cm3xR8Y7RKP4xBndjQcuKWyhrLus2r2Kxls4sy9FbNNOQrWDhpPV16hrqT&#13;&#10;SbJ9tP9BOasiIJi0UOAEGGOVLhpITV39o+axl0EXLWQOhrNN+Haw6vvhMfyMLE2fYaIAiwgMD6B+&#13;&#10;I3kjxoDNPJM9xQZpOgudTHT5SxIYHSRvj2c/9ZSYos3lTb2qqKOoVX+8WdXFb3E5HCKmrxocy0XL&#13;&#10;I8VVCMjDA6Z8vWxOIzOXl+szkTRtJ2a7lq+WOcW8tYXuSFpGirPl+LyXUXM2fPPkV87+VMRTsT0V&#13;&#10;MQ1foLyQLMnDp30CYwuDC+7MgIIoxOZHk5P++79MXZ725g8AAAD//wMAUEsDBBQABgAIAAAAIQAN&#13;&#10;dnLT5QAAABQBAAAPAAAAZHJzL2Rvd25yZXYueG1sTE/LTsMwELwj8Q/WInGjNo+GkMapKh4npIo0&#13;&#10;HDg6sZtYjdchdtvw92xOcFntzO7OzuTryfXsZMZgPUq4XQhgBhuvLbYSPqu3mxRYiAq16j0aCT8m&#13;&#10;wLq4vMhVpv0ZS3PaxZaRCIZMSehiHDLOQ9MZp8LCDwZptvejU5Hg2HI9qjOJu57fCZFwpyzSh04N&#13;&#10;5rkzzWF3dBI2X1i+2u9t/VHuS1tVTwLfk4OU11fTy4rKZgUsmin+XcCcgfxDQcZqf0QdWE9YLAUl&#13;&#10;itQtRfIAbN4RaUpcPXP3jwJ4kfP/YYpfAAAA//8DAFBLAQItABQABgAIAAAAIQC2gziS/gAAAOEB&#13;&#10;AAATAAAAAAAAAAAAAAAAAAAAAABbQ29udGVudF9UeXBlc10ueG1sUEsBAi0AFAAGAAgAAAAhADj9&#13;&#10;If/WAAAAlAEAAAsAAAAAAAAAAAAAAAAALwEAAF9yZWxzLy5yZWxzUEsBAi0AFAAGAAgAAAAhAHgy&#13;&#10;3vWZAQAAIgMAAA4AAAAAAAAAAAAAAAAALgIAAGRycy9lMm9Eb2MueG1sUEsBAi0AFAAGAAgAAAAh&#13;&#10;AA12ctPlAAAAFAEAAA8AAAAAAAAAAAAAAAAA8wMAAGRycy9kb3ducmV2LnhtbFBLBQYAAAAABAAE&#13;&#10;APMAAAAFBQ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67</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rsidP="00F704B6">
    <w:pPr>
      <w:pStyle w:val="BodyText"/>
      <w:tabs>
        <w:tab w:val="left" w:pos="5706"/>
      </w:tabs>
      <w:spacing w:line="14" w:lineRule="auto"/>
      <w:rPr>
        <w:sz w:val="20"/>
      </w:rPr>
    </w:pPr>
    <w:r>
      <w:rPr>
        <w:noProof/>
        <w:sz w:val="20"/>
      </w:rPr>
      <mc:AlternateContent>
        <mc:Choice Requires="wps">
          <w:drawing>
            <wp:anchor distT="0" distB="0" distL="0" distR="0" simplePos="0" relativeHeight="485508608" behindDoc="1" locked="0" layoutInCell="1" allowOverlap="1">
              <wp:simplePos x="0" y="0"/>
              <wp:positionH relativeFrom="page">
                <wp:posOffset>1331975</wp:posOffset>
              </wp:positionH>
              <wp:positionV relativeFrom="page">
                <wp:posOffset>9351264</wp:posOffset>
              </wp:positionV>
              <wp:extent cx="5568950" cy="88900"/>
              <wp:effectExtent l="0" t="0" r="0" b="0"/>
              <wp:wrapNone/>
              <wp:docPr id="326"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27" name="Image 327"/>
                        <pic:cNvPicPr/>
                      </pic:nvPicPr>
                      <pic:blipFill>
                        <a:blip r:embed="rId1" cstate="print"/>
                        <a:stretch>
                          <a:fillRect/>
                        </a:stretch>
                      </pic:blipFill>
                      <pic:spPr>
                        <a:xfrm>
                          <a:off x="0" y="0"/>
                          <a:ext cx="5568696" cy="88392"/>
                        </a:xfrm>
                        <a:prstGeom prst="rect">
                          <a:avLst/>
                        </a:prstGeom>
                      </pic:spPr>
                    </pic:pic>
                    <wps:wsp>
                      <wps:cNvPr id="328" name="Graphic 328"/>
                      <wps:cNvSpPr/>
                      <wps:spPr>
                        <a:xfrm>
                          <a:off x="42162" y="24523"/>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879997pt;margin-top:736.320007pt;width:438.5pt;height:7pt;mso-position-horizontal-relative:page;mso-position-vertical-relative:page;z-index:-17807872" id="docshapegroup243" coordorigin="2098,14726" coordsize="8770,140">
              <v:shape style="position:absolute;left:2097;top:14726;width:8770;height:140" type="#_x0000_t75" id="docshape244" stroked="false">
                <v:imagedata r:id="rId2" o:title=""/>
              </v:shape>
              <v:line style="position:absolute" from="2164,14765" to="10804,14765"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509120" behindDoc="1" locked="0" layoutInCell="1" allowOverlap="1">
              <wp:simplePos x="0" y="0"/>
              <wp:positionH relativeFrom="page">
                <wp:posOffset>1358900</wp:posOffset>
              </wp:positionH>
              <wp:positionV relativeFrom="page">
                <wp:posOffset>9477078</wp:posOffset>
              </wp:positionV>
              <wp:extent cx="2564765" cy="194310"/>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9" o:spid="_x0000_s1063" type="#_x0000_t202" style="position:absolute;margin-left:107pt;margin-top:746.25pt;width:201.95pt;height:15.3pt;z-index:-178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01fumgEAACMDAAAOAAAAZHJzL2Uyb0RvYy54bWysUt2OEyEUvjfxHQj3dtput+qk04260Zhs&#13;&#10;XJPVB6AMdIgDB8+hnenbe2CnrdE74w0c4PDx/bC5G30vjgbJQWjkYjaXwgQNrQv7Rn7/9vHVGyko&#13;&#10;qdCqHoJp5MmQvNu+fLEZYm2W0EHfGhQMEqgeYiO7lGJdVaQ74xXNIJrAhxbQq8RL3FctqoHRfV8t&#13;&#10;5/N1NQC2EUEbIt69fz6U24JvrdHp0VoySfSNZG6pjFjGXR6r7UbVe1Sxc3qiof6BhVcu8KMXqHuV&#13;&#10;lDig+wvKO41AYNNMg6/AWqdN0cBqFvM/1Dx1Kpqihc2heLGJ/h+s/nJ8il9RpPE9jBxgEUHxAfQP&#13;&#10;Ym+qIVI99WRPqSbuzkJHiz7PLEHwRfb2dPHTjElo3lzerlev17dSaD5bvF3dLIrh1fV2REqfDHiR&#13;&#10;i0Yi51UYqOMDpfy+qs8tE5nn9zOTNO5G4dpG3qxyjHlrB+2JxQycZyPp50GhkaL/HNiwHP65wHOx&#13;&#10;OxeY+g9QvkjWFODdIYF1hcEVd2LASRRi06/JUf++Ll3Xv739BQAA//8DAFBLAwQUAAYACAAAACEA&#13;&#10;CttaiecAAAASAQAADwAAAGRycy9kb3ducmV2LnhtbEyPT0/DMAzF70h8h8hI3FjashXaNZ0m/pyQ&#13;&#10;Jrpy4Jg2WRutcUqTbeXbY05wsWQ/+/n9is1sB3bWkzcOBcSLCJjG1imDnYCP+vXuEZgPEpUcHGoB&#13;&#10;39rDpry+KmSu3AUrfd6HjpEJ+lwK6EMYc85922sr/cKNGkk7uMnKQO3UcTXJC5nbgSdRlHIrDdKH&#13;&#10;Xo76qdftcX+yArafWL2Yr13zXh0qU9dZhG/pUYjbm/l5TWW7Bhb0HP4u4JeB8kNJwRp3QuXZICCJ&#13;&#10;lwQUSFhmyQoYraTxQwasodEquY+BlwX/j1L+AAAA//8DAFBLAQItABQABgAIAAAAIQC2gziS/gAA&#13;&#10;AOEBAAATAAAAAAAAAAAAAAAAAAAAAABbQ29udGVudF9UeXBlc10ueG1sUEsBAi0AFAAGAAgAAAAh&#13;&#10;ADj9If/WAAAAlAEAAAsAAAAAAAAAAAAAAAAALwEAAF9yZWxzLy5yZWxzUEsBAi0AFAAGAAgAAAAh&#13;&#10;AFrTV+6aAQAAIwMAAA4AAAAAAAAAAAAAAAAALgIAAGRycy9lMm9Eb2MueG1sUEsBAi0AFAAGAAgA&#13;&#10;AAAhAArbWonnAAAAEgEAAA8AAAAAAAAAAAAAAAAA9AMAAGRycy9kb3ducmV2LnhtbFBLBQYAAAAA&#13;&#10;BAAEAPMAAAAIBQ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509632" behindDoc="1" locked="0" layoutInCell="1" allowOverlap="1">
              <wp:simplePos x="0" y="0"/>
              <wp:positionH relativeFrom="page">
                <wp:posOffset>4317362</wp:posOffset>
              </wp:positionH>
              <wp:positionV relativeFrom="page">
                <wp:posOffset>9477078</wp:posOffset>
              </wp:positionV>
              <wp:extent cx="533400" cy="194310"/>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330" o:spid="_x0000_s1064" type="#_x0000_t202" style="position:absolute;margin-left:339.95pt;margin-top:746.25pt;width:42pt;height:15.3pt;z-index:-1780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97iAmQEAACIDAAAOAAAAZHJzL2Uyb0RvYy54bWysUl9v0zAQf0fiO1h+p0nXDUHUdAImENIE&#13;&#10;k8Y+gOvYjUXsM3duk357zl7aInibeHEuvvPPvz9e305+EAeD5CC0crmopTBBQ+fCrpVPPz6/eScF&#13;&#10;JRU6NUAwrTwakreb16/WY2zMFfQwdAYFgwRqxtjKPqXYVBXp3nhFC4gmcNMCepX4F3dVh2pkdD9U&#13;&#10;V3X9thoBu4igDRHv3j035abgW2t0+m4tmSSGVjK3VFYs6zav1Watmh2q2Ds901AvYOGVC3zpGepO&#13;&#10;JSX26P6B8k4jENi00OArsNZpUzSwmmX9l5rHXkVTtLA5FM820f+D1d8Oj/EBRZo+wsQBFhEU70H/&#13;&#10;JPamGiM180z2lBri6Sx0sujzlyUIPsjeHs9+mikJzZs3q9V1zR3NreX769Wy+F1dDkek9MWAF7lo&#13;&#10;JXJchYA63FPK16vmNDJzeb4+E0nTdhKua+XqJqeYt7bQHVnLyHG2kn7tFRophq+B/crZnwo8FdtT&#13;&#10;gWn4BOWFZEkBPuwTWFcYXHBnBhxEITY/mpz0n/9l6vK0N78BAAD//wMAUEsDBBQABgAIAAAAIQAi&#13;&#10;Kurk5gAAABIBAAAPAAAAZHJzL2Rvd25yZXYueG1sTE/LboMwELxX6j9YW6m3xoQ0pBBMFPVxilSV&#13;&#10;0EOPBjtgBa8pdhL699me2stKOzM7O5NvJtuzsx69cShgPouAaWycMtgK+KzeHp6A+SBRyd6hFvCj&#13;&#10;PWyK25tcZspdsNTnfWgZmaDPpIAuhCHj3DedttLP3KCRuIMbrQy0ji1Xo7yQue15HEUJt9Igfejk&#13;&#10;oJ873Rz3Jytg+4Xlq/l+rz/KQ2mqKo1wlxyFuL+bXtY0tmtgQU/h7wJ+O1B+KChY7U6oPOsFJKs0&#13;&#10;JSkRj2m8BEaSVbIgqCZoGS/mwIuc/69SXAEAAP//AwBQSwECLQAUAAYACAAAACEAtoM4kv4AAADh&#13;&#10;AQAAEwAAAAAAAAAAAAAAAAAAAAAAW0NvbnRlbnRfVHlwZXNdLnhtbFBLAQItABQABgAIAAAAIQA4&#13;&#10;/SH/1gAAAJQBAAALAAAAAAAAAAAAAAAAAC8BAABfcmVscy8ucmVsc1BLAQItABQABgAIAAAAIQC1&#13;&#10;97iAmQEAACIDAAAOAAAAAAAAAAAAAAAAAC4CAABkcnMvZTJvRG9jLnhtbFBLAQItABQABgAIAAAA&#13;&#10;IQAiKurk5gAAABIBAAAPAAAAAAAAAAAAAAAAAPMDAABkcnMvZG93bnJldi54bWxQSwUGAAAAAAQA&#13;&#10;BADzAAAABgU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510144" behindDoc="1" locked="0" layoutInCell="1" allowOverlap="1">
              <wp:simplePos x="0" y="0"/>
              <wp:positionH relativeFrom="page">
                <wp:posOffset>6667500</wp:posOffset>
              </wp:positionH>
              <wp:positionV relativeFrom="page">
                <wp:posOffset>9474030</wp:posOffset>
              </wp:positionV>
              <wp:extent cx="241300" cy="194310"/>
              <wp:effectExtent l="0" t="0" r="0" b="0"/>
              <wp:wrapNone/>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69</w:t>
                          </w:r>
                          <w:r>
                            <w:rPr>
                              <w:spacing w:val="-5"/>
                            </w:rPr>
                            <w:fldChar w:fldCharType="end"/>
                          </w:r>
                        </w:p>
                      </w:txbxContent>
                    </wps:txbx>
                    <wps:bodyPr wrap="square" lIns="0" tIns="0" rIns="0" bIns="0" rtlCol="0">
                      <a:noAutofit/>
                    </wps:bodyPr>
                  </wps:wsp>
                </a:graphicData>
              </a:graphic>
            </wp:anchor>
          </w:drawing>
        </mc:Choice>
        <mc:Fallback>
          <w:pict>
            <v:shape id="Textbox 331" o:spid="_x0000_s1065" type="#_x0000_t202" style="position:absolute;margin-left:525pt;margin-top:746pt;width:19pt;height:15.3pt;z-index:-178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RzomQEAACIDAAAOAAAAZHJzL2Uyb0RvYy54bWysUt1u2yAUvp/Ud0DcN9hJVW1WnKprtWlS&#13;&#10;tU3q9gAEQ4xmOJRDYuftd6BOMm13U2/wMefw8f2wvpvcwA46ogXf8npRcaa9gs76Xct//vh0/Z4z&#13;&#10;TNJ3cgCvW37UyO82V+/WY2j0EnoYOh0ZgXhsxtDyPqXQCIGq107iAoL21DQQnUz0G3eii3IkdDeI&#13;&#10;ZVXdihFiFyIojUi7j69Nvin4xmiVvhmDOrGh5cQtlTWWdZtXsVnLZhdl6K2aacj/YOGk9XTpGepR&#13;&#10;Jsn20f4D5ayKgGDSQoETYIxVumggNXX1l5rnXgZdtJA5GM424dvBqq+H5/A9sjR9hIkCLCIwPIH6&#13;&#10;heSNGAM280z2FBuk6Sx0MtHlL0lgdJC8PZ791FNiijaXN/Wqoo6iVv3hZlUXv8XlcIiYPmtwLBct&#13;&#10;jxRXISAPT5jy9bI5jcxcXq/PRNK0nZjtWr66zSnmrS10R9IyUpwtx5e9jJqz4Ysnv3L2pyKeiu2p&#13;&#10;iGl4gPJCsiQP9/sExhYGF9yZAQVRiM2PJif953+ZujztzW8AAAD//wMAUEsDBBQABgAIAAAAIQDm&#13;&#10;zXyv5AAAABQBAAAPAAAAZHJzL2Rvd25yZXYueG1sTI/LTsMwEEX3SPyDNUjsqE1EozSNU1U8VkiI&#13;&#10;NCxYOrGbWI3HIXbb8PdMV2UzOlfzurfYzG5gJzMF61HC40IAM9h6bbGT8FW/PWTAQlSo1eDRSPg1&#13;&#10;ATbl7U2hcu3PWJnTLnaMjmDIlYQ+xjHnPLS9cSos/GiQens/ORVJTh3XkzrTcTfwRIiUO2WRPvRq&#13;&#10;NM+9aQ+7o5Ow/cbq1f58NJ/VvrJ1vRL4nh6kvL+bX9ZUtmtg0czxugGXDOQfSjLW+CPqwAbSYiko&#13;&#10;USR6WiVElxmRZUQN0TJJUuBlwf+HKf8AAAD//wMAUEsBAi0AFAAGAAgAAAAhALaDOJL+AAAA4QEA&#13;&#10;ABMAAAAAAAAAAAAAAAAAAAAAAFtDb250ZW50X1R5cGVzXS54bWxQSwECLQAUAAYACAAAACEAOP0h&#13;&#10;/9YAAACUAQAACwAAAAAAAAAAAAAAAAAvAQAAX3JlbHMvLnJlbHNQSwECLQAUAAYACAAAACEAJVUc&#13;&#10;6JkBAAAiAwAADgAAAAAAAAAAAAAAAAAuAgAAZHJzL2Uyb0RvYy54bWxQSwECLQAUAAYACAAAACEA&#13;&#10;5s18r+QAAAAUAQAADwAAAAAAAAAAAAAAAADzAwAAZHJzL2Rvd25yZXYueG1sUEsFBgAAAAAEAAQA&#13;&#10;8wAAAAQFA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69</w:t>
                    </w:r>
                    <w:r>
                      <w:rPr>
                        <w:spacing w:val="-5"/>
                      </w:rPr>
                      <w:fldChar w:fldCharType="end"/>
                    </w:r>
                  </w:p>
                </w:txbxContent>
              </v:textbox>
              <w10:wrap anchorx="page" anchory="page"/>
            </v:shape>
          </w:pict>
        </mc:Fallback>
      </mc:AlternateContent>
    </w:r>
    <w:r w:rsidR="00F704B6">
      <w:rPr>
        <w:sz w:val="20"/>
      </w:rP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11680" behindDoc="1" locked="0" layoutInCell="1" allowOverlap="1">
              <wp:simplePos x="0" y="0"/>
              <wp:positionH relativeFrom="page">
                <wp:posOffset>1331975</wp:posOffset>
              </wp:positionH>
              <wp:positionV relativeFrom="page">
                <wp:posOffset>9351264</wp:posOffset>
              </wp:positionV>
              <wp:extent cx="5568950" cy="88900"/>
              <wp:effectExtent l="0" t="0" r="0" b="0"/>
              <wp:wrapNone/>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52" name="Image 352"/>
                        <pic:cNvPicPr/>
                      </pic:nvPicPr>
                      <pic:blipFill>
                        <a:blip r:embed="rId1" cstate="print"/>
                        <a:stretch>
                          <a:fillRect/>
                        </a:stretch>
                      </pic:blipFill>
                      <pic:spPr>
                        <a:xfrm>
                          <a:off x="0" y="0"/>
                          <a:ext cx="5568696" cy="88392"/>
                        </a:xfrm>
                        <a:prstGeom prst="rect">
                          <a:avLst/>
                        </a:prstGeom>
                      </pic:spPr>
                    </pic:pic>
                    <wps:wsp>
                      <wps:cNvPr id="353" name="Graphic 353"/>
                      <wps:cNvSpPr/>
                      <wps:spPr>
                        <a:xfrm>
                          <a:off x="42162" y="24523"/>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4.879997pt;margin-top:736.320007pt;width:438.5pt;height:7pt;mso-position-horizontal-relative:page;mso-position-vertical-relative:page;z-index:-17804800" id="docshapegroup261" coordorigin="2098,14726" coordsize="8770,140">
              <v:shape style="position:absolute;left:2097;top:14726;width:8770;height:140" type="#_x0000_t75" id="docshape262" stroked="false">
                <v:imagedata r:id="rId2" o:title=""/>
              </v:shape>
              <v:line style="position:absolute" from="2164,14765" to="10804,14765" stroked="true" strokeweight=".5pt" strokecolor="#000000">
                <v:stroke dashstyle="solid"/>
              </v:line>
              <w10:wrap type="none"/>
            </v:group>
          </w:pict>
        </mc:Fallback>
      </mc:AlternateContent>
    </w:r>
    <w:r>
      <w:rPr>
        <w:noProof/>
        <w:sz w:val="20"/>
      </w:rPr>
      <mc:AlternateContent>
        <mc:Choice Requires="wps">
          <w:drawing>
            <wp:anchor distT="0" distB="0" distL="0" distR="0" simplePos="0" relativeHeight="485512192" behindDoc="1" locked="0" layoutInCell="1" allowOverlap="1">
              <wp:simplePos x="0" y="0"/>
              <wp:positionH relativeFrom="page">
                <wp:posOffset>1358900</wp:posOffset>
              </wp:positionH>
              <wp:positionV relativeFrom="page">
                <wp:posOffset>9477078</wp:posOffset>
              </wp:positionV>
              <wp:extent cx="2564765" cy="194310"/>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765" cy="194310"/>
                      </a:xfrm>
                      <a:prstGeom prst="rect">
                        <a:avLst/>
                      </a:prstGeom>
                    </wps:spPr>
                    <wps:txbx>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54" o:spid="_x0000_s1067" type="#_x0000_t202" style="position:absolute;margin-left:107pt;margin-top:746.25pt;width:201.95pt;height:15.3pt;z-index:-1780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ehHImwEAACMDAAAOAAAAZHJzL2Uyb0RvYy54bWysUs1uEzEQviPxDpbvZJO0DWWVTQVUIKQK&#13;&#10;kFoewPHaWYu1x8w42c3bM3Y3CSo3xMUe2+PP34/Xd6PvxcEgOQiNXMzmUpigoXVh18gfT5/e3EpB&#13;&#10;SYVW9RBMI4+G5N3m9av1EGuzhA761qBgkED1EBvZpRTrqiLdGa9oBtEEPrSAXiVe4q5qUQ2M7vtq&#13;&#10;OZ+vqgGwjQjaEPHu/fOh3BR8a41O36wlk0TfSOaWyohl3Oax2qxVvUMVO6cnGuofWHjlAj96hrpX&#13;&#10;SYk9ur+gvNMIBDbNNPgKrHXaFA2sZjF/oeaxU9EULWwOxbNN9P9g9dfDY/yOIo0fYOQAiwiKD6B/&#13;&#10;EntTDZHqqSd7SjVxdxY6WvR5ZgmCL7K3x7OfZkxC8+byZnX9dnUjheazxbvrq0UxvLrcjkjpswEv&#13;&#10;ctFI5LwKA3V4oJTfV/WpZSLz/H5mksbtKFzbyKvbHGPe2kJ7ZDED59lI+rVXaKTovwQ2LId/KvBU&#13;&#10;bE8Fpv4jlC+SNQV4v09gXWFwwZ0YcBKF2PRrctR/rkvX5W9vfgMAAP//AwBQSwMEFAAGAAgAAAAh&#13;&#10;AArbWonnAAAAEgEAAA8AAABkcnMvZG93bnJldi54bWxMj09PwzAMxe9IfIfISNxY2rIV2jWdJv6c&#13;&#10;kCa6cuCYNlkbrXFKk23l22NOcLFkP/v5/YrNbAd21pM3DgXEiwiYxtYpg52Aj/r17hGYDxKVHBxq&#13;&#10;Ad/aw6a8vipkrtwFK33eh46RCfpcCuhDGHPOfdtrK/3CjRpJO7jJykDt1HE1yQuZ24EnUZRyKw3S&#13;&#10;h16O+qnX7XF/sgK2n1i9mK9d814dKlPXWYRv6VGI25v5eU1luwYW9Bz+LuCXgfJDScEad0Ll2SAg&#13;&#10;iZcEFEhYZskKGK2k8UMGrKHRKrmPgZcF/49S/gAAAP//AwBQSwECLQAUAAYACAAAACEAtoM4kv4A&#13;&#10;AADhAQAAEwAAAAAAAAAAAAAAAAAAAAAAW0NvbnRlbnRfVHlwZXNdLnhtbFBLAQItABQABgAIAAAA&#13;&#10;IQA4/SH/1gAAAJQBAAALAAAAAAAAAAAAAAAAAC8BAABfcmVscy8ucmVsc1BLAQItABQABgAIAAAA&#13;&#10;IQC9ehHImwEAACMDAAAOAAAAAAAAAAAAAAAAAC4CAABkcnMvZTJvRG9jLnhtbFBLAQItABQABgAI&#13;&#10;AAAAIQAK21qJ5wAAABIBAAAPAAAAAAAAAAAAAAAAAPUDAABkcnMvZG93bnJldi54bWxQSwUGAAAA&#13;&#10;AAQABADzAAAACQUAAAAA&#13;&#10;" filled="f" stroked="f">
              <v:textbox inset="0,0,0,0">
                <w:txbxContent>
                  <w:p w:rsidR="004249A5" w:rsidRDefault="00000000">
                    <w:pPr>
                      <w:pStyle w:val="BodyText"/>
                      <w:spacing w:before="10"/>
                      <w:ind w:left="20"/>
                    </w:pPr>
                    <w:r>
                      <w:t>MTech</w:t>
                    </w:r>
                    <w:r>
                      <w:rPr>
                        <w:spacing w:val="-2"/>
                      </w:rPr>
                      <w:t xml:space="preserve"> </w:t>
                    </w:r>
                    <w:r>
                      <w:t>in</w:t>
                    </w:r>
                    <w:r>
                      <w:rPr>
                        <w:spacing w:val="-2"/>
                      </w:rPr>
                      <w:t xml:space="preserve"> </w:t>
                    </w:r>
                    <w:r>
                      <w:t>Computer</w:t>
                    </w:r>
                    <w:r>
                      <w:rPr>
                        <w:spacing w:val="-1"/>
                      </w:rPr>
                      <w:t xml:space="preserve"> </w:t>
                    </w:r>
                    <w:r>
                      <w:t>Science</w:t>
                    </w:r>
                    <w:r>
                      <w:rPr>
                        <w:spacing w:val="-2"/>
                      </w:rPr>
                      <w:t xml:space="preserve"> Engineering</w:t>
                    </w:r>
                  </w:p>
                </w:txbxContent>
              </v:textbox>
              <w10:wrap anchorx="page" anchory="page"/>
            </v:shape>
          </w:pict>
        </mc:Fallback>
      </mc:AlternateContent>
    </w:r>
    <w:r>
      <w:rPr>
        <w:noProof/>
        <w:sz w:val="20"/>
      </w:rPr>
      <mc:AlternateContent>
        <mc:Choice Requires="wps">
          <w:drawing>
            <wp:anchor distT="0" distB="0" distL="0" distR="0" simplePos="0" relativeHeight="485512704" behindDoc="1" locked="0" layoutInCell="1" allowOverlap="1">
              <wp:simplePos x="0" y="0"/>
              <wp:positionH relativeFrom="page">
                <wp:posOffset>4317362</wp:posOffset>
              </wp:positionH>
              <wp:positionV relativeFrom="page">
                <wp:posOffset>9477078</wp:posOffset>
              </wp:positionV>
              <wp:extent cx="533400" cy="194310"/>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wps:txbx>
                    <wps:bodyPr wrap="square" lIns="0" tIns="0" rIns="0" bIns="0" rtlCol="0">
                      <a:noAutofit/>
                    </wps:bodyPr>
                  </wps:wsp>
                </a:graphicData>
              </a:graphic>
            </wp:anchor>
          </w:drawing>
        </mc:Choice>
        <mc:Fallback>
          <w:pict>
            <v:shape id="Textbox 355" o:spid="_x0000_s1068" type="#_x0000_t202" style="position:absolute;margin-left:339.95pt;margin-top:746.25pt;width:42pt;height:15.3pt;z-index:-1780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Xv6mmQEAACIDAAAOAAAAZHJzL2Uyb0RvYy54bWysUl9v0zAQf0fiO1h+p0nXgVjUdAImENIE&#13;&#10;kwYfwHXsxiL2mTu3Sb89Zy9tEbxNe3EuvvPPvz9e305+EAeD5CC0crmopTBBQ+fCrpU/f3x+814K&#13;&#10;Sip0aoBgWnk0JG83r1+tx9iYK+hh6AwKBgnUjLGVfUqxqSrSvfGKFhBN4KYF9CrxL+6qDtXI6H6o&#13;&#10;rur6XTUCdhFBGyLevXtqyk3Bt9bo9N1aMkkMrWRuqaxY1m1eq81aNTtUsXd6pqGewcIrF/jSM9Sd&#13;&#10;Skrs0f0H5Z1GILBpocFXYK3TpmhgNcv6HzWPvYqmaGFzKJ5topeD1d8Oj/EBRZo+wsQBFhEU70H/&#13;&#10;IvamGiM180z2lBri6Sx0sujzlyUIPsjeHs9+mikJzZtvV6vrmjuaW8ub69Wy+F1dDkek9MWAF7lo&#13;&#10;JXJchYA63FPK16vmNDJzebo+E0nTdhKua+XqJqeYt7bQHVnLyHG2kn7vFRophq+B/crZnwo8FdtT&#13;&#10;gWn4BOWFZEkBPuwTWFcYXHBnBhxEITY/mpz03/9l6vK0N38AAAD//wMAUEsDBBQABgAIAAAAIQAi&#13;&#10;Kurk5gAAABIBAAAPAAAAZHJzL2Rvd25yZXYueG1sTE/LboMwELxX6j9YW6m3xoQ0pBBMFPVxilSV&#13;&#10;0EOPBjtgBa8pdhL699me2stKOzM7O5NvJtuzsx69cShgPouAaWycMtgK+KzeHp6A+SBRyd6hFvCj&#13;&#10;PWyK25tcZspdsNTnfWgZmaDPpIAuhCHj3DedttLP3KCRuIMbrQy0ji1Xo7yQue15HEUJt9Igfejk&#13;&#10;oJ873Rz3Jytg+4Xlq/l+rz/KQ2mqKo1wlxyFuL+bXtY0tmtgQU/h7wJ+O1B+KChY7U6oPOsFJKs0&#13;&#10;JSkRj2m8BEaSVbIgqCZoGS/mwIuc/69SXAEAAP//AwBQSwECLQAUAAYACAAAACEAtoM4kv4AAADh&#13;&#10;AQAAEwAAAAAAAAAAAAAAAAAAAAAAW0NvbnRlbnRfVHlwZXNdLnhtbFBLAQItABQABgAIAAAAIQA4&#13;&#10;/SH/1gAAAJQBAAALAAAAAAAAAAAAAAAAAC8BAABfcmVscy8ucmVsc1BLAQItABQABgAIAAAAIQBS&#13;&#10;Xv6mmQEAACIDAAAOAAAAAAAAAAAAAAAAAC4CAABkcnMvZTJvRG9jLnhtbFBLAQItABQABgAIAAAA&#13;&#10;IQAiKurk5gAAABIBAAAPAAAAAAAAAAAAAAAAAPMDAABkcnMvZG93bnJldi54bWxQSwUGAAAAAAQA&#13;&#10;BADzAAAABgUAAAAA&#13;&#10;" filled="f" stroked="f">
              <v:textbox inset="0,0,0,0">
                <w:txbxContent>
                  <w:p w:rsidR="004249A5" w:rsidRDefault="00000000">
                    <w:pPr>
                      <w:pStyle w:val="BodyText"/>
                      <w:spacing w:before="10"/>
                      <w:ind w:left="20"/>
                    </w:pPr>
                    <w:r>
                      <w:rPr>
                        <w:spacing w:val="-2"/>
                      </w:rPr>
                      <w:t>202</w:t>
                    </w:r>
                    <w:r w:rsidR="00F704B6">
                      <w:rPr>
                        <w:spacing w:val="-2"/>
                      </w:rPr>
                      <w:t>5</w:t>
                    </w:r>
                    <w:r>
                      <w:rPr>
                        <w:spacing w:val="-2"/>
                      </w:rPr>
                      <w:t>-</w:t>
                    </w:r>
                    <w:r>
                      <w:rPr>
                        <w:spacing w:val="-5"/>
                      </w:rPr>
                      <w:t>2</w:t>
                    </w:r>
                    <w:r w:rsidR="00F704B6">
                      <w:rPr>
                        <w:spacing w:val="-5"/>
                      </w:rPr>
                      <w:t>6</w:t>
                    </w:r>
                  </w:p>
                </w:txbxContent>
              </v:textbox>
              <w10:wrap anchorx="page" anchory="page"/>
            </v:shape>
          </w:pict>
        </mc:Fallback>
      </mc:AlternateContent>
    </w:r>
    <w:r>
      <w:rPr>
        <w:noProof/>
        <w:sz w:val="20"/>
      </w:rPr>
      <mc:AlternateContent>
        <mc:Choice Requires="wps">
          <w:drawing>
            <wp:anchor distT="0" distB="0" distL="0" distR="0" simplePos="0" relativeHeight="485513216" behindDoc="1" locked="0" layoutInCell="1" allowOverlap="1">
              <wp:simplePos x="0" y="0"/>
              <wp:positionH relativeFrom="page">
                <wp:posOffset>6667500</wp:posOffset>
              </wp:positionH>
              <wp:positionV relativeFrom="page">
                <wp:posOffset>9474030</wp:posOffset>
              </wp:positionV>
              <wp:extent cx="241300" cy="194310"/>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74</w:t>
                          </w:r>
                          <w:r>
                            <w:rPr>
                              <w:spacing w:val="-5"/>
                            </w:rPr>
                            <w:fldChar w:fldCharType="end"/>
                          </w:r>
                        </w:p>
                      </w:txbxContent>
                    </wps:txbx>
                    <wps:bodyPr wrap="square" lIns="0" tIns="0" rIns="0" bIns="0" rtlCol="0">
                      <a:noAutofit/>
                    </wps:bodyPr>
                  </wps:wsp>
                </a:graphicData>
              </a:graphic>
            </wp:anchor>
          </w:drawing>
        </mc:Choice>
        <mc:Fallback>
          <w:pict>
            <v:shape id="Textbox 356" o:spid="_x0000_s1069" type="#_x0000_t202" style="position:absolute;margin-left:525pt;margin-top:746pt;width:19pt;height:15.3pt;z-index:-178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4mrhmAEAACIDAAAOAAAAZHJzL2Uyb0RvYy54bWysUsFuGyEQvVfKPyDuMbuOVbUrr6O2UapK&#13;&#10;UVsp6QdgFryoC0MY7F3/fQeytqv2FuUyDMzweO8N69vJDeygI1rwLa8XFWfaK+is37X819P99QfO&#13;&#10;MEnfyQG8bvlRI7/dXL1bj6HRS+hh6HRkBOKxGUPL+5RCIwSqXjuJCwjaU9FAdDLRNu5EF+VI6G4Q&#13;&#10;y6p6L0aIXYigNCKd3r0U+abgG6NV+mEM6sSGlhO3VGIscZuj2Kxls4sy9FbNNOQrWDhpPT16hrqT&#13;&#10;SbJ9tP9BOasiIJi0UOAEGGOVLhpITV39o+axl0EXLWQOhrNN+Haw6vvhMfyMLE2fYaIBFhEYHkD9&#13;&#10;RvJGjAGbuSd7ig1SdxY6mejyShIYXSRvj2c/9ZSYosPlqr6pqKKoVH9c3dTFb3G5HCKmrxocy0nL&#13;&#10;I42rEJCHB0z5edmcWmYuL89nImnaTsx2LV8V1Hy0he5IWkYaZ8vxeS+j5mz45smvPPtTEk/J9pTE&#13;&#10;NHyB8kOyJA+f9gmMLQwuuDMDGkQhNn+aPOm/96Xr8rU3fwAAAP//AwBQSwMEFAAGAAgAAAAhAObN&#13;&#10;fK/kAAAAFAEAAA8AAABkcnMvZG93bnJldi54bWxMj8tOwzAQRfdI/IM1SOyoTUSjNI1TVTxWSIg0&#13;&#10;LFg6sZtYjcchdtvw90xXZTM6V/O6t9jMbmAnMwXrUcLjQgAz2HptsZPwVb89ZMBCVKjV4NFI+DUB&#13;&#10;NuXtTaFy7c9YmdMudoyOYMiVhD7GMec8tL1xKiz8aJB6ez85FUlOHdeTOtNxN/BEiJQ7ZZE+9Go0&#13;&#10;z71pD7ujk7D9xurV/nw0n9W+snW9EvieHqS8v5tf1lS2a2DRzPG6AZcM5B9KMtb4I+rABtJiKShR&#13;&#10;JHpaJUSXGZFlRA3RMklS4GXB/4cp/wAAAP//AwBQSwECLQAUAAYACAAAACEAtoM4kv4AAADhAQAA&#13;&#10;EwAAAAAAAAAAAAAAAAAAAAAAW0NvbnRlbnRfVHlwZXNdLnhtbFBLAQItABQABgAIAAAAIQA4/SH/&#13;&#10;1gAAAJQBAAALAAAAAAAAAAAAAAAAAC8BAABfcmVscy8ucmVsc1BLAQItABQABgAIAAAAIQCk4mrh&#13;&#10;mAEAACIDAAAOAAAAAAAAAAAAAAAAAC4CAABkcnMvZTJvRG9jLnhtbFBLAQItABQABgAIAAAAIQDm&#13;&#10;zXyv5AAAABQBAAAPAAAAAAAAAAAAAAAAAPIDAABkcnMvZG93bnJldi54bWxQSwUGAAAAAAQABADz&#13;&#10;AAAAAwUAAAAA&#13;&#10;" filled="f" stroked="f">
              <v:textbox inset="0,0,0,0">
                <w:txbxContent>
                  <w:p w:rsidR="004249A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74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587A" w:rsidRDefault="0006587A">
      <w:r>
        <w:separator/>
      </w:r>
    </w:p>
  </w:footnote>
  <w:footnote w:type="continuationSeparator" w:id="0">
    <w:p w:rsidR="0006587A" w:rsidRDefault="00065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7104" behindDoc="1" locked="0" layoutInCell="1" allowOverlap="1">
              <wp:simplePos x="0" y="0"/>
              <wp:positionH relativeFrom="page">
                <wp:posOffset>3435276</wp:posOffset>
              </wp:positionH>
              <wp:positionV relativeFrom="page">
                <wp:posOffset>1432559</wp:posOffset>
              </wp:positionV>
              <wp:extent cx="1359535" cy="2787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278765"/>
                      </a:xfrm>
                      <a:prstGeom prst="rect">
                        <a:avLst/>
                      </a:prstGeom>
                    </wps:spPr>
                    <wps:txbx>
                      <w:txbxContent>
                        <w:p w:rsidR="004249A5" w:rsidRDefault="00000000">
                          <w:pPr>
                            <w:spacing w:before="4"/>
                            <w:ind w:left="20"/>
                            <w:rPr>
                              <w:b/>
                              <w:sz w:val="36"/>
                            </w:rPr>
                          </w:pPr>
                          <w:r>
                            <w:rPr>
                              <w:b/>
                              <w:sz w:val="36"/>
                            </w:rPr>
                            <w:t>List</w:t>
                          </w:r>
                          <w:r>
                            <w:rPr>
                              <w:b/>
                              <w:spacing w:val="-1"/>
                              <w:sz w:val="36"/>
                            </w:rPr>
                            <w:t xml:space="preserve"> </w:t>
                          </w:r>
                          <w:r>
                            <w:rPr>
                              <w:b/>
                              <w:sz w:val="36"/>
                            </w:rPr>
                            <w:t xml:space="preserve">of </w:t>
                          </w:r>
                          <w:r>
                            <w:rPr>
                              <w:b/>
                              <w:spacing w:val="-2"/>
                              <w:sz w:val="36"/>
                            </w:rPr>
                            <w:t>Tables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9" type="#_x0000_t202" style="position:absolute;margin-left:270.5pt;margin-top:112.8pt;width:107.05pt;height:21.95pt;z-index:-1782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JZNlQEAABsDAAAOAAAAZHJzL2Uyb0RvYy54bWysUsFu2zAMvQ/YPwi6L0pTpO2MOMW2YsOA&#13;&#10;YivQ9QMUWYqNWaJGKrHz96MUJxm2W7ELTZnU43uPWt2Pvhd7i9RBqOXVbC6FDQaaLmxr+fLj87s7&#13;&#10;KSjp0Ogegq3lwZK8X799sxpiZRfQQt9YFAwSqBpiLduUYqUUmdZ6TTOINnDRAXqd+Ihb1aAeGN33&#13;&#10;ajGf36gBsIkIxhLx34djUa4LvnPWpO/OkU2iryVzSyViiZsc1Xqlqy3q2HZmoqFfwcLrLvDQM9SD&#13;&#10;TlrssPsHyncGgcClmQGvwLnO2KKB1VzN/1Lz3OpoixY2h+LZJvp/sObb/jk+oUjjRxh5gUUExUcw&#13;&#10;P4m9UUOkaurJnlJF3J2Fjg59/rIEwRfZ28PZTzsmYTLa9fL98nopheHa4vbu9maZDVeX2xEpfbHg&#13;&#10;RU5qibyvwkDvHykdW08tE5nj/MwkjZuRW3K6gebAIgbeYy3p106jlaL/GtiovPRTgqdkc0ow9Z+g&#13;&#10;PI2sJcCHXQLXlckX3Gkyb6Bwn15LXvGf59J1edPr3wAAAP//AwBQSwMEFAAGAAgAAAAhAL4S2onl&#13;&#10;AAAAEAEAAA8AAABkcnMvZG93bnJldi54bWxMj8tugzAQRfeV+g/WROquMaBCG4KJoj5WlaoQusjS&#13;&#10;YAes4DHFTkL/vtNVuxlpXvfeU2xmO7CLnrxxKCBeRsA0tk4Z7AR81m/3T8B8kKjk4FAL+NYeNuXt&#13;&#10;TSFz5a5Y6cs+dIxE0OdSQB/CmHPu215b6Zdu1Ei7o5usDNROHVeTvJK4HXgSRRm30iA59HLUz71u&#13;&#10;T/uzFbA9YPVqvj6aXXWsTF2vInzPTkLcLeaXNZXtGljQc/j7gF8Gyg8lBWvcGZVng4D0ISagICBJ&#13;&#10;0gwYXTymaQysoUm2SoGXBf8PUv4AAAD//wMAUEsBAi0AFAAGAAgAAAAhALaDOJL+AAAA4QEAABMA&#13;&#10;AAAAAAAAAAAAAAAAAAAAAFtDb250ZW50X1R5cGVzXS54bWxQSwECLQAUAAYACAAAACEAOP0h/9YA&#13;&#10;AACUAQAACwAAAAAAAAAAAAAAAAAvAQAAX3JlbHMvLnJlbHNQSwECLQAUAAYACAAAACEAOkiWTZUB&#13;&#10;AAAbAwAADgAAAAAAAAAAAAAAAAAuAgAAZHJzL2Uyb0RvYy54bWxQSwECLQAUAAYACAAAACEAvhLa&#13;&#10;ieUAAAAQAQAADwAAAAAAAAAAAAAAAADvAwAAZHJzL2Rvd25yZXYueG1sUEsFBgAAAAAEAAQA8wAA&#13;&#10;AAEFAAAAAA==&#13;&#10;" filled="f" stroked="f">
              <v:textbox inset="0,0,0,0">
                <w:txbxContent>
                  <w:p w:rsidR="004249A5" w:rsidRDefault="00000000">
                    <w:pPr>
                      <w:spacing w:before="4"/>
                      <w:ind w:left="20"/>
                      <w:rPr>
                        <w:b/>
                        <w:sz w:val="36"/>
                      </w:rPr>
                    </w:pPr>
                    <w:r>
                      <w:rPr>
                        <w:b/>
                        <w:sz w:val="36"/>
                      </w:rPr>
                      <w:t>List</w:t>
                    </w:r>
                    <w:r>
                      <w:rPr>
                        <w:b/>
                        <w:spacing w:val="-1"/>
                        <w:sz w:val="36"/>
                      </w:rPr>
                      <w:t xml:space="preserve"> </w:t>
                    </w:r>
                    <w:r>
                      <w:rPr>
                        <w:b/>
                        <w:sz w:val="36"/>
                      </w:rPr>
                      <w:t xml:space="preserve">of </w:t>
                    </w:r>
                    <w:r>
                      <w:rPr>
                        <w:b/>
                        <w:spacing w:val="-2"/>
                        <w:sz w:val="36"/>
                      </w:rPr>
                      <w:t>Tables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8128" behindDoc="1" locked="0" layoutInCell="1" allowOverlap="1">
              <wp:simplePos x="0" y="0"/>
              <wp:positionH relativeFrom="page">
                <wp:posOffset>3390962</wp:posOffset>
              </wp:positionH>
              <wp:positionV relativeFrom="page">
                <wp:posOffset>1441703</wp:posOffset>
              </wp:positionV>
              <wp:extent cx="1447800" cy="2787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0" cy="278765"/>
                      </a:xfrm>
                      <a:prstGeom prst="rect">
                        <a:avLst/>
                      </a:prstGeom>
                    </wps:spPr>
                    <wps:txbx>
                      <w:txbxContent>
                        <w:p w:rsidR="004249A5" w:rsidRDefault="00000000">
                          <w:pPr>
                            <w:spacing w:before="4"/>
                            <w:ind w:left="20"/>
                            <w:rPr>
                              <w:b/>
                              <w:sz w:val="36"/>
                            </w:rPr>
                          </w:pPr>
                          <w:r>
                            <w:rPr>
                              <w:b/>
                              <w:sz w:val="36"/>
                            </w:rPr>
                            <w:t>List</w:t>
                          </w:r>
                          <w:r>
                            <w:rPr>
                              <w:b/>
                              <w:spacing w:val="-1"/>
                              <w:sz w:val="36"/>
                            </w:rPr>
                            <w:t xml:space="preserve"> </w:t>
                          </w:r>
                          <w:r>
                            <w:rPr>
                              <w:b/>
                              <w:sz w:val="36"/>
                            </w:rPr>
                            <w:t xml:space="preserve">of </w:t>
                          </w:r>
                          <w:r>
                            <w:rPr>
                              <w:b/>
                              <w:spacing w:val="-2"/>
                              <w:sz w:val="36"/>
                            </w:rPr>
                            <w:t>Figures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1" type="#_x0000_t202" style="position:absolute;margin-left:267pt;margin-top:113.5pt;width:114pt;height:21.95pt;z-index:-1782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3kfWlwEAACIDAAAOAAAAZHJzL2Uyb0RvYy54bWysUsFuGyEQvVfKPyDuMRsrja2V11HbKFWl&#13;&#10;qK2U9AMwC17UhSEM9q7/vgNe21V7i3IZBmZ4vPeG1f3oerbXES34ht/MKs60V9Bav234r5fH6yVn&#13;&#10;mKRvZQ9eN/ygkd+vrz6shlDrOXTQtzoyAvFYD6HhXUqhFgJVp53EGQTtqWggOploG7eijXIgdNeL&#13;&#10;eVXdiQFiGyIojUinD8ciXxd8Y7RKP4xBnVjfcOKWSowlbnIU65Wst1GGzqqJhnwDCyetp0fPUA8y&#13;&#10;SbaL9j8oZ1UEBJNmCpwAY6zSRQOpuan+UfPcyaCLFjIHw9kmfD9Y9X3/HH5GlsbPMNIAiwgMT6B+&#13;&#10;I3kjhoD11JM9xRqpOwsdTXR5JQmMLpK3h7OfekxMZbTb28WyopKi2nyxXNx9zIaLy+0QMX3V4FhO&#13;&#10;Gh5pXoWB3D9hOraeWiYyx/czkzRuRmZbQs6g+WQD7YG0DDTOhuPrTkbNWf/Nk1959qcknpLNKYmp&#13;&#10;/wLlh2RJHj7tEhhbCFxwJwI0iCJh+jR50n/vS9fla6//AAAA//8DAFBLAwQUAAYACAAAACEA6phc&#13;&#10;auIAAAAQAQAADwAAAGRycy9kb3ducmV2LnhtbExPyU7DMBC9I/EP1iBxozYBEprGqSqWE1JFGg4c&#13;&#10;ndhNrMbjELtt+HuGE1xGb7a3FOvZDexkpmA9SrhdCGAGW68tdhI+6tebR2AhKtRq8GgkfJsA6/Ly&#13;&#10;olC59meszGkXO0YkGHIloY9xzDkPbW+cCgs/GqTd3k9ORWqnjutJnYncDTwRIuVOWSSFXo3mqTft&#13;&#10;YXd0EjafWL3Yr23zXu0rW9dLgW/pQcrrq/l5RWWzAhbNHP8+4DcD+YeSjDX+iDqwQcLD3T0FihKS&#13;&#10;JCNAF1maEGhokokl8LLg/4OUPwAAAP//AwBQSwECLQAUAAYACAAAACEAtoM4kv4AAADhAQAAEwAA&#13;&#10;AAAAAAAAAAAAAAAAAAAAW0NvbnRlbnRfVHlwZXNdLnhtbFBLAQItABQABgAIAAAAIQA4/SH/1gAA&#13;&#10;AJQBAAALAAAAAAAAAAAAAAAAAC8BAABfcmVscy8ucmVsc1BLAQItABQABgAIAAAAIQB43kfWlwEA&#13;&#10;ACIDAAAOAAAAAAAAAAAAAAAAAC4CAABkcnMvZTJvRG9jLnhtbFBLAQItABQABgAIAAAAIQDqmFxq&#13;&#10;4gAAABABAAAPAAAAAAAAAAAAAAAAAPEDAABkcnMvZG93bnJldi54bWxQSwUGAAAAAAQABADzAAAA&#13;&#10;AAUAAAAA&#13;&#10;" filled="f" stroked="f">
              <v:textbox inset="0,0,0,0">
                <w:txbxContent>
                  <w:p w:rsidR="004249A5" w:rsidRDefault="00000000">
                    <w:pPr>
                      <w:spacing w:before="4"/>
                      <w:ind w:left="20"/>
                      <w:rPr>
                        <w:b/>
                        <w:sz w:val="36"/>
                      </w:rPr>
                    </w:pPr>
                    <w:r>
                      <w:rPr>
                        <w:b/>
                        <w:sz w:val="36"/>
                      </w:rPr>
                      <w:t>List</w:t>
                    </w:r>
                    <w:r>
                      <w:rPr>
                        <w:b/>
                        <w:spacing w:val="-1"/>
                        <w:sz w:val="36"/>
                      </w:rPr>
                      <w:t xml:space="preserve"> </w:t>
                    </w:r>
                    <w:r>
                      <w:rPr>
                        <w:b/>
                        <w:sz w:val="36"/>
                      </w:rPr>
                      <w:t xml:space="preserve">of </w:t>
                    </w:r>
                    <w:r>
                      <w:rPr>
                        <w:b/>
                        <w:spacing w:val="-2"/>
                        <w:sz w:val="36"/>
                      </w:rPr>
                      <w:t>Figures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4249A5">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89664" behindDoc="1" locked="0" layoutInCell="1" allowOverlap="1">
              <wp:simplePos x="0" y="0"/>
              <wp:positionH relativeFrom="page">
                <wp:posOffset>1359877</wp:posOffset>
              </wp:positionH>
              <wp:positionV relativeFrom="page">
                <wp:posOffset>445477</wp:posOffset>
              </wp:positionV>
              <wp:extent cx="48768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6800" cy="194310"/>
                      </a:xfrm>
                      <a:prstGeom prst="rect">
                        <a:avLst/>
                      </a:prstGeom>
                    </wps:spPr>
                    <wps:txbx>
                      <w:txbxContent>
                        <w:p w:rsidR="004249A5" w:rsidRDefault="009D12F7">
                          <w:pPr>
                            <w:pStyle w:val="BodyText"/>
                            <w:spacing w:before="10"/>
                            <w:ind w:left="20"/>
                          </w:pPr>
                          <w:r w:rsidRPr="009D12F7">
                            <w:rPr>
                              <w:b/>
                            </w:rPr>
                            <w:t>AGENTIC COLLABORATIVE THREAT INTELLIGENCE SYSTEM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7" o:spid="_x0000_s1034" type="#_x0000_t202" style="position:absolute;margin-left:107.1pt;margin-top:35.1pt;width:384pt;height:15.3pt;z-index:-178268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gQxHmQEAACIDAAAOAAAAZHJzL2Uyb0RvYy54bWysUs2O0zAQviPxDpbvNOmyLN2o6QpYgZBW&#13;&#10;gLTwAK5jNxaxx8y4Tfr2jL1pi9gb4uJMPOPP34/Xd5MfxMEgOQitXC5qKUzQ0Lmwa+WP7x9fraSg&#13;&#10;pEKnBgimlUdD8m7z8sV6jI25gh6GzqBgkEDNGFvZpxSbqiLdG69oAdEEblpArxL/4q7qUI2M7ofq&#13;&#10;qq5vqhGwiwjaEPHu/VNTbgq+tUanr9aSSWJoJXNLZcWybvNabdaq2aGKvdMzDfUPLLxygS89Q92r&#13;&#10;pMQe3TMo7zQCgU0LDb4Ca502RQOrWdZ/qXnsVTRFC5tD8WwT/T9Y/eXwGL+hSNN7mDjAIoLiA+if&#13;&#10;xN5UY6RmnsmeUkM8nYVOFn3+sgTBB9nb49lPMyWhefN69fZmVXNLc295e/16WQyvLqcjUvpkwItc&#13;&#10;tBI5r8JAHR4o5ftVcxqZyTzdn5mkaTsJ17XyTU4x72yhO7KWkeNsJf3aKzRSDJ8D+5WzPxV4Kran&#13;&#10;AtPwAcoLyZICvNsnsK4QuODOBDiIwmt+NDnpP//L1OVpb34DAAD//wMAUEsDBBQABgAIAAAAIQBy&#13;&#10;bjPq4QAAAA8BAAAPAAAAZHJzL2Rvd25yZXYueG1sTE/JTsMwEL0j8Q/WIHGjdiNU0jROVbGckBBp&#13;&#10;OHB04mkSNR6H2G3D3zOc4DKL5s1b8u3sBnHGKfSeNCwXCgRS421PrYaP6uUuBRGiIWsGT6jhGwNs&#13;&#10;i+ur3GTWX6jE8z62gkkoZEZDF+OYSRmaDp0JCz8i8e3gJ2cir1Mr7WQuTO4GmSi1ks70xAqdGfGx&#13;&#10;w+a4PzkNu08qn/uvt/q9PJR9Va0Vva6OWt/ezE8bLrsNiIhz/PuA3wzsHwo2VvsT2SAGDcnyPmGo&#13;&#10;hgfFnQHrNOGhZqRSKcgil/9zFD8AAAD//wMAUEsBAi0AFAAGAAgAAAAhALaDOJL+AAAA4QEAABMA&#13;&#10;AAAAAAAAAAAAAAAAAAAAAFtDb250ZW50X1R5cGVzXS54bWxQSwECLQAUAAYACAAAACEAOP0h/9YA&#13;&#10;AACUAQAACwAAAAAAAAAAAAAAAAAvAQAAX3JlbHMvLnJlbHNQSwECLQAUAAYACAAAACEAkoEMR5kB&#13;&#10;AAAiAwAADgAAAAAAAAAAAAAAAAAuAgAAZHJzL2Uyb0RvYy54bWxQSwECLQAUAAYACAAAACEAcm4z&#13;&#10;6uEAAAAPAQAADwAAAAAAAAAAAAAAAADzAwAAZHJzL2Rvd25yZXYueG1sUEsFBgAAAAAEAAQA8wAA&#13;&#10;AAEFAAAAAA==&#13;&#10;" filled="f" stroked="f">
              <v:textbox inset="0,0,0,0">
                <w:txbxContent>
                  <w:p w:rsidR="004249A5" w:rsidRDefault="009D12F7">
                    <w:pPr>
                      <w:pStyle w:val="BodyText"/>
                      <w:spacing w:before="10"/>
                      <w:ind w:left="20"/>
                    </w:pPr>
                    <w:r w:rsidRPr="009D12F7">
                      <w:rPr>
                        <w:b/>
                      </w:rPr>
                      <w:t>AGENTIC COLLABORATIVE THREAT INTELLIGENCE SYSTEM</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92224" behindDoc="1" locked="0" layoutInCell="1" allowOverlap="1">
              <wp:simplePos x="0" y="0"/>
              <wp:positionH relativeFrom="page">
                <wp:posOffset>1361287</wp:posOffset>
              </wp:positionH>
              <wp:positionV relativeFrom="page">
                <wp:posOffset>446887</wp:posOffset>
              </wp:positionV>
              <wp:extent cx="4503248" cy="19431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3248" cy="194310"/>
                      </a:xfrm>
                      <a:prstGeom prst="rect">
                        <a:avLst/>
                      </a:prstGeom>
                    </wps:spPr>
                    <wps:txbx>
                      <w:txbxContent>
                        <w:p w:rsidR="004249A5" w:rsidRDefault="00F704B6">
                          <w:pPr>
                            <w:pStyle w:val="BodyText"/>
                            <w:spacing w:before="10"/>
                            <w:ind w:left="20"/>
                          </w:pPr>
                          <w:r w:rsidRPr="00F704B6">
                            <w:t>AGENTIC COLLABORATIVE THREAT INTELLIGENCE SYSTEM</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60" o:spid="_x0000_s1038" type="#_x0000_t202" style="position:absolute;margin-left:107.2pt;margin-top:35.2pt;width:354.6pt;height:15.3pt;z-index:-178242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NsEmQEAACIDAAAOAAAAZHJzL2Uyb0RvYy54bWysUs2O0zAQviPxDpbvNGm3IDZqugJWIKQV&#13;&#10;rLTwAK5jNxaxx8y4Tfr2jL1pi+CGuDgTe/z5+5nN3eQHcTRIDkIrl4taChM0dC7sW/n928dXb6Wg&#13;&#10;pEKnBgimlSdD8m778sVmjI1ZQQ9DZ1AwSKBmjK3sU4pNVZHujVe0gGgCH1pArxL/4r7qUI2M7odq&#13;&#10;VddvqhGwiwjaEPHu/fOh3BZ8a41OX60lk8TQSuaWyopl3eW12m5Us0cVe6dnGuofWHjlAj96gbpX&#13;&#10;SYkDur+gvNMIBDYtNPgKrHXaFA2sZln/oeapV9EULWwOxYtN9P9g9ZfjU3xEkab3MHGARQTFB9A/&#13;&#10;iL2pxkjN3JM9pYa4OwudLPr8ZQmCL7K3p4ufZkpC8+b6dX2zWvMEaD5b3q5vlsXw6no7IqVPBrzI&#13;&#10;RSuR8yoM1PGBUn5fNeeWmczz+5lJmnaTcF0rb3OKeWcH3Ym1jBxnK+nnQaGRYvgc2K+c/bnAc7E7&#13;&#10;F5iGD1AmJEsK8O6QwLpC4Io7E+AgCq95aHLSv/+Xrutob38BAAD//wMAUEsDBBQABgAIAAAAIQAa&#13;&#10;PsZo5AAAAA8BAAAPAAAAZHJzL2Rvd25yZXYueG1sTI9PT8MwDMXvSHyHyEjcWNIyFdY1nSb+nJDQ&#13;&#10;unLgmDZZG61xSpNt5dtjTnCxZfnn5/eKzewGdjZTsB4lJAsBzGDrtcVOwkf9evcILESFWg0ejYRv&#13;&#10;E2BTXl8VKtf+gpU572PHSARDriT0MY4556HtjVNh4UeDtDv4yalI49RxPakLibuBp0Jk3CmL9KFX&#13;&#10;o3nqTXvcn5yE7SdWL/brvdlVh8rW9UrgW3aU8vZmfl5T2a6BRTPHvwv4zUD+oSRjjT+hDmyQkCbL&#13;&#10;JaESHgR1AlbpfQasIVIkAnhZ8P85yh8AAAD//wMAUEsBAi0AFAAGAAgAAAAhALaDOJL+AAAA4QEA&#13;&#10;ABMAAAAAAAAAAAAAAAAAAAAAAFtDb250ZW50X1R5cGVzXS54bWxQSwECLQAUAAYACAAAACEAOP0h&#13;&#10;/9YAAACUAQAACwAAAAAAAAAAAAAAAAAvAQAAX3JlbHMvLnJlbHNQSwECLQAUAAYACAAAACEAAYTb&#13;&#10;BJkBAAAiAwAADgAAAAAAAAAAAAAAAAAuAgAAZHJzL2Uyb0RvYy54bWxQSwECLQAUAAYACAAAACEA&#13;&#10;Gj7GaOQAAAAPAQAADwAAAAAAAAAAAAAAAADzAwAAZHJzL2Rvd25yZXYueG1sUEsFBgAAAAAEAAQA&#13;&#10;8wAAAAQFAAAAAA==&#13;&#10;" filled="f" stroked="f">
              <v:textbox inset="0,0,0,0">
                <w:txbxContent>
                  <w:p w:rsidR="004249A5" w:rsidRDefault="00F704B6">
                    <w:pPr>
                      <w:pStyle w:val="BodyText"/>
                      <w:spacing w:before="10"/>
                      <w:ind w:left="20"/>
                    </w:pPr>
                    <w:r w:rsidRPr="00F704B6">
                      <w:t>AGENTIC COLLABORATIVE THREAT INTELLIGENCE SYSTEM</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494784" behindDoc="1" locked="0" layoutInCell="1" allowOverlap="1">
              <wp:simplePos x="0" y="0"/>
              <wp:positionH relativeFrom="page">
                <wp:posOffset>1361287</wp:posOffset>
              </wp:positionH>
              <wp:positionV relativeFrom="page">
                <wp:posOffset>446887</wp:posOffset>
              </wp:positionV>
              <wp:extent cx="4860758" cy="19431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0758"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39" o:spid="_x0000_s1042" type="#_x0000_t202" style="position:absolute;margin-left:107.2pt;margin-top:35.2pt;width:382.75pt;height:15.3pt;z-index:-1782169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8E1kmgEAACMDAAAOAAAAZHJzL2Uyb0RvYy54bWysUl9v0zAQf0fiO1h+p0m3MUbUdAImENLE&#13;&#10;kAYfwHXsxiL2mTu3Sb89Zy9tEXubeHEu9vnn359b3U5+EHuD5CC0crmopTBBQ+fCtpU/f3x+cyMF&#13;&#10;JRU6NUAwrTwYkrfr169WY2zMBfQwdAYFgwRqxtjKPqXYVBXp3nhFC4gm8KEF9CrxL26rDtXI6H6o&#13;&#10;Lur6uhoBu4igDRHv3j0dynXBt9bo9GAtmSSGVjK3VFYs6yav1Xqlmi2q2Ds901AvYOGVC/zoCepO&#13;&#10;JSV26J5BeacRCGxaaPAVWOu0KRpYzbL+R81jr6IpWtgciieb6P/B6m/7x/gdRZo+wsQBFhEU70H/&#13;&#10;IvamGiM1c0/2lBri7ix0sujzlyUIvsjeHk5+mikJzZtXN9f1u7c8AZrPlu+vLpfF8Op8OyKlLwa8&#13;&#10;yEUrkfMqDNT+nlJ+XzXHlpnM0/uZSZo2k3AdI1/mGPPWBroDixk5z1bS751CI8XwNbBhOfxjgcdi&#13;&#10;cywwDZ+gjEjWFODDLoF1hcEZd2bASRRi89TkqP/+L13n2V7/AQAA//8DAFBLAwQUAAYACAAAACEA&#13;&#10;Yz1QxOMAAAAPAQAADwAAAGRycy9kb3ducmV2LnhtbEyPQU/DMAyF70j7D5GRuLGk07TRruk0DTgh&#13;&#10;Ibpy4Jg2WRutcUqTbeXfY07sYsvy5+f38u3kenYxY7AeJSRzAcxg47XFVsJn9fr4BCxEhVr1Ho2E&#13;&#10;HxNgW8zucpVpf8XSXA6xZSSCIVMSuhiHjPPQdMapMPeDQdod/ehUpHFsuR7VlcRdzxdCrLhTFulD&#13;&#10;pwaz70xzOpydhN0Xli/2+73+KI+lrapU4NvqJOXD/fS8obLbAItmiv8X8JeB/ENBxmp/Rh1YL2GR&#13;&#10;LJeESlgL6gSk6zQFVhMpEgG8yPltjuIXAAD//wMAUEsBAi0AFAAGAAgAAAAhALaDOJL+AAAA4QEA&#13;&#10;ABMAAAAAAAAAAAAAAAAAAAAAAFtDb250ZW50X1R5cGVzXS54bWxQSwECLQAUAAYACAAAACEAOP0h&#13;&#10;/9YAAACUAQAACwAAAAAAAAAAAAAAAAAvAQAAX3JlbHMvLnJlbHNQSwECLQAUAAYACAAAACEAuPBN&#13;&#10;ZJoBAAAjAwAADgAAAAAAAAAAAAAAAAAuAgAAZHJzL2Uyb0RvYy54bWxQSwECLQAUAAYACAAAACEA&#13;&#10;Yz1QxOMAAAAPAQAADwAAAAAAAAAAAAAAAAD0AwAAZHJzL2Rvd25yZXYueG1sUEsFBgAAAAAEAAQA&#13;&#10;8wAAAAQFA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F704B6">
    <w:pPr>
      <w:pStyle w:val="BodyText"/>
      <w:spacing w:line="14" w:lineRule="auto"/>
      <w:rPr>
        <w:sz w:val="20"/>
      </w:rPr>
    </w:pPr>
    <w:r>
      <w:rPr>
        <w:noProof/>
        <w:sz w:val="20"/>
      </w:rPr>
      <mc:AlternateContent>
        <mc:Choice Requires="wps">
          <w:drawing>
            <wp:anchor distT="0" distB="0" distL="0" distR="0" simplePos="0" relativeHeight="485497856" behindDoc="1" locked="0" layoutInCell="1" allowOverlap="1">
              <wp:simplePos x="0" y="0"/>
              <wp:positionH relativeFrom="page">
                <wp:posOffset>1361286</wp:posOffset>
              </wp:positionH>
              <wp:positionV relativeFrom="page">
                <wp:posOffset>446887</wp:posOffset>
              </wp:positionV>
              <wp:extent cx="4805757" cy="194310"/>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5757"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266" o:spid="_x0000_s1046" type="#_x0000_t202" style="position:absolute;margin-left:107.2pt;margin-top:35.2pt;width:378.4pt;height:15.3pt;z-index:-1781862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8jatmgEAACMDAAAOAAAAZHJzL2Uyb0RvYy54bWysUt2OEyEUvjfxHQj3dqbrrl0nnW7UjcZk&#13;&#10;45qsPgBloEMcOHgO7Uzf3gM7bY3eGW/gAIeP74f13eQHcTBIDkIrl4taChM0dC7sWvn928dXt1JQ&#13;&#10;UqFTAwTTyqMhebd5+WI9xsZcQQ9DZ1AwSKBmjK3sU4pNVZHujVe0gGgCH1pArxIvcVd1qEZG90N1&#13;&#10;VddvqhGwiwjaEPHu/fOh3BR8a41Oj9aSSWJoJXNLZcQybvNYbdaq2aGKvdMzDfUPLLxygR89Q92r&#13;&#10;pMQe3V9Q3mkEApsWGnwF1jptigZWs6z/UPPUq2iKFjaH4tkm+n+w+svhKX5Fkab3MHGARQTFB9A/&#13;&#10;iL2pxkjN3JM9pYa4OwudLPo8swTBF9nb49lPMyWhefP6tr5Z3ayk0Hy2fHv9elkMry63I1L6ZMCL&#13;&#10;XLQSOa/CQB0eKOX3VXNqmck8v5+ZpGk7Cdcx8irHmLe20B1ZzMh5tpJ+7hUaKYbPgQ3L4Z8KPBXb&#13;&#10;U4Fp+ADli2RNAd7tE1hXGFxwZwacRCE2/5oc9e/r0nX525tfAAAA//8DAFBLAwQUAAYACAAAACEA&#13;&#10;Dhf9ZeMAAAAPAQAADwAAAGRycy9kb3ducmV2LnhtbEyPQU/DMAyF70j7D5GRuLGk1bSxruk0DTgh&#13;&#10;Ibpy4Jg2WRutcUqTbeXfY07sYsvy5+f38u3kenYxY7AeJSRzAcxg47XFVsJn9fr4BCxEhVr1Ho2E&#13;&#10;HxNgW8zucpVpf8XSXA6xZSSCIVMSuhiHjPPQdMapMPeDQdod/ehUpHFsuR7VlcRdz1Mhltwpi/Sh&#13;&#10;U4PZd6Y5Hc5Owu4Lyxf7/V5/lMfSVtVa4NvyJOXD/fS8obLbAItmiv8X8JeB/ENBxmp/Rh1YLyFN&#13;&#10;FgtCJawEdQLWqyQFVhMpEgG8yPltjuIXAAD//wMAUEsBAi0AFAAGAAgAAAAhALaDOJL+AAAA4QEA&#13;&#10;ABMAAAAAAAAAAAAAAAAAAAAAAFtDb250ZW50X1R5cGVzXS54bWxQSwECLQAUAAYACAAAACEAOP0h&#13;&#10;/9YAAACUAQAACwAAAAAAAAAAAAAAAAAvAQAAX3JlbHMvLnJlbHNQSwECLQAUAAYACAAAACEAUvI2&#13;&#10;rZoBAAAjAwAADgAAAAAAAAAAAAAAAAAuAgAAZHJzL2Uyb0RvYy54bWxQSwECLQAUAAYACAAAACEA&#13;&#10;Dhf9ZeMAAAAPAQAADwAAAAAAAAAAAAAAAAD0AwAAZHJzL2Rvd25yZXYueG1sUEsFBgAAAAAEAAQA&#13;&#10;8wAAAAQFA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r>
      <w:rPr>
        <w:noProof/>
        <w:sz w:val="20"/>
      </w:rPr>
      <mc:AlternateContent>
        <mc:Choice Requires="wpg">
          <w:drawing>
            <wp:anchor distT="0" distB="0" distL="0" distR="0" simplePos="0" relativeHeight="485497344" behindDoc="1" locked="0" layoutInCell="1" allowOverlap="1">
              <wp:simplePos x="0" y="0"/>
              <wp:positionH relativeFrom="page">
                <wp:posOffset>1319783</wp:posOffset>
              </wp:positionH>
              <wp:positionV relativeFrom="page">
                <wp:posOffset>816863</wp:posOffset>
              </wp:positionV>
              <wp:extent cx="5568950" cy="88900"/>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64" name="Image 264"/>
                        <pic:cNvPicPr/>
                      </pic:nvPicPr>
                      <pic:blipFill>
                        <a:blip r:embed="rId1" cstate="print"/>
                        <a:stretch>
                          <a:fillRect/>
                        </a:stretch>
                      </pic:blipFill>
                      <pic:spPr>
                        <a:xfrm>
                          <a:off x="0" y="0"/>
                          <a:ext cx="5568695" cy="88392"/>
                        </a:xfrm>
                        <a:prstGeom prst="rect">
                          <a:avLst/>
                        </a:prstGeom>
                      </pic:spPr>
                    </pic:pic>
                    <wps:wsp>
                      <wps:cNvPr id="265" name="Graphic 26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567524" id="Group 263" o:spid="_x0000_s1026" style="position:absolute;margin-left:103.9pt;margin-top:64.3pt;width:438.5pt;height:7pt;z-index:-17819136;mso-wrap-distance-left:0;mso-wrap-distance-right:0;mso-position-horizontal-relative:page;mso-position-vertical-relative:pag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RbqQaPQMAAMkHAAAOAAAAZHJzL2Uyb0RvYy54bWycVdtu2zAMfR+wfzD8&#13;&#10;3jpxLkuMJsXQrEGBYivWDnuWZdkWKkuaJMfp34+UL8mSXboGiEFJFHl4eNHV9b4SwY4Zy5VchePL&#13;&#10;URgwSVXGZbEKvz3dXizCwDoiMyKUZKvwhdnwev3+3VWjExarUomMmQCMSJs0ehWWzukkiiwtWUXs&#13;&#10;pdJMwmGuTEUcLE0RZYY0YL0SUTwazaNGmUwbRZm1sLtpD8O1t5/njLoveW6ZC8QqBGzOf43/pviN&#13;&#10;1lckKQzRJacdDPIGFBXhEpwOpjbEkaA2/MxUxalRVuXukqoqUnnOKfMxQDTj0Uk0W6Nq7WMpkqbQ&#13;&#10;A01A7QlPbzZLP++2Rj/qB9OiB/Fe0WcLvESNLpLjc1wXB+V9biq8BEEEe8/oy8Ao27uAwuZsNl8s&#13;&#10;Z0A8hbPFYjnqGKclpOXsFi0//fVeRJLWqYc2QNGcJvDv6AHpjJ5/lxHccrVhYWekepWNipjnWl9A&#13;&#10;JjVxPOWCuxdflZAzBCV3D5wis7gAJh9MwLNVGM+nYSBJBe1wV5GCBbgBhPdaeAf5PzORCq5vuRDI&#13;&#10;OsodWCjnk3L4TbxtqW0UrSsmXds7hgnAraQtubZhYBJWpQwAmrtsDCmDvnWAURsuXdso1hnmaIn+&#13;&#10;c8DxFdoLgZJkOPCgDzgxBNsV12vrZb6c9fUyWcboeMg7SbSxbstUFaAASAEBkE0Ssru3HZZepWOw&#13;&#10;de9xARocDDBpbM8drM7Y+69meiyJZgABzR6nGGJoU7zthks8n2EsnR52XLf6Az/TOF5C40DfxJN4&#13;&#10;smwTMPTVdDGfQjP5vhrHH3xbHdFE65amY2pgOGUtSUBX2Ut0L3sRycQ5KfycdFAQQHAYwJxMW+9Q&#13;&#10;5XgPjaIYNNDgHRDcq9SOPSl/6k56G6AdToU81uotYKRj9AO6rQYI6MbvDK5h8zg4IRHFfAIzBh1b&#13;&#10;JXjWt4g1RXojTLAjOPz9r7P/ixrWy4bYstXzRwMM8I0Ja1OEUqqyF2jjBpK6Cu2PmuDMEHcSqgif&#13;&#10;l14wvZD2gnHiRvlHyBMEPp/234nRXSE7yOxn1RfTWT23unhTqo+1Uzn3xX5A1AGFwvaSfy88cd3b&#13;&#10;hg/S8dprHV7g9U8AAAD//wMAUEsDBAoAAAAAAAAAIQBW+mvJ+wIAAPsCAAAUAAAAZHJzL21lZGlh&#13;&#10;L2ltYWdlMS5wbmeJUE5HDQoaCgAAAA1JSERSAAAHIwAAAB0IBgAAAAmSwAcAAAAGYktHRAD/AP8A&#13;&#10;/6C9p5MAAAAJcEhZcwAADsQAAA7EAZUrDhsAAAKbSURBVHic7d1bbqNAEEDR9mj2v2QzHxGadqX6&#13;&#10;RawEyDmSBTZtWMBVNaUAAAAAAAAAAAAAAAAAAFzF46L3BgAAAAAAAN5re/cNvxIMxUYAAAAAAAD4&#13;&#10;HQ6FyiNBceU/giUAAAAAAACc30psnF771bAoNgIAAAAAAMC9ZfFxKkjOxsS47jF5DQAAAAAAALiO&#13;&#10;UXiM17tRciYcZuExHmfvBQAAAAAAAFzDNjjGdZ/8HTygFSKz87h+5p4AAAAAAADA95rZYnUrH12v&#13;&#10;Pq7eYxgjdzE+toKkSUkAAAAAAAC4pmw71i35/RHWZLGylNKPkdm7IEef1n8BAAAAAACA84sR8lFK&#13;&#10;eTbWNCPkbmYyshcl/5T2lCQAAAAAAABwLTFGbuWjCW6lHSVLaYTJlW1as+jYmo4UJAEAAAAAAOBa&#13;&#10;svdEPsO1/XzXnY5sxcheTIzBUYwEAAAAAACAe6m3Yt2P09uz7mYnI1tWoqNACQAAAAAAAOcRg2I9&#13;&#10;FZmtmY6Qu1aMjA9piUW0Htmsf6/XAgAAAAAAAOeyhfOtvL4/MjsOHZmMzB7yLP+3aW3tFwsAAAAA&#13;&#10;AACcW90C46e+HtenZmNkdpPWb8vjmQAAAAAAAMAp9GLkcgOciZGtScd6GrJ+cWV9BAAAAAAAAK4j&#13;&#10;25J1JkymobIXI7MImU091utihBQlAQAAAAAA4Nx6u6TGLVp7W7Z+MhMLH8m5aUgAAAAAAAC4r2xC&#13;&#10;MjvG8xerMbL+nkXKo88AAAAAAAAAfkZvwnEUH7vTkSuhcLQFq+gIAAAAAAAA9zF6L+RbtmmdWS9E&#13;&#10;AgAAAAAAwP20guMwRJZyPCKKjwAAAAAAAPD7TEXI3TuiojAJAAAAAAAA97QUHwEAAAAAAAAAAAAA&#13;&#10;AAAAAAAAAAAAAHjxD3xnhjQe5oZiAAAAAElFTkSuQmCCUEsDBBQABgAIAAAAIQDaIjCQ5QAAABEB&#13;&#10;AAAPAAAAZHJzL2Rvd25yZXYueG1sTE9Lb4MwDL5P2n+IXGm3NYF1DFFCVXWPUzVp7aSpt5S4gEoS&#13;&#10;RFKg/37uabtYtj/7e+SrybRswN43zkqI5gIY2tLpxlYSvvfvjykwH5TVqnUWJVzRw6q4v8tVpt1o&#13;&#10;v3DYhYoRifWZklCH0GWc+7JGo/zcdWgJO7neqEBjX3Hdq5HITctjIRJuVGNJoVYdbmosz7uLkfAx&#13;&#10;qnH9FL0N2/Npcz3snz9/thFK+TCbXpdU1ktgAafw9wG3DOQfCjJ2dBerPWslxOKF/AcC4jQBdrsQ&#13;&#10;6YJWR+oWcQK8yPn/JMUvAA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NFupBo9AwAAyQcAAA4AAAAAAAAAAAAAAAAAOgIAAGRycy9lMm9Eb2MueG1sUEsBAi0ACgAA&#13;&#10;AAAAAAAhAFb6a8n7AgAA+wIAABQAAAAAAAAAAAAAAAAAowUAAGRycy9tZWRpYS9pbWFnZTEucG5n&#13;&#10;UEsBAi0AFAAGAAgAAAAhANoiMJDlAAAAEQEAAA8AAAAAAAAAAAAAAAAA0AgAAGRycy9kb3ducmV2&#13;&#10;LnhtbFBLAQItABQABgAIAAAAIQCqJg6+vAAAACEBAAAZAAAAAAAAAAAAAAAAAOIJAABkcnMvX3Jl&#13;&#10;bHMvZTJvRG9jLnhtbC5yZWxzUEsFBgAAAAAGAAYAfAEAANUK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4"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0cM8yAAAAOEAAAAPAAAAZHJzL2Rvd25yZXYueG1sRI/disIw&#13;&#10;FITvF3yHcARvRFNFRapRxF2hiwuLPw9wbI5tsTkpTbT17TeCsDcDwzDfMMt1a0rxoNoVlhWMhhEI&#13;&#10;4tTqgjMF59NuMAfhPLLG0jIpeJKD9arzscRY24YP9Dj6TAQIuxgV5N5XsZQuzcmgG9qKOGRXWxv0&#13;&#10;wdaZ1DU2AW5KOY6imTRYcFjIsaJtTunteDcKyudpO/1J5NchsdP+/Huz/23wolSv234ugmwWIDy1&#13;&#10;/r/xRiRawXg2gdej8Abk6g8AAP//AwBQSwECLQAUAAYACAAAACEA2+H2y+4AAACFAQAAEwAAAAAA&#13;&#10;AAAAAAAAAAAAAAAAW0NvbnRlbnRfVHlwZXNdLnhtbFBLAQItABQABgAIAAAAIQBa9CxbvwAAABUB&#13;&#10;AAALAAAAAAAAAAAAAAAAAB8BAABfcmVscy8ucmVsc1BLAQItABQABgAIAAAAIQB70cM8yAAAAOEA&#13;&#10;AAAPAAAAAAAAAAAAAAAAAAcCAABkcnMvZG93bnJldi54bWxQSwUGAAAAAAMAAwC3AAAA/AIAAAAA&#13;&#10;">
                <v:imagedata r:id="rId2" o:title=""/>
              </v:shape>
              <v:shape id="Graphic 265"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26QBxwAAAOEAAAAPAAAAZHJzL2Rvd25yZXYueG1sRI/BasMw&#13;&#10;EETvhf6D2EJvjdxAQ3Asm9ASyKWEpA7pcbHWloi1MpaSuH8fFQq9DAzDvGGKanK9uNIYrGcFr7MM&#13;&#10;BHHjteVOQf21eVmCCBFZY++ZFPxQgKp8fCgw1/7Ge7oeYicShEOOCkyMQy5laAw5DDM/EKes9aPD&#13;&#10;mOzYST3iLcFdL+dZtpAOLacFgwO9G2rOh4tTwO2al8dObnen8G3t5642bM5KPT9NH6sk6xWISFP8&#13;&#10;b/whtlrBfPEGv4/SG5DlHQAA//8DAFBLAQItABQABgAIAAAAIQDb4fbL7gAAAIUBAAATAAAAAAAA&#13;&#10;AAAAAAAAAAAAAABbQ29udGVudF9UeXBlc10ueG1sUEsBAi0AFAAGAAgAAAAhAFr0LFu/AAAAFQEA&#13;&#10;AAsAAAAAAAAAAAAAAAAAHwEAAF9yZWxzLy5yZWxzUEsBAi0AFAAGAAgAAAAhAHHbpAHHAAAA4QAA&#13;&#10;AA8AAAAAAAAAAAAAAAAABwIAAGRycy9kb3ducmV2LnhtbFBLBQYAAAAAAwADALcAAAD7AgAAAAA=&#13;&#10;" path="m,l5486400,1e" filled="f" strokeweight=".5pt">
                <v:path arrowok="t"/>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0416" behindDoc="1" locked="0" layoutInCell="1" allowOverlap="1">
              <wp:simplePos x="0" y="0"/>
              <wp:positionH relativeFrom="page">
                <wp:posOffset>1358900</wp:posOffset>
              </wp:positionH>
              <wp:positionV relativeFrom="page">
                <wp:posOffset>448902</wp:posOffset>
              </wp:positionV>
              <wp:extent cx="2899410" cy="194310"/>
              <wp:effectExtent l="0" t="0" r="0" b="0"/>
              <wp:wrapNone/>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9410" cy="194310"/>
                      </a:xfrm>
                      <a:prstGeom prst="rect">
                        <a:avLst/>
                      </a:prstGeom>
                    </wps:spPr>
                    <wps:txbx>
                      <w:txbxContent>
                        <w:p w:rsidR="004249A5" w:rsidRDefault="00000000">
                          <w:pPr>
                            <w:pStyle w:val="BodyText"/>
                            <w:spacing w:before="10"/>
                            <w:ind w:left="20"/>
                          </w:pPr>
                          <w:r>
                            <w:t>Fake</w:t>
                          </w:r>
                          <w:r>
                            <w:rPr>
                              <w:spacing w:val="-3"/>
                            </w:rPr>
                            <w:t xml:space="preserve"> </w:t>
                          </w:r>
                          <w:r>
                            <w:t>News</w:t>
                          </w:r>
                          <w:r>
                            <w:rPr>
                              <w:spacing w:val="-1"/>
                            </w:rPr>
                            <w:t xml:space="preserve"> </w:t>
                          </w:r>
                          <w:r>
                            <w:t>Detection</w:t>
                          </w:r>
                          <w:r>
                            <w:rPr>
                              <w:spacing w:val="-1"/>
                            </w:rPr>
                            <w:t xml:space="preserve"> </w:t>
                          </w:r>
                          <w:r>
                            <w:t>Using</w:t>
                          </w:r>
                          <w:r>
                            <w:rPr>
                              <w:spacing w:val="-1"/>
                            </w:rPr>
                            <w:t xml:space="preserve"> </w:t>
                          </w:r>
                          <w:r>
                            <w:t>Bert</w:t>
                          </w:r>
                          <w:r>
                            <w:rPr>
                              <w:spacing w:val="-1"/>
                            </w:rPr>
                            <w:t xml:space="preserve"> </w:t>
                          </w:r>
                          <w:r>
                            <w:rPr>
                              <w:spacing w:val="-2"/>
                            </w:rPr>
                            <w:t>Transformers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3" o:spid="_x0000_s1050" type="#_x0000_t202" style="position:absolute;margin-left:107pt;margin-top:35.35pt;width:228.3pt;height:15.3pt;z-index:-178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v45lwEAACMDAAAOAAAAZHJzL2Uyb0RvYy54bWysUsGO0zAQvSPxD5bvNE1ZoW3UdAWsQEgr&#13;&#10;QFr4ANexG4vYY2bcJv17xm7aIrghLuOxZ/z83htvHiY/iKNBchBaWS+WUpigoXNh38rv3z68upeC&#13;&#10;kgqdGiCYVp4MyYftyxebMTZmBT0MnUHBIIGaMbayTyk2VUW6N17RAqIJXLSAXiXe4r7qUI2M7odq&#13;&#10;tVy+qUbALiJoQ8Snj+ei3BZ8a41OX6wlk8TQSuaWSsQSdzlW241q9qhi7/RMQ/0DC69c4EevUI8q&#13;&#10;KXFA9xeUdxqBwKaFBl+BtU6booHV1Ms/1Dz3Kpqihc2heLWJ/h+s/nx8jl9RpOkdTDzAIoLiE+gf&#13;&#10;xN5UY6Rm7smeUkPcnYVOFn1eWYLgi+zt6eqnmZLQfLi6X6/vai5prtXru9ecZ9Db7YiUPhrwIiet&#13;&#10;RJ5XYaCOT5TOrZeWmcz5/cwkTbtJuI6fqTNqPtpBd2IxI8+zlfTzoNBIMXwKbFge/iXBS7K7JJiG&#13;&#10;91C+SNYU4O0hgXWFwQ13ZsCTKBrmX5NH/fu+dN3+9vYXAAAA//8DAFBLAwQUAAYACAAAACEA2/RZ&#13;&#10;ReQAAAAPAQAADwAAAGRycy9kb3ducmV2LnhtbEyPzU7DMBCE70i8g7VI3KidghKaxqkqfk5IiDQc&#13;&#10;enRiN7Ear0PstuHtWU5wWWm1M7PzFZvZDexspmA9SkgWApjB1muLnYTP+vXuEViICrUaPBoJ3ybA&#13;&#10;pry+KlSu/QUrc97FjlEIhlxJ6GMcc85D2xunwsKPBul28JNTkdap43pSFwp3A18KkXKnLNKHXo3m&#13;&#10;qTftcXdyErZ7rF7s13vzUR0qW9crgW/pUcrbm/l5TWO7BhbNHP8c8MtA/aGkYo0/oQ5skLBMHggo&#13;&#10;SshEBowEaSZSYA0pRXIPvCz4f47yBwAA//8DAFBLAQItABQABgAIAAAAIQC2gziS/gAAAOEBAAAT&#13;&#10;AAAAAAAAAAAAAAAAAAAAAABbQ29udGVudF9UeXBlc10ueG1sUEsBAi0AFAAGAAgAAAAhADj9If/W&#13;&#10;AAAAlAEAAAsAAAAAAAAAAAAAAAAALwEAAF9yZWxzLy5yZWxzUEsBAi0AFAAGAAgAAAAhAD7q/jmX&#13;&#10;AQAAIwMAAA4AAAAAAAAAAAAAAAAALgIAAGRycy9lMm9Eb2MueG1sUEsBAi0AFAAGAAgAAAAhANv0&#13;&#10;WUXkAAAADwEAAA8AAAAAAAAAAAAAAAAA8QMAAGRycy9kb3ducmV2LnhtbFBLBQYAAAAABAAEAPMA&#13;&#10;AAACBQAAAAA=&#13;&#10;" filled="f" stroked="f">
              <v:textbox inset="0,0,0,0">
                <w:txbxContent>
                  <w:p w:rsidR="004249A5" w:rsidRDefault="00000000">
                    <w:pPr>
                      <w:pStyle w:val="BodyText"/>
                      <w:spacing w:before="10"/>
                      <w:ind w:left="20"/>
                    </w:pPr>
                    <w:r>
                      <w:t>Fake</w:t>
                    </w:r>
                    <w:r>
                      <w:rPr>
                        <w:spacing w:val="-3"/>
                      </w:rPr>
                      <w:t xml:space="preserve"> </w:t>
                    </w:r>
                    <w:r>
                      <w:t>News</w:t>
                    </w:r>
                    <w:r>
                      <w:rPr>
                        <w:spacing w:val="-1"/>
                      </w:rPr>
                      <w:t xml:space="preserve"> </w:t>
                    </w:r>
                    <w:r>
                      <w:t>Detection</w:t>
                    </w:r>
                    <w:r>
                      <w:rPr>
                        <w:spacing w:val="-1"/>
                      </w:rPr>
                      <w:t xml:space="preserve"> </w:t>
                    </w:r>
                    <w:r>
                      <w:t>Using</w:t>
                    </w:r>
                    <w:r>
                      <w:rPr>
                        <w:spacing w:val="-1"/>
                      </w:rPr>
                      <w:t xml:space="preserve"> </w:t>
                    </w:r>
                    <w:r>
                      <w:t>Bert</w:t>
                    </w:r>
                    <w:r>
                      <w:rPr>
                        <w:spacing w:val="-1"/>
                      </w:rPr>
                      <w:t xml:space="preserve"> </w:t>
                    </w:r>
                    <w:r>
                      <w:rPr>
                        <w:spacing w:val="-2"/>
                      </w:rPr>
                      <w:t>Transformers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2976" behindDoc="1" locked="0" layoutInCell="1" allowOverlap="1">
              <wp:simplePos x="0" y="0"/>
              <wp:positionH relativeFrom="page">
                <wp:posOffset>1361286</wp:posOffset>
              </wp:positionH>
              <wp:positionV relativeFrom="page">
                <wp:posOffset>446887</wp:posOffset>
              </wp:positionV>
              <wp:extent cx="4888259" cy="194310"/>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8259"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283" o:spid="_x0000_s1054" type="#_x0000_t202" style="position:absolute;margin-left:107.2pt;margin-top:35.2pt;width:384.9pt;height:15.3pt;z-index:-178135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GcK3mwEAACMDAAAOAAAAZHJzL2Uyb0RvYy54bWysUs1uGyEQvlfKOyDuMbaTVM7K66hN1KpS&#13;&#10;1FZK+wCYBS/qLkNnsHf99h3I2q7aW9ULDDB8fD+sH8a+EweL5CHUcjGbS2GDgcaHXS2/f/twvZKC&#13;&#10;kg6N7iDYWh4tyYfN1Zv1ECu7hBa6xqJgkEDVEGvZphQrpci0ttc0g2gDHzrAXide4k41qAdG7zu1&#13;&#10;nM/fqgGwiQjGEvHu0+uh3BR856xJX5wjm0RXS+aWyohl3OZRbda62qGOrTcTDf0PLHrtAz96hnrS&#13;&#10;SYs9+r+gem8QCFyaGegVOOeNLRpYzWL+h5qXVkdbtLA5FM820f+DNZ8PL/ErijS+h5EDLCIoPoP5&#13;&#10;QeyNGiJVU0/2lCri7ix0dNjnmSUIvsjeHs9+2jEJw5u3q9VqeXcvheGzxf3tzaIYri63I1L6aKEX&#13;&#10;uaglcl6FgT48U8rv6+rUMpF5fT8zSeN2FL6p5fIux5i3ttAcWczAedaSfu41Wim6T4ENy+GfCjwV&#13;&#10;21OBqXuE8kWypgDv9gmcLwwuuBMDTqIQm35Njvr3dem6/O3NLwAAAP//AwBQSwMEFAAGAAgAAAAh&#13;&#10;AMIbwNzkAAAADwEAAA8AAABkcnMvZG93bnJldi54bWxMj09PwzAMxe9IfIfISNxY0qoaW9d0mvhz&#13;&#10;QkJ05cAxbbI2WuOUJtvKt8ecxsWW5Z+f3yu2sxvY2UzBepSQLAQwg63XFjsJn/XrwwpYiAq1Gjwa&#13;&#10;CT8mwLa8vSlUrv0FK3Pex46RCIZcSehjHHPOQ9sbp8LCjwZpd/CTU5HGqeN6UhcSdwNPhVhypyzS&#13;&#10;h16N5qk37XF/chJ2X1i92O/35qM6VLau1wLflkcp7+/m5w2V3QZYNHO8XsBfBvIPJRlr/Al1YIOE&#13;&#10;NMkyQiU8CuoErFdZCqwhUiQCeFnw/znKXwAAAP//AwBQSwECLQAUAAYACAAAACEAtoM4kv4AAADh&#13;&#10;AQAAEwAAAAAAAAAAAAAAAAAAAAAAW0NvbnRlbnRfVHlwZXNdLnhtbFBLAQItABQABgAIAAAAIQA4&#13;&#10;/SH/1gAAAJQBAAALAAAAAAAAAAAAAAAAAC8BAABfcmVscy8ucmVsc1BLAQItABQABgAIAAAAIQA5&#13;&#10;GcK3mwEAACMDAAAOAAAAAAAAAAAAAAAAAC4CAABkcnMvZTJvRG9jLnhtbFBLAQItABQABgAIAAAA&#13;&#10;IQDCG8Dc5AAAAA8BAAAPAAAAAAAAAAAAAAAAAPUDAABkcnMvZG93bnJldi54bWxQSwUGAAAAAAQA&#13;&#10;BADzAAAABgU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5536" behindDoc="1" locked="0" layoutInCell="1" allowOverlap="1">
              <wp:simplePos x="0" y="0"/>
              <wp:positionH relativeFrom="page">
                <wp:posOffset>1361286</wp:posOffset>
              </wp:positionH>
              <wp:positionV relativeFrom="page">
                <wp:posOffset>446887</wp:posOffset>
              </wp:positionV>
              <wp:extent cx="4833257" cy="194310"/>
              <wp:effectExtent l="0" t="0" r="0" b="0"/>
              <wp:wrapNone/>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3257"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12" o:spid="_x0000_s1058" type="#_x0000_t202" style="position:absolute;margin-left:107.2pt;margin-top:35.2pt;width:380.55pt;height:15.3pt;z-index:-1781094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GqKpmwEAACMDAAAOAAAAZHJzL2Uyb0RvYy54bWysUttuEzEQfUfiHyy/k82lQLvKpgIqEFJF&#13;&#10;kQof4HjtrMXaY2ac7ObvGbubBNG3ihd7bI+Pz8Xr29H34mCQHIRGLmZzKUzQ0Lqwa+TPH5/fXEtB&#13;&#10;SYVW9RBMI4+G5O3m9av1EGuzhA761qBgkED1EBvZpRTrqiLdGa9oBtEEPrSAXiVe4q5qUQ2M7vtq&#13;&#10;OZ+/qwbANiJoQ8S7d0+HclPwrTU6PVhLJom+kcwtlRHLuM1jtVmreocqdk5PNNQLWHjlAj96hrpT&#13;&#10;SYk9umdQ3mkEAptmGnwF1jptigZWs5j/o+axU9EULWwOxbNN9P9g9bfDY/yOIo0fYeQAiwiK96B/&#13;&#10;EXtTDZHqqSd7SjVxdxY6WvR5ZgmCL7K3x7OfZkxC8+bV9Wq1fPteCs1ni5ur1aIYXl1uR6T0xYAX&#13;&#10;uWgkcl6FgTrcU8rvq/rUMpF5ej8zSeN2FK5t5PImx5i3ttAeWczAeTaSfu8VGin6r4ENy+GfCjwV&#13;&#10;21OBqf8E5YtkTQE+7BNYVxhccCcGnEQhNv2aHPXf69J1+dubPwAAAP//AwBQSwMEFAAGAAgAAAAh&#13;&#10;AIyGmjbkAAAADwEAAA8AAABkcnMvZG93bnJldi54bWxMj01vwjAMhu+T+A+RkXYbSREfozRFaB+n&#13;&#10;SROlO+yYNqGNaJyuCdD9+3mn7WLL8uPX75vtRtexqxmC9SghmQlgBmuvLTYSPsrXh0dgISrUqvNo&#13;&#10;JHybALt8cpepVPsbFuZ6jA0jEQypktDG2Kech7o1ToWZ7w3S7uQHpyKNQ8P1oG4k7jo+F2LFnbJI&#13;&#10;H1rVm6fW1OfjxUnYf2LxYr/eq0NxKmxZbgS+rc5S3k/H5y2V/RZYNGP8u4DfDOQfcjJW+QvqwDoJ&#13;&#10;82SxIFTCWlAnYLNeLoFVRIpEAM8z/j9H/gMAAP//AwBQSwECLQAUAAYACAAAACEAtoM4kv4AAADh&#13;&#10;AQAAEwAAAAAAAAAAAAAAAAAAAAAAW0NvbnRlbnRfVHlwZXNdLnhtbFBLAQItABQABgAIAAAAIQA4&#13;&#10;/SH/1gAAAJQBAAALAAAAAAAAAAAAAAAAAC8BAABfcmVscy8ucmVsc1BLAQItABQABgAIAAAAIQAw&#13;&#10;GqKpmwEAACMDAAAOAAAAAAAAAAAAAAAAAC4CAABkcnMvZTJvRG9jLnhtbFBLAQItABQABgAIAAAA&#13;&#10;IQCMhpo25AAAAA8BAAAPAAAAAAAAAAAAAAAAAPUDAABkcnMvZG93bnJldi54bWxQSwUGAAAAAAQA&#13;&#10;BADzAAAABgU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000000">
    <w:pPr>
      <w:pStyle w:val="BodyText"/>
      <w:spacing w:line="14" w:lineRule="auto"/>
      <w:rPr>
        <w:sz w:val="20"/>
      </w:rPr>
    </w:pPr>
    <w:r>
      <w:rPr>
        <w:noProof/>
        <w:sz w:val="20"/>
      </w:rPr>
      <mc:AlternateContent>
        <mc:Choice Requires="wps">
          <w:drawing>
            <wp:anchor distT="0" distB="0" distL="0" distR="0" simplePos="0" relativeHeight="485508096" behindDoc="1" locked="0" layoutInCell="1" allowOverlap="1">
              <wp:simplePos x="0" y="0"/>
              <wp:positionH relativeFrom="page">
                <wp:posOffset>1361286</wp:posOffset>
              </wp:positionH>
              <wp:positionV relativeFrom="page">
                <wp:posOffset>446887</wp:posOffset>
              </wp:positionV>
              <wp:extent cx="4764505" cy="194310"/>
              <wp:effectExtent l="0" t="0" r="0" b="0"/>
              <wp:wrapNone/>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4505"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25" o:spid="_x0000_s1062" type="#_x0000_t202" style="position:absolute;margin-left:107.2pt;margin-top:35.2pt;width:375.15pt;height:15.3pt;z-index:-178083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41bNmwEAACMDAAAOAAAAZHJzL2Uyb0RvYy54bWysUs1uGyEQvlfKOyDuNevYSZOV11HTqFWl&#13;&#10;qImU9gEwC17UhaEM9q7fvgNZ21Vzq3qBAYaP74fV3eh6ttcRLfiGz2cVZ9oraK3fNvzH98/vbzjD&#13;&#10;JH0re/C64QeN/G598W41hFpfQgd9qyMjEI/1EBrepRRqIVB12kmcQdCeDg1EJxMt41a0UQ6E7npx&#13;&#10;WVXXYoDYhghKI9Luw+shXxd8Y7RKT8agTqxvOHFLZYxl3ORRrFey3kYZOqsmGvIfWDhpPT16gnqQ&#13;&#10;SbJdtG+gnFUREEyaKXACjLFKFw2kZl79pealk0EXLWQOhpNN+P9g1bf9S3iOLI33MFKARQSGR1A/&#13;&#10;kbwRQ8B66smeYo3UnYWOJro8kwRGF8nbw8lPPSamaHP54Xp5VV1xpuhsfrtczIvh4nw7RExfNDiW&#13;&#10;i4ZHyqswkPtHTPl9WR9bJjKv72cmadyMzLYNXyxyjHlrA+2BxAyUZ8Px105GzVn/1ZNhOfxjEY/F&#13;&#10;5ljE1H+C8kWyJg8fdwmMLQzOuBMDSqIQm35NjvrPdek6/+31bwAAAP//AwBQSwMEFAAGAAgAAAAh&#13;&#10;AJpGlmrkAAAADwEAAA8AAABkcnMvZG93bnJldi54bWxMj09PwzAMxe9IfIfISNxY0qnqWNd0mvhz&#13;&#10;QkJ05cAxbbI2WuOUJtvKt8ec2MWW5Z+f3yu2sxvY2UzBepSQLAQwg63XFjsJn/XrwyOwEBVqNXg0&#13;&#10;En5MgG15e1OoXPsLVua8jx0jEQy5ktDHOOach7Y3ToWFHw3S7uAnpyKNU8f1pC4k7ga+FCLjTlmk&#13;&#10;D70azVNv2uP+5CTsvrB6sd/vzUd1qGxdrwW+ZUcp7+/m5w2V3QZYNHP8v4C/DOQfSjLW+BPqwAYJ&#13;&#10;yyRNCZWwEtQJWGfpClhDpEgE8LLg1znKXwAAAP//AwBQSwECLQAUAAYACAAAACEAtoM4kv4AAADh&#13;&#10;AQAAEwAAAAAAAAAAAAAAAAAAAAAAW0NvbnRlbnRfVHlwZXNdLnhtbFBLAQItABQABgAIAAAAIQA4&#13;&#10;/SH/1gAAAJQBAAALAAAAAAAAAAAAAAAAAC8BAABfcmVscy8ucmVsc1BLAQItABQABgAIAAAAIQB3&#13;&#10;41bNmwEAACMDAAAOAAAAAAAAAAAAAAAAAC4CAABkcnMvZTJvRG9jLnhtbFBLAQItABQABgAIAAAA&#13;&#10;IQCaRpZq5AAAAA8BAAAPAAAAAAAAAAAAAAAAAPUDAABkcnMvZG93bnJldi54bWxQSwUGAAAAAAQA&#13;&#10;BADzAAAABgU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49A5" w:rsidRDefault="00F704B6">
    <w:pPr>
      <w:pStyle w:val="BodyText"/>
      <w:spacing w:line="14" w:lineRule="auto"/>
      <w:rPr>
        <w:sz w:val="20"/>
      </w:rPr>
    </w:pPr>
    <w:r>
      <w:rPr>
        <w:noProof/>
        <w:sz w:val="20"/>
      </w:rPr>
      <mc:AlternateContent>
        <mc:Choice Requires="wps">
          <w:drawing>
            <wp:anchor distT="0" distB="0" distL="0" distR="0" simplePos="0" relativeHeight="485511168" behindDoc="1" locked="0" layoutInCell="1" allowOverlap="1">
              <wp:simplePos x="0" y="0"/>
              <wp:positionH relativeFrom="page">
                <wp:posOffset>1361286</wp:posOffset>
              </wp:positionH>
              <wp:positionV relativeFrom="page">
                <wp:posOffset>446887</wp:posOffset>
              </wp:positionV>
              <wp:extent cx="4785131" cy="194310"/>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5131" cy="194310"/>
                      </a:xfrm>
                      <a:prstGeom prst="rect">
                        <a:avLst/>
                      </a:prstGeom>
                    </wps:spPr>
                    <wps:txbx>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350" o:spid="_x0000_s1066" type="#_x0000_t202" style="position:absolute;margin-left:107.2pt;margin-top:35.2pt;width:376.8pt;height:15.3pt;z-index:-178053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Ay8umgEAACMDAAAOAAAAZHJzL2Uyb0RvYy54bWysUt2OEyEUvjfxHQj3djrb1V0nnW7UjcZk&#13;&#10;45qsPgBloEMcOHgO7Uzf3gM7bY3eGW/gAIeP74f13eQHcTBIDkIr68VSChM0dC7sWvn928dXt1JQ&#13;&#10;UqFTAwTTyqMhebd5+WI9xsZcQQ9DZ1AwSKBmjK3sU4pNVZHujVe0gGgCH1pArxIvcVd1qEZG90N1&#13;&#10;tVy+qUbALiJoQ8S798+HclPwrTU6PVpLJomhlcwtlRHLuM1jtVmrZocq9k7PNNQ/sPDKBX70DHWv&#13;&#10;khJ7dH9BeacRCGxaaPAVWOu0KRpYTb38Q81Tr6IpWtgcimeb6P/B6i+Hp/gVRZrew8QBFhEUH0D/&#13;&#10;IPamGiM1c0/2lBri7ix0sujzzBIEX2Rvj2c/zZSE5s3rm9vX9aqWQvNZ/fZ6VRfDq8vtiJQ+GfAi&#13;&#10;F61EzqswUIcHSvl91ZxaZjLP72cmadpOwnWtXN3kGPPWFrojixk5z1bSz71CI8XwObBhOfxTgadi&#13;&#10;eyowDR+gfJGsKcC7fQLrCoML7syAkyjE5l+To/59Xbouf3vzCwAA//8DAFBLAwQUAAYACAAAACEA&#13;&#10;uhItl+MAAAAPAQAADwAAAGRycy9kb3ducmV2LnhtbEyPQU/DMAyF70j7D5GRuLGk01S2ruk0DTgh&#13;&#10;Ibpy4Jg2WRutcUqTbeXfY07jYsvy5+f38u3kenYxY7AeJSRzAcxg47XFVsJn9fq4AhaiQq16j0bC&#13;&#10;jwmwLWZ3ucq0v2JpLofYMhLBkCkJXYxDxnloOuNUmPvBIO2OfnQq0ji2XI/qSuKu5wshUu6URfrQ&#13;&#10;qcHsO9OcDmcnYfeF5Yv9fq8/ymNpq2ot8C09SflwPz1vqOw2wKKZ4u0C/jKQfyjIWO3PqAPrJSyS&#13;&#10;5ZJQCU+COgHrdEUJayJFIoAXOf+fo/gFAAD//wMAUEsBAi0AFAAGAAgAAAAhALaDOJL+AAAA4QEA&#13;&#10;ABMAAAAAAAAAAAAAAAAAAAAAAFtDb250ZW50X1R5cGVzXS54bWxQSwECLQAUAAYACAAAACEAOP0h&#13;&#10;/9YAAACUAQAACwAAAAAAAAAAAAAAAAAvAQAAX3JlbHMvLnJlbHNQSwECLQAUAAYACAAAACEARwMv&#13;&#10;LpoBAAAjAwAADgAAAAAAAAAAAAAAAAAuAgAAZHJzL2Uyb0RvYy54bWxQSwECLQAUAAYACAAAACEA&#13;&#10;uhItl+MAAAAPAQAADwAAAAAAAAAAAAAAAAD0AwAAZHJzL2Rvd25yZXYueG1sUEsFBgAAAAAEAAQA&#13;&#10;8wAAAAQFAAAAAA==&#13;&#10;" filled="f" stroked="f">
              <v:textbox inset="0,0,0,0">
                <w:txbxContent>
                  <w:p w:rsidR="00F704B6" w:rsidRDefault="00F704B6" w:rsidP="00F704B6">
                    <w:pPr>
                      <w:pStyle w:val="BodyText"/>
                      <w:spacing w:before="10"/>
                      <w:ind w:left="20"/>
                    </w:pPr>
                    <w:r w:rsidRPr="009D12F7">
                      <w:rPr>
                        <w:b/>
                      </w:rPr>
                      <w:t>AGENTIC COLLABORATIVE THREAT INTELLIGENCE SYSTEM</w:t>
                    </w:r>
                  </w:p>
                  <w:p w:rsidR="004249A5" w:rsidRDefault="004249A5">
                    <w:pPr>
                      <w:pStyle w:val="BodyText"/>
                      <w:spacing w:before="10"/>
                      <w:ind w:left="20"/>
                    </w:pPr>
                  </w:p>
                </w:txbxContent>
              </v:textbox>
              <w10:wrap anchorx="page" anchory="page"/>
            </v:shape>
          </w:pict>
        </mc:Fallback>
      </mc:AlternateContent>
    </w:r>
    <w:r>
      <w:rPr>
        <w:noProof/>
        <w:sz w:val="20"/>
      </w:rPr>
      <mc:AlternateContent>
        <mc:Choice Requires="wpg">
          <w:drawing>
            <wp:anchor distT="0" distB="0" distL="0" distR="0" simplePos="0" relativeHeight="485510656" behindDoc="1" locked="0" layoutInCell="1" allowOverlap="1">
              <wp:simplePos x="0" y="0"/>
              <wp:positionH relativeFrom="page">
                <wp:posOffset>1319783</wp:posOffset>
              </wp:positionH>
              <wp:positionV relativeFrom="page">
                <wp:posOffset>816863</wp:posOffset>
              </wp:positionV>
              <wp:extent cx="5568950" cy="88900"/>
              <wp:effectExtent l="0" t="0" r="0" b="0"/>
              <wp:wrapNone/>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48" name="Image 348"/>
                        <pic:cNvPicPr/>
                      </pic:nvPicPr>
                      <pic:blipFill>
                        <a:blip r:embed="rId1" cstate="print"/>
                        <a:stretch>
                          <a:fillRect/>
                        </a:stretch>
                      </pic:blipFill>
                      <pic:spPr>
                        <a:xfrm>
                          <a:off x="0" y="0"/>
                          <a:ext cx="5568695" cy="88392"/>
                        </a:xfrm>
                        <a:prstGeom prst="rect">
                          <a:avLst/>
                        </a:prstGeom>
                      </pic:spPr>
                    </pic:pic>
                    <wps:wsp>
                      <wps:cNvPr id="349" name="Graphic 34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0D90B6" id="Group 347" o:spid="_x0000_s1026" style="position:absolute;margin-left:103.9pt;margin-top:64.3pt;width:438.5pt;height:7pt;z-index:-17805824;mso-wrap-distance-left:0;mso-wrap-distance-right:0;mso-position-horizontal-relative:page;mso-position-vertical-relative:pag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ECC15OwMAAMkHAAAOAAAAZHJzL2Uyb0RvYy54bWycVdtu2zAMfR+wfzD8&#13;&#10;3jr3JUaTYmjWoECxFWuHPcuybAuVJU1S4vTvR8qykyW7dA0Qg5Io8vDwoqvrfS2iHTOWK7mMh5eD&#13;&#10;OGKSqpzLchl/e7q9mMeRdUTmRCjJlvELs/H16v27q0anbKQqJXJmIjAibdroZVw5p9MksbRiNbGX&#13;&#10;SjMJh4UyNXGwNGWSG9KA9Voko8FgljTK5NooyqyF3XV7GK+8/aJg1H0pCstcJJYxYHP+a/w3w2+y&#13;&#10;uiJpaYiuOA0wyBtQ1IRLcNqbWhNHoq3hZ6ZqTo2yqnCXVNWJKgpOmY8BohkOTqLZGLXVPpYybUrd&#13;&#10;0wTUnvD0ZrP0825j9KN+MC16EO8VfbbAS9LoMj0+x3V5UN4XpsZLEES094y+9IyyvYsobE6ns/li&#13;&#10;CsRTOJvPF4PAOK0gLWe3aPXpr/cSkrZOPbQeiuY0hX+gB6Qzev5dRnDLbQ2Lg5H6VTZqYp63+gIy&#13;&#10;qYnjGRfcvfiqhJwhKLl74BSZxQUw+WAini/j8QSaQpIa2uGuJiWLcAMI77TwDvJ/ZiITXN9yIZB1&#13;&#10;lANYKOeTcvhNvG2prRXd1ky6tncME4BbSVtxbePIpKzOGAA0d/kQUgZ96wCjNly6tlGsM8zRCv0X&#13;&#10;gOMrtBcCJWl/4EEfcGIINhTXa+tltph29TJejNBxn3eSamPdhqk6QgGQAgIgm6Rkd28Dlk4lMNi6&#13;&#10;97gADQ4GmDS24w5WZ+z9VzM9VkQzgIBmj1O86FK8CcNlPFlgLEEPOy6s/sDPZDRaQONA34zGo7G/&#13;&#10;S9K+rybz2QSayffVcPTBt9URTXTb0nRMDQynvCUJ6Ko6ie5lJyKZOCeFn5MOCgIIjiOYk1mbfqhy&#13;&#10;vIdGUYwaaPAABPdqtWNPyp+6k94GaIdTIY+1OgsY6TBku9WAS+jG5793DZvHwQmJKGZjmDHo2CrB&#13;&#10;865FrCmzG2GiHcHh73/B/i9qWC9rYqtWzx/1MMA3JqxNEUqZyl+gjRtI6jK2P7YEZ4a4k1BF+Lx0&#13;&#10;gumErBOMEzfKP0KeIPD5tP9OjA6F7CCzn1VXTGf13OriTak+bp0quC/2A6IAFArbS/698MSFtw0f&#13;&#10;pOO11zq8wKufAAAA//8DAFBLAwQKAAAAAAAAACEAVvpryfsCAAD7AgAAFAAAAGRycy9tZWRpYS9p&#13;&#10;bWFnZTEucG5niVBORw0KGgoAAAANSUhEUgAAByMAAAAdCAYAAAAJksAHAAAABmJLR0QA/wD/AP+g&#13;&#10;vaeTAAAACXBIWXMAAA7EAAAOxAGVKw4bAAACm0lEQVR4nO3dW26jQBBA0fZo9r9kMx8Rmnal+kWs&#13;&#10;BMg5kgU2bVjAVTWlAAAAAAAAAAAAAAAAAABcxeOi9wYAAAAAAADea3v3Db8SDMVGAAAAAAAA+B0O&#13;&#10;hcojQXHlP4IlAAAAAAAAnN9KbJxe+9WwKDYCAAAAAADAvWXxcSpIzsbEuO4xeQ0AAAAAAAC4jlF4&#13;&#10;jNe7UXImHGbhMR5n7wUAAAAAAABcwzY4xnWf/B08oBUis/O4fuaeAAAAAAAAwPea2WJ1Kx9drz6u&#13;&#10;3mMYI3cxPraCpElJAAAAAAAAuKZsO9Yt+f0R1mSxspTSj5HZuyBHn9Z/AQAAAAAAgPOLEfJRSnk2&#13;&#10;1jQj5G5mMrIXJf+U9pQkAAAAAAAAcC0xRm7lowlupR0lS2mEyZVtWrPo2JqOFCQBAAAAAADgWrL3&#13;&#10;RD7Dtf18152ObMXIXkyMwVGMBAAAAAAAgHupt2Ldj9Pbs+5mJyNbVqKjQAkAAAAAAADnEYNiPRWZ&#13;&#10;rZmOkLtWjIwPaYlFtB7ZrH+v1wIAAAAAAADnsoXzrby+PzI7Dh2ZjMwe8iz/t2lt7RcLAAAAAAAA&#13;&#10;nFvdAuOnvh7Xp2ZjZHaT1m/L45kAAAAAAADAKfRi5HIDnImRrUnHehqyfnFlfQQAAAAAAACuI9uS&#13;&#10;dSZMpqGyFyOzCJlNPdbrYoQUJQEAAAAAAODcerukxi1ae1u2fjITCx/JuWlIAAAAAAAAuK9sQjI7&#13;&#10;xvMXqzGy/p5FyqPPAAAAAAAAAH5Gb8JxFB+705EroXC0BavoCAAAAAAAAPcxei/kW7ZpnVkvRAIA&#13;&#10;AAAAAMD9tILjMESWcjwiio8AAAAAAADw+0xFyN07oqIwCQAAAAAAAPe0FB8BAAAAAAAAAAAAAAAA&#13;&#10;AAAAAAAAAAB48Q98Z4Y0HuaGYgAAAABJRU5ErkJgglBLAwQUAAYACAAAACEA2iIwkOUAAAARAQAA&#13;&#10;DwAAAGRycy9kb3ducmV2LnhtbExPS2+DMAy+T9p/iFxptzWBdQxRQlV1j1M1ae2kqbeUuIBKEkRS&#13;&#10;oP9+7mm7WLY/+3vkq8m0bMDeN85KiOYCGNrS6cZWEr73748pMB+U1ap1FiVc0cOquL/LVabdaL9w&#13;&#10;2IWKEYn1mZJQh9BlnPuyRqP83HVoCTu53qhAY19x3auRyE3LYyESblRjSaFWHW5qLM+7i5HwMapx&#13;&#10;/RS9DdvzaXM97J8/f7YRSvkwm16XVNZLYAGn8PcBtwzkHwoydnQXqz1rJcTihfwHAuI0AXa7EOmC&#13;&#10;VkfqFnECvMj5/yTFLwAAAP//AwBQSwMEFAAGAAgAAAAhAKomDr68AAAAIQEAABkAAABkcnMvX3Jl&#13;&#10;bHMvZTJvRG9jLnhtbC5yZWxzhI9BasMwEEX3hdxBzD6WnUUoxbI3oeBtSA4wSGNZxBoJSS317SPI&#13;&#10;JoFAl/M//z2mH//8Kn4pZRdYQde0IIh1MI6tguvle/8JIhdkg2tgUrBRhnHYffRnWrHUUV5czKJS&#13;&#10;OCtYSolfUma9kMfchEhcmzkkj6WeycqI+oaW5KFtjzI9M2B4YYrJKEiT6UBctljN/7PDPDtNp6B/&#13;&#10;PHF5o5DOV3cFYrJUFHgyDh9h10S2IIdevjw23AEAAP//AwBQSwECLQAUAAYACAAAACEAsYJntgoB&#13;&#10;AAATAgAAEwAAAAAAAAAAAAAAAAAAAAAAW0NvbnRlbnRfVHlwZXNdLnhtbFBLAQItABQABgAIAAAA&#13;&#10;IQA4/SH/1gAAAJQBAAALAAAAAAAAAAAAAAAAADsBAABfcmVscy8ucmVsc1BLAQItABQABgAIAAAA&#13;&#10;IQBECC15OwMAAMkHAAAOAAAAAAAAAAAAAAAAADoCAABkcnMvZTJvRG9jLnhtbFBLAQItAAoAAAAA&#13;&#10;AAAAIQBW+mvJ+wIAAPsCAAAUAAAAAAAAAAAAAAAAAKEFAABkcnMvbWVkaWEvaW1hZ2UxLnBuZ1BL&#13;&#10;AQItABQABgAIAAAAIQDaIjCQ5QAAABEBAAAPAAAAAAAAAAAAAAAAAM4IAABkcnMvZG93bnJldi54&#13;&#10;bWxQSwECLQAUAAYACAAAACEAqiYOvrwAAAAhAQAAGQAAAAAAAAAAAAAAAADgCQAAZHJzL19yZWxz&#13;&#10;L2Uyb0RvYy54bWwucmVsc1BLBQYAAAAABgAGAHwBAADTC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8"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yJrEygAAAOEAAAAPAAAAZHJzL2Rvd25yZXYueG1sRI/dasJA&#13;&#10;EEbvC77DMoI3RTe2tUh0FbEKKS0Ufx5gmp0mwexsyK4mvn3notCbgY/hOzNnue5drW7Uhsqzgekk&#13;&#10;AUWce1txYeB82o/noEJEtlh7JgN3CrBeDR6WmFrf8YFux1gogXBI0UAZY5NqHfKSHIaJb4hl9+Nb&#13;&#10;h1FiW2jbYidwV+unJHnVDiuWCyU2tC0pvxyvzkB9P21nn5neHTI/e5y/bz6+Ovw2ZjTs3xYyNgtQ&#13;&#10;kfr43/hDZNbA84u8LEZiA3r1CwAA//8DAFBLAQItABQABgAIAAAAIQDb4fbL7gAAAIUBAAATAAAA&#13;&#10;AAAAAAAAAAAAAAAAAABbQ29udGVudF9UeXBlc10ueG1sUEsBAi0AFAAGAAgAAAAhAFr0LFu/AAAA&#13;&#10;FQEAAAsAAAAAAAAAAAAAAAAAHwEAAF9yZWxzLy5yZWxzUEsBAi0AFAAGAAgAAAAhAMfImsTKAAAA&#13;&#10;4QAAAA8AAAAAAAAAAAAAAAAABwIAAGRycy9kb3ducmV2LnhtbFBLBQYAAAAAAwADALcAAAD+AgAA&#13;&#10;AAA=&#13;&#10;">
                <v:imagedata r:id="rId2" o:title=""/>
              </v:shape>
              <v:shape id="Graphic 349"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wv35xwAAAOEAAAAPAAAAZHJzL2Rvd25yZXYueG1sRI9BawIx&#13;&#10;FITvBf9DeAVvNVsVWVejiFLwIqJV2uNj89wENy/LJtX135tCoZeBYZhvmPmyc7W4URusZwXvgwwE&#13;&#10;cem15UrB6fPjLQcRIrLG2jMpeFCA5aL3MsdC+zsf6HaMlUgQDgUqMDE2hZShNOQwDHxDnLKLbx3G&#13;&#10;ZNtK6hbvCe5qOcyyiXRoOS0YbGhtqLwef5wCvqw4P1dyu/8K39bu9ifD5qpU/7XbzJKsZiAidfG/&#13;&#10;8YfYagWj8RR+H6U3IBdPAAAA//8DAFBLAQItABQABgAIAAAAIQDb4fbL7gAAAIUBAAATAAAAAAAA&#13;&#10;AAAAAAAAAAAAAABbQ29udGVudF9UeXBlc10ueG1sUEsBAi0AFAAGAAgAAAAhAFr0LFu/AAAAFQEA&#13;&#10;AAsAAAAAAAAAAAAAAAAAHwEAAF9yZWxzLy5yZWxzUEsBAi0AFAAGAAgAAAAhAM3C/fnHAAAA4QAA&#13;&#10;AA8AAAAAAAAAAAAAAAAABwIAAGRycy9kb3ducmV2LnhtbFBLBQYAAAAAAwADALcAAAD7AgAAAAA=&#13;&#10;" path="m,l5486400,1e" filled="f" strokeweight=".5pt">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name w:val="WW8Num8"/>
    <w:lvl w:ilvl="0">
      <w:start w:val="1"/>
      <w:numFmt w:val="decimal"/>
      <w:suff w:val="space"/>
      <w:lvlText w:val="Chapter %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6E3997"/>
    <w:multiLevelType w:val="multilevel"/>
    <w:tmpl w:val="0BA29B84"/>
    <w:lvl w:ilvl="0">
      <w:start w:val="4"/>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hint="default"/>
        <w:spacing w:val="-1"/>
        <w:w w:val="100"/>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201" w:hanging="360"/>
      </w:pPr>
      <w:rPr>
        <w:rFonts w:hint="default"/>
        <w:lang w:val="en-US" w:eastAsia="en-US" w:bidi="ar-SA"/>
      </w:rPr>
    </w:lvl>
    <w:lvl w:ilvl="5">
      <w:numFmt w:val="bullet"/>
      <w:lvlText w:val="•"/>
      <w:lvlJc w:val="left"/>
      <w:pPr>
        <w:ind w:left="4211" w:hanging="360"/>
      </w:pPr>
      <w:rPr>
        <w:rFonts w:hint="default"/>
        <w:lang w:val="en-US" w:eastAsia="en-US" w:bidi="ar-SA"/>
      </w:rPr>
    </w:lvl>
    <w:lvl w:ilvl="6">
      <w:numFmt w:val="bullet"/>
      <w:lvlText w:val="•"/>
      <w:lvlJc w:val="left"/>
      <w:pPr>
        <w:ind w:left="5222"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243" w:hanging="360"/>
      </w:pPr>
      <w:rPr>
        <w:rFonts w:hint="default"/>
        <w:lang w:val="en-US" w:eastAsia="en-US" w:bidi="ar-SA"/>
      </w:rPr>
    </w:lvl>
  </w:abstractNum>
  <w:abstractNum w:abstractNumId="2" w15:restartNumberingAfterBreak="0">
    <w:nsid w:val="05B92B1A"/>
    <w:multiLevelType w:val="hybridMultilevel"/>
    <w:tmpl w:val="6BBC6916"/>
    <w:lvl w:ilvl="0" w:tplc="D2CEC472">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94A28A">
      <w:numFmt w:val="bullet"/>
      <w:lvlText w:val="•"/>
      <w:lvlJc w:val="left"/>
      <w:pPr>
        <w:ind w:left="1988" w:hanging="360"/>
      </w:pPr>
      <w:rPr>
        <w:rFonts w:hint="default"/>
        <w:lang w:val="en-US" w:eastAsia="en-US" w:bidi="ar-SA"/>
      </w:rPr>
    </w:lvl>
    <w:lvl w:ilvl="2" w:tplc="263E61BC">
      <w:numFmt w:val="bullet"/>
      <w:lvlText w:val="•"/>
      <w:lvlJc w:val="left"/>
      <w:pPr>
        <w:ind w:left="2797" w:hanging="360"/>
      </w:pPr>
      <w:rPr>
        <w:rFonts w:hint="default"/>
        <w:lang w:val="en-US" w:eastAsia="en-US" w:bidi="ar-SA"/>
      </w:rPr>
    </w:lvl>
    <w:lvl w:ilvl="3" w:tplc="E9F88D6C">
      <w:numFmt w:val="bullet"/>
      <w:lvlText w:val="•"/>
      <w:lvlJc w:val="left"/>
      <w:pPr>
        <w:ind w:left="3605" w:hanging="360"/>
      </w:pPr>
      <w:rPr>
        <w:rFonts w:hint="default"/>
        <w:lang w:val="en-US" w:eastAsia="en-US" w:bidi="ar-SA"/>
      </w:rPr>
    </w:lvl>
    <w:lvl w:ilvl="4" w:tplc="D1F67EC0">
      <w:numFmt w:val="bullet"/>
      <w:lvlText w:val="•"/>
      <w:lvlJc w:val="left"/>
      <w:pPr>
        <w:ind w:left="4414" w:hanging="360"/>
      </w:pPr>
      <w:rPr>
        <w:rFonts w:hint="default"/>
        <w:lang w:val="en-US" w:eastAsia="en-US" w:bidi="ar-SA"/>
      </w:rPr>
    </w:lvl>
    <w:lvl w:ilvl="5" w:tplc="06843BC6">
      <w:numFmt w:val="bullet"/>
      <w:lvlText w:val="•"/>
      <w:lvlJc w:val="left"/>
      <w:pPr>
        <w:ind w:left="5222" w:hanging="360"/>
      </w:pPr>
      <w:rPr>
        <w:rFonts w:hint="default"/>
        <w:lang w:val="en-US" w:eastAsia="en-US" w:bidi="ar-SA"/>
      </w:rPr>
    </w:lvl>
    <w:lvl w:ilvl="6" w:tplc="8984373E">
      <w:numFmt w:val="bullet"/>
      <w:lvlText w:val="•"/>
      <w:lvlJc w:val="left"/>
      <w:pPr>
        <w:ind w:left="6031" w:hanging="360"/>
      </w:pPr>
      <w:rPr>
        <w:rFonts w:hint="default"/>
        <w:lang w:val="en-US" w:eastAsia="en-US" w:bidi="ar-SA"/>
      </w:rPr>
    </w:lvl>
    <w:lvl w:ilvl="7" w:tplc="D34C84DA">
      <w:numFmt w:val="bullet"/>
      <w:lvlText w:val="•"/>
      <w:lvlJc w:val="left"/>
      <w:pPr>
        <w:ind w:left="6839" w:hanging="360"/>
      </w:pPr>
      <w:rPr>
        <w:rFonts w:hint="default"/>
        <w:lang w:val="en-US" w:eastAsia="en-US" w:bidi="ar-SA"/>
      </w:rPr>
    </w:lvl>
    <w:lvl w:ilvl="8" w:tplc="15642334">
      <w:numFmt w:val="bullet"/>
      <w:lvlText w:val="•"/>
      <w:lvlJc w:val="left"/>
      <w:pPr>
        <w:ind w:left="7648" w:hanging="360"/>
      </w:pPr>
      <w:rPr>
        <w:rFonts w:hint="default"/>
        <w:lang w:val="en-US" w:eastAsia="en-US" w:bidi="ar-SA"/>
      </w:rPr>
    </w:lvl>
  </w:abstractNum>
  <w:abstractNum w:abstractNumId="3" w15:restartNumberingAfterBreak="0">
    <w:nsid w:val="06AC2EC0"/>
    <w:multiLevelType w:val="multilevel"/>
    <w:tmpl w:val="92A06F5C"/>
    <w:lvl w:ilvl="0">
      <w:start w:val="9"/>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29" w:hanging="360"/>
      </w:pPr>
      <w:rPr>
        <w:rFonts w:hint="default"/>
        <w:lang w:val="en-US" w:eastAsia="en-US" w:bidi="ar-SA"/>
      </w:rPr>
    </w:lvl>
    <w:lvl w:ilvl="3">
      <w:numFmt w:val="bullet"/>
      <w:lvlText w:val="•"/>
      <w:lvlJc w:val="left"/>
      <w:pPr>
        <w:ind w:left="3983" w:hanging="360"/>
      </w:pPr>
      <w:rPr>
        <w:rFonts w:hint="default"/>
        <w:lang w:val="en-US" w:eastAsia="en-US" w:bidi="ar-SA"/>
      </w:rPr>
    </w:lvl>
    <w:lvl w:ilvl="4">
      <w:numFmt w:val="bullet"/>
      <w:lvlText w:val="•"/>
      <w:lvlJc w:val="left"/>
      <w:pPr>
        <w:ind w:left="4738" w:hanging="360"/>
      </w:pPr>
      <w:rPr>
        <w:rFonts w:hint="default"/>
        <w:lang w:val="en-US" w:eastAsia="en-US" w:bidi="ar-SA"/>
      </w:rPr>
    </w:lvl>
    <w:lvl w:ilvl="5">
      <w:numFmt w:val="bullet"/>
      <w:lvlText w:val="•"/>
      <w:lvlJc w:val="left"/>
      <w:pPr>
        <w:ind w:left="5492" w:hanging="360"/>
      </w:pPr>
      <w:rPr>
        <w:rFonts w:hint="default"/>
        <w:lang w:val="en-US" w:eastAsia="en-US" w:bidi="ar-SA"/>
      </w:rPr>
    </w:lvl>
    <w:lvl w:ilvl="6">
      <w:numFmt w:val="bullet"/>
      <w:lvlText w:val="•"/>
      <w:lvlJc w:val="left"/>
      <w:pPr>
        <w:ind w:left="6247" w:hanging="360"/>
      </w:pPr>
      <w:rPr>
        <w:rFonts w:hint="default"/>
        <w:lang w:val="en-US" w:eastAsia="en-US" w:bidi="ar-SA"/>
      </w:rPr>
    </w:lvl>
    <w:lvl w:ilvl="7">
      <w:numFmt w:val="bullet"/>
      <w:lvlText w:val="•"/>
      <w:lvlJc w:val="left"/>
      <w:pPr>
        <w:ind w:left="7001" w:hanging="360"/>
      </w:pPr>
      <w:rPr>
        <w:rFonts w:hint="default"/>
        <w:lang w:val="en-US" w:eastAsia="en-US" w:bidi="ar-SA"/>
      </w:rPr>
    </w:lvl>
    <w:lvl w:ilvl="8">
      <w:numFmt w:val="bullet"/>
      <w:lvlText w:val="•"/>
      <w:lvlJc w:val="left"/>
      <w:pPr>
        <w:ind w:left="7756" w:hanging="360"/>
      </w:pPr>
      <w:rPr>
        <w:rFonts w:hint="default"/>
        <w:lang w:val="en-US" w:eastAsia="en-US" w:bidi="ar-SA"/>
      </w:rPr>
    </w:lvl>
  </w:abstractNum>
  <w:abstractNum w:abstractNumId="4" w15:restartNumberingAfterBreak="0">
    <w:nsid w:val="06FC3296"/>
    <w:multiLevelType w:val="hybridMultilevel"/>
    <w:tmpl w:val="DC48361C"/>
    <w:lvl w:ilvl="0" w:tplc="469EA480">
      <w:start w:val="1"/>
      <w:numFmt w:val="decimal"/>
      <w:lvlText w:val="[%1]"/>
      <w:lvlJc w:val="left"/>
      <w:pPr>
        <w:ind w:left="117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2E2C9BC0">
      <w:numFmt w:val="bullet"/>
      <w:lvlText w:val="•"/>
      <w:lvlJc w:val="left"/>
      <w:pPr>
        <w:ind w:left="1988" w:hanging="540"/>
      </w:pPr>
      <w:rPr>
        <w:rFonts w:hint="default"/>
        <w:lang w:val="en-US" w:eastAsia="en-US" w:bidi="ar-SA"/>
      </w:rPr>
    </w:lvl>
    <w:lvl w:ilvl="2" w:tplc="923EB80A">
      <w:numFmt w:val="bullet"/>
      <w:lvlText w:val="•"/>
      <w:lvlJc w:val="left"/>
      <w:pPr>
        <w:ind w:left="2797" w:hanging="540"/>
      </w:pPr>
      <w:rPr>
        <w:rFonts w:hint="default"/>
        <w:lang w:val="en-US" w:eastAsia="en-US" w:bidi="ar-SA"/>
      </w:rPr>
    </w:lvl>
    <w:lvl w:ilvl="3" w:tplc="E97AA6DA">
      <w:numFmt w:val="bullet"/>
      <w:lvlText w:val="•"/>
      <w:lvlJc w:val="left"/>
      <w:pPr>
        <w:ind w:left="3605" w:hanging="540"/>
      </w:pPr>
      <w:rPr>
        <w:rFonts w:hint="default"/>
        <w:lang w:val="en-US" w:eastAsia="en-US" w:bidi="ar-SA"/>
      </w:rPr>
    </w:lvl>
    <w:lvl w:ilvl="4" w:tplc="6C266CCE">
      <w:numFmt w:val="bullet"/>
      <w:lvlText w:val="•"/>
      <w:lvlJc w:val="left"/>
      <w:pPr>
        <w:ind w:left="4414" w:hanging="540"/>
      </w:pPr>
      <w:rPr>
        <w:rFonts w:hint="default"/>
        <w:lang w:val="en-US" w:eastAsia="en-US" w:bidi="ar-SA"/>
      </w:rPr>
    </w:lvl>
    <w:lvl w:ilvl="5" w:tplc="ACA48BB0">
      <w:numFmt w:val="bullet"/>
      <w:lvlText w:val="•"/>
      <w:lvlJc w:val="left"/>
      <w:pPr>
        <w:ind w:left="5222" w:hanging="540"/>
      </w:pPr>
      <w:rPr>
        <w:rFonts w:hint="default"/>
        <w:lang w:val="en-US" w:eastAsia="en-US" w:bidi="ar-SA"/>
      </w:rPr>
    </w:lvl>
    <w:lvl w:ilvl="6" w:tplc="65F83956">
      <w:numFmt w:val="bullet"/>
      <w:lvlText w:val="•"/>
      <w:lvlJc w:val="left"/>
      <w:pPr>
        <w:ind w:left="6031" w:hanging="540"/>
      </w:pPr>
      <w:rPr>
        <w:rFonts w:hint="default"/>
        <w:lang w:val="en-US" w:eastAsia="en-US" w:bidi="ar-SA"/>
      </w:rPr>
    </w:lvl>
    <w:lvl w:ilvl="7" w:tplc="FE3CECB4">
      <w:numFmt w:val="bullet"/>
      <w:lvlText w:val="•"/>
      <w:lvlJc w:val="left"/>
      <w:pPr>
        <w:ind w:left="6839" w:hanging="540"/>
      </w:pPr>
      <w:rPr>
        <w:rFonts w:hint="default"/>
        <w:lang w:val="en-US" w:eastAsia="en-US" w:bidi="ar-SA"/>
      </w:rPr>
    </w:lvl>
    <w:lvl w:ilvl="8" w:tplc="32C28FFE">
      <w:numFmt w:val="bullet"/>
      <w:lvlText w:val="•"/>
      <w:lvlJc w:val="left"/>
      <w:pPr>
        <w:ind w:left="7648" w:hanging="540"/>
      </w:pPr>
      <w:rPr>
        <w:rFonts w:hint="default"/>
        <w:lang w:val="en-US" w:eastAsia="en-US" w:bidi="ar-SA"/>
      </w:rPr>
    </w:lvl>
  </w:abstractNum>
  <w:abstractNum w:abstractNumId="5" w15:restartNumberingAfterBreak="0">
    <w:nsid w:val="099B3D8F"/>
    <w:multiLevelType w:val="hybridMultilevel"/>
    <w:tmpl w:val="AC42DC8A"/>
    <w:lvl w:ilvl="0" w:tplc="33BE491E">
      <w:numFmt w:val="bullet"/>
      <w:lvlText w:val=""/>
      <w:lvlJc w:val="left"/>
      <w:pPr>
        <w:ind w:left="820" w:hanging="360"/>
      </w:pPr>
      <w:rPr>
        <w:rFonts w:ascii="Symbol" w:eastAsia="Symbol" w:hAnsi="Symbol" w:cs="Symbol" w:hint="default"/>
        <w:b w:val="0"/>
        <w:bCs w:val="0"/>
        <w:i w:val="0"/>
        <w:iCs w:val="0"/>
        <w:spacing w:val="0"/>
        <w:w w:val="100"/>
        <w:sz w:val="20"/>
        <w:szCs w:val="20"/>
        <w:lang w:val="en-US" w:eastAsia="en-US" w:bidi="ar-SA"/>
      </w:rPr>
    </w:lvl>
    <w:lvl w:ilvl="1" w:tplc="819CDBE4">
      <w:numFmt w:val="bullet"/>
      <w:lvlText w:val="•"/>
      <w:lvlJc w:val="left"/>
      <w:pPr>
        <w:ind w:left="1664" w:hanging="360"/>
      </w:pPr>
      <w:rPr>
        <w:rFonts w:hint="default"/>
        <w:lang w:val="en-US" w:eastAsia="en-US" w:bidi="ar-SA"/>
      </w:rPr>
    </w:lvl>
    <w:lvl w:ilvl="2" w:tplc="703C4E4C">
      <w:numFmt w:val="bullet"/>
      <w:lvlText w:val="•"/>
      <w:lvlJc w:val="left"/>
      <w:pPr>
        <w:ind w:left="2509" w:hanging="360"/>
      </w:pPr>
      <w:rPr>
        <w:rFonts w:hint="default"/>
        <w:lang w:val="en-US" w:eastAsia="en-US" w:bidi="ar-SA"/>
      </w:rPr>
    </w:lvl>
    <w:lvl w:ilvl="3" w:tplc="2EEA18CA">
      <w:numFmt w:val="bullet"/>
      <w:lvlText w:val="•"/>
      <w:lvlJc w:val="left"/>
      <w:pPr>
        <w:ind w:left="3353" w:hanging="360"/>
      </w:pPr>
      <w:rPr>
        <w:rFonts w:hint="default"/>
        <w:lang w:val="en-US" w:eastAsia="en-US" w:bidi="ar-SA"/>
      </w:rPr>
    </w:lvl>
    <w:lvl w:ilvl="4" w:tplc="71DA4ED6">
      <w:numFmt w:val="bullet"/>
      <w:lvlText w:val="•"/>
      <w:lvlJc w:val="left"/>
      <w:pPr>
        <w:ind w:left="4198" w:hanging="360"/>
      </w:pPr>
      <w:rPr>
        <w:rFonts w:hint="default"/>
        <w:lang w:val="en-US" w:eastAsia="en-US" w:bidi="ar-SA"/>
      </w:rPr>
    </w:lvl>
    <w:lvl w:ilvl="5" w:tplc="D332BE1C">
      <w:numFmt w:val="bullet"/>
      <w:lvlText w:val="•"/>
      <w:lvlJc w:val="left"/>
      <w:pPr>
        <w:ind w:left="5042" w:hanging="360"/>
      </w:pPr>
      <w:rPr>
        <w:rFonts w:hint="default"/>
        <w:lang w:val="en-US" w:eastAsia="en-US" w:bidi="ar-SA"/>
      </w:rPr>
    </w:lvl>
    <w:lvl w:ilvl="6" w:tplc="C9BCB514">
      <w:numFmt w:val="bullet"/>
      <w:lvlText w:val="•"/>
      <w:lvlJc w:val="left"/>
      <w:pPr>
        <w:ind w:left="5887" w:hanging="360"/>
      </w:pPr>
      <w:rPr>
        <w:rFonts w:hint="default"/>
        <w:lang w:val="en-US" w:eastAsia="en-US" w:bidi="ar-SA"/>
      </w:rPr>
    </w:lvl>
    <w:lvl w:ilvl="7" w:tplc="4418BFA4">
      <w:numFmt w:val="bullet"/>
      <w:lvlText w:val="•"/>
      <w:lvlJc w:val="left"/>
      <w:pPr>
        <w:ind w:left="6731" w:hanging="360"/>
      </w:pPr>
      <w:rPr>
        <w:rFonts w:hint="default"/>
        <w:lang w:val="en-US" w:eastAsia="en-US" w:bidi="ar-SA"/>
      </w:rPr>
    </w:lvl>
    <w:lvl w:ilvl="8" w:tplc="9B50F546">
      <w:numFmt w:val="bullet"/>
      <w:lvlText w:val="•"/>
      <w:lvlJc w:val="left"/>
      <w:pPr>
        <w:ind w:left="7576" w:hanging="360"/>
      </w:pPr>
      <w:rPr>
        <w:rFonts w:hint="default"/>
        <w:lang w:val="en-US" w:eastAsia="en-US" w:bidi="ar-SA"/>
      </w:rPr>
    </w:lvl>
  </w:abstractNum>
  <w:abstractNum w:abstractNumId="6" w15:restartNumberingAfterBreak="0">
    <w:nsid w:val="0C0F5AE9"/>
    <w:multiLevelType w:val="hybridMultilevel"/>
    <w:tmpl w:val="D16CC7B8"/>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7" w15:restartNumberingAfterBreak="0">
    <w:nsid w:val="0C1E038B"/>
    <w:multiLevelType w:val="hybridMultilevel"/>
    <w:tmpl w:val="43BCFFF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15:restartNumberingAfterBreak="0">
    <w:nsid w:val="15FA4D1A"/>
    <w:multiLevelType w:val="multilevel"/>
    <w:tmpl w:val="4176A1BC"/>
    <w:lvl w:ilvl="0">
      <w:start w:val="2"/>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898" w:hanging="630"/>
      </w:pPr>
      <w:rPr>
        <w:rFonts w:hint="default"/>
        <w:lang w:val="en-US" w:eastAsia="en-US" w:bidi="ar-SA"/>
      </w:rPr>
    </w:lvl>
    <w:lvl w:ilvl="4">
      <w:numFmt w:val="bullet"/>
      <w:lvlText w:val="•"/>
      <w:lvlJc w:val="left"/>
      <w:pPr>
        <w:ind w:left="3808" w:hanging="630"/>
      </w:pPr>
      <w:rPr>
        <w:rFonts w:hint="default"/>
        <w:lang w:val="en-US" w:eastAsia="en-US" w:bidi="ar-SA"/>
      </w:rPr>
    </w:lvl>
    <w:lvl w:ilvl="5">
      <w:numFmt w:val="bullet"/>
      <w:lvlText w:val="•"/>
      <w:lvlJc w:val="left"/>
      <w:pPr>
        <w:ind w:left="4717" w:hanging="630"/>
      </w:pPr>
      <w:rPr>
        <w:rFonts w:hint="default"/>
        <w:lang w:val="en-US" w:eastAsia="en-US" w:bidi="ar-SA"/>
      </w:rPr>
    </w:lvl>
    <w:lvl w:ilvl="6">
      <w:numFmt w:val="bullet"/>
      <w:lvlText w:val="•"/>
      <w:lvlJc w:val="left"/>
      <w:pPr>
        <w:ind w:left="5627" w:hanging="630"/>
      </w:pPr>
      <w:rPr>
        <w:rFonts w:hint="default"/>
        <w:lang w:val="en-US" w:eastAsia="en-US" w:bidi="ar-SA"/>
      </w:rPr>
    </w:lvl>
    <w:lvl w:ilvl="7">
      <w:numFmt w:val="bullet"/>
      <w:lvlText w:val="•"/>
      <w:lvlJc w:val="left"/>
      <w:pPr>
        <w:ind w:left="6536" w:hanging="630"/>
      </w:pPr>
      <w:rPr>
        <w:rFonts w:hint="default"/>
        <w:lang w:val="en-US" w:eastAsia="en-US" w:bidi="ar-SA"/>
      </w:rPr>
    </w:lvl>
    <w:lvl w:ilvl="8">
      <w:numFmt w:val="bullet"/>
      <w:lvlText w:val="•"/>
      <w:lvlJc w:val="left"/>
      <w:pPr>
        <w:ind w:left="7446" w:hanging="630"/>
      </w:pPr>
      <w:rPr>
        <w:rFonts w:hint="default"/>
        <w:lang w:val="en-US" w:eastAsia="en-US" w:bidi="ar-SA"/>
      </w:rPr>
    </w:lvl>
  </w:abstractNum>
  <w:abstractNum w:abstractNumId="9" w15:restartNumberingAfterBreak="0">
    <w:nsid w:val="174F750C"/>
    <w:multiLevelType w:val="hybridMultilevel"/>
    <w:tmpl w:val="506CD5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384C02"/>
    <w:multiLevelType w:val="hybridMultilevel"/>
    <w:tmpl w:val="A816E7B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1" w15:restartNumberingAfterBreak="0">
    <w:nsid w:val="205E64B5"/>
    <w:multiLevelType w:val="multilevel"/>
    <w:tmpl w:val="3A262A28"/>
    <w:lvl w:ilvl="0">
      <w:start w:val="5"/>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259" w:hanging="450"/>
      </w:pPr>
      <w:rPr>
        <w:rFonts w:ascii="Times New Roman" w:eastAsia="Times New Roman" w:hAnsi="Times New Roman" w:cs="Times New Roman" w:hint="default"/>
        <w:b w:val="0"/>
        <w:bCs w:val="0"/>
        <w:i w:val="0"/>
        <w:iCs w:val="0"/>
        <w:spacing w:val="-1"/>
        <w:w w:val="100"/>
        <w:sz w:val="20"/>
        <w:szCs w:val="20"/>
        <w:lang w:val="en-US" w:eastAsia="en-US" w:bidi="ar-SA"/>
      </w:rPr>
    </w:lvl>
    <w:lvl w:ilvl="3">
      <w:numFmt w:val="bullet"/>
      <w:lvlText w:val="•"/>
      <w:lvlJc w:val="left"/>
      <w:pPr>
        <w:ind w:left="3816" w:hanging="450"/>
      </w:pPr>
      <w:rPr>
        <w:rFonts w:hint="default"/>
        <w:lang w:val="en-US" w:eastAsia="en-US" w:bidi="ar-SA"/>
      </w:rPr>
    </w:lvl>
    <w:lvl w:ilvl="4">
      <w:numFmt w:val="bullet"/>
      <w:lvlText w:val="•"/>
      <w:lvlJc w:val="left"/>
      <w:pPr>
        <w:ind w:left="4595" w:hanging="450"/>
      </w:pPr>
      <w:rPr>
        <w:rFonts w:hint="default"/>
        <w:lang w:val="en-US" w:eastAsia="en-US" w:bidi="ar-SA"/>
      </w:rPr>
    </w:lvl>
    <w:lvl w:ilvl="5">
      <w:numFmt w:val="bullet"/>
      <w:lvlText w:val="•"/>
      <w:lvlJc w:val="left"/>
      <w:pPr>
        <w:ind w:left="5373" w:hanging="450"/>
      </w:pPr>
      <w:rPr>
        <w:rFonts w:hint="default"/>
        <w:lang w:val="en-US" w:eastAsia="en-US" w:bidi="ar-SA"/>
      </w:rPr>
    </w:lvl>
    <w:lvl w:ilvl="6">
      <w:numFmt w:val="bullet"/>
      <w:lvlText w:val="•"/>
      <w:lvlJc w:val="left"/>
      <w:pPr>
        <w:ind w:left="6151" w:hanging="450"/>
      </w:pPr>
      <w:rPr>
        <w:rFonts w:hint="default"/>
        <w:lang w:val="en-US" w:eastAsia="en-US" w:bidi="ar-SA"/>
      </w:rPr>
    </w:lvl>
    <w:lvl w:ilvl="7">
      <w:numFmt w:val="bullet"/>
      <w:lvlText w:val="•"/>
      <w:lvlJc w:val="left"/>
      <w:pPr>
        <w:ind w:left="6930" w:hanging="450"/>
      </w:pPr>
      <w:rPr>
        <w:rFonts w:hint="default"/>
        <w:lang w:val="en-US" w:eastAsia="en-US" w:bidi="ar-SA"/>
      </w:rPr>
    </w:lvl>
    <w:lvl w:ilvl="8">
      <w:numFmt w:val="bullet"/>
      <w:lvlText w:val="•"/>
      <w:lvlJc w:val="left"/>
      <w:pPr>
        <w:ind w:left="7708" w:hanging="450"/>
      </w:pPr>
      <w:rPr>
        <w:rFonts w:hint="default"/>
        <w:lang w:val="en-US" w:eastAsia="en-US" w:bidi="ar-SA"/>
      </w:rPr>
    </w:lvl>
  </w:abstractNum>
  <w:abstractNum w:abstractNumId="12" w15:restartNumberingAfterBreak="0">
    <w:nsid w:val="237F6C8E"/>
    <w:multiLevelType w:val="multilevel"/>
    <w:tmpl w:val="B2EE05D4"/>
    <w:lvl w:ilvl="0">
      <w:start w:val="4"/>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259" w:hanging="450"/>
      </w:pPr>
      <w:rPr>
        <w:rFonts w:ascii="Times New Roman" w:eastAsia="Times New Roman" w:hAnsi="Times New Roman" w:cs="Times New Roman" w:hint="default"/>
        <w:b w:val="0"/>
        <w:bCs w:val="0"/>
        <w:i w:val="0"/>
        <w:iCs w:val="0"/>
        <w:spacing w:val="-1"/>
        <w:w w:val="100"/>
        <w:sz w:val="20"/>
        <w:szCs w:val="20"/>
        <w:lang w:val="en-US" w:eastAsia="en-US" w:bidi="ar-SA"/>
      </w:rPr>
    </w:lvl>
    <w:lvl w:ilvl="3">
      <w:numFmt w:val="bullet"/>
      <w:lvlText w:val="•"/>
      <w:lvlJc w:val="left"/>
      <w:pPr>
        <w:ind w:left="3816" w:hanging="450"/>
      </w:pPr>
      <w:rPr>
        <w:rFonts w:hint="default"/>
        <w:lang w:val="en-US" w:eastAsia="en-US" w:bidi="ar-SA"/>
      </w:rPr>
    </w:lvl>
    <w:lvl w:ilvl="4">
      <w:numFmt w:val="bullet"/>
      <w:lvlText w:val="•"/>
      <w:lvlJc w:val="left"/>
      <w:pPr>
        <w:ind w:left="4595" w:hanging="450"/>
      </w:pPr>
      <w:rPr>
        <w:rFonts w:hint="default"/>
        <w:lang w:val="en-US" w:eastAsia="en-US" w:bidi="ar-SA"/>
      </w:rPr>
    </w:lvl>
    <w:lvl w:ilvl="5">
      <w:numFmt w:val="bullet"/>
      <w:lvlText w:val="•"/>
      <w:lvlJc w:val="left"/>
      <w:pPr>
        <w:ind w:left="5373" w:hanging="450"/>
      </w:pPr>
      <w:rPr>
        <w:rFonts w:hint="default"/>
        <w:lang w:val="en-US" w:eastAsia="en-US" w:bidi="ar-SA"/>
      </w:rPr>
    </w:lvl>
    <w:lvl w:ilvl="6">
      <w:numFmt w:val="bullet"/>
      <w:lvlText w:val="•"/>
      <w:lvlJc w:val="left"/>
      <w:pPr>
        <w:ind w:left="6151" w:hanging="450"/>
      </w:pPr>
      <w:rPr>
        <w:rFonts w:hint="default"/>
        <w:lang w:val="en-US" w:eastAsia="en-US" w:bidi="ar-SA"/>
      </w:rPr>
    </w:lvl>
    <w:lvl w:ilvl="7">
      <w:numFmt w:val="bullet"/>
      <w:lvlText w:val="•"/>
      <w:lvlJc w:val="left"/>
      <w:pPr>
        <w:ind w:left="6930" w:hanging="450"/>
      </w:pPr>
      <w:rPr>
        <w:rFonts w:hint="default"/>
        <w:lang w:val="en-US" w:eastAsia="en-US" w:bidi="ar-SA"/>
      </w:rPr>
    </w:lvl>
    <w:lvl w:ilvl="8">
      <w:numFmt w:val="bullet"/>
      <w:lvlText w:val="•"/>
      <w:lvlJc w:val="left"/>
      <w:pPr>
        <w:ind w:left="7708" w:hanging="450"/>
      </w:pPr>
      <w:rPr>
        <w:rFonts w:hint="default"/>
        <w:lang w:val="en-US" w:eastAsia="en-US" w:bidi="ar-SA"/>
      </w:rPr>
    </w:lvl>
  </w:abstractNum>
  <w:abstractNum w:abstractNumId="13" w15:restartNumberingAfterBreak="0">
    <w:nsid w:val="23801328"/>
    <w:multiLevelType w:val="multilevel"/>
    <w:tmpl w:val="1AD6C304"/>
    <w:lvl w:ilvl="0">
      <w:start w:val="2"/>
      <w:numFmt w:val="decimal"/>
      <w:lvlText w:val="%1"/>
      <w:lvlJc w:val="left"/>
      <w:pPr>
        <w:ind w:left="1160" w:hanging="700"/>
      </w:pPr>
      <w:rPr>
        <w:rFonts w:hint="default"/>
        <w:lang w:val="en-US" w:eastAsia="en-US" w:bidi="ar-SA"/>
      </w:rPr>
    </w:lvl>
    <w:lvl w:ilvl="1">
      <w:start w:val="7"/>
      <w:numFmt w:val="decimal"/>
      <w:lvlText w:val="%1.%2"/>
      <w:lvlJc w:val="left"/>
      <w:pPr>
        <w:ind w:left="1160" w:hanging="700"/>
      </w:pPr>
      <w:rPr>
        <w:rFonts w:hint="default"/>
        <w:lang w:val="en-US" w:eastAsia="en-US" w:bidi="ar-SA"/>
      </w:rPr>
    </w:lvl>
    <w:lvl w:ilvl="2">
      <w:start w:val="4"/>
      <w:numFmt w:val="decimal"/>
      <w:lvlText w:val="%1.%2.%3."/>
      <w:lvlJc w:val="left"/>
      <w:pPr>
        <w:ind w:left="1160" w:hanging="70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900"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4355" w:hanging="360"/>
      </w:pPr>
      <w:rPr>
        <w:rFonts w:hint="default"/>
        <w:lang w:val="en-US" w:eastAsia="en-US" w:bidi="ar-SA"/>
      </w:rPr>
    </w:lvl>
    <w:lvl w:ilvl="5">
      <w:numFmt w:val="bullet"/>
      <w:lvlText w:val="•"/>
      <w:lvlJc w:val="left"/>
      <w:pPr>
        <w:ind w:left="5173" w:hanging="360"/>
      </w:pPr>
      <w:rPr>
        <w:rFonts w:hint="default"/>
        <w:lang w:val="en-US" w:eastAsia="en-US" w:bidi="ar-SA"/>
      </w:rPr>
    </w:lvl>
    <w:lvl w:ilvl="6">
      <w:numFmt w:val="bullet"/>
      <w:lvlText w:val="•"/>
      <w:lvlJc w:val="left"/>
      <w:pPr>
        <w:ind w:left="5991" w:hanging="360"/>
      </w:pPr>
      <w:rPr>
        <w:rFonts w:hint="default"/>
        <w:lang w:val="en-US" w:eastAsia="en-US" w:bidi="ar-SA"/>
      </w:rPr>
    </w:lvl>
    <w:lvl w:ilvl="7">
      <w:numFmt w:val="bullet"/>
      <w:lvlText w:val="•"/>
      <w:lvlJc w:val="left"/>
      <w:pPr>
        <w:ind w:left="6810" w:hanging="360"/>
      </w:pPr>
      <w:rPr>
        <w:rFonts w:hint="default"/>
        <w:lang w:val="en-US" w:eastAsia="en-US" w:bidi="ar-SA"/>
      </w:rPr>
    </w:lvl>
    <w:lvl w:ilvl="8">
      <w:numFmt w:val="bullet"/>
      <w:lvlText w:val="•"/>
      <w:lvlJc w:val="left"/>
      <w:pPr>
        <w:ind w:left="7628" w:hanging="360"/>
      </w:pPr>
      <w:rPr>
        <w:rFonts w:hint="default"/>
        <w:lang w:val="en-US" w:eastAsia="en-US" w:bidi="ar-SA"/>
      </w:rPr>
    </w:lvl>
  </w:abstractNum>
  <w:abstractNum w:abstractNumId="14" w15:restartNumberingAfterBreak="0">
    <w:nsid w:val="258C22E9"/>
    <w:multiLevelType w:val="multilevel"/>
    <w:tmpl w:val="1DF6C6BC"/>
    <w:lvl w:ilvl="0">
      <w:start w:val="1"/>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1180" w:hanging="360"/>
      </w:pPr>
      <w:rPr>
        <w:rFonts w:ascii="Symbol" w:eastAsia="Symbol" w:hAnsi="Symbol" w:cs="Symbol" w:hint="default"/>
        <w:spacing w:val="0"/>
        <w:w w:val="100"/>
        <w:lang w:val="en-US" w:eastAsia="en-US" w:bidi="ar-SA"/>
      </w:rPr>
    </w:lvl>
    <w:lvl w:ilvl="3">
      <w:numFmt w:val="bullet"/>
      <w:lvlText w:val="•"/>
      <w:lvlJc w:val="left"/>
      <w:pPr>
        <w:ind w:left="2190" w:hanging="360"/>
      </w:pPr>
      <w:rPr>
        <w:rFonts w:hint="default"/>
        <w:lang w:val="en-US" w:eastAsia="en-US" w:bidi="ar-SA"/>
      </w:rPr>
    </w:lvl>
    <w:lvl w:ilvl="4">
      <w:numFmt w:val="bullet"/>
      <w:lvlText w:val="•"/>
      <w:lvlJc w:val="left"/>
      <w:pPr>
        <w:ind w:left="3201" w:hanging="360"/>
      </w:pPr>
      <w:rPr>
        <w:rFonts w:hint="default"/>
        <w:lang w:val="en-US" w:eastAsia="en-US" w:bidi="ar-SA"/>
      </w:rPr>
    </w:lvl>
    <w:lvl w:ilvl="5">
      <w:numFmt w:val="bullet"/>
      <w:lvlText w:val="•"/>
      <w:lvlJc w:val="left"/>
      <w:pPr>
        <w:ind w:left="4211" w:hanging="360"/>
      </w:pPr>
      <w:rPr>
        <w:rFonts w:hint="default"/>
        <w:lang w:val="en-US" w:eastAsia="en-US" w:bidi="ar-SA"/>
      </w:rPr>
    </w:lvl>
    <w:lvl w:ilvl="6">
      <w:numFmt w:val="bullet"/>
      <w:lvlText w:val="•"/>
      <w:lvlJc w:val="left"/>
      <w:pPr>
        <w:ind w:left="5222"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243" w:hanging="360"/>
      </w:pPr>
      <w:rPr>
        <w:rFonts w:hint="default"/>
        <w:lang w:val="en-US" w:eastAsia="en-US" w:bidi="ar-SA"/>
      </w:rPr>
    </w:lvl>
  </w:abstractNum>
  <w:abstractNum w:abstractNumId="15" w15:restartNumberingAfterBreak="0">
    <w:nsid w:val="364F2E2A"/>
    <w:multiLevelType w:val="multilevel"/>
    <w:tmpl w:val="6606898C"/>
    <w:lvl w:ilvl="0">
      <w:start w:val="6"/>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898" w:hanging="630"/>
      </w:pPr>
      <w:rPr>
        <w:rFonts w:hint="default"/>
        <w:lang w:val="en-US" w:eastAsia="en-US" w:bidi="ar-SA"/>
      </w:rPr>
    </w:lvl>
    <w:lvl w:ilvl="4">
      <w:numFmt w:val="bullet"/>
      <w:lvlText w:val="•"/>
      <w:lvlJc w:val="left"/>
      <w:pPr>
        <w:ind w:left="3808" w:hanging="630"/>
      </w:pPr>
      <w:rPr>
        <w:rFonts w:hint="default"/>
        <w:lang w:val="en-US" w:eastAsia="en-US" w:bidi="ar-SA"/>
      </w:rPr>
    </w:lvl>
    <w:lvl w:ilvl="5">
      <w:numFmt w:val="bullet"/>
      <w:lvlText w:val="•"/>
      <w:lvlJc w:val="left"/>
      <w:pPr>
        <w:ind w:left="4717" w:hanging="630"/>
      </w:pPr>
      <w:rPr>
        <w:rFonts w:hint="default"/>
        <w:lang w:val="en-US" w:eastAsia="en-US" w:bidi="ar-SA"/>
      </w:rPr>
    </w:lvl>
    <w:lvl w:ilvl="6">
      <w:numFmt w:val="bullet"/>
      <w:lvlText w:val="•"/>
      <w:lvlJc w:val="left"/>
      <w:pPr>
        <w:ind w:left="5627" w:hanging="630"/>
      </w:pPr>
      <w:rPr>
        <w:rFonts w:hint="default"/>
        <w:lang w:val="en-US" w:eastAsia="en-US" w:bidi="ar-SA"/>
      </w:rPr>
    </w:lvl>
    <w:lvl w:ilvl="7">
      <w:numFmt w:val="bullet"/>
      <w:lvlText w:val="•"/>
      <w:lvlJc w:val="left"/>
      <w:pPr>
        <w:ind w:left="6536" w:hanging="630"/>
      </w:pPr>
      <w:rPr>
        <w:rFonts w:hint="default"/>
        <w:lang w:val="en-US" w:eastAsia="en-US" w:bidi="ar-SA"/>
      </w:rPr>
    </w:lvl>
    <w:lvl w:ilvl="8">
      <w:numFmt w:val="bullet"/>
      <w:lvlText w:val="•"/>
      <w:lvlJc w:val="left"/>
      <w:pPr>
        <w:ind w:left="7446" w:hanging="630"/>
      </w:pPr>
      <w:rPr>
        <w:rFonts w:hint="default"/>
        <w:lang w:val="en-US" w:eastAsia="en-US" w:bidi="ar-SA"/>
      </w:rPr>
    </w:lvl>
  </w:abstractNum>
  <w:abstractNum w:abstractNumId="16" w15:restartNumberingAfterBreak="0">
    <w:nsid w:val="377D703D"/>
    <w:multiLevelType w:val="multilevel"/>
    <w:tmpl w:val="5AA87144"/>
    <w:lvl w:ilvl="0">
      <w:start w:val="3"/>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350"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900"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4004" w:hanging="360"/>
      </w:pPr>
      <w:rPr>
        <w:rFonts w:hint="default"/>
        <w:lang w:val="en-US" w:eastAsia="en-US" w:bidi="ar-SA"/>
      </w:rPr>
    </w:lvl>
    <w:lvl w:ilvl="6">
      <w:numFmt w:val="bullet"/>
      <w:lvlText w:val="•"/>
      <w:lvlJc w:val="left"/>
      <w:pPr>
        <w:ind w:left="5056" w:hanging="360"/>
      </w:pPr>
      <w:rPr>
        <w:rFonts w:hint="default"/>
        <w:lang w:val="en-US" w:eastAsia="en-US" w:bidi="ar-SA"/>
      </w:rPr>
    </w:lvl>
    <w:lvl w:ilvl="7">
      <w:numFmt w:val="bullet"/>
      <w:lvlText w:val="•"/>
      <w:lvlJc w:val="left"/>
      <w:pPr>
        <w:ind w:left="6108" w:hanging="360"/>
      </w:pPr>
      <w:rPr>
        <w:rFonts w:hint="default"/>
        <w:lang w:val="en-US" w:eastAsia="en-US" w:bidi="ar-SA"/>
      </w:rPr>
    </w:lvl>
    <w:lvl w:ilvl="8">
      <w:numFmt w:val="bullet"/>
      <w:lvlText w:val="•"/>
      <w:lvlJc w:val="left"/>
      <w:pPr>
        <w:ind w:left="7160" w:hanging="360"/>
      </w:pPr>
      <w:rPr>
        <w:rFonts w:hint="default"/>
        <w:lang w:val="en-US" w:eastAsia="en-US" w:bidi="ar-SA"/>
      </w:rPr>
    </w:lvl>
  </w:abstractNum>
  <w:abstractNum w:abstractNumId="17" w15:restartNumberingAfterBreak="0">
    <w:nsid w:val="43D50889"/>
    <w:multiLevelType w:val="hybridMultilevel"/>
    <w:tmpl w:val="4360313C"/>
    <w:lvl w:ilvl="0" w:tplc="47563DAC">
      <w:start w:val="1"/>
      <w:numFmt w:val="decimal"/>
      <w:lvlText w:val="%1."/>
      <w:lvlJc w:val="left"/>
      <w:pPr>
        <w:ind w:left="730" w:hanging="360"/>
        <w:jc w:val="right"/>
      </w:pPr>
      <w:rPr>
        <w:rFonts w:ascii="Cambria" w:eastAsia="Cambria" w:hAnsi="Cambria" w:cs="Cambria" w:hint="default"/>
        <w:b/>
        <w:bCs/>
        <w:i w:val="0"/>
        <w:iCs w:val="0"/>
        <w:spacing w:val="-1"/>
        <w:w w:val="100"/>
        <w:sz w:val="22"/>
        <w:szCs w:val="22"/>
        <w:lang w:val="en-US" w:eastAsia="en-US" w:bidi="ar-SA"/>
      </w:rPr>
    </w:lvl>
    <w:lvl w:ilvl="1" w:tplc="4E36E096">
      <w:numFmt w:val="bullet"/>
      <w:lvlText w:val="•"/>
      <w:lvlJc w:val="left"/>
      <w:pPr>
        <w:ind w:left="1592" w:hanging="360"/>
      </w:pPr>
      <w:rPr>
        <w:rFonts w:hint="default"/>
        <w:lang w:val="en-US" w:eastAsia="en-US" w:bidi="ar-SA"/>
      </w:rPr>
    </w:lvl>
    <w:lvl w:ilvl="2" w:tplc="75B2AF40">
      <w:numFmt w:val="bullet"/>
      <w:lvlText w:val="•"/>
      <w:lvlJc w:val="left"/>
      <w:pPr>
        <w:ind w:left="2445" w:hanging="360"/>
      </w:pPr>
      <w:rPr>
        <w:rFonts w:hint="default"/>
        <w:lang w:val="en-US" w:eastAsia="en-US" w:bidi="ar-SA"/>
      </w:rPr>
    </w:lvl>
    <w:lvl w:ilvl="3" w:tplc="9E76A31A">
      <w:numFmt w:val="bullet"/>
      <w:lvlText w:val="•"/>
      <w:lvlJc w:val="left"/>
      <w:pPr>
        <w:ind w:left="3297" w:hanging="360"/>
      </w:pPr>
      <w:rPr>
        <w:rFonts w:hint="default"/>
        <w:lang w:val="en-US" w:eastAsia="en-US" w:bidi="ar-SA"/>
      </w:rPr>
    </w:lvl>
    <w:lvl w:ilvl="4" w:tplc="A65A4F62">
      <w:numFmt w:val="bullet"/>
      <w:lvlText w:val="•"/>
      <w:lvlJc w:val="left"/>
      <w:pPr>
        <w:ind w:left="4150" w:hanging="360"/>
      </w:pPr>
      <w:rPr>
        <w:rFonts w:hint="default"/>
        <w:lang w:val="en-US" w:eastAsia="en-US" w:bidi="ar-SA"/>
      </w:rPr>
    </w:lvl>
    <w:lvl w:ilvl="5" w:tplc="E2FA1F8A">
      <w:numFmt w:val="bullet"/>
      <w:lvlText w:val="•"/>
      <w:lvlJc w:val="left"/>
      <w:pPr>
        <w:ind w:left="5002" w:hanging="360"/>
      </w:pPr>
      <w:rPr>
        <w:rFonts w:hint="default"/>
        <w:lang w:val="en-US" w:eastAsia="en-US" w:bidi="ar-SA"/>
      </w:rPr>
    </w:lvl>
    <w:lvl w:ilvl="6" w:tplc="371A666E">
      <w:numFmt w:val="bullet"/>
      <w:lvlText w:val="•"/>
      <w:lvlJc w:val="left"/>
      <w:pPr>
        <w:ind w:left="5855" w:hanging="360"/>
      </w:pPr>
      <w:rPr>
        <w:rFonts w:hint="default"/>
        <w:lang w:val="en-US" w:eastAsia="en-US" w:bidi="ar-SA"/>
      </w:rPr>
    </w:lvl>
    <w:lvl w:ilvl="7" w:tplc="EBBC1DB6">
      <w:numFmt w:val="bullet"/>
      <w:lvlText w:val="•"/>
      <w:lvlJc w:val="left"/>
      <w:pPr>
        <w:ind w:left="6707" w:hanging="360"/>
      </w:pPr>
      <w:rPr>
        <w:rFonts w:hint="default"/>
        <w:lang w:val="en-US" w:eastAsia="en-US" w:bidi="ar-SA"/>
      </w:rPr>
    </w:lvl>
    <w:lvl w:ilvl="8" w:tplc="16482426">
      <w:numFmt w:val="bullet"/>
      <w:lvlText w:val="•"/>
      <w:lvlJc w:val="left"/>
      <w:pPr>
        <w:ind w:left="7560" w:hanging="360"/>
      </w:pPr>
      <w:rPr>
        <w:rFonts w:hint="default"/>
        <w:lang w:val="en-US" w:eastAsia="en-US" w:bidi="ar-SA"/>
      </w:rPr>
    </w:lvl>
  </w:abstractNum>
  <w:abstractNum w:abstractNumId="18" w15:restartNumberingAfterBreak="0">
    <w:nsid w:val="4456698C"/>
    <w:multiLevelType w:val="multilevel"/>
    <w:tmpl w:val="E3FA9B4A"/>
    <w:lvl w:ilvl="0">
      <w:start w:val="7"/>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3780"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1900" w:hanging="360"/>
      </w:pPr>
      <w:rPr>
        <w:rFonts w:hint="default"/>
        <w:lang w:val="en-US" w:eastAsia="en-US" w:bidi="ar-SA"/>
      </w:rPr>
    </w:lvl>
    <w:lvl w:ilvl="5">
      <w:numFmt w:val="bullet"/>
      <w:lvlText w:val="•"/>
      <w:lvlJc w:val="left"/>
      <w:pPr>
        <w:ind w:left="3127" w:hanging="360"/>
      </w:pPr>
      <w:rPr>
        <w:rFonts w:hint="default"/>
        <w:lang w:val="en-US" w:eastAsia="en-US" w:bidi="ar-SA"/>
      </w:rPr>
    </w:lvl>
    <w:lvl w:ilvl="6">
      <w:numFmt w:val="bullet"/>
      <w:lvlText w:val="•"/>
      <w:lvlJc w:val="left"/>
      <w:pPr>
        <w:ind w:left="4355" w:hanging="360"/>
      </w:pPr>
      <w:rPr>
        <w:rFonts w:hint="default"/>
        <w:lang w:val="en-US" w:eastAsia="en-US" w:bidi="ar-SA"/>
      </w:rPr>
    </w:lvl>
    <w:lvl w:ilvl="7">
      <w:numFmt w:val="bullet"/>
      <w:lvlText w:val="•"/>
      <w:lvlJc w:val="left"/>
      <w:pPr>
        <w:ind w:left="5582" w:hanging="360"/>
      </w:pPr>
      <w:rPr>
        <w:rFonts w:hint="default"/>
        <w:lang w:val="en-US" w:eastAsia="en-US" w:bidi="ar-SA"/>
      </w:rPr>
    </w:lvl>
    <w:lvl w:ilvl="8">
      <w:numFmt w:val="bullet"/>
      <w:lvlText w:val="•"/>
      <w:lvlJc w:val="left"/>
      <w:pPr>
        <w:ind w:left="6810" w:hanging="360"/>
      </w:pPr>
      <w:rPr>
        <w:rFonts w:hint="default"/>
        <w:lang w:val="en-US" w:eastAsia="en-US" w:bidi="ar-SA"/>
      </w:rPr>
    </w:lvl>
  </w:abstractNum>
  <w:abstractNum w:abstractNumId="19" w15:restartNumberingAfterBreak="0">
    <w:nsid w:val="462F3330"/>
    <w:multiLevelType w:val="hybridMultilevel"/>
    <w:tmpl w:val="0BC03C88"/>
    <w:lvl w:ilvl="0" w:tplc="785A9D5C">
      <w:start w:val="1"/>
      <w:numFmt w:val="bullet"/>
      <w:lvlText w:val="•"/>
      <w:lvlJc w:val="left"/>
      <w:pPr>
        <w:tabs>
          <w:tab w:val="num" w:pos="720"/>
        </w:tabs>
        <w:ind w:left="720" w:hanging="360"/>
      </w:pPr>
      <w:rPr>
        <w:rFonts w:ascii="Arial" w:hAnsi="Arial" w:hint="default"/>
      </w:rPr>
    </w:lvl>
    <w:lvl w:ilvl="1" w:tplc="6C406390" w:tentative="1">
      <w:start w:val="1"/>
      <w:numFmt w:val="bullet"/>
      <w:lvlText w:val="•"/>
      <w:lvlJc w:val="left"/>
      <w:pPr>
        <w:tabs>
          <w:tab w:val="num" w:pos="1440"/>
        </w:tabs>
        <w:ind w:left="1440" w:hanging="360"/>
      </w:pPr>
      <w:rPr>
        <w:rFonts w:ascii="Arial" w:hAnsi="Arial" w:hint="default"/>
      </w:rPr>
    </w:lvl>
    <w:lvl w:ilvl="2" w:tplc="E8048E94" w:tentative="1">
      <w:start w:val="1"/>
      <w:numFmt w:val="bullet"/>
      <w:lvlText w:val="•"/>
      <w:lvlJc w:val="left"/>
      <w:pPr>
        <w:tabs>
          <w:tab w:val="num" w:pos="2160"/>
        </w:tabs>
        <w:ind w:left="2160" w:hanging="360"/>
      </w:pPr>
      <w:rPr>
        <w:rFonts w:ascii="Arial" w:hAnsi="Arial" w:hint="default"/>
      </w:rPr>
    </w:lvl>
    <w:lvl w:ilvl="3" w:tplc="36AA6756" w:tentative="1">
      <w:start w:val="1"/>
      <w:numFmt w:val="bullet"/>
      <w:lvlText w:val="•"/>
      <w:lvlJc w:val="left"/>
      <w:pPr>
        <w:tabs>
          <w:tab w:val="num" w:pos="2880"/>
        </w:tabs>
        <w:ind w:left="2880" w:hanging="360"/>
      </w:pPr>
      <w:rPr>
        <w:rFonts w:ascii="Arial" w:hAnsi="Arial" w:hint="default"/>
      </w:rPr>
    </w:lvl>
    <w:lvl w:ilvl="4" w:tplc="C51AEAB4" w:tentative="1">
      <w:start w:val="1"/>
      <w:numFmt w:val="bullet"/>
      <w:lvlText w:val="•"/>
      <w:lvlJc w:val="left"/>
      <w:pPr>
        <w:tabs>
          <w:tab w:val="num" w:pos="3600"/>
        </w:tabs>
        <w:ind w:left="3600" w:hanging="360"/>
      </w:pPr>
      <w:rPr>
        <w:rFonts w:ascii="Arial" w:hAnsi="Arial" w:hint="default"/>
      </w:rPr>
    </w:lvl>
    <w:lvl w:ilvl="5" w:tplc="B316004C" w:tentative="1">
      <w:start w:val="1"/>
      <w:numFmt w:val="bullet"/>
      <w:lvlText w:val="•"/>
      <w:lvlJc w:val="left"/>
      <w:pPr>
        <w:tabs>
          <w:tab w:val="num" w:pos="4320"/>
        </w:tabs>
        <w:ind w:left="4320" w:hanging="360"/>
      </w:pPr>
      <w:rPr>
        <w:rFonts w:ascii="Arial" w:hAnsi="Arial" w:hint="default"/>
      </w:rPr>
    </w:lvl>
    <w:lvl w:ilvl="6" w:tplc="A30439B8" w:tentative="1">
      <w:start w:val="1"/>
      <w:numFmt w:val="bullet"/>
      <w:lvlText w:val="•"/>
      <w:lvlJc w:val="left"/>
      <w:pPr>
        <w:tabs>
          <w:tab w:val="num" w:pos="5040"/>
        </w:tabs>
        <w:ind w:left="5040" w:hanging="360"/>
      </w:pPr>
      <w:rPr>
        <w:rFonts w:ascii="Arial" w:hAnsi="Arial" w:hint="default"/>
      </w:rPr>
    </w:lvl>
    <w:lvl w:ilvl="7" w:tplc="C5049C28" w:tentative="1">
      <w:start w:val="1"/>
      <w:numFmt w:val="bullet"/>
      <w:lvlText w:val="•"/>
      <w:lvlJc w:val="left"/>
      <w:pPr>
        <w:tabs>
          <w:tab w:val="num" w:pos="5760"/>
        </w:tabs>
        <w:ind w:left="5760" w:hanging="360"/>
      </w:pPr>
      <w:rPr>
        <w:rFonts w:ascii="Arial" w:hAnsi="Arial" w:hint="default"/>
      </w:rPr>
    </w:lvl>
    <w:lvl w:ilvl="8" w:tplc="1B864D2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847C0"/>
    <w:multiLevelType w:val="multilevel"/>
    <w:tmpl w:val="83A4A782"/>
    <w:lvl w:ilvl="0">
      <w:start w:val="8"/>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135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190" w:hanging="360"/>
      </w:pPr>
      <w:rPr>
        <w:rFonts w:hint="default"/>
        <w:lang w:val="en-US" w:eastAsia="en-US" w:bidi="ar-SA"/>
      </w:rPr>
    </w:lvl>
    <w:lvl w:ilvl="4">
      <w:numFmt w:val="bullet"/>
      <w:lvlText w:val="•"/>
      <w:lvlJc w:val="left"/>
      <w:pPr>
        <w:ind w:left="3201" w:hanging="360"/>
      </w:pPr>
      <w:rPr>
        <w:rFonts w:hint="default"/>
        <w:lang w:val="en-US" w:eastAsia="en-US" w:bidi="ar-SA"/>
      </w:rPr>
    </w:lvl>
    <w:lvl w:ilvl="5">
      <w:numFmt w:val="bullet"/>
      <w:lvlText w:val="•"/>
      <w:lvlJc w:val="left"/>
      <w:pPr>
        <w:ind w:left="4211" w:hanging="360"/>
      </w:pPr>
      <w:rPr>
        <w:rFonts w:hint="default"/>
        <w:lang w:val="en-US" w:eastAsia="en-US" w:bidi="ar-SA"/>
      </w:rPr>
    </w:lvl>
    <w:lvl w:ilvl="6">
      <w:numFmt w:val="bullet"/>
      <w:lvlText w:val="•"/>
      <w:lvlJc w:val="left"/>
      <w:pPr>
        <w:ind w:left="5222"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243" w:hanging="360"/>
      </w:pPr>
      <w:rPr>
        <w:rFonts w:hint="default"/>
        <w:lang w:val="en-US" w:eastAsia="en-US" w:bidi="ar-SA"/>
      </w:rPr>
    </w:lvl>
  </w:abstractNum>
  <w:abstractNum w:abstractNumId="21" w15:restartNumberingAfterBreak="0">
    <w:nsid w:val="4A8F1381"/>
    <w:multiLevelType w:val="hybridMultilevel"/>
    <w:tmpl w:val="D0421C9A"/>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2" w15:restartNumberingAfterBreak="0">
    <w:nsid w:val="50FA51F5"/>
    <w:multiLevelType w:val="multilevel"/>
    <w:tmpl w:val="25B25F14"/>
    <w:lvl w:ilvl="0">
      <w:start w:val="1"/>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29" w:hanging="360"/>
      </w:pPr>
      <w:rPr>
        <w:rFonts w:hint="default"/>
        <w:lang w:val="en-US" w:eastAsia="en-US" w:bidi="ar-SA"/>
      </w:rPr>
    </w:lvl>
    <w:lvl w:ilvl="3">
      <w:numFmt w:val="bullet"/>
      <w:lvlText w:val="•"/>
      <w:lvlJc w:val="left"/>
      <w:pPr>
        <w:ind w:left="3983" w:hanging="360"/>
      </w:pPr>
      <w:rPr>
        <w:rFonts w:hint="default"/>
        <w:lang w:val="en-US" w:eastAsia="en-US" w:bidi="ar-SA"/>
      </w:rPr>
    </w:lvl>
    <w:lvl w:ilvl="4">
      <w:numFmt w:val="bullet"/>
      <w:lvlText w:val="•"/>
      <w:lvlJc w:val="left"/>
      <w:pPr>
        <w:ind w:left="4738" w:hanging="360"/>
      </w:pPr>
      <w:rPr>
        <w:rFonts w:hint="default"/>
        <w:lang w:val="en-US" w:eastAsia="en-US" w:bidi="ar-SA"/>
      </w:rPr>
    </w:lvl>
    <w:lvl w:ilvl="5">
      <w:numFmt w:val="bullet"/>
      <w:lvlText w:val="•"/>
      <w:lvlJc w:val="left"/>
      <w:pPr>
        <w:ind w:left="5492" w:hanging="360"/>
      </w:pPr>
      <w:rPr>
        <w:rFonts w:hint="default"/>
        <w:lang w:val="en-US" w:eastAsia="en-US" w:bidi="ar-SA"/>
      </w:rPr>
    </w:lvl>
    <w:lvl w:ilvl="6">
      <w:numFmt w:val="bullet"/>
      <w:lvlText w:val="•"/>
      <w:lvlJc w:val="left"/>
      <w:pPr>
        <w:ind w:left="6247" w:hanging="360"/>
      </w:pPr>
      <w:rPr>
        <w:rFonts w:hint="default"/>
        <w:lang w:val="en-US" w:eastAsia="en-US" w:bidi="ar-SA"/>
      </w:rPr>
    </w:lvl>
    <w:lvl w:ilvl="7">
      <w:numFmt w:val="bullet"/>
      <w:lvlText w:val="•"/>
      <w:lvlJc w:val="left"/>
      <w:pPr>
        <w:ind w:left="7001" w:hanging="360"/>
      </w:pPr>
      <w:rPr>
        <w:rFonts w:hint="default"/>
        <w:lang w:val="en-US" w:eastAsia="en-US" w:bidi="ar-SA"/>
      </w:rPr>
    </w:lvl>
    <w:lvl w:ilvl="8">
      <w:numFmt w:val="bullet"/>
      <w:lvlText w:val="•"/>
      <w:lvlJc w:val="left"/>
      <w:pPr>
        <w:ind w:left="7756" w:hanging="360"/>
      </w:pPr>
      <w:rPr>
        <w:rFonts w:hint="default"/>
        <w:lang w:val="en-US" w:eastAsia="en-US" w:bidi="ar-SA"/>
      </w:rPr>
    </w:lvl>
  </w:abstractNum>
  <w:abstractNum w:abstractNumId="23" w15:restartNumberingAfterBreak="0">
    <w:nsid w:val="52635C7B"/>
    <w:multiLevelType w:val="hybridMultilevel"/>
    <w:tmpl w:val="3CECBA40"/>
    <w:lvl w:ilvl="0" w:tplc="AA48FA84">
      <w:numFmt w:val="bullet"/>
      <w:lvlText w:val=""/>
      <w:lvlJc w:val="left"/>
      <w:pPr>
        <w:ind w:left="693" w:hanging="360"/>
      </w:pPr>
      <w:rPr>
        <w:rFonts w:ascii="Symbol" w:eastAsia="Symbol" w:hAnsi="Symbol" w:cs="Symbol" w:hint="default"/>
        <w:b w:val="0"/>
        <w:bCs w:val="0"/>
        <w:i w:val="0"/>
        <w:iCs w:val="0"/>
        <w:spacing w:val="0"/>
        <w:w w:val="100"/>
        <w:sz w:val="20"/>
        <w:szCs w:val="20"/>
        <w:lang w:val="en-US" w:eastAsia="en-US" w:bidi="ar-SA"/>
      </w:rPr>
    </w:lvl>
    <w:lvl w:ilvl="1" w:tplc="528EAA40">
      <w:numFmt w:val="bullet"/>
      <w:lvlText w:val="•"/>
      <w:lvlJc w:val="left"/>
      <w:pPr>
        <w:ind w:left="1435" w:hanging="360"/>
      </w:pPr>
      <w:rPr>
        <w:rFonts w:hint="default"/>
        <w:lang w:val="en-US" w:eastAsia="en-US" w:bidi="ar-SA"/>
      </w:rPr>
    </w:lvl>
    <w:lvl w:ilvl="2" w:tplc="0212E5C8">
      <w:numFmt w:val="bullet"/>
      <w:lvlText w:val="•"/>
      <w:lvlJc w:val="left"/>
      <w:pPr>
        <w:ind w:left="2171" w:hanging="360"/>
      </w:pPr>
      <w:rPr>
        <w:rFonts w:hint="default"/>
        <w:lang w:val="en-US" w:eastAsia="en-US" w:bidi="ar-SA"/>
      </w:rPr>
    </w:lvl>
    <w:lvl w:ilvl="3" w:tplc="BCC099B8">
      <w:numFmt w:val="bullet"/>
      <w:lvlText w:val="•"/>
      <w:lvlJc w:val="left"/>
      <w:pPr>
        <w:ind w:left="2907" w:hanging="360"/>
      </w:pPr>
      <w:rPr>
        <w:rFonts w:hint="default"/>
        <w:lang w:val="en-US" w:eastAsia="en-US" w:bidi="ar-SA"/>
      </w:rPr>
    </w:lvl>
    <w:lvl w:ilvl="4" w:tplc="914460C8">
      <w:numFmt w:val="bullet"/>
      <w:lvlText w:val="•"/>
      <w:lvlJc w:val="left"/>
      <w:pPr>
        <w:ind w:left="3643" w:hanging="360"/>
      </w:pPr>
      <w:rPr>
        <w:rFonts w:hint="default"/>
        <w:lang w:val="en-US" w:eastAsia="en-US" w:bidi="ar-SA"/>
      </w:rPr>
    </w:lvl>
    <w:lvl w:ilvl="5" w:tplc="43EAF906">
      <w:numFmt w:val="bullet"/>
      <w:lvlText w:val="•"/>
      <w:lvlJc w:val="left"/>
      <w:pPr>
        <w:ind w:left="4379" w:hanging="360"/>
      </w:pPr>
      <w:rPr>
        <w:rFonts w:hint="default"/>
        <w:lang w:val="en-US" w:eastAsia="en-US" w:bidi="ar-SA"/>
      </w:rPr>
    </w:lvl>
    <w:lvl w:ilvl="6" w:tplc="05EECAF8">
      <w:numFmt w:val="bullet"/>
      <w:lvlText w:val="•"/>
      <w:lvlJc w:val="left"/>
      <w:pPr>
        <w:ind w:left="5115" w:hanging="360"/>
      </w:pPr>
      <w:rPr>
        <w:rFonts w:hint="default"/>
        <w:lang w:val="en-US" w:eastAsia="en-US" w:bidi="ar-SA"/>
      </w:rPr>
    </w:lvl>
    <w:lvl w:ilvl="7" w:tplc="3B6CF6C6">
      <w:numFmt w:val="bullet"/>
      <w:lvlText w:val="•"/>
      <w:lvlJc w:val="left"/>
      <w:pPr>
        <w:ind w:left="5851" w:hanging="360"/>
      </w:pPr>
      <w:rPr>
        <w:rFonts w:hint="default"/>
        <w:lang w:val="en-US" w:eastAsia="en-US" w:bidi="ar-SA"/>
      </w:rPr>
    </w:lvl>
    <w:lvl w:ilvl="8" w:tplc="C8DC33CE">
      <w:numFmt w:val="bullet"/>
      <w:lvlText w:val="•"/>
      <w:lvlJc w:val="left"/>
      <w:pPr>
        <w:ind w:left="6587" w:hanging="360"/>
      </w:pPr>
      <w:rPr>
        <w:rFonts w:hint="default"/>
        <w:lang w:val="en-US" w:eastAsia="en-US" w:bidi="ar-SA"/>
      </w:rPr>
    </w:lvl>
  </w:abstractNum>
  <w:abstractNum w:abstractNumId="24" w15:restartNumberingAfterBreak="0">
    <w:nsid w:val="582121F3"/>
    <w:multiLevelType w:val="hybridMultilevel"/>
    <w:tmpl w:val="61E271C0"/>
    <w:lvl w:ilvl="0" w:tplc="652E085E">
      <w:start w:val="1"/>
      <w:numFmt w:val="decimal"/>
      <w:lvlText w:val="%1."/>
      <w:lvlJc w:val="left"/>
      <w:pPr>
        <w:ind w:left="460" w:hanging="235"/>
      </w:pPr>
      <w:rPr>
        <w:rFonts w:ascii="Times New Roman" w:eastAsia="Times New Roman" w:hAnsi="Times New Roman" w:cs="Times New Roman" w:hint="default"/>
        <w:b/>
        <w:bCs/>
        <w:i w:val="0"/>
        <w:iCs w:val="0"/>
        <w:spacing w:val="0"/>
        <w:w w:val="100"/>
        <w:sz w:val="24"/>
        <w:szCs w:val="24"/>
        <w:lang w:val="en-US" w:eastAsia="en-US" w:bidi="ar-SA"/>
      </w:rPr>
    </w:lvl>
    <w:lvl w:ilvl="1" w:tplc="729E7566">
      <w:numFmt w:val="bullet"/>
      <w:lvlText w:val="•"/>
      <w:lvlJc w:val="left"/>
      <w:pPr>
        <w:ind w:left="1340" w:hanging="235"/>
      </w:pPr>
      <w:rPr>
        <w:rFonts w:hint="default"/>
        <w:lang w:val="en-US" w:eastAsia="en-US" w:bidi="ar-SA"/>
      </w:rPr>
    </w:lvl>
    <w:lvl w:ilvl="2" w:tplc="5DB8E654">
      <w:numFmt w:val="bullet"/>
      <w:lvlText w:val="•"/>
      <w:lvlJc w:val="left"/>
      <w:pPr>
        <w:ind w:left="2221" w:hanging="235"/>
      </w:pPr>
      <w:rPr>
        <w:rFonts w:hint="default"/>
        <w:lang w:val="en-US" w:eastAsia="en-US" w:bidi="ar-SA"/>
      </w:rPr>
    </w:lvl>
    <w:lvl w:ilvl="3" w:tplc="ACACDBAA">
      <w:numFmt w:val="bullet"/>
      <w:lvlText w:val="•"/>
      <w:lvlJc w:val="left"/>
      <w:pPr>
        <w:ind w:left="3101" w:hanging="235"/>
      </w:pPr>
      <w:rPr>
        <w:rFonts w:hint="default"/>
        <w:lang w:val="en-US" w:eastAsia="en-US" w:bidi="ar-SA"/>
      </w:rPr>
    </w:lvl>
    <w:lvl w:ilvl="4" w:tplc="826E13F8">
      <w:numFmt w:val="bullet"/>
      <w:lvlText w:val="•"/>
      <w:lvlJc w:val="left"/>
      <w:pPr>
        <w:ind w:left="3982" w:hanging="235"/>
      </w:pPr>
      <w:rPr>
        <w:rFonts w:hint="default"/>
        <w:lang w:val="en-US" w:eastAsia="en-US" w:bidi="ar-SA"/>
      </w:rPr>
    </w:lvl>
    <w:lvl w:ilvl="5" w:tplc="7D7201E0">
      <w:numFmt w:val="bullet"/>
      <w:lvlText w:val="•"/>
      <w:lvlJc w:val="left"/>
      <w:pPr>
        <w:ind w:left="4862" w:hanging="235"/>
      </w:pPr>
      <w:rPr>
        <w:rFonts w:hint="default"/>
        <w:lang w:val="en-US" w:eastAsia="en-US" w:bidi="ar-SA"/>
      </w:rPr>
    </w:lvl>
    <w:lvl w:ilvl="6" w:tplc="32C284AC">
      <w:numFmt w:val="bullet"/>
      <w:lvlText w:val="•"/>
      <w:lvlJc w:val="left"/>
      <w:pPr>
        <w:ind w:left="5743" w:hanging="235"/>
      </w:pPr>
      <w:rPr>
        <w:rFonts w:hint="default"/>
        <w:lang w:val="en-US" w:eastAsia="en-US" w:bidi="ar-SA"/>
      </w:rPr>
    </w:lvl>
    <w:lvl w:ilvl="7" w:tplc="60B0D474">
      <w:numFmt w:val="bullet"/>
      <w:lvlText w:val="•"/>
      <w:lvlJc w:val="left"/>
      <w:pPr>
        <w:ind w:left="6623" w:hanging="235"/>
      </w:pPr>
      <w:rPr>
        <w:rFonts w:hint="default"/>
        <w:lang w:val="en-US" w:eastAsia="en-US" w:bidi="ar-SA"/>
      </w:rPr>
    </w:lvl>
    <w:lvl w:ilvl="8" w:tplc="187A862E">
      <w:numFmt w:val="bullet"/>
      <w:lvlText w:val="•"/>
      <w:lvlJc w:val="left"/>
      <w:pPr>
        <w:ind w:left="7504" w:hanging="235"/>
      </w:pPr>
      <w:rPr>
        <w:rFonts w:hint="default"/>
        <w:lang w:val="en-US" w:eastAsia="en-US" w:bidi="ar-SA"/>
      </w:rPr>
    </w:lvl>
  </w:abstractNum>
  <w:abstractNum w:abstractNumId="25" w15:restartNumberingAfterBreak="0">
    <w:nsid w:val="597E7BE3"/>
    <w:multiLevelType w:val="hybridMultilevel"/>
    <w:tmpl w:val="082027F4"/>
    <w:lvl w:ilvl="0" w:tplc="19985868">
      <w:numFmt w:val="bullet"/>
      <w:lvlText w:val=""/>
      <w:lvlJc w:val="left"/>
      <w:pPr>
        <w:ind w:left="898" w:hanging="358"/>
      </w:pPr>
      <w:rPr>
        <w:rFonts w:ascii="Symbol" w:eastAsia="Symbol" w:hAnsi="Symbol" w:cs="Symbol" w:hint="default"/>
        <w:b w:val="0"/>
        <w:bCs w:val="0"/>
        <w:i w:val="0"/>
        <w:iCs w:val="0"/>
        <w:spacing w:val="0"/>
        <w:w w:val="100"/>
        <w:sz w:val="24"/>
        <w:szCs w:val="24"/>
        <w:lang w:val="en-US" w:eastAsia="en-US" w:bidi="ar-SA"/>
      </w:rPr>
    </w:lvl>
    <w:lvl w:ilvl="1" w:tplc="18F82ED0">
      <w:numFmt w:val="bullet"/>
      <w:lvlText w:val="•"/>
      <w:lvlJc w:val="left"/>
      <w:pPr>
        <w:ind w:left="1826" w:hanging="358"/>
      </w:pPr>
      <w:rPr>
        <w:rFonts w:hint="default"/>
        <w:lang w:val="en-US" w:eastAsia="en-US" w:bidi="ar-SA"/>
      </w:rPr>
    </w:lvl>
    <w:lvl w:ilvl="2" w:tplc="376ECB1E">
      <w:numFmt w:val="bullet"/>
      <w:lvlText w:val="•"/>
      <w:lvlJc w:val="left"/>
      <w:pPr>
        <w:ind w:left="2653" w:hanging="358"/>
      </w:pPr>
      <w:rPr>
        <w:rFonts w:hint="default"/>
        <w:lang w:val="en-US" w:eastAsia="en-US" w:bidi="ar-SA"/>
      </w:rPr>
    </w:lvl>
    <w:lvl w:ilvl="3" w:tplc="BA2CB6CA">
      <w:numFmt w:val="bullet"/>
      <w:lvlText w:val="•"/>
      <w:lvlJc w:val="left"/>
      <w:pPr>
        <w:ind w:left="3479" w:hanging="358"/>
      </w:pPr>
      <w:rPr>
        <w:rFonts w:hint="default"/>
        <w:lang w:val="en-US" w:eastAsia="en-US" w:bidi="ar-SA"/>
      </w:rPr>
    </w:lvl>
    <w:lvl w:ilvl="4" w:tplc="04B04BA6">
      <w:numFmt w:val="bullet"/>
      <w:lvlText w:val="•"/>
      <w:lvlJc w:val="left"/>
      <w:pPr>
        <w:ind w:left="4306" w:hanging="358"/>
      </w:pPr>
      <w:rPr>
        <w:rFonts w:hint="default"/>
        <w:lang w:val="en-US" w:eastAsia="en-US" w:bidi="ar-SA"/>
      </w:rPr>
    </w:lvl>
    <w:lvl w:ilvl="5" w:tplc="746A637A">
      <w:numFmt w:val="bullet"/>
      <w:lvlText w:val="•"/>
      <w:lvlJc w:val="left"/>
      <w:pPr>
        <w:ind w:left="5132" w:hanging="358"/>
      </w:pPr>
      <w:rPr>
        <w:rFonts w:hint="default"/>
        <w:lang w:val="en-US" w:eastAsia="en-US" w:bidi="ar-SA"/>
      </w:rPr>
    </w:lvl>
    <w:lvl w:ilvl="6" w:tplc="9A16B440">
      <w:numFmt w:val="bullet"/>
      <w:lvlText w:val="•"/>
      <w:lvlJc w:val="left"/>
      <w:pPr>
        <w:ind w:left="5959" w:hanging="358"/>
      </w:pPr>
      <w:rPr>
        <w:rFonts w:hint="default"/>
        <w:lang w:val="en-US" w:eastAsia="en-US" w:bidi="ar-SA"/>
      </w:rPr>
    </w:lvl>
    <w:lvl w:ilvl="7" w:tplc="83B43A76">
      <w:numFmt w:val="bullet"/>
      <w:lvlText w:val="•"/>
      <w:lvlJc w:val="left"/>
      <w:pPr>
        <w:ind w:left="6785" w:hanging="358"/>
      </w:pPr>
      <w:rPr>
        <w:rFonts w:hint="default"/>
        <w:lang w:val="en-US" w:eastAsia="en-US" w:bidi="ar-SA"/>
      </w:rPr>
    </w:lvl>
    <w:lvl w:ilvl="8" w:tplc="468E13D0">
      <w:numFmt w:val="bullet"/>
      <w:lvlText w:val="•"/>
      <w:lvlJc w:val="left"/>
      <w:pPr>
        <w:ind w:left="7612" w:hanging="358"/>
      </w:pPr>
      <w:rPr>
        <w:rFonts w:hint="default"/>
        <w:lang w:val="en-US" w:eastAsia="en-US" w:bidi="ar-SA"/>
      </w:rPr>
    </w:lvl>
  </w:abstractNum>
  <w:abstractNum w:abstractNumId="26" w15:restartNumberingAfterBreak="0">
    <w:nsid w:val="5C8C2D81"/>
    <w:multiLevelType w:val="multilevel"/>
    <w:tmpl w:val="424024E2"/>
    <w:lvl w:ilvl="0">
      <w:start w:val="2"/>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29" w:hanging="360"/>
      </w:pPr>
      <w:rPr>
        <w:rFonts w:hint="default"/>
        <w:lang w:val="en-US" w:eastAsia="en-US" w:bidi="ar-SA"/>
      </w:rPr>
    </w:lvl>
    <w:lvl w:ilvl="3">
      <w:numFmt w:val="bullet"/>
      <w:lvlText w:val="•"/>
      <w:lvlJc w:val="left"/>
      <w:pPr>
        <w:ind w:left="3983" w:hanging="360"/>
      </w:pPr>
      <w:rPr>
        <w:rFonts w:hint="default"/>
        <w:lang w:val="en-US" w:eastAsia="en-US" w:bidi="ar-SA"/>
      </w:rPr>
    </w:lvl>
    <w:lvl w:ilvl="4">
      <w:numFmt w:val="bullet"/>
      <w:lvlText w:val="•"/>
      <w:lvlJc w:val="left"/>
      <w:pPr>
        <w:ind w:left="4738" w:hanging="360"/>
      </w:pPr>
      <w:rPr>
        <w:rFonts w:hint="default"/>
        <w:lang w:val="en-US" w:eastAsia="en-US" w:bidi="ar-SA"/>
      </w:rPr>
    </w:lvl>
    <w:lvl w:ilvl="5">
      <w:numFmt w:val="bullet"/>
      <w:lvlText w:val="•"/>
      <w:lvlJc w:val="left"/>
      <w:pPr>
        <w:ind w:left="5492" w:hanging="360"/>
      </w:pPr>
      <w:rPr>
        <w:rFonts w:hint="default"/>
        <w:lang w:val="en-US" w:eastAsia="en-US" w:bidi="ar-SA"/>
      </w:rPr>
    </w:lvl>
    <w:lvl w:ilvl="6">
      <w:numFmt w:val="bullet"/>
      <w:lvlText w:val="•"/>
      <w:lvlJc w:val="left"/>
      <w:pPr>
        <w:ind w:left="6247" w:hanging="360"/>
      </w:pPr>
      <w:rPr>
        <w:rFonts w:hint="default"/>
        <w:lang w:val="en-US" w:eastAsia="en-US" w:bidi="ar-SA"/>
      </w:rPr>
    </w:lvl>
    <w:lvl w:ilvl="7">
      <w:numFmt w:val="bullet"/>
      <w:lvlText w:val="•"/>
      <w:lvlJc w:val="left"/>
      <w:pPr>
        <w:ind w:left="7001" w:hanging="360"/>
      </w:pPr>
      <w:rPr>
        <w:rFonts w:hint="default"/>
        <w:lang w:val="en-US" w:eastAsia="en-US" w:bidi="ar-SA"/>
      </w:rPr>
    </w:lvl>
    <w:lvl w:ilvl="8">
      <w:numFmt w:val="bullet"/>
      <w:lvlText w:val="•"/>
      <w:lvlJc w:val="left"/>
      <w:pPr>
        <w:ind w:left="7756" w:hanging="360"/>
      </w:pPr>
      <w:rPr>
        <w:rFonts w:hint="default"/>
        <w:lang w:val="en-US" w:eastAsia="en-US" w:bidi="ar-SA"/>
      </w:rPr>
    </w:lvl>
  </w:abstractNum>
  <w:abstractNum w:abstractNumId="27" w15:restartNumberingAfterBreak="0">
    <w:nsid w:val="5EE3066A"/>
    <w:multiLevelType w:val="multilevel"/>
    <w:tmpl w:val="82044026"/>
    <w:lvl w:ilvl="0">
      <w:start w:val="5"/>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898" w:hanging="630"/>
      </w:pPr>
      <w:rPr>
        <w:rFonts w:hint="default"/>
        <w:lang w:val="en-US" w:eastAsia="en-US" w:bidi="ar-SA"/>
      </w:rPr>
    </w:lvl>
    <w:lvl w:ilvl="4">
      <w:numFmt w:val="bullet"/>
      <w:lvlText w:val="•"/>
      <w:lvlJc w:val="left"/>
      <w:pPr>
        <w:ind w:left="3808" w:hanging="630"/>
      </w:pPr>
      <w:rPr>
        <w:rFonts w:hint="default"/>
        <w:lang w:val="en-US" w:eastAsia="en-US" w:bidi="ar-SA"/>
      </w:rPr>
    </w:lvl>
    <w:lvl w:ilvl="5">
      <w:numFmt w:val="bullet"/>
      <w:lvlText w:val="•"/>
      <w:lvlJc w:val="left"/>
      <w:pPr>
        <w:ind w:left="4717" w:hanging="630"/>
      </w:pPr>
      <w:rPr>
        <w:rFonts w:hint="default"/>
        <w:lang w:val="en-US" w:eastAsia="en-US" w:bidi="ar-SA"/>
      </w:rPr>
    </w:lvl>
    <w:lvl w:ilvl="6">
      <w:numFmt w:val="bullet"/>
      <w:lvlText w:val="•"/>
      <w:lvlJc w:val="left"/>
      <w:pPr>
        <w:ind w:left="5627" w:hanging="630"/>
      </w:pPr>
      <w:rPr>
        <w:rFonts w:hint="default"/>
        <w:lang w:val="en-US" w:eastAsia="en-US" w:bidi="ar-SA"/>
      </w:rPr>
    </w:lvl>
    <w:lvl w:ilvl="7">
      <w:numFmt w:val="bullet"/>
      <w:lvlText w:val="•"/>
      <w:lvlJc w:val="left"/>
      <w:pPr>
        <w:ind w:left="6536" w:hanging="630"/>
      </w:pPr>
      <w:rPr>
        <w:rFonts w:hint="default"/>
        <w:lang w:val="en-US" w:eastAsia="en-US" w:bidi="ar-SA"/>
      </w:rPr>
    </w:lvl>
    <w:lvl w:ilvl="8">
      <w:numFmt w:val="bullet"/>
      <w:lvlText w:val="•"/>
      <w:lvlJc w:val="left"/>
      <w:pPr>
        <w:ind w:left="7446" w:hanging="630"/>
      </w:pPr>
      <w:rPr>
        <w:rFonts w:hint="default"/>
        <w:lang w:val="en-US" w:eastAsia="en-US" w:bidi="ar-SA"/>
      </w:rPr>
    </w:lvl>
  </w:abstractNum>
  <w:abstractNum w:abstractNumId="28" w15:restartNumberingAfterBreak="0">
    <w:nsid w:val="658441DE"/>
    <w:multiLevelType w:val="hybridMultilevel"/>
    <w:tmpl w:val="5818FC40"/>
    <w:lvl w:ilvl="0" w:tplc="E8EE82C6">
      <w:numFmt w:val="bullet"/>
      <w:lvlText w:val=""/>
      <w:lvlJc w:val="left"/>
      <w:pPr>
        <w:ind w:left="1260" w:hanging="360"/>
      </w:pPr>
      <w:rPr>
        <w:rFonts w:ascii="Symbol" w:eastAsia="Symbol" w:hAnsi="Symbol" w:cs="Symbol" w:hint="default"/>
        <w:b w:val="0"/>
        <w:bCs w:val="0"/>
        <w:i w:val="0"/>
        <w:iCs w:val="0"/>
        <w:spacing w:val="0"/>
        <w:w w:val="100"/>
        <w:sz w:val="20"/>
        <w:szCs w:val="20"/>
        <w:lang w:val="en-US" w:eastAsia="en-US" w:bidi="ar-SA"/>
      </w:rPr>
    </w:lvl>
    <w:lvl w:ilvl="1" w:tplc="7B4C8DEA">
      <w:numFmt w:val="bullet"/>
      <w:lvlText w:val="•"/>
      <w:lvlJc w:val="left"/>
      <w:pPr>
        <w:ind w:left="1996" w:hanging="360"/>
      </w:pPr>
      <w:rPr>
        <w:rFonts w:hint="default"/>
        <w:lang w:val="en-US" w:eastAsia="en-US" w:bidi="ar-SA"/>
      </w:rPr>
    </w:lvl>
    <w:lvl w:ilvl="2" w:tplc="E178494E">
      <w:numFmt w:val="bullet"/>
      <w:lvlText w:val="•"/>
      <w:lvlJc w:val="left"/>
      <w:pPr>
        <w:ind w:left="2733" w:hanging="360"/>
      </w:pPr>
      <w:rPr>
        <w:rFonts w:hint="default"/>
        <w:lang w:val="en-US" w:eastAsia="en-US" w:bidi="ar-SA"/>
      </w:rPr>
    </w:lvl>
    <w:lvl w:ilvl="3" w:tplc="B5EA659A">
      <w:numFmt w:val="bullet"/>
      <w:lvlText w:val="•"/>
      <w:lvlJc w:val="left"/>
      <w:pPr>
        <w:ind w:left="3469" w:hanging="360"/>
      </w:pPr>
      <w:rPr>
        <w:rFonts w:hint="default"/>
        <w:lang w:val="en-US" w:eastAsia="en-US" w:bidi="ar-SA"/>
      </w:rPr>
    </w:lvl>
    <w:lvl w:ilvl="4" w:tplc="4F26DCE0">
      <w:numFmt w:val="bullet"/>
      <w:lvlText w:val="•"/>
      <w:lvlJc w:val="left"/>
      <w:pPr>
        <w:ind w:left="4206" w:hanging="360"/>
      </w:pPr>
      <w:rPr>
        <w:rFonts w:hint="default"/>
        <w:lang w:val="en-US" w:eastAsia="en-US" w:bidi="ar-SA"/>
      </w:rPr>
    </w:lvl>
    <w:lvl w:ilvl="5" w:tplc="033435E6">
      <w:numFmt w:val="bullet"/>
      <w:lvlText w:val="•"/>
      <w:lvlJc w:val="left"/>
      <w:pPr>
        <w:ind w:left="4942" w:hanging="360"/>
      </w:pPr>
      <w:rPr>
        <w:rFonts w:hint="default"/>
        <w:lang w:val="en-US" w:eastAsia="en-US" w:bidi="ar-SA"/>
      </w:rPr>
    </w:lvl>
    <w:lvl w:ilvl="6" w:tplc="47807CA2">
      <w:numFmt w:val="bullet"/>
      <w:lvlText w:val="•"/>
      <w:lvlJc w:val="left"/>
      <w:pPr>
        <w:ind w:left="5679" w:hanging="360"/>
      </w:pPr>
      <w:rPr>
        <w:rFonts w:hint="default"/>
        <w:lang w:val="en-US" w:eastAsia="en-US" w:bidi="ar-SA"/>
      </w:rPr>
    </w:lvl>
    <w:lvl w:ilvl="7" w:tplc="D80E1A32">
      <w:numFmt w:val="bullet"/>
      <w:lvlText w:val="•"/>
      <w:lvlJc w:val="left"/>
      <w:pPr>
        <w:ind w:left="6415" w:hanging="360"/>
      </w:pPr>
      <w:rPr>
        <w:rFonts w:hint="default"/>
        <w:lang w:val="en-US" w:eastAsia="en-US" w:bidi="ar-SA"/>
      </w:rPr>
    </w:lvl>
    <w:lvl w:ilvl="8" w:tplc="71786C68">
      <w:numFmt w:val="bullet"/>
      <w:lvlText w:val="•"/>
      <w:lvlJc w:val="left"/>
      <w:pPr>
        <w:ind w:left="7152" w:hanging="360"/>
      </w:pPr>
      <w:rPr>
        <w:rFonts w:hint="default"/>
        <w:lang w:val="en-US" w:eastAsia="en-US" w:bidi="ar-SA"/>
      </w:rPr>
    </w:lvl>
  </w:abstractNum>
  <w:abstractNum w:abstractNumId="29" w15:restartNumberingAfterBreak="0">
    <w:nsid w:val="67D80D52"/>
    <w:multiLevelType w:val="hybridMultilevel"/>
    <w:tmpl w:val="67047D0E"/>
    <w:lvl w:ilvl="0" w:tplc="FCE8F16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BD922F26">
      <w:numFmt w:val="bullet"/>
      <w:lvlText w:val="•"/>
      <w:lvlJc w:val="left"/>
      <w:pPr>
        <w:ind w:left="1988" w:hanging="360"/>
      </w:pPr>
      <w:rPr>
        <w:rFonts w:hint="default"/>
        <w:lang w:val="en-US" w:eastAsia="en-US" w:bidi="ar-SA"/>
      </w:rPr>
    </w:lvl>
    <w:lvl w:ilvl="2" w:tplc="5358C338">
      <w:numFmt w:val="bullet"/>
      <w:lvlText w:val="•"/>
      <w:lvlJc w:val="left"/>
      <w:pPr>
        <w:ind w:left="2797" w:hanging="360"/>
      </w:pPr>
      <w:rPr>
        <w:rFonts w:hint="default"/>
        <w:lang w:val="en-US" w:eastAsia="en-US" w:bidi="ar-SA"/>
      </w:rPr>
    </w:lvl>
    <w:lvl w:ilvl="3" w:tplc="E4B81B3A">
      <w:numFmt w:val="bullet"/>
      <w:lvlText w:val="•"/>
      <w:lvlJc w:val="left"/>
      <w:pPr>
        <w:ind w:left="3605" w:hanging="360"/>
      </w:pPr>
      <w:rPr>
        <w:rFonts w:hint="default"/>
        <w:lang w:val="en-US" w:eastAsia="en-US" w:bidi="ar-SA"/>
      </w:rPr>
    </w:lvl>
    <w:lvl w:ilvl="4" w:tplc="F650FF02">
      <w:numFmt w:val="bullet"/>
      <w:lvlText w:val="•"/>
      <w:lvlJc w:val="left"/>
      <w:pPr>
        <w:ind w:left="4414" w:hanging="360"/>
      </w:pPr>
      <w:rPr>
        <w:rFonts w:hint="default"/>
        <w:lang w:val="en-US" w:eastAsia="en-US" w:bidi="ar-SA"/>
      </w:rPr>
    </w:lvl>
    <w:lvl w:ilvl="5" w:tplc="969EAADE">
      <w:numFmt w:val="bullet"/>
      <w:lvlText w:val="•"/>
      <w:lvlJc w:val="left"/>
      <w:pPr>
        <w:ind w:left="5222" w:hanging="360"/>
      </w:pPr>
      <w:rPr>
        <w:rFonts w:hint="default"/>
        <w:lang w:val="en-US" w:eastAsia="en-US" w:bidi="ar-SA"/>
      </w:rPr>
    </w:lvl>
    <w:lvl w:ilvl="6" w:tplc="9E0A96A6">
      <w:numFmt w:val="bullet"/>
      <w:lvlText w:val="•"/>
      <w:lvlJc w:val="left"/>
      <w:pPr>
        <w:ind w:left="6031" w:hanging="360"/>
      </w:pPr>
      <w:rPr>
        <w:rFonts w:hint="default"/>
        <w:lang w:val="en-US" w:eastAsia="en-US" w:bidi="ar-SA"/>
      </w:rPr>
    </w:lvl>
    <w:lvl w:ilvl="7" w:tplc="C682F7A8">
      <w:numFmt w:val="bullet"/>
      <w:lvlText w:val="•"/>
      <w:lvlJc w:val="left"/>
      <w:pPr>
        <w:ind w:left="6839" w:hanging="360"/>
      </w:pPr>
      <w:rPr>
        <w:rFonts w:hint="default"/>
        <w:lang w:val="en-US" w:eastAsia="en-US" w:bidi="ar-SA"/>
      </w:rPr>
    </w:lvl>
    <w:lvl w:ilvl="8" w:tplc="79A407A8">
      <w:numFmt w:val="bullet"/>
      <w:lvlText w:val="•"/>
      <w:lvlJc w:val="left"/>
      <w:pPr>
        <w:ind w:left="7648" w:hanging="360"/>
      </w:pPr>
      <w:rPr>
        <w:rFonts w:hint="default"/>
        <w:lang w:val="en-US" w:eastAsia="en-US" w:bidi="ar-SA"/>
      </w:rPr>
    </w:lvl>
  </w:abstractNum>
  <w:abstractNum w:abstractNumId="30" w15:restartNumberingAfterBreak="0">
    <w:nsid w:val="6BD46DC1"/>
    <w:multiLevelType w:val="hybridMultilevel"/>
    <w:tmpl w:val="A8D8D944"/>
    <w:lvl w:ilvl="0" w:tplc="A5DA1CAE">
      <w:start w:val="1"/>
      <w:numFmt w:val="decimal"/>
      <w:lvlText w:val="%1."/>
      <w:lvlJc w:val="left"/>
      <w:pPr>
        <w:ind w:left="730" w:hanging="270"/>
      </w:pPr>
      <w:rPr>
        <w:rFonts w:ascii="Cambria" w:eastAsia="Cambria" w:hAnsi="Cambria" w:cs="Cambria" w:hint="default"/>
        <w:b/>
        <w:bCs/>
        <w:i w:val="0"/>
        <w:iCs w:val="0"/>
        <w:spacing w:val="-1"/>
        <w:w w:val="100"/>
        <w:sz w:val="22"/>
        <w:szCs w:val="22"/>
        <w:lang w:val="en-US" w:eastAsia="en-US" w:bidi="ar-SA"/>
      </w:rPr>
    </w:lvl>
    <w:lvl w:ilvl="1" w:tplc="BAB675CC">
      <w:numFmt w:val="bullet"/>
      <w:lvlText w:val="•"/>
      <w:lvlJc w:val="left"/>
      <w:pPr>
        <w:ind w:left="1592" w:hanging="270"/>
      </w:pPr>
      <w:rPr>
        <w:rFonts w:hint="default"/>
        <w:lang w:val="en-US" w:eastAsia="en-US" w:bidi="ar-SA"/>
      </w:rPr>
    </w:lvl>
    <w:lvl w:ilvl="2" w:tplc="B3F2DE48">
      <w:numFmt w:val="bullet"/>
      <w:lvlText w:val="•"/>
      <w:lvlJc w:val="left"/>
      <w:pPr>
        <w:ind w:left="2445" w:hanging="270"/>
      </w:pPr>
      <w:rPr>
        <w:rFonts w:hint="default"/>
        <w:lang w:val="en-US" w:eastAsia="en-US" w:bidi="ar-SA"/>
      </w:rPr>
    </w:lvl>
    <w:lvl w:ilvl="3" w:tplc="338CDE7E">
      <w:numFmt w:val="bullet"/>
      <w:lvlText w:val="•"/>
      <w:lvlJc w:val="left"/>
      <w:pPr>
        <w:ind w:left="3297" w:hanging="270"/>
      </w:pPr>
      <w:rPr>
        <w:rFonts w:hint="default"/>
        <w:lang w:val="en-US" w:eastAsia="en-US" w:bidi="ar-SA"/>
      </w:rPr>
    </w:lvl>
    <w:lvl w:ilvl="4" w:tplc="43D8112E">
      <w:numFmt w:val="bullet"/>
      <w:lvlText w:val="•"/>
      <w:lvlJc w:val="left"/>
      <w:pPr>
        <w:ind w:left="4150" w:hanging="270"/>
      </w:pPr>
      <w:rPr>
        <w:rFonts w:hint="default"/>
        <w:lang w:val="en-US" w:eastAsia="en-US" w:bidi="ar-SA"/>
      </w:rPr>
    </w:lvl>
    <w:lvl w:ilvl="5" w:tplc="701086AC">
      <w:numFmt w:val="bullet"/>
      <w:lvlText w:val="•"/>
      <w:lvlJc w:val="left"/>
      <w:pPr>
        <w:ind w:left="5002" w:hanging="270"/>
      </w:pPr>
      <w:rPr>
        <w:rFonts w:hint="default"/>
        <w:lang w:val="en-US" w:eastAsia="en-US" w:bidi="ar-SA"/>
      </w:rPr>
    </w:lvl>
    <w:lvl w:ilvl="6" w:tplc="D7B4A1B8">
      <w:numFmt w:val="bullet"/>
      <w:lvlText w:val="•"/>
      <w:lvlJc w:val="left"/>
      <w:pPr>
        <w:ind w:left="5855" w:hanging="270"/>
      </w:pPr>
      <w:rPr>
        <w:rFonts w:hint="default"/>
        <w:lang w:val="en-US" w:eastAsia="en-US" w:bidi="ar-SA"/>
      </w:rPr>
    </w:lvl>
    <w:lvl w:ilvl="7" w:tplc="B18CC736">
      <w:numFmt w:val="bullet"/>
      <w:lvlText w:val="•"/>
      <w:lvlJc w:val="left"/>
      <w:pPr>
        <w:ind w:left="6707" w:hanging="270"/>
      </w:pPr>
      <w:rPr>
        <w:rFonts w:hint="default"/>
        <w:lang w:val="en-US" w:eastAsia="en-US" w:bidi="ar-SA"/>
      </w:rPr>
    </w:lvl>
    <w:lvl w:ilvl="8" w:tplc="D8826C20">
      <w:numFmt w:val="bullet"/>
      <w:lvlText w:val="•"/>
      <w:lvlJc w:val="left"/>
      <w:pPr>
        <w:ind w:left="7560" w:hanging="270"/>
      </w:pPr>
      <w:rPr>
        <w:rFonts w:hint="default"/>
        <w:lang w:val="en-US" w:eastAsia="en-US" w:bidi="ar-SA"/>
      </w:rPr>
    </w:lvl>
  </w:abstractNum>
  <w:abstractNum w:abstractNumId="31" w15:restartNumberingAfterBreak="0">
    <w:nsid w:val="71650EDA"/>
    <w:multiLevelType w:val="hybridMultilevel"/>
    <w:tmpl w:val="23E8E1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51457B7"/>
    <w:multiLevelType w:val="multilevel"/>
    <w:tmpl w:val="96CCB448"/>
    <w:lvl w:ilvl="0">
      <w:start w:val="9"/>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76" w:hanging="360"/>
      </w:pPr>
      <w:rPr>
        <w:rFonts w:hint="default"/>
        <w:lang w:val="en-US" w:eastAsia="en-US" w:bidi="ar-SA"/>
      </w:rPr>
    </w:lvl>
    <w:lvl w:ilvl="4">
      <w:numFmt w:val="bullet"/>
      <w:lvlText w:val="•"/>
      <w:lvlJc w:val="left"/>
      <w:pPr>
        <w:ind w:left="3875" w:hanging="360"/>
      </w:pPr>
      <w:rPr>
        <w:rFonts w:hint="default"/>
        <w:lang w:val="en-US" w:eastAsia="en-US" w:bidi="ar-SA"/>
      </w:rPr>
    </w:lvl>
    <w:lvl w:ilvl="5">
      <w:numFmt w:val="bullet"/>
      <w:lvlText w:val="•"/>
      <w:lvlJc w:val="left"/>
      <w:pPr>
        <w:ind w:left="4773" w:hanging="360"/>
      </w:pPr>
      <w:rPr>
        <w:rFonts w:hint="default"/>
        <w:lang w:val="en-US" w:eastAsia="en-US" w:bidi="ar-SA"/>
      </w:rPr>
    </w:lvl>
    <w:lvl w:ilvl="6">
      <w:numFmt w:val="bullet"/>
      <w:lvlText w:val="•"/>
      <w:lvlJc w:val="left"/>
      <w:pPr>
        <w:ind w:left="5671" w:hanging="360"/>
      </w:pPr>
      <w:rPr>
        <w:rFonts w:hint="default"/>
        <w:lang w:val="en-US" w:eastAsia="en-US" w:bidi="ar-SA"/>
      </w:rPr>
    </w:lvl>
    <w:lvl w:ilvl="7">
      <w:numFmt w:val="bullet"/>
      <w:lvlText w:val="•"/>
      <w:lvlJc w:val="left"/>
      <w:pPr>
        <w:ind w:left="6570" w:hanging="360"/>
      </w:pPr>
      <w:rPr>
        <w:rFonts w:hint="default"/>
        <w:lang w:val="en-US" w:eastAsia="en-US" w:bidi="ar-SA"/>
      </w:rPr>
    </w:lvl>
    <w:lvl w:ilvl="8">
      <w:numFmt w:val="bullet"/>
      <w:lvlText w:val="•"/>
      <w:lvlJc w:val="left"/>
      <w:pPr>
        <w:ind w:left="7468" w:hanging="360"/>
      </w:pPr>
      <w:rPr>
        <w:rFonts w:hint="default"/>
        <w:lang w:val="en-US" w:eastAsia="en-US" w:bidi="ar-SA"/>
      </w:rPr>
    </w:lvl>
  </w:abstractNum>
  <w:abstractNum w:abstractNumId="33" w15:restartNumberingAfterBreak="0">
    <w:nsid w:val="779266FE"/>
    <w:multiLevelType w:val="hybridMultilevel"/>
    <w:tmpl w:val="E4540DF4"/>
    <w:lvl w:ilvl="0" w:tplc="C8445F80">
      <w:start w:val="1"/>
      <w:numFmt w:val="decimal"/>
      <w:lvlText w:val="%1."/>
      <w:lvlJc w:val="left"/>
      <w:pPr>
        <w:ind w:left="1180" w:hanging="360"/>
      </w:pPr>
      <w:rPr>
        <w:rFonts w:hint="default"/>
        <w:spacing w:val="0"/>
        <w:w w:val="100"/>
        <w:lang w:val="en-US" w:eastAsia="en-US" w:bidi="ar-SA"/>
      </w:rPr>
    </w:lvl>
    <w:lvl w:ilvl="1" w:tplc="2B582464">
      <w:numFmt w:val="bullet"/>
      <w:lvlText w:val="•"/>
      <w:lvlJc w:val="left"/>
      <w:pPr>
        <w:ind w:left="1988" w:hanging="360"/>
      </w:pPr>
      <w:rPr>
        <w:rFonts w:hint="default"/>
        <w:lang w:val="en-US" w:eastAsia="en-US" w:bidi="ar-SA"/>
      </w:rPr>
    </w:lvl>
    <w:lvl w:ilvl="2" w:tplc="9732E7EC">
      <w:numFmt w:val="bullet"/>
      <w:lvlText w:val="•"/>
      <w:lvlJc w:val="left"/>
      <w:pPr>
        <w:ind w:left="2797" w:hanging="360"/>
      </w:pPr>
      <w:rPr>
        <w:rFonts w:hint="default"/>
        <w:lang w:val="en-US" w:eastAsia="en-US" w:bidi="ar-SA"/>
      </w:rPr>
    </w:lvl>
    <w:lvl w:ilvl="3" w:tplc="E0F0FB74">
      <w:numFmt w:val="bullet"/>
      <w:lvlText w:val="•"/>
      <w:lvlJc w:val="left"/>
      <w:pPr>
        <w:ind w:left="3605" w:hanging="360"/>
      </w:pPr>
      <w:rPr>
        <w:rFonts w:hint="default"/>
        <w:lang w:val="en-US" w:eastAsia="en-US" w:bidi="ar-SA"/>
      </w:rPr>
    </w:lvl>
    <w:lvl w:ilvl="4" w:tplc="3F0C2B20">
      <w:numFmt w:val="bullet"/>
      <w:lvlText w:val="•"/>
      <w:lvlJc w:val="left"/>
      <w:pPr>
        <w:ind w:left="4414" w:hanging="360"/>
      </w:pPr>
      <w:rPr>
        <w:rFonts w:hint="default"/>
        <w:lang w:val="en-US" w:eastAsia="en-US" w:bidi="ar-SA"/>
      </w:rPr>
    </w:lvl>
    <w:lvl w:ilvl="5" w:tplc="D3305D5C">
      <w:numFmt w:val="bullet"/>
      <w:lvlText w:val="•"/>
      <w:lvlJc w:val="left"/>
      <w:pPr>
        <w:ind w:left="5222" w:hanging="360"/>
      </w:pPr>
      <w:rPr>
        <w:rFonts w:hint="default"/>
        <w:lang w:val="en-US" w:eastAsia="en-US" w:bidi="ar-SA"/>
      </w:rPr>
    </w:lvl>
    <w:lvl w:ilvl="6" w:tplc="EFB8F542">
      <w:numFmt w:val="bullet"/>
      <w:lvlText w:val="•"/>
      <w:lvlJc w:val="left"/>
      <w:pPr>
        <w:ind w:left="6031" w:hanging="360"/>
      </w:pPr>
      <w:rPr>
        <w:rFonts w:hint="default"/>
        <w:lang w:val="en-US" w:eastAsia="en-US" w:bidi="ar-SA"/>
      </w:rPr>
    </w:lvl>
    <w:lvl w:ilvl="7" w:tplc="AD9CE1F2">
      <w:numFmt w:val="bullet"/>
      <w:lvlText w:val="•"/>
      <w:lvlJc w:val="left"/>
      <w:pPr>
        <w:ind w:left="6839" w:hanging="360"/>
      </w:pPr>
      <w:rPr>
        <w:rFonts w:hint="default"/>
        <w:lang w:val="en-US" w:eastAsia="en-US" w:bidi="ar-SA"/>
      </w:rPr>
    </w:lvl>
    <w:lvl w:ilvl="8" w:tplc="AC20CCF4">
      <w:numFmt w:val="bullet"/>
      <w:lvlText w:val="•"/>
      <w:lvlJc w:val="left"/>
      <w:pPr>
        <w:ind w:left="7648" w:hanging="360"/>
      </w:pPr>
      <w:rPr>
        <w:rFonts w:hint="default"/>
        <w:lang w:val="en-US" w:eastAsia="en-US" w:bidi="ar-SA"/>
      </w:rPr>
    </w:lvl>
  </w:abstractNum>
  <w:abstractNum w:abstractNumId="34" w15:restartNumberingAfterBreak="0">
    <w:nsid w:val="7AFA1266"/>
    <w:multiLevelType w:val="hybridMultilevel"/>
    <w:tmpl w:val="301AD042"/>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hint="default"/>
      </w:rPr>
    </w:lvl>
    <w:lvl w:ilvl="8" w:tplc="04090005" w:tentative="1">
      <w:start w:val="1"/>
      <w:numFmt w:val="bullet"/>
      <w:lvlText w:val=""/>
      <w:lvlJc w:val="left"/>
      <w:pPr>
        <w:ind w:left="6940" w:hanging="360"/>
      </w:pPr>
      <w:rPr>
        <w:rFonts w:ascii="Wingdings" w:hAnsi="Wingdings" w:hint="default"/>
      </w:rPr>
    </w:lvl>
  </w:abstractNum>
  <w:num w:numId="1" w16cid:durableId="859705712">
    <w:abstractNumId w:val="4"/>
  </w:num>
  <w:num w:numId="2" w16cid:durableId="1729495594">
    <w:abstractNumId w:val="32"/>
  </w:num>
  <w:num w:numId="3" w16cid:durableId="1481116717">
    <w:abstractNumId w:val="20"/>
  </w:num>
  <w:num w:numId="4" w16cid:durableId="2108503728">
    <w:abstractNumId w:val="28"/>
  </w:num>
  <w:num w:numId="5" w16cid:durableId="1030955138">
    <w:abstractNumId w:val="18"/>
  </w:num>
  <w:num w:numId="6" w16cid:durableId="2103144148">
    <w:abstractNumId w:val="30"/>
  </w:num>
  <w:num w:numId="7" w16cid:durableId="1928807488">
    <w:abstractNumId w:val="5"/>
  </w:num>
  <w:num w:numId="8" w16cid:durableId="97021221">
    <w:abstractNumId w:val="15"/>
  </w:num>
  <w:num w:numId="9" w16cid:durableId="2042894592">
    <w:abstractNumId w:val="27"/>
  </w:num>
  <w:num w:numId="10" w16cid:durableId="1706102323">
    <w:abstractNumId w:val="2"/>
  </w:num>
  <w:num w:numId="11" w16cid:durableId="1331980325">
    <w:abstractNumId w:val="1"/>
  </w:num>
  <w:num w:numId="12" w16cid:durableId="450326371">
    <w:abstractNumId w:val="29"/>
  </w:num>
  <w:num w:numId="13" w16cid:durableId="740757696">
    <w:abstractNumId w:val="16"/>
  </w:num>
  <w:num w:numId="14" w16cid:durableId="1505507888">
    <w:abstractNumId w:val="13"/>
  </w:num>
  <w:num w:numId="15" w16cid:durableId="1026908691">
    <w:abstractNumId w:val="23"/>
  </w:num>
  <w:num w:numId="16" w16cid:durableId="1134833686">
    <w:abstractNumId w:val="24"/>
  </w:num>
  <w:num w:numId="17" w16cid:durableId="1186947225">
    <w:abstractNumId w:val="25"/>
  </w:num>
  <w:num w:numId="18" w16cid:durableId="100688321">
    <w:abstractNumId w:val="17"/>
  </w:num>
  <w:num w:numId="19" w16cid:durableId="877084990">
    <w:abstractNumId w:val="8"/>
  </w:num>
  <w:num w:numId="20" w16cid:durableId="1543594551">
    <w:abstractNumId w:val="33"/>
  </w:num>
  <w:num w:numId="21" w16cid:durableId="950166105">
    <w:abstractNumId w:val="14"/>
  </w:num>
  <w:num w:numId="22" w16cid:durableId="421681935">
    <w:abstractNumId w:val="3"/>
  </w:num>
  <w:num w:numId="23" w16cid:durableId="2091466288">
    <w:abstractNumId w:val="11"/>
  </w:num>
  <w:num w:numId="24" w16cid:durableId="968977176">
    <w:abstractNumId w:val="12"/>
  </w:num>
  <w:num w:numId="25" w16cid:durableId="750589600">
    <w:abstractNumId w:val="26"/>
  </w:num>
  <w:num w:numId="26" w16cid:durableId="1620601409">
    <w:abstractNumId w:val="22"/>
  </w:num>
  <w:num w:numId="27" w16cid:durableId="1753313369">
    <w:abstractNumId w:val="21"/>
  </w:num>
  <w:num w:numId="28" w16cid:durableId="463475189">
    <w:abstractNumId w:val="10"/>
  </w:num>
  <w:num w:numId="29" w16cid:durableId="1416168927">
    <w:abstractNumId w:val="34"/>
  </w:num>
  <w:num w:numId="30" w16cid:durableId="583999496">
    <w:abstractNumId w:val="9"/>
  </w:num>
  <w:num w:numId="31" w16cid:durableId="638607642">
    <w:abstractNumId w:val="31"/>
  </w:num>
  <w:num w:numId="32" w16cid:durableId="1934321227">
    <w:abstractNumId w:val="6"/>
  </w:num>
  <w:num w:numId="33" w16cid:durableId="435291959">
    <w:abstractNumId w:val="7"/>
  </w:num>
  <w:num w:numId="34" w16cid:durableId="1366953194">
    <w:abstractNumId w:val="19"/>
  </w:num>
  <w:num w:numId="35" w16cid:durableId="890262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249A5"/>
    <w:rsid w:val="000136AF"/>
    <w:rsid w:val="0001797E"/>
    <w:rsid w:val="00042F90"/>
    <w:rsid w:val="00043DA0"/>
    <w:rsid w:val="00052C98"/>
    <w:rsid w:val="0006587A"/>
    <w:rsid w:val="000A6429"/>
    <w:rsid w:val="000B77F6"/>
    <w:rsid w:val="00105139"/>
    <w:rsid w:val="00125934"/>
    <w:rsid w:val="00131CA5"/>
    <w:rsid w:val="00133033"/>
    <w:rsid w:val="001356B8"/>
    <w:rsid w:val="00147209"/>
    <w:rsid w:val="001518F1"/>
    <w:rsid w:val="001A35EC"/>
    <w:rsid w:val="001D3F9E"/>
    <w:rsid w:val="001F1603"/>
    <w:rsid w:val="002600C5"/>
    <w:rsid w:val="002703EE"/>
    <w:rsid w:val="002756F9"/>
    <w:rsid w:val="0028788A"/>
    <w:rsid w:val="002C0AF6"/>
    <w:rsid w:val="002C231E"/>
    <w:rsid w:val="002C54F7"/>
    <w:rsid w:val="002F3323"/>
    <w:rsid w:val="002F7F7E"/>
    <w:rsid w:val="003260C2"/>
    <w:rsid w:val="0035593E"/>
    <w:rsid w:val="00364F01"/>
    <w:rsid w:val="003E4AC6"/>
    <w:rsid w:val="003F47AB"/>
    <w:rsid w:val="00406A10"/>
    <w:rsid w:val="004235BC"/>
    <w:rsid w:val="00424568"/>
    <w:rsid w:val="004249A5"/>
    <w:rsid w:val="00442C1F"/>
    <w:rsid w:val="004431AE"/>
    <w:rsid w:val="0046182D"/>
    <w:rsid w:val="00471331"/>
    <w:rsid w:val="0049263E"/>
    <w:rsid w:val="005131EB"/>
    <w:rsid w:val="005C7F0C"/>
    <w:rsid w:val="006445F7"/>
    <w:rsid w:val="006448C3"/>
    <w:rsid w:val="00657BC2"/>
    <w:rsid w:val="0066142F"/>
    <w:rsid w:val="006931BF"/>
    <w:rsid w:val="007115E9"/>
    <w:rsid w:val="007742AF"/>
    <w:rsid w:val="00785CCF"/>
    <w:rsid w:val="00797BA3"/>
    <w:rsid w:val="007B6445"/>
    <w:rsid w:val="007E31ED"/>
    <w:rsid w:val="008369AB"/>
    <w:rsid w:val="00850789"/>
    <w:rsid w:val="00866C36"/>
    <w:rsid w:val="00876D35"/>
    <w:rsid w:val="008927E6"/>
    <w:rsid w:val="0089407E"/>
    <w:rsid w:val="008C3C06"/>
    <w:rsid w:val="00927CD1"/>
    <w:rsid w:val="009863F3"/>
    <w:rsid w:val="009D12F7"/>
    <w:rsid w:val="009D6166"/>
    <w:rsid w:val="009D62C9"/>
    <w:rsid w:val="00A02275"/>
    <w:rsid w:val="00A11F01"/>
    <w:rsid w:val="00A65A9B"/>
    <w:rsid w:val="00AE5374"/>
    <w:rsid w:val="00AF0C3B"/>
    <w:rsid w:val="00AF12A3"/>
    <w:rsid w:val="00B20ACB"/>
    <w:rsid w:val="00B24849"/>
    <w:rsid w:val="00B343F7"/>
    <w:rsid w:val="00B42E1D"/>
    <w:rsid w:val="00B45886"/>
    <w:rsid w:val="00BC1F5F"/>
    <w:rsid w:val="00BD12BE"/>
    <w:rsid w:val="00BE1806"/>
    <w:rsid w:val="00C601BF"/>
    <w:rsid w:val="00C65B45"/>
    <w:rsid w:val="00C76E36"/>
    <w:rsid w:val="00C855C2"/>
    <w:rsid w:val="00C92CF7"/>
    <w:rsid w:val="00CC630A"/>
    <w:rsid w:val="00CD0B64"/>
    <w:rsid w:val="00CD1534"/>
    <w:rsid w:val="00CE5CD1"/>
    <w:rsid w:val="00D068BD"/>
    <w:rsid w:val="00D14701"/>
    <w:rsid w:val="00DE3355"/>
    <w:rsid w:val="00DF5B3A"/>
    <w:rsid w:val="00E06ADC"/>
    <w:rsid w:val="00E5769A"/>
    <w:rsid w:val="00EB0E61"/>
    <w:rsid w:val="00ED31E7"/>
    <w:rsid w:val="00ED45E0"/>
    <w:rsid w:val="00EE7E89"/>
    <w:rsid w:val="00EF72BF"/>
    <w:rsid w:val="00F22ABE"/>
    <w:rsid w:val="00F26701"/>
    <w:rsid w:val="00F41269"/>
    <w:rsid w:val="00F704B6"/>
    <w:rsid w:val="00F72EB1"/>
    <w:rsid w:val="00F9118E"/>
    <w:rsid w:val="00FB7B06"/>
    <w:rsid w:val="00FF0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E2EBD"/>
  <w15:docId w15:val="{73BF8157-D5DA-4243-8AC8-E50FC95BD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49"/>
      <w:jc w:val="center"/>
      <w:outlineLvl w:val="0"/>
    </w:pPr>
    <w:rPr>
      <w:b/>
      <w:bCs/>
      <w:sz w:val="36"/>
      <w:szCs w:val="36"/>
    </w:rPr>
  </w:style>
  <w:style w:type="paragraph" w:styleId="Heading2">
    <w:name w:val="heading 2"/>
    <w:basedOn w:val="Normal"/>
    <w:uiPriority w:val="9"/>
    <w:unhideWhenUsed/>
    <w:qFormat/>
    <w:pPr>
      <w:spacing w:before="297"/>
      <w:ind w:left="20"/>
      <w:outlineLvl w:val="1"/>
    </w:pPr>
    <w:rPr>
      <w:b/>
      <w:bCs/>
      <w:sz w:val="36"/>
      <w:szCs w:val="36"/>
    </w:rPr>
  </w:style>
  <w:style w:type="paragraph" w:styleId="Heading3">
    <w:name w:val="heading 3"/>
    <w:basedOn w:val="Normal"/>
    <w:uiPriority w:val="9"/>
    <w:unhideWhenUsed/>
    <w:qFormat/>
    <w:pPr>
      <w:ind w:left="939" w:hanging="479"/>
      <w:outlineLvl w:val="2"/>
    </w:pPr>
    <w:rPr>
      <w:b/>
      <w:bCs/>
      <w:sz w:val="32"/>
      <w:szCs w:val="32"/>
    </w:rPr>
  </w:style>
  <w:style w:type="paragraph" w:styleId="Heading4">
    <w:name w:val="heading 4"/>
    <w:basedOn w:val="Normal"/>
    <w:uiPriority w:val="9"/>
    <w:unhideWhenUsed/>
    <w:qFormat/>
    <w:pPr>
      <w:spacing w:before="199"/>
      <w:ind w:left="1086" w:hanging="626"/>
      <w:jc w:val="both"/>
      <w:outlineLvl w:val="3"/>
    </w:pPr>
    <w:rPr>
      <w:b/>
      <w:bCs/>
      <w:sz w:val="28"/>
      <w:szCs w:val="28"/>
    </w:rPr>
  </w:style>
  <w:style w:type="paragraph" w:styleId="Heading5">
    <w:name w:val="heading 5"/>
    <w:basedOn w:val="Normal"/>
    <w:uiPriority w:val="9"/>
    <w:unhideWhenUsed/>
    <w:qFormat/>
    <w:pPr>
      <w:ind w:left="4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460" w:right="163"/>
    </w:pPr>
    <w:rPr>
      <w:b/>
      <w:bCs/>
      <w:sz w:val="24"/>
      <w:szCs w:val="24"/>
    </w:rPr>
  </w:style>
  <w:style w:type="paragraph" w:styleId="TOC2">
    <w:name w:val="toc 2"/>
    <w:basedOn w:val="Normal"/>
    <w:uiPriority w:val="1"/>
    <w:qFormat/>
    <w:pPr>
      <w:spacing w:before="257"/>
      <w:ind w:left="1720" w:hanging="360"/>
    </w:pPr>
    <w:rPr>
      <w:b/>
      <w:bCs/>
      <w:sz w:val="24"/>
      <w:szCs w:val="24"/>
    </w:rPr>
  </w:style>
  <w:style w:type="paragraph" w:styleId="TOC3">
    <w:name w:val="toc 3"/>
    <w:basedOn w:val="Normal"/>
    <w:uiPriority w:val="1"/>
    <w:qFormat/>
    <w:pPr>
      <w:spacing w:before="116"/>
      <w:ind w:left="2258" w:hanging="448"/>
    </w:pPr>
    <w:rPr>
      <w:sz w:val="20"/>
      <w:szCs w:val="20"/>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359"/>
      <w:ind w:left="1510" w:right="1510"/>
      <w:jc w:val="center"/>
    </w:pPr>
    <w:rPr>
      <w:b/>
      <w:bCs/>
      <w:sz w:val="40"/>
      <w:szCs w:val="40"/>
      <w:u w:val="single" w:color="000000"/>
    </w:rPr>
  </w:style>
  <w:style w:type="paragraph" w:styleId="ListParagraph">
    <w:name w:val="List Paragraph"/>
    <w:basedOn w:val="Normal"/>
    <w:uiPriority w:val="1"/>
    <w:qFormat/>
    <w:pPr>
      <w:ind w:left="1180" w:hanging="360"/>
      <w:jc w:val="both"/>
    </w:pPr>
  </w:style>
  <w:style w:type="paragraph" w:customStyle="1" w:styleId="TableParagraph">
    <w:name w:val="Table Paragraph"/>
    <w:basedOn w:val="Normal"/>
    <w:uiPriority w:val="1"/>
    <w:qFormat/>
  </w:style>
  <w:style w:type="paragraph" w:styleId="Header">
    <w:name w:val="header"/>
    <w:basedOn w:val="Normal"/>
    <w:link w:val="HeaderChar"/>
    <w:unhideWhenUsed/>
    <w:rsid w:val="009D12F7"/>
    <w:pPr>
      <w:tabs>
        <w:tab w:val="center" w:pos="4680"/>
        <w:tab w:val="right" w:pos="9360"/>
      </w:tabs>
    </w:pPr>
  </w:style>
  <w:style w:type="character" w:customStyle="1" w:styleId="HeaderChar">
    <w:name w:val="Header Char"/>
    <w:basedOn w:val="DefaultParagraphFont"/>
    <w:link w:val="Header"/>
    <w:uiPriority w:val="99"/>
    <w:rsid w:val="009D12F7"/>
    <w:rPr>
      <w:rFonts w:ascii="Times New Roman" w:eastAsia="Times New Roman" w:hAnsi="Times New Roman" w:cs="Times New Roman"/>
    </w:rPr>
  </w:style>
  <w:style w:type="paragraph" w:styleId="Footer">
    <w:name w:val="footer"/>
    <w:basedOn w:val="Normal"/>
    <w:link w:val="FooterChar"/>
    <w:uiPriority w:val="99"/>
    <w:unhideWhenUsed/>
    <w:rsid w:val="009D12F7"/>
    <w:pPr>
      <w:tabs>
        <w:tab w:val="center" w:pos="4680"/>
        <w:tab w:val="right" w:pos="9360"/>
      </w:tabs>
    </w:pPr>
  </w:style>
  <w:style w:type="character" w:customStyle="1" w:styleId="FooterChar">
    <w:name w:val="Footer Char"/>
    <w:basedOn w:val="DefaultParagraphFont"/>
    <w:link w:val="Footer"/>
    <w:uiPriority w:val="99"/>
    <w:rsid w:val="009D12F7"/>
    <w:rPr>
      <w:rFonts w:ascii="Times New Roman" w:eastAsia="Times New Roman" w:hAnsi="Times New Roman" w:cs="Times New Roman"/>
    </w:rPr>
  </w:style>
  <w:style w:type="character" w:customStyle="1" w:styleId="inline-flex">
    <w:name w:val="inline-flex"/>
    <w:basedOn w:val="DefaultParagraphFont"/>
    <w:rsid w:val="00657BC2"/>
  </w:style>
  <w:style w:type="character" w:customStyle="1" w:styleId="BodyTextChar">
    <w:name w:val="Body Text Char"/>
    <w:basedOn w:val="DefaultParagraphFont"/>
    <w:link w:val="BodyText"/>
    <w:uiPriority w:val="1"/>
    <w:rsid w:val="00F704B6"/>
    <w:rPr>
      <w:rFonts w:ascii="Times New Roman" w:eastAsia="Times New Roman" w:hAnsi="Times New Roman" w:cs="Times New Roman"/>
      <w:sz w:val="24"/>
      <w:szCs w:val="24"/>
    </w:rPr>
  </w:style>
  <w:style w:type="character" w:styleId="Hyperlink">
    <w:name w:val="Hyperlink"/>
    <w:rsid w:val="007115E9"/>
    <w:rPr>
      <w:color w:val="0000FF"/>
      <w:u w:val="single"/>
    </w:rPr>
  </w:style>
  <w:style w:type="paragraph" w:styleId="Subtitle">
    <w:name w:val="Subtitle"/>
    <w:basedOn w:val="Normal"/>
    <w:link w:val="SubtitleChar"/>
    <w:qFormat/>
    <w:rsid w:val="007115E9"/>
    <w:pPr>
      <w:autoSpaceDE/>
      <w:autoSpaceDN/>
      <w:adjustRightInd w:val="0"/>
      <w:spacing w:line="360" w:lineRule="atLeast"/>
      <w:jc w:val="center"/>
    </w:pPr>
    <w:rPr>
      <w:b/>
      <w:bCs/>
      <w:color w:val="0000FF"/>
      <w:sz w:val="48"/>
      <w:szCs w:val="24"/>
      <w:lang w:val="en-IN"/>
    </w:rPr>
  </w:style>
  <w:style w:type="character" w:customStyle="1" w:styleId="SubtitleChar">
    <w:name w:val="Subtitle Char"/>
    <w:basedOn w:val="DefaultParagraphFont"/>
    <w:link w:val="Subtitle"/>
    <w:rsid w:val="007115E9"/>
    <w:rPr>
      <w:rFonts w:ascii="Times New Roman" w:eastAsia="Times New Roman" w:hAnsi="Times New Roman" w:cs="Times New Roman"/>
      <w:b/>
      <w:bCs/>
      <w:color w:val="0000FF"/>
      <w:sz w:val="48"/>
      <w:szCs w:val="24"/>
      <w:lang w:val="en-IN"/>
    </w:rPr>
  </w:style>
  <w:style w:type="character" w:styleId="UnresolvedMention">
    <w:name w:val="Unresolved Mention"/>
    <w:basedOn w:val="DefaultParagraphFont"/>
    <w:uiPriority w:val="99"/>
    <w:semiHidden/>
    <w:unhideWhenUsed/>
    <w:rsid w:val="007115E9"/>
    <w:rPr>
      <w:color w:val="605E5C"/>
      <w:shd w:val="clear" w:color="auto" w:fill="E1DFDD"/>
    </w:rPr>
  </w:style>
  <w:style w:type="paragraph" w:styleId="NormalWeb">
    <w:name w:val="Normal (Web)"/>
    <w:basedOn w:val="Normal"/>
    <w:uiPriority w:val="99"/>
    <w:semiHidden/>
    <w:unhideWhenUsed/>
    <w:rsid w:val="005131EB"/>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eader" Target="header4.xml"/><Relationship Id="rId34"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header" Target="header9.xml"/><Relationship Id="rId63" Type="http://schemas.openxmlformats.org/officeDocument/2006/relationships/footer" Target="footer1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11.png"/><Relationship Id="rId11" Type="http://schemas.openxmlformats.org/officeDocument/2006/relationships/hyperlink" Target="http://www.bengaluruairport.com/" TargetMode="External"/><Relationship Id="rId24" Type="http://schemas.openxmlformats.org/officeDocument/2006/relationships/header" Target="header5.xml"/><Relationship Id="rId32" Type="http://schemas.openxmlformats.org/officeDocument/2006/relationships/image" Target="media/image13.jpeg"/><Relationship Id="rId37" Type="http://schemas.openxmlformats.org/officeDocument/2006/relationships/image" Target="media/image18.png"/><Relationship Id="rId40" Type="http://schemas.openxmlformats.org/officeDocument/2006/relationships/header" Target="header6.xml"/><Relationship Id="rId45" Type="http://schemas.openxmlformats.org/officeDocument/2006/relationships/image" Target="media/image24.png"/><Relationship Id="rId53" Type="http://schemas.openxmlformats.org/officeDocument/2006/relationships/header" Target="header8.xml"/><Relationship Id="rId58" Type="http://schemas.openxmlformats.org/officeDocument/2006/relationships/image" Target="media/image31.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32.png"/><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image" Target="media/image8.png"/><Relationship Id="rId30" Type="http://schemas.openxmlformats.org/officeDocument/2006/relationships/image" Target="media/image110.pn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footer" Target="footer9.xml"/><Relationship Id="rId64" Type="http://schemas.openxmlformats.org/officeDocument/2006/relationships/header" Target="header12.xml"/><Relationship Id="rId8" Type="http://schemas.openxmlformats.org/officeDocument/2006/relationships/image" Target="media/image2.jpeg"/><Relationship Id="rId51" Type="http://schemas.openxmlformats.org/officeDocument/2006/relationships/header" Target="header7.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5.xml"/><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image" Target="media/image25.png"/><Relationship Id="rId59" Type="http://schemas.openxmlformats.org/officeDocument/2006/relationships/header" Target="header10.xml"/><Relationship Id="rId6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footer" Target="footer6.xml"/><Relationship Id="rId54" Type="http://schemas.openxmlformats.org/officeDocument/2006/relationships/footer" Target="footer8.xml"/><Relationship Id="rId62"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8.png"/><Relationship Id="rId57" Type="http://schemas.openxmlformats.org/officeDocument/2006/relationships/image" Target="media/image30.png"/><Relationship Id="rId10" Type="http://schemas.openxmlformats.org/officeDocument/2006/relationships/hyperlink" Target="http://www.bengaluruairport.com/" TargetMode="External"/><Relationship Id="rId31" Type="http://schemas.openxmlformats.org/officeDocument/2006/relationships/image" Target="media/image12.png"/><Relationship Id="rId44" Type="http://schemas.openxmlformats.org/officeDocument/2006/relationships/image" Target="media/image23.png"/><Relationship Id="rId52" Type="http://schemas.openxmlformats.org/officeDocument/2006/relationships/footer" Target="footer7.xml"/><Relationship Id="rId60" Type="http://schemas.openxmlformats.org/officeDocument/2006/relationships/footer" Target="footer10.xml"/><Relationship Id="rId65"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image" Target="media/image4.png"/><Relationship Id="rId39" Type="http://schemas.openxmlformats.org/officeDocument/2006/relationships/image" Target="media/image20.jpeg"/></Relationships>
</file>

<file path=word/_rels/footer4.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5.png"/></Relationships>
</file>

<file path=word/_rels/footer5.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5.png"/></Relationships>
</file>

<file path=word/_rels/footer6.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5.png"/></Relationships>
</file>

<file path=word/_rels/footer7.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5.png"/></Relationships>
</file>

<file path=word/_rels/footer8.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5.png"/></Relationships>
</file>

<file path=word/_rels/footer9.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5.png"/></Relationships>
</file>

<file path=word/_rels/footer10.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5.png"/></Relationships>
</file>

<file path=word/_rels/footer1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5.png"/></Relationships>
</file>

<file path=word/_rels/footer1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4.png"/></Relationships>
</file>

<file path=word/_rels/header1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96</Pages>
  <Words>21986</Words>
  <Characters>125323</Characters>
  <Application>Microsoft Office Word</Application>
  <DocSecurity>0</DocSecurity>
  <Lines>1044</Lines>
  <Paragraphs>294</Paragraphs>
  <ScaleCrop>false</ScaleCrop>
  <Company/>
  <LinksUpToDate>false</LinksUpToDate>
  <CharactersWithSpaces>147015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Veerasagar</cp:lastModifiedBy>
  <cp:revision>18</cp:revision>
  <cp:lastPrinted>2026-05-30T08:01:00Z</cp:lastPrinted>
  <dcterms:created xsi:type="dcterms:W3CDTF">2026-05-30T08:01:00Z</dcterms:created>
  <dcterms:modified xsi:type="dcterms:W3CDTF">2026-06-02T07:10:00Z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LastSaved">
    <vt:filetime>2025-08-14T00:00:00Z</vt:filetime>
  </property>
  <property fmtid="{D5CDD505-2E9C-101B-9397-08002B2CF9AE}" pid="4" name="Producer">
    <vt:lpwstr>iLovePDF</vt:lpwstr>
  </property>
</Properties>
</file>