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249A5" w:rsidRPr="00657BC2" w:rsidRDefault="00000000">
      <w:pPr>
        <w:pStyle w:val="BodyText"/>
        <w:spacing w:before="34"/>
        <w:rPr>
          <w:color w:val="000000" w:themeColor="text1"/>
          <w:sz w:val="20"/>
        </w:rPr>
      </w:pPr>
      <w:r w:rsidRPr="00657BC2">
        <w:rPr>
          <w:rFonts w:hint="cs"/>
          <w:noProof/>
          <w:color w:val="000000" w:themeColor="text1"/>
          <w:sz w:val="20"/>
        </w:rPr>
        <mc:AlternateContent>
          <mc:Choice Requires="wps">
            <w:drawing>
              <wp:anchor distT="0" distB="0" distL="0" distR="0" simplePos="0" relativeHeight="485483520" behindDoc="1" locked="0" layoutInCell="1" allowOverlap="1">
                <wp:simplePos x="0" y="0"/>
                <wp:positionH relativeFrom="page">
                  <wp:posOffset>783336</wp:posOffset>
                </wp:positionH>
                <wp:positionV relativeFrom="page">
                  <wp:posOffset>579119</wp:posOffset>
                </wp:positionV>
                <wp:extent cx="6175375" cy="952246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5375" cy="9522460"/>
                        </a:xfrm>
                        <a:custGeom>
                          <a:avLst/>
                          <a:gdLst/>
                          <a:ahLst/>
                          <a:cxnLst/>
                          <a:rect l="l" t="t" r="r" b="b"/>
                          <a:pathLst>
                            <a:path w="6175375" h="9522460">
                              <a:moveTo>
                                <a:pt x="6129528" y="45720"/>
                              </a:moveTo>
                              <a:lnTo>
                                <a:pt x="6120384" y="45720"/>
                              </a:lnTo>
                              <a:lnTo>
                                <a:pt x="6120384" y="54864"/>
                              </a:lnTo>
                              <a:lnTo>
                                <a:pt x="6120384" y="9467088"/>
                              </a:lnTo>
                              <a:lnTo>
                                <a:pt x="54864" y="9467088"/>
                              </a:lnTo>
                              <a:lnTo>
                                <a:pt x="54864" y="54864"/>
                              </a:lnTo>
                              <a:lnTo>
                                <a:pt x="6120384" y="54864"/>
                              </a:lnTo>
                              <a:lnTo>
                                <a:pt x="6120384" y="45720"/>
                              </a:lnTo>
                              <a:lnTo>
                                <a:pt x="54864" y="45720"/>
                              </a:lnTo>
                              <a:lnTo>
                                <a:pt x="45720" y="45720"/>
                              </a:lnTo>
                              <a:lnTo>
                                <a:pt x="45720" y="54864"/>
                              </a:lnTo>
                              <a:lnTo>
                                <a:pt x="45720" y="9467088"/>
                              </a:lnTo>
                              <a:lnTo>
                                <a:pt x="45720" y="9476232"/>
                              </a:lnTo>
                              <a:lnTo>
                                <a:pt x="54864" y="9476232"/>
                              </a:lnTo>
                              <a:lnTo>
                                <a:pt x="6120384" y="9476232"/>
                              </a:lnTo>
                              <a:lnTo>
                                <a:pt x="6129528" y="9476232"/>
                              </a:lnTo>
                              <a:lnTo>
                                <a:pt x="6129528" y="9467088"/>
                              </a:lnTo>
                              <a:lnTo>
                                <a:pt x="6129528" y="54864"/>
                              </a:lnTo>
                              <a:lnTo>
                                <a:pt x="6129528" y="45720"/>
                              </a:lnTo>
                              <a:close/>
                            </a:path>
                            <a:path w="6175375" h="9522460">
                              <a:moveTo>
                                <a:pt x="6175248" y="0"/>
                              </a:moveTo>
                              <a:lnTo>
                                <a:pt x="6138672" y="0"/>
                              </a:lnTo>
                              <a:lnTo>
                                <a:pt x="6138672" y="36576"/>
                              </a:lnTo>
                              <a:lnTo>
                                <a:pt x="6138672" y="54864"/>
                              </a:lnTo>
                              <a:lnTo>
                                <a:pt x="6138672" y="9467088"/>
                              </a:lnTo>
                              <a:lnTo>
                                <a:pt x="6138672" y="9485376"/>
                              </a:lnTo>
                              <a:lnTo>
                                <a:pt x="6120384" y="9485376"/>
                              </a:lnTo>
                              <a:lnTo>
                                <a:pt x="54864" y="9485376"/>
                              </a:lnTo>
                              <a:lnTo>
                                <a:pt x="36576" y="9485376"/>
                              </a:lnTo>
                              <a:lnTo>
                                <a:pt x="36576" y="9467088"/>
                              </a:lnTo>
                              <a:lnTo>
                                <a:pt x="36576" y="54864"/>
                              </a:lnTo>
                              <a:lnTo>
                                <a:pt x="36576" y="36576"/>
                              </a:lnTo>
                              <a:lnTo>
                                <a:pt x="54864" y="36576"/>
                              </a:lnTo>
                              <a:lnTo>
                                <a:pt x="6120384" y="36576"/>
                              </a:lnTo>
                              <a:lnTo>
                                <a:pt x="6138672" y="36576"/>
                              </a:lnTo>
                              <a:lnTo>
                                <a:pt x="6138672" y="0"/>
                              </a:lnTo>
                              <a:lnTo>
                                <a:pt x="6120384" y="0"/>
                              </a:lnTo>
                              <a:lnTo>
                                <a:pt x="54864" y="0"/>
                              </a:lnTo>
                              <a:lnTo>
                                <a:pt x="36576" y="0"/>
                              </a:lnTo>
                              <a:lnTo>
                                <a:pt x="0" y="0"/>
                              </a:lnTo>
                              <a:lnTo>
                                <a:pt x="0" y="36576"/>
                              </a:lnTo>
                              <a:lnTo>
                                <a:pt x="0" y="54864"/>
                              </a:lnTo>
                              <a:lnTo>
                                <a:pt x="0" y="9467088"/>
                              </a:lnTo>
                              <a:lnTo>
                                <a:pt x="0" y="9485376"/>
                              </a:lnTo>
                              <a:lnTo>
                                <a:pt x="0" y="9521952"/>
                              </a:lnTo>
                              <a:lnTo>
                                <a:pt x="36576" y="9521952"/>
                              </a:lnTo>
                              <a:lnTo>
                                <a:pt x="54864" y="9521952"/>
                              </a:lnTo>
                              <a:lnTo>
                                <a:pt x="6120384" y="9521952"/>
                              </a:lnTo>
                              <a:lnTo>
                                <a:pt x="6138672" y="9521952"/>
                              </a:lnTo>
                              <a:lnTo>
                                <a:pt x="6175248" y="9521952"/>
                              </a:lnTo>
                              <a:lnTo>
                                <a:pt x="6175248" y="9485376"/>
                              </a:lnTo>
                              <a:lnTo>
                                <a:pt x="6175248" y="9467088"/>
                              </a:lnTo>
                              <a:lnTo>
                                <a:pt x="6175248" y="54864"/>
                              </a:lnTo>
                              <a:lnTo>
                                <a:pt x="6175248" y="36576"/>
                              </a:lnTo>
                              <a:lnTo>
                                <a:pt x="617524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E7FDE8E" id="Graphic 1" o:spid="_x0000_s1026" style="position:absolute;margin-left:61.7pt;margin-top:45.6pt;width:486.25pt;height:749.8pt;z-index:-17832960;visibility:visible;mso-wrap-style:square;mso-wrap-distance-left:0;mso-wrap-distance-top:0;mso-wrap-distance-right:0;mso-wrap-distance-bottom:0;mso-position-horizontal:absolute;mso-position-horizontal-relative:page;mso-position-vertical:absolute;mso-position-vertical-relative:page;v-text-anchor:top" coordsize="6175375,95224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" path="m6129528,45720r-9144,l6120384,54864r,9412224l54864,9467088r,-9412224l6120384,54864r,-9144l54864,45720r-9144,l45720,54864r,9412224l45720,9476232r9144,l6120384,9476232r9144,l6129528,9467088r,-9412224l6129528,45720xem6175248,r-36576,l6138672,36576r,18288l6138672,9467088r,18288l6120384,9485376r-6065520,l36576,9485376r,-18288l36576,54864r,-18288l54864,36576r6065520,l6138672,36576r,-36576l6120384,,54864,,36576,,,,,36576,,54864,,9467088r,18288l,9521952r36576,l54864,9521952r6065520,l6138672,9521952r36576,l6175248,9485376r,-18288l6175248,54864r,-18288l6175248,xe" fillcolor="black" stroked="f">
                <v:path arrowok="t"/>
                <w10:wrap anchorx="page" anchory="page"/>
              </v:shape>
            </w:pict>
          </mc:Fallback>
        </mc:AlternateContent>
      </w:r>
    </w:p>
    <w:p w:rsidR="004249A5" w:rsidRPr="00657BC2" w:rsidRDefault="00000000">
      <w:pPr>
        <w:tabs>
          <w:tab w:val="left" w:pos="6871"/>
        </w:tabs>
        <w:ind w:left="176"/>
        <w:rPr>
          <w:color w:val="000000" w:themeColor="text1"/>
          <w:position w:val="59"/>
          <w:sz w:val="20"/>
        </w:rPr>
      </w:pPr>
      <w:r w:rsidRPr="00657BC2">
        <w:rPr>
          <w:rFonts w:hint="cs"/>
          <w:noProof/>
          <w:color w:val="000000" w:themeColor="text1"/>
          <w:sz w:val="20"/>
        </w:rPr>
        <w:drawing>
          <wp:inline distT="0" distB="0" distL="0" distR="0">
            <wp:extent cx="2587469" cy="833247"/>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2587469" cy="833247"/>
                    </a:xfrm>
                    <a:prstGeom prst="rect">
                      <a:avLst/>
                    </a:prstGeom>
                  </pic:spPr>
                </pic:pic>
              </a:graphicData>
            </a:graphic>
          </wp:inline>
        </w:drawing>
      </w:r>
      <w:r w:rsidRPr="00657BC2">
        <w:rPr>
          <w:rFonts w:hint="cs"/>
          <w:color w:val="000000" w:themeColor="text1"/>
          <w:sz w:val="20"/>
        </w:rPr>
        <w:tab/>
      </w:r>
      <w:r w:rsidRPr="00657BC2">
        <w:rPr>
          <w:rFonts w:hint="cs"/>
          <w:noProof/>
          <w:color w:val="000000" w:themeColor="text1"/>
          <w:position w:val="59"/>
          <w:sz w:val="20"/>
        </w:rPr>
        <w:drawing>
          <wp:inline distT="0" distB="0" distL="0" distR="0">
            <wp:extent cx="1355182" cy="204025"/>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1355182" cy="204025"/>
                    </a:xfrm>
                    <a:prstGeom prst="rect">
                      <a:avLst/>
                    </a:prstGeom>
                  </pic:spPr>
                </pic:pic>
              </a:graphicData>
            </a:graphic>
          </wp:inline>
        </w:drawing>
      </w:r>
    </w:p>
    <w:p w:rsidR="004249A5" w:rsidRPr="00657BC2" w:rsidRDefault="00000000">
      <w:pPr>
        <w:pStyle w:val="Heading2"/>
        <w:ind w:left="1519" w:right="1463"/>
        <w:jc w:val="center"/>
        <w:rPr>
          <w:color w:val="000000" w:themeColor="text1"/>
        </w:rPr>
      </w:pPr>
      <w:r w:rsidRPr="00657BC2">
        <w:rPr>
          <w:rFonts w:hint="cs"/>
          <w:color w:val="000000" w:themeColor="text1"/>
        </w:rPr>
        <w:t>Major</w:t>
      </w:r>
      <w:r w:rsidRPr="00657BC2">
        <w:rPr>
          <w:rFonts w:hint="cs"/>
          <w:color w:val="000000" w:themeColor="text1"/>
          <w:spacing w:val="-4"/>
        </w:rPr>
        <w:t xml:space="preserve"> </w:t>
      </w:r>
      <w:r w:rsidRPr="00657BC2">
        <w:rPr>
          <w:rFonts w:hint="cs"/>
          <w:color w:val="000000" w:themeColor="text1"/>
        </w:rPr>
        <w:t>Project</w:t>
      </w:r>
      <w:r w:rsidRPr="00657BC2">
        <w:rPr>
          <w:rFonts w:hint="cs"/>
          <w:color w:val="000000" w:themeColor="text1"/>
          <w:spacing w:val="-2"/>
        </w:rPr>
        <w:t xml:space="preserve"> Report</w:t>
      </w:r>
    </w:p>
    <w:p w:rsidR="004249A5" w:rsidRPr="00657BC2" w:rsidRDefault="00000000">
      <w:pPr>
        <w:pStyle w:val="Heading3"/>
        <w:spacing w:before="60"/>
        <w:ind w:left="1599" w:right="1463" w:firstLine="0"/>
        <w:jc w:val="center"/>
        <w:rPr>
          <w:color w:val="000000" w:themeColor="text1"/>
        </w:rPr>
      </w:pPr>
      <w:r w:rsidRPr="00657BC2">
        <w:rPr>
          <w:rFonts w:hint="cs"/>
          <w:color w:val="000000" w:themeColor="text1"/>
          <w:spacing w:val="-5"/>
        </w:rPr>
        <w:t>on</w:t>
      </w:r>
    </w:p>
    <w:p w:rsidR="003260C2" w:rsidRPr="002600C5" w:rsidRDefault="00000000" w:rsidP="003260C2">
      <w:pPr>
        <w:spacing w:before="55" w:line="256" w:lineRule="auto"/>
        <w:ind w:left="1573" w:right="1463"/>
        <w:jc w:val="center"/>
        <w:rPr>
          <w:b/>
          <w:color w:val="EE0000"/>
          <w:sz w:val="32"/>
        </w:rPr>
      </w:pPr>
      <w:r w:rsidRPr="002600C5">
        <w:rPr>
          <w:rFonts w:hint="cs"/>
          <w:b/>
          <w:color w:val="EE0000"/>
          <w:sz w:val="32"/>
        </w:rPr>
        <w:t>“</w:t>
      </w:r>
      <w:r w:rsidR="003260C2" w:rsidRPr="002600C5">
        <w:rPr>
          <w:rFonts w:hint="cs"/>
          <w:b/>
          <w:color w:val="EE0000"/>
          <w:sz w:val="32"/>
        </w:rPr>
        <w:t>ACTIS -</w:t>
      </w:r>
      <w:r w:rsidR="0046182D" w:rsidRPr="002600C5">
        <w:rPr>
          <w:rFonts w:hint="cs"/>
          <w:b/>
          <w:color w:val="EE0000"/>
          <w:sz w:val="32"/>
        </w:rPr>
        <w:t xml:space="preserve"> AGENTIC COLLABORATIVE THREAT INTELLIGENCE SYSTEM VIA TRUST-AWARE FEDERATED LEARNING</w:t>
      </w:r>
      <w:r w:rsidRPr="002600C5">
        <w:rPr>
          <w:rFonts w:hint="cs"/>
          <w:b/>
          <w:color w:val="EE0000"/>
          <w:sz w:val="32"/>
        </w:rPr>
        <w:t xml:space="preserve">” </w:t>
      </w:r>
    </w:p>
    <w:p w:rsidR="004249A5" w:rsidRPr="002600C5" w:rsidRDefault="0046182D" w:rsidP="003260C2">
      <w:pPr>
        <w:spacing w:before="55" w:line="256" w:lineRule="auto"/>
        <w:ind w:left="1573" w:right="1463"/>
        <w:jc w:val="center"/>
        <w:rPr>
          <w:b/>
          <w:color w:val="EE0000"/>
          <w:sz w:val="32"/>
        </w:rPr>
      </w:pPr>
      <w:r w:rsidRPr="002600C5">
        <w:rPr>
          <w:rFonts w:hint="cs"/>
          <w:b/>
          <w:color w:val="EE0000"/>
          <w:spacing w:val="-2"/>
          <w:sz w:val="28"/>
        </w:rPr>
        <w:t>MCE4</w:t>
      </w:r>
      <w:r w:rsidR="00867555">
        <w:rPr>
          <w:b/>
          <w:color w:val="EE0000"/>
          <w:spacing w:val="-2"/>
          <w:sz w:val="28"/>
        </w:rPr>
        <w:t>22</w:t>
      </w:r>
      <w:r w:rsidRPr="002600C5">
        <w:rPr>
          <w:rFonts w:hint="cs"/>
          <w:b/>
          <w:color w:val="EE0000"/>
          <w:spacing w:val="-2"/>
          <w:sz w:val="28"/>
        </w:rPr>
        <w:t>P</w:t>
      </w:r>
    </w:p>
    <w:p w:rsidR="004249A5" w:rsidRPr="00657BC2" w:rsidRDefault="004249A5">
      <w:pPr>
        <w:pStyle w:val="BodyText"/>
        <w:spacing w:before="2"/>
        <w:rPr>
          <w:b/>
          <w:color w:val="000000" w:themeColor="text1"/>
          <w:sz w:val="32"/>
        </w:rPr>
      </w:pPr>
    </w:p>
    <w:p w:rsidR="004249A5" w:rsidRPr="00657BC2" w:rsidRDefault="00000000">
      <w:pPr>
        <w:ind w:left="359"/>
        <w:jc w:val="center"/>
        <w:rPr>
          <w:color w:val="000000" w:themeColor="text1"/>
          <w:sz w:val="32"/>
        </w:rPr>
      </w:pPr>
      <w:r w:rsidRPr="00657BC2">
        <w:rPr>
          <w:rFonts w:hint="cs"/>
          <w:color w:val="000000" w:themeColor="text1"/>
          <w:sz w:val="32"/>
        </w:rPr>
        <w:t>Submitted</w:t>
      </w:r>
      <w:r w:rsidRPr="00657BC2">
        <w:rPr>
          <w:rFonts w:hint="cs"/>
          <w:color w:val="000000" w:themeColor="text1"/>
          <w:spacing w:val="-10"/>
          <w:sz w:val="32"/>
        </w:rPr>
        <w:t xml:space="preserve"> </w:t>
      </w:r>
      <w:r w:rsidRPr="00657BC2">
        <w:rPr>
          <w:rFonts w:hint="cs"/>
          <w:color w:val="000000" w:themeColor="text1"/>
          <w:spacing w:val="-5"/>
          <w:sz w:val="32"/>
        </w:rPr>
        <w:t>by</w:t>
      </w:r>
    </w:p>
    <w:p w:rsidR="004249A5" w:rsidRPr="00657BC2" w:rsidRDefault="004249A5">
      <w:pPr>
        <w:pStyle w:val="BodyText"/>
        <w:spacing w:before="7"/>
        <w:rPr>
          <w:color w:val="000000" w:themeColor="text1"/>
          <w:sz w:val="32"/>
        </w:rPr>
      </w:pPr>
    </w:p>
    <w:p w:rsidR="0046182D" w:rsidRPr="002600C5" w:rsidRDefault="0046182D">
      <w:pPr>
        <w:spacing w:line="283" w:lineRule="auto"/>
        <w:ind w:left="3273" w:right="2732"/>
        <w:jc w:val="center"/>
        <w:rPr>
          <w:b/>
          <w:color w:val="EE0000"/>
          <w:sz w:val="28"/>
        </w:rPr>
      </w:pPr>
      <w:r w:rsidRPr="002600C5">
        <w:rPr>
          <w:rFonts w:hint="cs"/>
          <w:b/>
          <w:color w:val="EE0000"/>
          <w:sz w:val="28"/>
        </w:rPr>
        <w:t xml:space="preserve">VEERASAGAR S </w:t>
      </w:r>
      <w:proofErr w:type="spellStart"/>
      <w:r w:rsidRPr="002600C5">
        <w:rPr>
          <w:rFonts w:hint="cs"/>
          <w:b/>
          <w:color w:val="EE0000"/>
          <w:sz w:val="28"/>
        </w:rPr>
        <w:t>S</w:t>
      </w:r>
      <w:proofErr w:type="spellEnd"/>
    </w:p>
    <w:p w:rsidR="004249A5" w:rsidRPr="002600C5" w:rsidRDefault="00000000">
      <w:pPr>
        <w:spacing w:line="283" w:lineRule="auto"/>
        <w:ind w:left="3273" w:right="2732"/>
        <w:jc w:val="center"/>
        <w:rPr>
          <w:b/>
          <w:color w:val="EE0000"/>
          <w:sz w:val="28"/>
        </w:rPr>
      </w:pPr>
      <w:r w:rsidRPr="002600C5">
        <w:rPr>
          <w:rFonts w:hint="cs"/>
          <w:b/>
          <w:color w:val="EE0000"/>
          <w:sz w:val="28"/>
        </w:rPr>
        <w:t>1RV2</w:t>
      </w:r>
      <w:r w:rsidR="0046182D" w:rsidRPr="002600C5">
        <w:rPr>
          <w:rFonts w:hint="cs"/>
          <w:b/>
          <w:color w:val="EE0000"/>
          <w:sz w:val="28"/>
        </w:rPr>
        <w:t>4</w:t>
      </w:r>
      <w:r w:rsidRPr="002600C5">
        <w:rPr>
          <w:rFonts w:hint="cs"/>
          <w:b/>
          <w:color w:val="EE0000"/>
          <w:sz w:val="28"/>
        </w:rPr>
        <w:t>SCS</w:t>
      </w:r>
      <w:r w:rsidR="0046182D" w:rsidRPr="002600C5">
        <w:rPr>
          <w:rFonts w:hint="cs"/>
          <w:b/>
          <w:color w:val="EE0000"/>
          <w:sz w:val="28"/>
        </w:rPr>
        <w:t>17</w:t>
      </w:r>
    </w:p>
    <w:p w:rsidR="004249A5" w:rsidRPr="00657BC2" w:rsidRDefault="004249A5">
      <w:pPr>
        <w:pStyle w:val="BodyText"/>
        <w:spacing w:before="62"/>
        <w:rPr>
          <w:b/>
          <w:color w:val="000000" w:themeColor="text1"/>
          <w:sz w:val="28"/>
        </w:rPr>
      </w:pPr>
    </w:p>
    <w:p w:rsidR="004249A5" w:rsidRPr="00657BC2" w:rsidRDefault="00000000">
      <w:pPr>
        <w:pStyle w:val="Heading3"/>
        <w:spacing w:line="278" w:lineRule="auto"/>
        <w:ind w:left="3273" w:right="3134" w:firstLine="0"/>
        <w:jc w:val="center"/>
        <w:rPr>
          <w:color w:val="000000" w:themeColor="text1"/>
        </w:rPr>
      </w:pPr>
      <w:r w:rsidRPr="00657BC2">
        <w:rPr>
          <w:rFonts w:hint="cs"/>
          <w:color w:val="000000" w:themeColor="text1"/>
        </w:rPr>
        <w:t>Under</w:t>
      </w:r>
      <w:r w:rsidRPr="00657BC2">
        <w:rPr>
          <w:rFonts w:hint="cs"/>
          <w:color w:val="000000" w:themeColor="text1"/>
          <w:spacing w:val="-18"/>
        </w:rPr>
        <w:t xml:space="preserve"> </w:t>
      </w:r>
      <w:r w:rsidRPr="00657BC2">
        <w:rPr>
          <w:rFonts w:hint="cs"/>
          <w:color w:val="000000" w:themeColor="text1"/>
        </w:rPr>
        <w:t>the</w:t>
      </w:r>
      <w:r w:rsidRPr="00657BC2">
        <w:rPr>
          <w:rFonts w:hint="cs"/>
          <w:color w:val="000000" w:themeColor="text1"/>
          <w:spacing w:val="-18"/>
        </w:rPr>
        <w:t xml:space="preserve"> </w:t>
      </w:r>
      <w:r w:rsidRPr="00657BC2">
        <w:rPr>
          <w:rFonts w:hint="cs"/>
          <w:color w:val="000000" w:themeColor="text1"/>
        </w:rPr>
        <w:t xml:space="preserve">Guidance </w:t>
      </w:r>
      <w:r w:rsidRPr="00657BC2">
        <w:rPr>
          <w:rFonts w:hint="cs"/>
          <w:color w:val="000000" w:themeColor="text1"/>
          <w:spacing w:val="-6"/>
        </w:rPr>
        <w:t>of</w:t>
      </w:r>
    </w:p>
    <w:p w:rsidR="004249A5" w:rsidRPr="00657BC2" w:rsidRDefault="0046182D">
      <w:pPr>
        <w:pStyle w:val="BodyText"/>
        <w:spacing w:before="69"/>
        <w:rPr>
          <w:b/>
          <w:color w:val="000000" w:themeColor="text1"/>
          <w:sz w:val="26"/>
        </w:rPr>
      </w:pPr>
      <w:r w:rsidRPr="00657BC2">
        <w:rPr>
          <w:rFonts w:hint="cs"/>
          <w:b/>
          <w:noProof/>
          <w:color w:val="000000" w:themeColor="text1"/>
          <w:sz w:val="26"/>
        </w:rPr>
        <mc:AlternateContent>
          <mc:Choice Requires="wps">
            <w:drawing>
              <wp:anchor distT="0" distB="0" distL="114300" distR="114300" simplePos="0" relativeHeight="487638016" behindDoc="0" locked="0" layoutInCell="1" allowOverlap="1">
                <wp:simplePos x="0" y="0"/>
                <wp:positionH relativeFrom="column">
                  <wp:posOffset>2005697</wp:posOffset>
                </wp:positionH>
                <wp:positionV relativeFrom="paragraph">
                  <wp:posOffset>102368</wp:posOffset>
                </wp:positionV>
                <wp:extent cx="2250830" cy="328246"/>
                <wp:effectExtent l="0" t="0" r="0" b="2540"/>
                <wp:wrapNone/>
                <wp:docPr id="586816091" name="Text Box 149"/>
                <wp:cNvGraphicFramePr/>
                <a:graphic xmlns:a="http://schemas.openxmlformats.org/drawingml/2006/main">
                  <a:graphicData uri="http://schemas.microsoft.com/office/word/2010/wordprocessingShape">
                    <wps:wsp>
                      <wps:cNvSpPr txBox="1"/>
                      <wps:spPr>
                        <a:xfrm>
                          <a:off x="0" y="0"/>
                          <a:ext cx="2250830" cy="328246"/>
                        </a:xfrm>
                        <a:prstGeom prst="rect">
                          <a:avLst/>
                        </a:prstGeom>
                        <a:solidFill>
                          <a:schemeClr val="lt1"/>
                        </a:solidFill>
                        <a:ln w="6350">
                          <a:noFill/>
                        </a:ln>
                      </wps:spPr>
                      <wps:txbx>
                        <w:txbxContent>
                          <w:p w:rsidR="0046182D" w:rsidRPr="002600C5" w:rsidRDefault="0046182D">
                            <w:pPr>
                              <w:rPr>
                                <w:color w:val="EE0000"/>
                              </w:rPr>
                            </w:pPr>
                            <w:r w:rsidRPr="002600C5">
                              <w:rPr>
                                <w:b/>
                                <w:color w:val="EE0000"/>
                                <w:sz w:val="26"/>
                              </w:rPr>
                              <w:t>Dr. Rajashree Shettar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149" o:spid="_x0000_s1026" type="#_x0000_t202" style="position:absolute;margin-left:157.95pt;margin-top:8.05pt;width:177.25pt;height:25.85pt;z-index:4876380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" fillcolor="white [3201]" stroked="f" strokeweight=".5pt">
                <v:textbox>
                  <w:txbxContent>
                    <w:p w:rsidR="0046182D" w:rsidRPr="002600C5" w:rsidRDefault="0046182D">
                      <w:pPr>
                        <w:rPr>
                          <w:color w:val="EE0000"/>
                        </w:rPr>
                      </w:pPr>
                      <w:r w:rsidRPr="002600C5">
                        <w:rPr>
                          <w:b/>
                          <w:color w:val="EE0000"/>
                          <w:sz w:val="26"/>
                        </w:rPr>
                        <w:t>Dr. Rajashree Shettar</w:t>
                      </w:r>
                    </w:p>
                  </w:txbxContent>
                </v:textbox>
              </v:shape>
            </w:pict>
          </mc:Fallback>
        </mc:AlternateContent>
      </w:r>
    </w:p>
    <w:p w:rsidR="0046182D" w:rsidRPr="00657BC2" w:rsidRDefault="0046182D">
      <w:pPr>
        <w:spacing w:before="1"/>
        <w:ind w:left="3528" w:right="3633" w:hanging="1"/>
        <w:jc w:val="center"/>
        <w:rPr>
          <w:b/>
          <w:color w:val="000000" w:themeColor="text1"/>
          <w:spacing w:val="-2"/>
          <w:sz w:val="26"/>
        </w:rPr>
      </w:pPr>
    </w:p>
    <w:p w:rsidR="000307EC" w:rsidRDefault="000307EC">
      <w:pPr>
        <w:spacing w:before="1"/>
        <w:ind w:left="3528" w:right="3633" w:hanging="1"/>
        <w:jc w:val="center"/>
        <w:rPr>
          <w:b/>
          <w:color w:val="EE0000"/>
          <w:spacing w:val="-2"/>
          <w:sz w:val="26"/>
        </w:rPr>
      </w:pPr>
      <w:r>
        <w:rPr>
          <w:rFonts w:hint="cs"/>
          <w:b/>
          <w:noProof/>
          <w:color w:val="EE0000"/>
          <w:spacing w:val="-2"/>
          <w:sz w:val="26"/>
        </w:rPr>
        <mc:AlternateContent>
          <mc:Choice Requires="wps">
            <w:drawing>
              <wp:anchor distT="0" distB="0" distL="114300" distR="114300" simplePos="0" relativeHeight="487652352" behindDoc="0" locked="0" layoutInCell="1" allowOverlap="1">
                <wp:simplePos x="0" y="0"/>
                <wp:positionH relativeFrom="column">
                  <wp:posOffset>1127793</wp:posOffset>
                </wp:positionH>
                <wp:positionV relativeFrom="paragraph">
                  <wp:posOffset>147955</wp:posOffset>
                </wp:positionV>
                <wp:extent cx="3866147" cy="288758"/>
                <wp:effectExtent l="0" t="0" r="0" b="0"/>
                <wp:wrapNone/>
                <wp:docPr id="737570083" name="Text Box 138"/>
                <wp:cNvGraphicFramePr/>
                <a:graphic xmlns:a="http://schemas.openxmlformats.org/drawingml/2006/main">
                  <a:graphicData uri="http://schemas.microsoft.com/office/word/2010/wordprocessingShape">
                    <wps:wsp>
                      <wps:cNvSpPr txBox="1"/>
                      <wps:spPr>
                        <a:xfrm>
                          <a:off x="0" y="0"/>
                          <a:ext cx="3866147" cy="288758"/>
                        </a:xfrm>
                        <a:prstGeom prst="rect">
                          <a:avLst/>
                        </a:prstGeom>
                        <a:noFill/>
                        <a:ln w="6350">
                          <a:noFill/>
                        </a:ln>
                      </wps:spPr>
                      <wps:txbx>
                        <w:txbxContent>
                          <w:p w:rsidR="000307EC" w:rsidRDefault="000307EC">
                            <w:r w:rsidRPr="002600C5">
                              <w:rPr>
                                <w:rFonts w:hint="cs"/>
                                <w:b/>
                                <w:color w:val="EE0000"/>
                                <w:sz w:val="26"/>
                              </w:rPr>
                              <w:t>Department</w:t>
                            </w:r>
                            <w:r w:rsidRPr="002600C5">
                              <w:rPr>
                                <w:rFonts w:hint="cs"/>
                                <w:b/>
                                <w:color w:val="EE0000"/>
                                <w:spacing w:val="-17"/>
                                <w:sz w:val="26"/>
                              </w:rPr>
                              <w:t xml:space="preserve"> </w:t>
                            </w:r>
                            <w:r w:rsidRPr="002600C5">
                              <w:rPr>
                                <w:rFonts w:hint="cs"/>
                                <w:b/>
                                <w:color w:val="EE0000"/>
                                <w:sz w:val="26"/>
                              </w:rPr>
                              <w:t>of</w:t>
                            </w:r>
                            <w:r w:rsidRPr="002600C5">
                              <w:rPr>
                                <w:rFonts w:hint="cs"/>
                                <w:b/>
                                <w:color w:val="EE0000"/>
                                <w:spacing w:val="-16"/>
                                <w:sz w:val="26"/>
                              </w:rPr>
                              <w:t xml:space="preserve"> </w:t>
                            </w:r>
                            <w:r w:rsidRPr="002600C5">
                              <w:rPr>
                                <w:rFonts w:hint="cs"/>
                                <w:b/>
                                <w:color w:val="EE0000"/>
                                <w:sz w:val="26"/>
                              </w:rPr>
                              <w:t>C</w:t>
                            </w:r>
                            <w:r>
                              <w:rPr>
                                <w:b/>
                                <w:color w:val="EE0000"/>
                                <w:sz w:val="26"/>
                              </w:rPr>
                              <w:t>omputer Science and Engineering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38" o:spid="_x0000_s1027" type="#_x0000_t202" style="position:absolute;left:0;text-align:left;margin-left:88.8pt;margin-top:11.65pt;width:304.4pt;height:22.75pt;z-index:487652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" filled="f" stroked="f" strokeweight=".5pt">
                <v:textbox>
                  <w:txbxContent>
                    <w:p w:rsidR="000307EC" w:rsidRDefault="000307EC">
                      <w:r w:rsidRPr="002600C5">
                        <w:rPr>
                          <w:rFonts w:hint="cs"/>
                          <w:b/>
                          <w:color w:val="EE0000"/>
                          <w:sz w:val="26"/>
                        </w:rPr>
                        <w:t>Department</w:t>
                      </w:r>
                      <w:r w:rsidRPr="002600C5">
                        <w:rPr>
                          <w:rFonts w:hint="cs"/>
                          <w:b/>
                          <w:color w:val="EE0000"/>
                          <w:spacing w:val="-17"/>
                          <w:sz w:val="26"/>
                        </w:rPr>
                        <w:t xml:space="preserve"> </w:t>
                      </w:r>
                      <w:r w:rsidRPr="002600C5">
                        <w:rPr>
                          <w:rFonts w:hint="cs"/>
                          <w:b/>
                          <w:color w:val="EE0000"/>
                          <w:sz w:val="26"/>
                        </w:rPr>
                        <w:t>of</w:t>
                      </w:r>
                      <w:r w:rsidRPr="002600C5">
                        <w:rPr>
                          <w:rFonts w:hint="cs"/>
                          <w:b/>
                          <w:color w:val="EE0000"/>
                          <w:spacing w:val="-16"/>
                          <w:sz w:val="26"/>
                        </w:rPr>
                        <w:t xml:space="preserve"> </w:t>
                      </w:r>
                      <w:r w:rsidRPr="002600C5">
                        <w:rPr>
                          <w:rFonts w:hint="cs"/>
                          <w:b/>
                          <w:color w:val="EE0000"/>
                          <w:sz w:val="26"/>
                        </w:rPr>
                        <w:t>C</w:t>
                      </w:r>
                      <w:r>
                        <w:rPr>
                          <w:b/>
                          <w:color w:val="EE0000"/>
                          <w:sz w:val="26"/>
                        </w:rPr>
                        <w:t>omputer Science and Engineering</w:t>
                      </w:r>
                    </w:p>
                  </w:txbxContent>
                </v:textbox>
              </v:shape>
            </w:pict>
          </mc:Fallback>
        </mc:AlternateContent>
      </w:r>
      <w:r w:rsidRPr="002600C5">
        <w:rPr>
          <w:rFonts w:hint="cs"/>
          <w:b/>
          <w:color w:val="EE0000"/>
          <w:spacing w:val="-2"/>
          <w:sz w:val="26"/>
        </w:rPr>
        <w:t>Professor</w:t>
      </w:r>
    </w:p>
    <w:p w:rsidR="004249A5" w:rsidRPr="002600C5" w:rsidRDefault="000307EC">
      <w:pPr>
        <w:spacing w:before="1"/>
        <w:ind w:left="3528" w:right="3633" w:hanging="1"/>
        <w:jc w:val="center"/>
        <w:rPr>
          <w:b/>
          <w:color w:val="EE0000"/>
          <w:sz w:val="26"/>
        </w:rPr>
      </w:pPr>
      <w:r>
        <w:rPr>
          <w:b/>
          <w:color w:val="EE0000"/>
          <w:sz w:val="26"/>
        </w:rPr>
        <w:t xml:space="preserve">  </w:t>
      </w:r>
    </w:p>
    <w:p w:rsidR="004249A5" w:rsidRPr="002600C5" w:rsidRDefault="00000000">
      <w:pPr>
        <w:ind w:left="2580" w:right="2684"/>
        <w:jc w:val="center"/>
        <w:rPr>
          <w:b/>
          <w:color w:val="EE0000"/>
          <w:sz w:val="26"/>
        </w:rPr>
      </w:pPr>
      <w:r w:rsidRPr="002600C5">
        <w:rPr>
          <w:rFonts w:hint="cs"/>
          <w:b/>
          <w:color w:val="EE0000"/>
          <w:sz w:val="26"/>
        </w:rPr>
        <w:t>RV</w:t>
      </w:r>
      <w:r w:rsidRPr="002600C5">
        <w:rPr>
          <w:rFonts w:hint="cs"/>
          <w:b/>
          <w:color w:val="EE0000"/>
          <w:spacing w:val="-12"/>
          <w:sz w:val="26"/>
        </w:rPr>
        <w:t xml:space="preserve"> </w:t>
      </w:r>
      <w:r w:rsidRPr="002600C5">
        <w:rPr>
          <w:rFonts w:hint="cs"/>
          <w:b/>
          <w:color w:val="EE0000"/>
          <w:sz w:val="26"/>
        </w:rPr>
        <w:t>College</w:t>
      </w:r>
      <w:r w:rsidRPr="002600C5">
        <w:rPr>
          <w:rFonts w:hint="cs"/>
          <w:b/>
          <w:color w:val="EE0000"/>
          <w:spacing w:val="-12"/>
          <w:sz w:val="26"/>
        </w:rPr>
        <w:t xml:space="preserve"> </w:t>
      </w:r>
      <w:r w:rsidRPr="002600C5">
        <w:rPr>
          <w:rFonts w:hint="cs"/>
          <w:b/>
          <w:color w:val="EE0000"/>
          <w:sz w:val="26"/>
        </w:rPr>
        <w:t>of</w:t>
      </w:r>
      <w:r w:rsidRPr="002600C5">
        <w:rPr>
          <w:rFonts w:hint="cs"/>
          <w:b/>
          <w:color w:val="EE0000"/>
          <w:spacing w:val="-12"/>
          <w:sz w:val="26"/>
        </w:rPr>
        <w:t xml:space="preserve"> </w:t>
      </w:r>
      <w:r w:rsidRPr="002600C5">
        <w:rPr>
          <w:rFonts w:hint="cs"/>
          <w:b/>
          <w:color w:val="EE0000"/>
          <w:sz w:val="26"/>
        </w:rPr>
        <w:t>Engineering</w:t>
      </w:r>
      <w:r w:rsidRPr="002600C5">
        <w:rPr>
          <w:rFonts w:hint="cs"/>
          <w:b/>
          <w:color w:val="EE0000"/>
          <w:sz w:val="24"/>
        </w:rPr>
        <w:t xml:space="preserve">® </w:t>
      </w:r>
      <w:r w:rsidRPr="002600C5">
        <w:rPr>
          <w:rFonts w:hint="cs"/>
          <w:b/>
          <w:color w:val="EE0000"/>
          <w:sz w:val="26"/>
        </w:rPr>
        <w:t>Bengaluru - 560059</w:t>
      </w:r>
    </w:p>
    <w:p w:rsidR="004249A5" w:rsidRPr="00657BC2" w:rsidRDefault="004249A5">
      <w:pPr>
        <w:pStyle w:val="BodyText"/>
        <w:spacing w:before="161"/>
        <w:rPr>
          <w:b/>
          <w:color w:val="000000" w:themeColor="text1"/>
          <w:sz w:val="28"/>
        </w:rPr>
      </w:pPr>
    </w:p>
    <w:p w:rsidR="004249A5" w:rsidRPr="00657BC2" w:rsidRDefault="00000000">
      <w:pPr>
        <w:spacing w:line="283" w:lineRule="auto"/>
        <w:ind w:left="1392" w:right="1463"/>
        <w:jc w:val="center"/>
        <w:rPr>
          <w:b/>
          <w:i/>
          <w:color w:val="000000" w:themeColor="text1"/>
          <w:sz w:val="28"/>
        </w:rPr>
      </w:pPr>
      <w:r w:rsidRPr="00657BC2">
        <w:rPr>
          <w:rFonts w:hint="cs"/>
          <w:b/>
          <w:i/>
          <w:color w:val="000000" w:themeColor="text1"/>
          <w:sz w:val="28"/>
        </w:rPr>
        <w:t>Submitted</w:t>
      </w:r>
      <w:r w:rsidRPr="00657BC2">
        <w:rPr>
          <w:rFonts w:hint="cs"/>
          <w:b/>
          <w:i/>
          <w:color w:val="000000" w:themeColor="text1"/>
          <w:spacing w:val="-5"/>
          <w:sz w:val="28"/>
        </w:rPr>
        <w:t xml:space="preserve"> </w:t>
      </w:r>
      <w:r w:rsidRPr="00657BC2">
        <w:rPr>
          <w:rFonts w:hint="cs"/>
          <w:b/>
          <w:i/>
          <w:color w:val="000000" w:themeColor="text1"/>
          <w:sz w:val="28"/>
        </w:rPr>
        <w:t>in</w:t>
      </w:r>
      <w:r w:rsidRPr="00657BC2">
        <w:rPr>
          <w:rFonts w:hint="cs"/>
          <w:b/>
          <w:i/>
          <w:color w:val="000000" w:themeColor="text1"/>
          <w:spacing w:val="-5"/>
          <w:sz w:val="28"/>
        </w:rPr>
        <w:t xml:space="preserve"> </w:t>
      </w:r>
      <w:r w:rsidRPr="00657BC2">
        <w:rPr>
          <w:rFonts w:hint="cs"/>
          <w:b/>
          <w:i/>
          <w:color w:val="000000" w:themeColor="text1"/>
          <w:sz w:val="28"/>
        </w:rPr>
        <w:t>partial</w:t>
      </w:r>
      <w:r w:rsidRPr="00657BC2">
        <w:rPr>
          <w:rFonts w:hint="cs"/>
          <w:b/>
          <w:i/>
          <w:color w:val="000000" w:themeColor="text1"/>
          <w:spacing w:val="-5"/>
          <w:sz w:val="28"/>
        </w:rPr>
        <w:t xml:space="preserve"> </w:t>
      </w:r>
      <w:r w:rsidRPr="00657BC2">
        <w:rPr>
          <w:rFonts w:hint="cs"/>
          <w:b/>
          <w:i/>
          <w:color w:val="000000" w:themeColor="text1"/>
          <w:sz w:val="28"/>
        </w:rPr>
        <w:t>fulfillment</w:t>
      </w:r>
      <w:r w:rsidRPr="00657BC2">
        <w:rPr>
          <w:rFonts w:hint="cs"/>
          <w:b/>
          <w:i/>
          <w:color w:val="000000" w:themeColor="text1"/>
          <w:spacing w:val="-5"/>
          <w:sz w:val="28"/>
        </w:rPr>
        <w:t xml:space="preserve"> </w:t>
      </w:r>
      <w:r w:rsidRPr="00657BC2">
        <w:rPr>
          <w:rFonts w:hint="cs"/>
          <w:b/>
          <w:i/>
          <w:color w:val="000000" w:themeColor="text1"/>
          <w:sz w:val="28"/>
        </w:rPr>
        <w:t>for</w:t>
      </w:r>
      <w:r w:rsidRPr="00657BC2">
        <w:rPr>
          <w:rFonts w:hint="cs"/>
          <w:b/>
          <w:i/>
          <w:color w:val="000000" w:themeColor="text1"/>
          <w:spacing w:val="-5"/>
          <w:sz w:val="28"/>
        </w:rPr>
        <w:t xml:space="preserve"> </w:t>
      </w:r>
      <w:r w:rsidRPr="00657BC2">
        <w:rPr>
          <w:rFonts w:hint="cs"/>
          <w:b/>
          <w:i/>
          <w:color w:val="000000" w:themeColor="text1"/>
          <w:sz w:val="28"/>
        </w:rPr>
        <w:t>the</w:t>
      </w:r>
      <w:r w:rsidRPr="00657BC2">
        <w:rPr>
          <w:rFonts w:hint="cs"/>
          <w:b/>
          <w:i/>
          <w:color w:val="000000" w:themeColor="text1"/>
          <w:spacing w:val="-5"/>
          <w:sz w:val="28"/>
        </w:rPr>
        <w:t xml:space="preserve"> </w:t>
      </w:r>
      <w:r w:rsidRPr="00657BC2">
        <w:rPr>
          <w:rFonts w:hint="cs"/>
          <w:b/>
          <w:i/>
          <w:color w:val="000000" w:themeColor="text1"/>
          <w:sz w:val="28"/>
        </w:rPr>
        <w:t>award</w:t>
      </w:r>
      <w:r w:rsidRPr="00657BC2">
        <w:rPr>
          <w:rFonts w:hint="cs"/>
          <w:b/>
          <w:i/>
          <w:color w:val="000000" w:themeColor="text1"/>
          <w:spacing w:val="-5"/>
          <w:sz w:val="28"/>
        </w:rPr>
        <w:t xml:space="preserve"> </w:t>
      </w:r>
      <w:r w:rsidRPr="00657BC2">
        <w:rPr>
          <w:rFonts w:hint="cs"/>
          <w:b/>
          <w:i/>
          <w:color w:val="000000" w:themeColor="text1"/>
          <w:sz w:val="28"/>
        </w:rPr>
        <w:t>of</w:t>
      </w:r>
      <w:r w:rsidRPr="00657BC2">
        <w:rPr>
          <w:rFonts w:hint="cs"/>
          <w:b/>
          <w:i/>
          <w:color w:val="000000" w:themeColor="text1"/>
          <w:spacing w:val="-5"/>
          <w:sz w:val="28"/>
        </w:rPr>
        <w:t xml:space="preserve"> </w:t>
      </w:r>
      <w:r w:rsidRPr="00657BC2">
        <w:rPr>
          <w:rFonts w:hint="cs"/>
          <w:b/>
          <w:i/>
          <w:color w:val="000000" w:themeColor="text1"/>
          <w:sz w:val="28"/>
        </w:rPr>
        <w:t xml:space="preserve">degree </w:t>
      </w:r>
      <w:r w:rsidRPr="00657BC2">
        <w:rPr>
          <w:rFonts w:hint="cs"/>
          <w:b/>
          <w:i/>
          <w:color w:val="000000" w:themeColor="text1"/>
          <w:spacing w:val="-6"/>
          <w:sz w:val="28"/>
        </w:rPr>
        <w:t>of</w:t>
      </w:r>
    </w:p>
    <w:p w:rsidR="004249A5" w:rsidRPr="00657BC2" w:rsidRDefault="00000000">
      <w:pPr>
        <w:spacing w:before="4"/>
        <w:ind w:left="1519" w:right="1463"/>
        <w:jc w:val="center"/>
        <w:rPr>
          <w:b/>
          <w:color w:val="000000" w:themeColor="text1"/>
          <w:sz w:val="32"/>
        </w:rPr>
      </w:pPr>
      <w:r w:rsidRPr="00657BC2">
        <w:rPr>
          <w:rFonts w:hint="cs"/>
          <w:b/>
          <w:color w:val="000000" w:themeColor="text1"/>
          <w:sz w:val="32"/>
        </w:rPr>
        <w:t>MASTER</w:t>
      </w:r>
      <w:r w:rsidRPr="00657BC2">
        <w:rPr>
          <w:rFonts w:hint="cs"/>
          <w:b/>
          <w:color w:val="000000" w:themeColor="text1"/>
          <w:spacing w:val="-7"/>
          <w:sz w:val="32"/>
        </w:rPr>
        <w:t xml:space="preserve"> </w:t>
      </w:r>
      <w:r w:rsidRPr="00657BC2">
        <w:rPr>
          <w:rFonts w:hint="cs"/>
          <w:b/>
          <w:color w:val="000000" w:themeColor="text1"/>
          <w:sz w:val="32"/>
        </w:rPr>
        <w:t>OF</w:t>
      </w:r>
      <w:r w:rsidRPr="00657BC2">
        <w:rPr>
          <w:rFonts w:hint="cs"/>
          <w:b/>
          <w:color w:val="000000" w:themeColor="text1"/>
          <w:spacing w:val="-5"/>
          <w:sz w:val="32"/>
        </w:rPr>
        <w:t xml:space="preserve"> </w:t>
      </w:r>
      <w:r w:rsidRPr="00657BC2">
        <w:rPr>
          <w:rFonts w:hint="cs"/>
          <w:b/>
          <w:color w:val="000000" w:themeColor="text1"/>
          <w:spacing w:val="-2"/>
          <w:sz w:val="32"/>
        </w:rPr>
        <w:t>TECHNOLOGY</w:t>
      </w:r>
    </w:p>
    <w:p w:rsidR="004249A5" w:rsidRPr="00657BC2" w:rsidRDefault="00000000">
      <w:pPr>
        <w:spacing w:before="60"/>
        <w:ind w:right="33"/>
        <w:jc w:val="center"/>
        <w:rPr>
          <w:b/>
          <w:color w:val="000000" w:themeColor="text1"/>
          <w:sz w:val="32"/>
        </w:rPr>
      </w:pPr>
      <w:r w:rsidRPr="00657BC2">
        <w:rPr>
          <w:rFonts w:hint="cs"/>
          <w:b/>
          <w:color w:val="000000" w:themeColor="text1"/>
          <w:spacing w:val="-5"/>
          <w:sz w:val="32"/>
        </w:rPr>
        <w:t>in</w:t>
      </w:r>
    </w:p>
    <w:p w:rsidR="004249A5" w:rsidRPr="00657BC2" w:rsidRDefault="004249A5">
      <w:pPr>
        <w:pStyle w:val="BodyText"/>
        <w:spacing w:before="55"/>
        <w:rPr>
          <w:b/>
          <w:color w:val="000000" w:themeColor="text1"/>
          <w:sz w:val="32"/>
        </w:rPr>
      </w:pPr>
    </w:p>
    <w:p w:rsidR="004249A5" w:rsidRPr="00657BC2" w:rsidRDefault="00000000">
      <w:pPr>
        <w:spacing w:before="1"/>
        <w:ind w:left="1628" w:right="1478" w:firstLine="49"/>
        <w:jc w:val="center"/>
        <w:rPr>
          <w:b/>
          <w:color w:val="000000" w:themeColor="text1"/>
          <w:sz w:val="32"/>
        </w:rPr>
      </w:pPr>
      <w:r w:rsidRPr="00657BC2">
        <w:rPr>
          <w:rFonts w:hint="cs"/>
          <w:b/>
          <w:color w:val="000000" w:themeColor="text1"/>
          <w:sz w:val="32"/>
        </w:rPr>
        <w:t>COMPUTER SCIENCE ENGINEERING DEPARTMENT</w:t>
      </w:r>
      <w:r w:rsidRPr="00657BC2">
        <w:rPr>
          <w:rFonts w:hint="cs"/>
          <w:b/>
          <w:color w:val="000000" w:themeColor="text1"/>
          <w:spacing w:val="-12"/>
          <w:sz w:val="32"/>
        </w:rPr>
        <w:t xml:space="preserve"> </w:t>
      </w:r>
      <w:r w:rsidRPr="00657BC2">
        <w:rPr>
          <w:rFonts w:hint="cs"/>
          <w:b/>
          <w:color w:val="000000" w:themeColor="text1"/>
          <w:sz w:val="32"/>
        </w:rPr>
        <w:t>OF</w:t>
      </w:r>
      <w:r w:rsidRPr="00657BC2">
        <w:rPr>
          <w:rFonts w:hint="cs"/>
          <w:b/>
          <w:color w:val="000000" w:themeColor="text1"/>
          <w:spacing w:val="-12"/>
          <w:sz w:val="32"/>
        </w:rPr>
        <w:t xml:space="preserve"> </w:t>
      </w:r>
      <w:r w:rsidRPr="00657BC2">
        <w:rPr>
          <w:rFonts w:hint="cs"/>
          <w:b/>
          <w:color w:val="000000" w:themeColor="text1"/>
          <w:sz w:val="32"/>
        </w:rPr>
        <w:t>COMPUTER</w:t>
      </w:r>
      <w:r w:rsidRPr="00657BC2">
        <w:rPr>
          <w:rFonts w:hint="cs"/>
          <w:b/>
          <w:color w:val="000000" w:themeColor="text1"/>
          <w:spacing w:val="-12"/>
          <w:sz w:val="32"/>
        </w:rPr>
        <w:t xml:space="preserve"> </w:t>
      </w:r>
      <w:r w:rsidRPr="00657BC2">
        <w:rPr>
          <w:rFonts w:hint="cs"/>
          <w:b/>
          <w:color w:val="000000" w:themeColor="text1"/>
          <w:sz w:val="32"/>
        </w:rPr>
        <w:t>SCIENCE AND ENGINEERGING</w:t>
      </w:r>
    </w:p>
    <w:p w:rsidR="004249A5" w:rsidRPr="00657BC2" w:rsidRDefault="00000000">
      <w:pPr>
        <w:ind w:left="1611" w:right="1463"/>
        <w:jc w:val="center"/>
        <w:rPr>
          <w:b/>
          <w:color w:val="000000" w:themeColor="text1"/>
          <w:sz w:val="32"/>
        </w:rPr>
      </w:pPr>
      <w:r w:rsidRPr="00657BC2">
        <w:rPr>
          <w:rFonts w:hint="cs"/>
          <w:b/>
          <w:color w:val="000000" w:themeColor="text1"/>
          <w:spacing w:val="-2"/>
          <w:sz w:val="32"/>
        </w:rPr>
        <w:t>202</w:t>
      </w:r>
      <w:r w:rsidR="0046182D" w:rsidRPr="00657BC2">
        <w:rPr>
          <w:rFonts w:hint="cs"/>
          <w:b/>
          <w:color w:val="000000" w:themeColor="text1"/>
          <w:spacing w:val="-2"/>
          <w:sz w:val="32"/>
        </w:rPr>
        <w:t>5</w:t>
      </w:r>
      <w:r w:rsidRPr="00657BC2">
        <w:rPr>
          <w:rFonts w:hint="cs"/>
          <w:b/>
          <w:color w:val="000000" w:themeColor="text1"/>
          <w:spacing w:val="-2"/>
          <w:sz w:val="32"/>
        </w:rPr>
        <w:t>-</w:t>
      </w:r>
      <w:r w:rsidRPr="00657BC2">
        <w:rPr>
          <w:rFonts w:hint="cs"/>
          <w:b/>
          <w:color w:val="000000" w:themeColor="text1"/>
          <w:spacing w:val="-5"/>
          <w:sz w:val="32"/>
        </w:rPr>
        <w:t>2</w:t>
      </w:r>
      <w:r w:rsidR="0046182D" w:rsidRPr="00657BC2">
        <w:rPr>
          <w:rFonts w:hint="cs"/>
          <w:b/>
          <w:color w:val="000000" w:themeColor="text1"/>
          <w:spacing w:val="-5"/>
          <w:sz w:val="32"/>
        </w:rPr>
        <w:t>6</w:t>
      </w:r>
    </w:p>
    <w:p w:rsidR="002A5530" w:rsidRDefault="002A5530">
      <w:pPr>
        <w:jc w:val="center"/>
        <w:rPr>
          <w:b/>
          <w:color w:val="000000" w:themeColor="text1"/>
          <w:sz w:val="32"/>
        </w:rPr>
      </w:pPr>
      <w:r>
        <w:rPr>
          <w:b/>
          <w:noProof/>
          <w:color w:val="000000" w:themeColor="text1"/>
          <w:sz w:val="32"/>
        </w:rPr>
        <w:drawing>
          <wp:anchor distT="0" distB="0" distL="114300" distR="114300" simplePos="0" relativeHeight="487669760" behindDoc="0" locked="0" layoutInCell="1" allowOverlap="1">
            <wp:simplePos x="0" y="0"/>
            <wp:positionH relativeFrom="column">
              <wp:posOffset>5285105</wp:posOffset>
            </wp:positionH>
            <wp:positionV relativeFrom="paragraph">
              <wp:posOffset>146050</wp:posOffset>
            </wp:positionV>
            <wp:extent cx="558800" cy="558800"/>
            <wp:effectExtent l="0" t="0" r="0" b="0"/>
            <wp:wrapSquare wrapText="bothSides"/>
            <wp:docPr id="1239320237"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320237" name="Picture 1239320237"/>
                    <pic:cNvPicPr/>
                  </pic:nvPicPr>
                  <pic:blipFill>
                    <a:blip r:embed="rId9" cstate="print">
                      <a:extLst>
                        <a:ext uri="{28A0092B-C50C-407E-A947-70E740481C1C}">
                          <a14:useLocalDpi xmlns:a14="http://schemas.microsoft.com/office/drawing/2010/main" val="0"/>
                        </a:ext>
                      </a:extLst>
                    </a:blip>
                    <a:stretch>
                      <a:fillRect/>
                    </a:stretch>
                  </pic:blipFill>
                  <pic:spPr>
                    <a:xfrm flipH="1">
                      <a:off x="0" y="0"/>
                      <a:ext cx="558800" cy="558800"/>
                    </a:xfrm>
                    <a:prstGeom prst="rect">
                      <a:avLst/>
                    </a:prstGeom>
                  </pic:spPr>
                </pic:pic>
              </a:graphicData>
            </a:graphic>
            <wp14:sizeRelH relativeFrom="page">
              <wp14:pctWidth>0</wp14:pctWidth>
            </wp14:sizeRelH>
            <wp14:sizeRelV relativeFrom="page">
              <wp14:pctHeight>0</wp14:pctHeight>
            </wp14:sizeRelV>
          </wp:anchor>
        </w:drawing>
      </w:r>
      <w:r>
        <w:rPr>
          <w:b/>
          <w:color w:val="000000" w:themeColor="text1"/>
          <w:sz w:val="32"/>
        </w:rPr>
        <w:t xml:space="preserve">                                                                                                        </w:t>
      </w:r>
    </w:p>
    <w:p w:rsidR="004249A5" w:rsidRPr="00657BC2" w:rsidRDefault="002A5530">
      <w:pPr>
        <w:jc w:val="center"/>
        <w:rPr>
          <w:b/>
          <w:color w:val="000000" w:themeColor="text1"/>
          <w:sz w:val="32"/>
        </w:rPr>
        <w:sectPr w:rsidR="004249A5" w:rsidRPr="00657BC2">
          <w:type w:val="continuous"/>
          <w:pgSz w:w="11910" w:h="16840"/>
          <w:pgMar w:top="900" w:right="1133" w:bottom="280" w:left="1417" w:header="720" w:footer="720" w:gutter="0"/>
          <w:cols w:space="720"/>
        </w:sectPr>
      </w:pPr>
      <w:r>
        <w:rPr>
          <w:b/>
          <w:color w:val="000000" w:themeColor="text1"/>
          <w:sz w:val="32"/>
        </w:rPr>
        <w:t xml:space="preserve">                                                                                                      </w:t>
      </w:r>
    </w:p>
    <w:p w:rsidR="007115E9" w:rsidRPr="007115E9" w:rsidRDefault="00D2785E" w:rsidP="007115E9">
      <w:pPr>
        <w:pStyle w:val="BodyText"/>
        <w:spacing w:before="128"/>
        <w:rPr>
          <w:b/>
          <w:color w:val="000000" w:themeColor="text1"/>
          <w:sz w:val="20"/>
        </w:rPr>
      </w:pPr>
      <w:r>
        <w:rPr>
          <w:noProof/>
          <w:color w:val="000000" w:themeColor="text1"/>
          <w:sz w:val="20"/>
        </w:rPr>
        <w:lastRenderedPageBreak/>
        <w:drawing>
          <wp:anchor distT="0" distB="0" distL="114300" distR="114300" simplePos="0" relativeHeight="487670784" behindDoc="0" locked="0" layoutInCell="1" allowOverlap="1">
            <wp:simplePos x="0" y="0"/>
            <wp:positionH relativeFrom="column">
              <wp:posOffset>1905</wp:posOffset>
            </wp:positionH>
            <wp:positionV relativeFrom="paragraph">
              <wp:posOffset>203200</wp:posOffset>
            </wp:positionV>
            <wp:extent cx="5943600" cy="9050020"/>
            <wp:effectExtent l="0" t="0" r="0" b="5080"/>
            <wp:wrapSquare wrapText="bothSides"/>
            <wp:docPr id="1956599881"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599881" name="Picture 195659988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9050020"/>
                    </a:xfrm>
                    <a:prstGeom prst="rect">
                      <a:avLst/>
                    </a:prstGeom>
                  </pic:spPr>
                </pic:pic>
              </a:graphicData>
            </a:graphic>
            <wp14:sizeRelH relativeFrom="page">
              <wp14:pctWidth>0</wp14:pctWidth>
            </wp14:sizeRelH>
            <wp14:sizeRelV relativeFrom="page">
              <wp14:pctHeight>0</wp14:pctHeight>
            </wp14:sizeRelV>
          </wp:anchor>
        </w:drawing>
      </w:r>
      <w:r w:rsidR="00000000" w:rsidRPr="00657BC2">
        <w:rPr>
          <w:rFonts w:hint="cs"/>
          <w:b/>
          <w:noProof/>
          <w:color w:val="000000" w:themeColor="text1"/>
          <w:sz w:val="20"/>
        </w:rPr>
        <mc:AlternateContent>
          <mc:Choice Requires="wps">
            <w:drawing>
              <wp:anchor distT="0" distB="0" distL="0" distR="0" simplePos="0" relativeHeight="485484032" behindDoc="1" locked="0" layoutInCell="1" allowOverlap="1">
                <wp:simplePos x="0" y="0"/>
                <wp:positionH relativeFrom="page">
                  <wp:posOffset>783336</wp:posOffset>
                </wp:positionH>
                <wp:positionV relativeFrom="page">
                  <wp:posOffset>579119</wp:posOffset>
                </wp:positionV>
                <wp:extent cx="6175375" cy="952246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5375" cy="9522460"/>
                        </a:xfrm>
                        <a:custGeom>
                          <a:avLst/>
                          <a:gdLst/>
                          <a:ahLst/>
                          <a:cxnLst/>
                          <a:rect l="l" t="t" r="r" b="b"/>
                          <a:pathLst>
                            <a:path w="6175375" h="9522460">
                              <a:moveTo>
                                <a:pt x="6129528" y="45720"/>
                              </a:moveTo>
                              <a:lnTo>
                                <a:pt x="6120384" y="45720"/>
                              </a:lnTo>
                              <a:lnTo>
                                <a:pt x="6120384" y="54864"/>
                              </a:lnTo>
                              <a:lnTo>
                                <a:pt x="6120384" y="9467088"/>
                              </a:lnTo>
                              <a:lnTo>
                                <a:pt x="54864" y="9467088"/>
                              </a:lnTo>
                              <a:lnTo>
                                <a:pt x="54864" y="54864"/>
                              </a:lnTo>
                              <a:lnTo>
                                <a:pt x="6120384" y="54864"/>
                              </a:lnTo>
                              <a:lnTo>
                                <a:pt x="6120384" y="45720"/>
                              </a:lnTo>
                              <a:lnTo>
                                <a:pt x="54864" y="45720"/>
                              </a:lnTo>
                              <a:lnTo>
                                <a:pt x="45720" y="45720"/>
                              </a:lnTo>
                              <a:lnTo>
                                <a:pt x="45720" y="54864"/>
                              </a:lnTo>
                              <a:lnTo>
                                <a:pt x="45720" y="9467088"/>
                              </a:lnTo>
                              <a:lnTo>
                                <a:pt x="45720" y="9476232"/>
                              </a:lnTo>
                              <a:lnTo>
                                <a:pt x="54864" y="9476232"/>
                              </a:lnTo>
                              <a:lnTo>
                                <a:pt x="6120384" y="9476232"/>
                              </a:lnTo>
                              <a:lnTo>
                                <a:pt x="6129528" y="9476232"/>
                              </a:lnTo>
                              <a:lnTo>
                                <a:pt x="6129528" y="9467088"/>
                              </a:lnTo>
                              <a:lnTo>
                                <a:pt x="6129528" y="54864"/>
                              </a:lnTo>
                              <a:lnTo>
                                <a:pt x="6129528" y="45720"/>
                              </a:lnTo>
                              <a:close/>
                            </a:path>
                            <a:path w="6175375" h="9522460">
                              <a:moveTo>
                                <a:pt x="6175248" y="0"/>
                              </a:moveTo>
                              <a:lnTo>
                                <a:pt x="6138672" y="0"/>
                              </a:lnTo>
                              <a:lnTo>
                                <a:pt x="6138672" y="36576"/>
                              </a:lnTo>
                              <a:lnTo>
                                <a:pt x="6138672" y="54864"/>
                              </a:lnTo>
                              <a:lnTo>
                                <a:pt x="6138672" y="9467088"/>
                              </a:lnTo>
                              <a:lnTo>
                                <a:pt x="6138672" y="9485376"/>
                              </a:lnTo>
                              <a:lnTo>
                                <a:pt x="6120384" y="9485376"/>
                              </a:lnTo>
                              <a:lnTo>
                                <a:pt x="54864" y="9485376"/>
                              </a:lnTo>
                              <a:lnTo>
                                <a:pt x="36576" y="9485376"/>
                              </a:lnTo>
                              <a:lnTo>
                                <a:pt x="36576" y="9467088"/>
                              </a:lnTo>
                              <a:lnTo>
                                <a:pt x="36576" y="54864"/>
                              </a:lnTo>
                              <a:lnTo>
                                <a:pt x="36576" y="36576"/>
                              </a:lnTo>
                              <a:lnTo>
                                <a:pt x="54864" y="36576"/>
                              </a:lnTo>
                              <a:lnTo>
                                <a:pt x="6120384" y="36576"/>
                              </a:lnTo>
                              <a:lnTo>
                                <a:pt x="6138672" y="36576"/>
                              </a:lnTo>
                              <a:lnTo>
                                <a:pt x="6138672" y="0"/>
                              </a:lnTo>
                              <a:lnTo>
                                <a:pt x="6120384" y="0"/>
                              </a:lnTo>
                              <a:lnTo>
                                <a:pt x="54864" y="0"/>
                              </a:lnTo>
                              <a:lnTo>
                                <a:pt x="36576" y="0"/>
                              </a:lnTo>
                              <a:lnTo>
                                <a:pt x="0" y="0"/>
                              </a:lnTo>
                              <a:lnTo>
                                <a:pt x="0" y="36576"/>
                              </a:lnTo>
                              <a:lnTo>
                                <a:pt x="0" y="54864"/>
                              </a:lnTo>
                              <a:lnTo>
                                <a:pt x="0" y="9467088"/>
                              </a:lnTo>
                              <a:lnTo>
                                <a:pt x="0" y="9485376"/>
                              </a:lnTo>
                              <a:lnTo>
                                <a:pt x="0" y="9521952"/>
                              </a:lnTo>
                              <a:lnTo>
                                <a:pt x="36576" y="9521952"/>
                              </a:lnTo>
                              <a:lnTo>
                                <a:pt x="54864" y="9521952"/>
                              </a:lnTo>
                              <a:lnTo>
                                <a:pt x="6120384" y="9521952"/>
                              </a:lnTo>
                              <a:lnTo>
                                <a:pt x="6138672" y="9521952"/>
                              </a:lnTo>
                              <a:lnTo>
                                <a:pt x="6175248" y="9521952"/>
                              </a:lnTo>
                              <a:lnTo>
                                <a:pt x="6175248" y="9485376"/>
                              </a:lnTo>
                              <a:lnTo>
                                <a:pt x="6175248" y="9467088"/>
                              </a:lnTo>
                              <a:lnTo>
                                <a:pt x="6175248" y="54864"/>
                              </a:lnTo>
                              <a:lnTo>
                                <a:pt x="6175248" y="36576"/>
                              </a:lnTo>
                              <a:lnTo>
                                <a:pt x="617524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F5299AF" id="Graphic 5" o:spid="_x0000_s1026" style="position:absolute;margin-left:61.7pt;margin-top:45.6pt;width:486.25pt;height:749.8pt;z-index:-17832448;visibility:visible;mso-wrap-style:square;mso-wrap-distance-left:0;mso-wrap-distance-top:0;mso-wrap-distance-right:0;mso-wrap-distance-bottom:0;mso-position-horizontal:absolute;mso-position-horizontal-relative:page;mso-position-vertical:absolute;mso-position-vertical-relative:page;v-text-anchor:top" coordsize="6175375,95224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" path="m6129528,45720r-9144,l6120384,54864r,9412224l54864,9467088r,-9412224l6120384,54864r,-9144l54864,45720r-9144,l45720,54864r,9412224l45720,9476232r9144,l6120384,9476232r9144,l6129528,9467088r,-9412224l6129528,45720xem6175248,r-36576,l6138672,36576r,18288l6138672,9467088r,18288l6120384,9485376r-6065520,l36576,9485376r,-18288l36576,54864r,-18288l54864,36576r6065520,l6138672,36576r,-36576l6120384,,54864,,36576,,,,,36576,,54864,,9467088r,18288l,9521952r36576,l54864,9521952r6065520,l6138672,9521952r36576,l6175248,9485376r,-18288l6175248,54864r,-18288l6175248,xe" fillcolor="black" stroked="f">
                <v:path arrowok="t"/>
                <w10:wrap anchorx="page" anchory="page"/>
              </v:shape>
            </w:pict>
          </mc:Fallback>
        </mc:AlternateContent>
      </w:r>
    </w:p>
    <w:p w:rsidR="007115E9" w:rsidRPr="007115E9" w:rsidRDefault="007115E9" w:rsidP="007115E9">
      <w:pPr>
        <w:widowControl/>
        <w:tabs>
          <w:tab w:val="left" w:pos="187"/>
          <w:tab w:val="center" w:pos="4513"/>
          <w:tab w:val="right" w:pos="9026"/>
        </w:tabs>
        <w:autoSpaceDE/>
        <w:autoSpaceDN/>
        <w:spacing w:line="360" w:lineRule="auto"/>
        <w:rPr>
          <w:rFonts w:eastAsia="Calibri"/>
          <w:b/>
          <w:caps/>
          <w:color w:val="C00000"/>
          <w:sz w:val="32"/>
          <w:szCs w:val="32"/>
          <w:lang w:val="en-IN"/>
        </w:rPr>
      </w:pPr>
    </w:p>
    <w:p w:rsidR="004249A5" w:rsidRPr="00657BC2" w:rsidRDefault="004249A5">
      <w:pPr>
        <w:pStyle w:val="BodyText"/>
        <w:rPr>
          <w:color w:val="000000" w:themeColor="text1"/>
          <w:sz w:val="20"/>
        </w:rPr>
        <w:sectPr w:rsidR="004249A5" w:rsidRPr="00657BC2">
          <w:pgSz w:w="11910" w:h="16840"/>
          <w:pgMar w:top="900" w:right="1133" w:bottom="280" w:left="1417" w:header="720" w:footer="720" w:gutter="0"/>
          <w:cols w:space="720"/>
        </w:sectPr>
      </w:pPr>
    </w:p>
    <w:p w:rsidR="004249A5" w:rsidRPr="00657BC2" w:rsidRDefault="00000000">
      <w:pPr>
        <w:pStyle w:val="BodyText"/>
        <w:spacing w:before="128"/>
        <w:rPr>
          <w:b/>
          <w:color w:val="000000" w:themeColor="text1"/>
          <w:sz w:val="20"/>
        </w:rPr>
      </w:pPr>
      <w:r w:rsidRPr="00657BC2">
        <w:rPr>
          <w:rFonts w:hint="cs"/>
          <w:b/>
          <w:noProof/>
          <w:color w:val="000000" w:themeColor="text1"/>
          <w:sz w:val="20"/>
        </w:rPr>
        <w:lastRenderedPageBreak/>
        <mc:AlternateContent>
          <mc:Choice Requires="wps">
            <w:drawing>
              <wp:anchor distT="0" distB="0" distL="0" distR="0" simplePos="0" relativeHeight="485484544" behindDoc="1" locked="0" layoutInCell="1" allowOverlap="1">
                <wp:simplePos x="0" y="0"/>
                <wp:positionH relativeFrom="page">
                  <wp:posOffset>783336</wp:posOffset>
                </wp:positionH>
                <wp:positionV relativeFrom="page">
                  <wp:posOffset>579119</wp:posOffset>
                </wp:positionV>
                <wp:extent cx="6175375" cy="952246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5375" cy="9522460"/>
                        </a:xfrm>
                        <a:custGeom>
                          <a:avLst/>
                          <a:gdLst/>
                          <a:ahLst/>
                          <a:cxnLst/>
                          <a:rect l="l" t="t" r="r" b="b"/>
                          <a:pathLst>
                            <a:path w="6175375" h="9522460">
                              <a:moveTo>
                                <a:pt x="6129528" y="45720"/>
                              </a:moveTo>
                              <a:lnTo>
                                <a:pt x="6120384" y="45720"/>
                              </a:lnTo>
                              <a:lnTo>
                                <a:pt x="6120384" y="54864"/>
                              </a:lnTo>
                              <a:lnTo>
                                <a:pt x="6120384" y="9467088"/>
                              </a:lnTo>
                              <a:lnTo>
                                <a:pt x="54864" y="9467088"/>
                              </a:lnTo>
                              <a:lnTo>
                                <a:pt x="54864" y="54864"/>
                              </a:lnTo>
                              <a:lnTo>
                                <a:pt x="6120384" y="54864"/>
                              </a:lnTo>
                              <a:lnTo>
                                <a:pt x="6120384" y="45720"/>
                              </a:lnTo>
                              <a:lnTo>
                                <a:pt x="54864" y="45720"/>
                              </a:lnTo>
                              <a:lnTo>
                                <a:pt x="45720" y="45720"/>
                              </a:lnTo>
                              <a:lnTo>
                                <a:pt x="45720" y="54864"/>
                              </a:lnTo>
                              <a:lnTo>
                                <a:pt x="45720" y="9467088"/>
                              </a:lnTo>
                              <a:lnTo>
                                <a:pt x="45720" y="9476232"/>
                              </a:lnTo>
                              <a:lnTo>
                                <a:pt x="54864" y="9476232"/>
                              </a:lnTo>
                              <a:lnTo>
                                <a:pt x="6120384" y="9476232"/>
                              </a:lnTo>
                              <a:lnTo>
                                <a:pt x="6129528" y="9476232"/>
                              </a:lnTo>
                              <a:lnTo>
                                <a:pt x="6129528" y="9467088"/>
                              </a:lnTo>
                              <a:lnTo>
                                <a:pt x="6129528" y="54864"/>
                              </a:lnTo>
                              <a:lnTo>
                                <a:pt x="6129528" y="45720"/>
                              </a:lnTo>
                              <a:close/>
                            </a:path>
                            <a:path w="6175375" h="9522460">
                              <a:moveTo>
                                <a:pt x="6175248" y="0"/>
                              </a:moveTo>
                              <a:lnTo>
                                <a:pt x="6138672" y="0"/>
                              </a:lnTo>
                              <a:lnTo>
                                <a:pt x="6138672" y="36576"/>
                              </a:lnTo>
                              <a:lnTo>
                                <a:pt x="6138672" y="54864"/>
                              </a:lnTo>
                              <a:lnTo>
                                <a:pt x="6138672" y="9467088"/>
                              </a:lnTo>
                              <a:lnTo>
                                <a:pt x="6138672" y="9485376"/>
                              </a:lnTo>
                              <a:lnTo>
                                <a:pt x="6120384" y="9485376"/>
                              </a:lnTo>
                              <a:lnTo>
                                <a:pt x="54864" y="9485376"/>
                              </a:lnTo>
                              <a:lnTo>
                                <a:pt x="36576" y="9485376"/>
                              </a:lnTo>
                              <a:lnTo>
                                <a:pt x="36576" y="9467088"/>
                              </a:lnTo>
                              <a:lnTo>
                                <a:pt x="36576" y="54864"/>
                              </a:lnTo>
                              <a:lnTo>
                                <a:pt x="36576" y="36576"/>
                              </a:lnTo>
                              <a:lnTo>
                                <a:pt x="54864" y="36576"/>
                              </a:lnTo>
                              <a:lnTo>
                                <a:pt x="6120384" y="36576"/>
                              </a:lnTo>
                              <a:lnTo>
                                <a:pt x="6138672" y="36576"/>
                              </a:lnTo>
                              <a:lnTo>
                                <a:pt x="6138672" y="0"/>
                              </a:lnTo>
                              <a:lnTo>
                                <a:pt x="6120384" y="0"/>
                              </a:lnTo>
                              <a:lnTo>
                                <a:pt x="54864" y="0"/>
                              </a:lnTo>
                              <a:lnTo>
                                <a:pt x="36576" y="0"/>
                              </a:lnTo>
                              <a:lnTo>
                                <a:pt x="0" y="0"/>
                              </a:lnTo>
                              <a:lnTo>
                                <a:pt x="0" y="36576"/>
                              </a:lnTo>
                              <a:lnTo>
                                <a:pt x="0" y="54864"/>
                              </a:lnTo>
                              <a:lnTo>
                                <a:pt x="0" y="9467088"/>
                              </a:lnTo>
                              <a:lnTo>
                                <a:pt x="0" y="9485376"/>
                              </a:lnTo>
                              <a:lnTo>
                                <a:pt x="0" y="9521952"/>
                              </a:lnTo>
                              <a:lnTo>
                                <a:pt x="36576" y="9521952"/>
                              </a:lnTo>
                              <a:lnTo>
                                <a:pt x="54864" y="9521952"/>
                              </a:lnTo>
                              <a:lnTo>
                                <a:pt x="6120384" y="9521952"/>
                              </a:lnTo>
                              <a:lnTo>
                                <a:pt x="6138672" y="9521952"/>
                              </a:lnTo>
                              <a:lnTo>
                                <a:pt x="6175248" y="9521952"/>
                              </a:lnTo>
                              <a:lnTo>
                                <a:pt x="6175248" y="9485376"/>
                              </a:lnTo>
                              <a:lnTo>
                                <a:pt x="6175248" y="9467088"/>
                              </a:lnTo>
                              <a:lnTo>
                                <a:pt x="6175248" y="54864"/>
                              </a:lnTo>
                              <a:lnTo>
                                <a:pt x="6175248" y="36576"/>
                              </a:lnTo>
                              <a:lnTo>
                                <a:pt x="617524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3F1B685" id="Graphic 7" o:spid="_x0000_s1026" style="position:absolute;margin-left:61.7pt;margin-top:45.6pt;width:486.25pt;height:749.8pt;z-index:-17831936;visibility:visible;mso-wrap-style:square;mso-wrap-distance-left:0;mso-wrap-distance-top:0;mso-wrap-distance-right:0;mso-wrap-distance-bottom:0;mso-position-horizontal:absolute;mso-position-horizontal-relative:page;mso-position-vertical:absolute;mso-position-vertical-relative:page;v-text-anchor:top" coordsize="6175375,95224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" path="m6129528,45720r-9144,l6120384,54864r,9412224l54864,9467088r,-9412224l6120384,54864r,-9144l54864,45720r-9144,l45720,54864r,9412224l45720,9476232r9144,l6120384,9476232r9144,l6129528,9467088r,-9412224l6129528,45720xem6175248,r-36576,l6138672,36576r,18288l6138672,9467088r,18288l6120384,9485376r-6065520,l36576,9485376r,-18288l36576,54864r,-18288l54864,36576r6065520,l6138672,36576r,-36576l6120384,,54864,,36576,,,,,36576,,54864,,9467088r,18288l,9521952r36576,l54864,9521952r6065520,l6138672,9521952r36576,l6175248,9485376r,-18288l6175248,54864r,-18288l6175248,xe" fillcolor="black" stroked="f">
                <v:path arrowok="t"/>
                <w10:wrap anchorx="page" anchory="page"/>
              </v:shape>
            </w:pict>
          </mc:Fallback>
        </mc:AlternateContent>
      </w:r>
    </w:p>
    <w:p w:rsidR="004249A5" w:rsidRPr="00657BC2" w:rsidRDefault="004249A5">
      <w:pPr>
        <w:pStyle w:val="BodyText"/>
        <w:ind w:left="142"/>
        <w:rPr>
          <w:color w:val="000000" w:themeColor="text1"/>
          <w:sz w:val="20"/>
        </w:rPr>
      </w:pPr>
    </w:p>
    <w:p w:rsidR="004249A5" w:rsidRPr="00657BC2" w:rsidRDefault="00D2785E">
      <w:pPr>
        <w:pStyle w:val="BodyText"/>
        <w:rPr>
          <w:color w:val="000000" w:themeColor="text1"/>
          <w:sz w:val="20"/>
        </w:rPr>
        <w:sectPr w:rsidR="004249A5" w:rsidRPr="00657BC2">
          <w:pgSz w:w="11910" w:h="16840"/>
          <w:pgMar w:top="900" w:right="1133" w:bottom="280" w:left="1417" w:header="720" w:footer="720" w:gutter="0"/>
          <w:cols w:space="720"/>
        </w:sectPr>
      </w:pPr>
      <w:r w:rsidRPr="00D2785E">
        <w:rPr>
          <w:color w:val="000000" w:themeColor="text1"/>
          <w:sz w:val="20"/>
        </w:rPr>
        <w:drawing>
          <wp:inline distT="0" distB="0" distL="0" distR="0" wp14:anchorId="5F9E6809" wp14:editId="2A3B85E2">
            <wp:extent cx="5943600" cy="9043670"/>
            <wp:effectExtent l="0" t="0" r="0" b="0"/>
            <wp:docPr id="109866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66682" name=""/>
                    <pic:cNvPicPr/>
                  </pic:nvPicPr>
                  <pic:blipFill>
                    <a:blip r:embed="rId11"/>
                    <a:stretch>
                      <a:fillRect/>
                    </a:stretch>
                  </pic:blipFill>
                  <pic:spPr>
                    <a:xfrm>
                      <a:off x="0" y="0"/>
                      <a:ext cx="5943600" cy="9043670"/>
                    </a:xfrm>
                    <a:prstGeom prst="rect">
                      <a:avLst/>
                    </a:prstGeom>
                  </pic:spPr>
                </pic:pic>
              </a:graphicData>
            </a:graphic>
          </wp:inline>
        </w:drawing>
      </w:r>
    </w:p>
    <w:p w:rsidR="006953AE" w:rsidRDefault="006953AE">
      <w:pPr>
        <w:pStyle w:val="Title"/>
        <w:rPr>
          <w:color w:val="000000" w:themeColor="text1"/>
          <w:spacing w:val="-2"/>
          <w:u w:val="thick"/>
        </w:rPr>
      </w:pPr>
    </w:p>
    <w:p w:rsidR="004249A5" w:rsidRPr="00657BC2" w:rsidRDefault="00000000">
      <w:pPr>
        <w:pStyle w:val="Title"/>
        <w:rPr>
          <w:color w:val="000000" w:themeColor="text1"/>
          <w:u w:val="none"/>
        </w:rPr>
      </w:pPr>
      <w:r w:rsidRPr="00657BC2">
        <w:rPr>
          <w:rFonts w:hint="cs"/>
          <w:noProof/>
          <w:color w:val="000000" w:themeColor="text1"/>
        </w:rPr>
        <mc:AlternateContent>
          <mc:Choice Requires="wps">
            <w:drawing>
              <wp:anchor distT="0" distB="0" distL="0" distR="0" simplePos="0" relativeHeight="485485056" behindDoc="1" locked="0" layoutInCell="1" allowOverlap="1">
                <wp:simplePos x="0" y="0"/>
                <wp:positionH relativeFrom="page">
                  <wp:posOffset>783336</wp:posOffset>
                </wp:positionH>
                <wp:positionV relativeFrom="page">
                  <wp:posOffset>579119</wp:posOffset>
                </wp:positionV>
                <wp:extent cx="6175375" cy="952246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5375" cy="9522460"/>
                        </a:xfrm>
                        <a:custGeom>
                          <a:avLst/>
                          <a:gdLst/>
                          <a:ahLst/>
                          <a:cxnLst/>
                          <a:rect l="l" t="t" r="r" b="b"/>
                          <a:pathLst>
                            <a:path w="6175375" h="9522460">
                              <a:moveTo>
                                <a:pt x="6129528" y="45720"/>
                              </a:moveTo>
                              <a:lnTo>
                                <a:pt x="6120384" y="45720"/>
                              </a:lnTo>
                              <a:lnTo>
                                <a:pt x="6120384" y="54864"/>
                              </a:lnTo>
                              <a:lnTo>
                                <a:pt x="6120384" y="9467088"/>
                              </a:lnTo>
                              <a:lnTo>
                                <a:pt x="54864" y="9467088"/>
                              </a:lnTo>
                              <a:lnTo>
                                <a:pt x="54864" y="54864"/>
                              </a:lnTo>
                              <a:lnTo>
                                <a:pt x="6120384" y="54864"/>
                              </a:lnTo>
                              <a:lnTo>
                                <a:pt x="6120384" y="45720"/>
                              </a:lnTo>
                              <a:lnTo>
                                <a:pt x="54864" y="45720"/>
                              </a:lnTo>
                              <a:lnTo>
                                <a:pt x="45720" y="45720"/>
                              </a:lnTo>
                              <a:lnTo>
                                <a:pt x="45720" y="54864"/>
                              </a:lnTo>
                              <a:lnTo>
                                <a:pt x="45720" y="9467088"/>
                              </a:lnTo>
                              <a:lnTo>
                                <a:pt x="45720" y="9476232"/>
                              </a:lnTo>
                              <a:lnTo>
                                <a:pt x="54864" y="9476232"/>
                              </a:lnTo>
                              <a:lnTo>
                                <a:pt x="6120384" y="9476232"/>
                              </a:lnTo>
                              <a:lnTo>
                                <a:pt x="6129528" y="9476232"/>
                              </a:lnTo>
                              <a:lnTo>
                                <a:pt x="6129528" y="9467088"/>
                              </a:lnTo>
                              <a:lnTo>
                                <a:pt x="6129528" y="54864"/>
                              </a:lnTo>
                              <a:lnTo>
                                <a:pt x="6129528" y="45720"/>
                              </a:lnTo>
                              <a:close/>
                            </a:path>
                            <a:path w="6175375" h="9522460">
                              <a:moveTo>
                                <a:pt x="6175248" y="0"/>
                              </a:moveTo>
                              <a:lnTo>
                                <a:pt x="6138672" y="0"/>
                              </a:lnTo>
                              <a:lnTo>
                                <a:pt x="6138672" y="36576"/>
                              </a:lnTo>
                              <a:lnTo>
                                <a:pt x="6138672" y="54864"/>
                              </a:lnTo>
                              <a:lnTo>
                                <a:pt x="6138672" y="9467088"/>
                              </a:lnTo>
                              <a:lnTo>
                                <a:pt x="6138672" y="9485376"/>
                              </a:lnTo>
                              <a:lnTo>
                                <a:pt x="6120384" y="9485376"/>
                              </a:lnTo>
                              <a:lnTo>
                                <a:pt x="54864" y="9485376"/>
                              </a:lnTo>
                              <a:lnTo>
                                <a:pt x="36576" y="9485376"/>
                              </a:lnTo>
                              <a:lnTo>
                                <a:pt x="36576" y="9467088"/>
                              </a:lnTo>
                              <a:lnTo>
                                <a:pt x="36576" y="54864"/>
                              </a:lnTo>
                              <a:lnTo>
                                <a:pt x="36576" y="36576"/>
                              </a:lnTo>
                              <a:lnTo>
                                <a:pt x="54864" y="36576"/>
                              </a:lnTo>
                              <a:lnTo>
                                <a:pt x="6120384" y="36576"/>
                              </a:lnTo>
                              <a:lnTo>
                                <a:pt x="6138672" y="36576"/>
                              </a:lnTo>
                              <a:lnTo>
                                <a:pt x="6138672" y="0"/>
                              </a:lnTo>
                              <a:lnTo>
                                <a:pt x="6120384" y="0"/>
                              </a:lnTo>
                              <a:lnTo>
                                <a:pt x="54864" y="0"/>
                              </a:lnTo>
                              <a:lnTo>
                                <a:pt x="36576" y="0"/>
                              </a:lnTo>
                              <a:lnTo>
                                <a:pt x="0" y="0"/>
                              </a:lnTo>
                              <a:lnTo>
                                <a:pt x="0" y="36576"/>
                              </a:lnTo>
                              <a:lnTo>
                                <a:pt x="0" y="54864"/>
                              </a:lnTo>
                              <a:lnTo>
                                <a:pt x="0" y="9467088"/>
                              </a:lnTo>
                              <a:lnTo>
                                <a:pt x="0" y="9485376"/>
                              </a:lnTo>
                              <a:lnTo>
                                <a:pt x="0" y="9521952"/>
                              </a:lnTo>
                              <a:lnTo>
                                <a:pt x="36576" y="9521952"/>
                              </a:lnTo>
                              <a:lnTo>
                                <a:pt x="54864" y="9521952"/>
                              </a:lnTo>
                              <a:lnTo>
                                <a:pt x="6120384" y="9521952"/>
                              </a:lnTo>
                              <a:lnTo>
                                <a:pt x="6138672" y="9521952"/>
                              </a:lnTo>
                              <a:lnTo>
                                <a:pt x="6175248" y="9521952"/>
                              </a:lnTo>
                              <a:lnTo>
                                <a:pt x="6175248" y="9485376"/>
                              </a:lnTo>
                              <a:lnTo>
                                <a:pt x="6175248" y="9467088"/>
                              </a:lnTo>
                              <a:lnTo>
                                <a:pt x="6175248" y="54864"/>
                              </a:lnTo>
                              <a:lnTo>
                                <a:pt x="6175248" y="36576"/>
                              </a:lnTo>
                              <a:lnTo>
                                <a:pt x="617524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016C78E" id="Graphic 9" o:spid="_x0000_s1026" style="position:absolute;margin-left:61.7pt;margin-top:45.6pt;width:486.25pt;height:749.8pt;z-index:-17831424;visibility:visible;mso-wrap-style:square;mso-wrap-distance-left:0;mso-wrap-distance-top:0;mso-wrap-distance-right:0;mso-wrap-distance-bottom:0;mso-position-horizontal:absolute;mso-position-horizontal-relative:page;mso-position-vertical:absolute;mso-position-vertical-relative:page;v-text-anchor:top" coordsize="6175375,95224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" path="m6129528,45720r-9144,l6120384,54864r,9412224l54864,9467088r,-9412224l6120384,54864r,-9144l54864,45720r-9144,l45720,54864r,9412224l45720,9476232r9144,l6120384,9476232r9144,l6129528,9467088r,-9412224l6129528,45720xem6175248,r-36576,l6138672,36576r,18288l6138672,9467088r,18288l6120384,9485376r-6065520,l36576,9485376r,-18288l36576,54864r,-18288l54864,36576r6065520,l6138672,36576r,-36576l6120384,,54864,,36576,,,,,36576,,54864,,9467088r,18288l,9521952r36576,l54864,9521952r6065520,l6138672,9521952r36576,l6175248,9485376r,-18288l6175248,54864r,-18288l6175248,xe" fillcolor="black" stroked="f">
                <v:path arrowok="t"/>
                <w10:wrap anchorx="page" anchory="page"/>
              </v:shape>
            </w:pict>
          </mc:Fallback>
        </mc:AlternateContent>
      </w:r>
      <w:r w:rsidRPr="00657BC2">
        <w:rPr>
          <w:rFonts w:hint="cs"/>
          <w:color w:val="000000" w:themeColor="text1"/>
          <w:spacing w:val="-2"/>
          <w:u w:val="thick"/>
        </w:rPr>
        <w:t>ACKNOWLEDGEMENT</w:t>
      </w:r>
    </w:p>
    <w:p w:rsidR="004249A5" w:rsidRPr="00657BC2" w:rsidRDefault="004249A5">
      <w:pPr>
        <w:pStyle w:val="BodyText"/>
        <w:rPr>
          <w:b/>
          <w:color w:val="000000" w:themeColor="text1"/>
        </w:rPr>
      </w:pPr>
    </w:p>
    <w:p w:rsidR="004249A5" w:rsidRPr="00657BC2" w:rsidRDefault="004249A5">
      <w:pPr>
        <w:pStyle w:val="BodyText"/>
        <w:spacing w:before="107"/>
        <w:rPr>
          <w:b/>
          <w:color w:val="000000" w:themeColor="text1"/>
        </w:rPr>
      </w:pPr>
    </w:p>
    <w:p w:rsidR="004249A5" w:rsidRPr="00657BC2" w:rsidRDefault="00000000">
      <w:pPr>
        <w:spacing w:line="360" w:lineRule="auto"/>
        <w:ind w:left="683" w:right="303"/>
        <w:jc w:val="both"/>
        <w:rPr>
          <w:color w:val="000000" w:themeColor="text1"/>
          <w:sz w:val="24"/>
        </w:rPr>
      </w:pPr>
      <w:r w:rsidRPr="00657BC2">
        <w:rPr>
          <w:rFonts w:hint="cs"/>
          <w:color w:val="000000" w:themeColor="text1"/>
          <w:sz w:val="24"/>
        </w:rPr>
        <w:t xml:space="preserve">I am indebted to </w:t>
      </w:r>
      <w:proofErr w:type="spellStart"/>
      <w:r w:rsidRPr="00657BC2">
        <w:rPr>
          <w:rFonts w:hint="cs"/>
          <w:b/>
          <w:color w:val="000000" w:themeColor="text1"/>
          <w:sz w:val="24"/>
        </w:rPr>
        <w:t>Rashtreeya</w:t>
      </w:r>
      <w:proofErr w:type="spellEnd"/>
      <w:r w:rsidRPr="00657BC2">
        <w:rPr>
          <w:rFonts w:hint="cs"/>
          <w:b/>
          <w:color w:val="000000" w:themeColor="text1"/>
          <w:sz w:val="24"/>
        </w:rPr>
        <w:t xml:space="preserve"> </w:t>
      </w:r>
      <w:proofErr w:type="spellStart"/>
      <w:r w:rsidRPr="00657BC2">
        <w:rPr>
          <w:rFonts w:hint="cs"/>
          <w:b/>
          <w:color w:val="000000" w:themeColor="text1"/>
          <w:sz w:val="24"/>
        </w:rPr>
        <w:t>Sikshana</w:t>
      </w:r>
      <w:proofErr w:type="spellEnd"/>
      <w:r w:rsidRPr="00657BC2">
        <w:rPr>
          <w:rFonts w:hint="cs"/>
          <w:b/>
          <w:color w:val="000000" w:themeColor="text1"/>
          <w:sz w:val="24"/>
        </w:rPr>
        <w:t xml:space="preserve"> Samithi Trust</w:t>
      </w:r>
      <w:r w:rsidRPr="00657BC2">
        <w:rPr>
          <w:rFonts w:hint="cs"/>
          <w:color w:val="000000" w:themeColor="text1"/>
          <w:sz w:val="24"/>
        </w:rPr>
        <w:t xml:space="preserve">, </w:t>
      </w:r>
      <w:r w:rsidRPr="00657BC2">
        <w:rPr>
          <w:rFonts w:hint="cs"/>
          <w:b/>
          <w:color w:val="000000" w:themeColor="text1"/>
          <w:sz w:val="24"/>
        </w:rPr>
        <w:t xml:space="preserve">Bengaluru </w:t>
      </w:r>
      <w:r w:rsidRPr="00657BC2">
        <w:rPr>
          <w:rFonts w:hint="cs"/>
          <w:color w:val="000000" w:themeColor="text1"/>
          <w:sz w:val="24"/>
        </w:rPr>
        <w:t>for providing us with</w:t>
      </w:r>
      <w:r w:rsidRPr="00657BC2">
        <w:rPr>
          <w:rFonts w:hint="cs"/>
          <w:color w:val="000000" w:themeColor="text1"/>
          <w:spacing w:val="-4"/>
          <w:sz w:val="24"/>
        </w:rPr>
        <w:t xml:space="preserve"> </w:t>
      </w:r>
      <w:r w:rsidRPr="00657BC2">
        <w:rPr>
          <w:rFonts w:hint="cs"/>
          <w:color w:val="000000" w:themeColor="text1"/>
          <w:sz w:val="24"/>
        </w:rPr>
        <w:t>all</w:t>
      </w:r>
      <w:r w:rsidRPr="00657BC2">
        <w:rPr>
          <w:rFonts w:hint="cs"/>
          <w:color w:val="000000" w:themeColor="text1"/>
          <w:spacing w:val="-4"/>
          <w:sz w:val="24"/>
        </w:rPr>
        <w:t xml:space="preserve"> </w:t>
      </w:r>
      <w:r w:rsidRPr="00657BC2">
        <w:rPr>
          <w:rFonts w:hint="cs"/>
          <w:color w:val="000000" w:themeColor="text1"/>
          <w:sz w:val="24"/>
        </w:rPr>
        <w:t>the</w:t>
      </w:r>
      <w:r w:rsidRPr="00657BC2">
        <w:rPr>
          <w:rFonts w:hint="cs"/>
          <w:color w:val="000000" w:themeColor="text1"/>
          <w:spacing w:val="-5"/>
          <w:sz w:val="24"/>
        </w:rPr>
        <w:t xml:space="preserve"> </w:t>
      </w:r>
      <w:r w:rsidRPr="00657BC2">
        <w:rPr>
          <w:rFonts w:hint="cs"/>
          <w:color w:val="000000" w:themeColor="text1"/>
          <w:sz w:val="24"/>
        </w:rPr>
        <w:t>facilities</w:t>
      </w:r>
      <w:r w:rsidRPr="00657BC2">
        <w:rPr>
          <w:rFonts w:hint="cs"/>
          <w:color w:val="000000" w:themeColor="text1"/>
          <w:spacing w:val="-4"/>
          <w:sz w:val="24"/>
        </w:rPr>
        <w:t xml:space="preserve"> </w:t>
      </w:r>
      <w:r w:rsidRPr="00657BC2">
        <w:rPr>
          <w:rFonts w:hint="cs"/>
          <w:color w:val="000000" w:themeColor="text1"/>
          <w:sz w:val="24"/>
        </w:rPr>
        <w:t>needed</w:t>
      </w:r>
      <w:r w:rsidRPr="00657BC2">
        <w:rPr>
          <w:rFonts w:hint="cs"/>
          <w:color w:val="000000" w:themeColor="text1"/>
          <w:spacing w:val="-4"/>
          <w:sz w:val="24"/>
        </w:rPr>
        <w:t xml:space="preserve"> </w:t>
      </w:r>
      <w:r w:rsidRPr="00657BC2">
        <w:rPr>
          <w:rFonts w:hint="cs"/>
          <w:color w:val="000000" w:themeColor="text1"/>
          <w:sz w:val="24"/>
        </w:rPr>
        <w:t>for</w:t>
      </w:r>
      <w:r w:rsidRPr="00657BC2">
        <w:rPr>
          <w:rFonts w:hint="cs"/>
          <w:color w:val="000000" w:themeColor="text1"/>
          <w:spacing w:val="-4"/>
          <w:sz w:val="24"/>
        </w:rPr>
        <w:t xml:space="preserve"> </w:t>
      </w:r>
      <w:r w:rsidRPr="00657BC2">
        <w:rPr>
          <w:rFonts w:hint="cs"/>
          <w:color w:val="000000" w:themeColor="text1"/>
          <w:sz w:val="24"/>
        </w:rPr>
        <w:t>the</w:t>
      </w:r>
      <w:r w:rsidRPr="00657BC2">
        <w:rPr>
          <w:rFonts w:hint="cs"/>
          <w:color w:val="000000" w:themeColor="text1"/>
          <w:spacing w:val="-5"/>
          <w:sz w:val="24"/>
        </w:rPr>
        <w:t xml:space="preserve"> </w:t>
      </w:r>
      <w:r w:rsidRPr="00657BC2">
        <w:rPr>
          <w:rFonts w:hint="cs"/>
          <w:color w:val="000000" w:themeColor="text1"/>
          <w:sz w:val="24"/>
        </w:rPr>
        <w:t>successful</w:t>
      </w:r>
      <w:r w:rsidRPr="00657BC2">
        <w:rPr>
          <w:rFonts w:hint="cs"/>
          <w:color w:val="000000" w:themeColor="text1"/>
          <w:spacing w:val="-5"/>
          <w:sz w:val="24"/>
        </w:rPr>
        <w:t xml:space="preserve"> </w:t>
      </w:r>
      <w:r w:rsidRPr="00657BC2">
        <w:rPr>
          <w:rFonts w:hint="cs"/>
          <w:color w:val="000000" w:themeColor="text1"/>
          <w:sz w:val="24"/>
        </w:rPr>
        <w:t>completion</w:t>
      </w:r>
      <w:r w:rsidRPr="00657BC2">
        <w:rPr>
          <w:rFonts w:hint="cs"/>
          <w:color w:val="000000" w:themeColor="text1"/>
          <w:spacing w:val="-4"/>
          <w:sz w:val="24"/>
        </w:rPr>
        <w:t xml:space="preserve"> </w:t>
      </w:r>
      <w:r w:rsidRPr="00657BC2">
        <w:rPr>
          <w:rFonts w:hint="cs"/>
          <w:color w:val="000000" w:themeColor="text1"/>
          <w:sz w:val="24"/>
        </w:rPr>
        <w:t>of</w:t>
      </w:r>
      <w:r w:rsidRPr="00657BC2">
        <w:rPr>
          <w:rFonts w:hint="cs"/>
          <w:color w:val="000000" w:themeColor="text1"/>
          <w:spacing w:val="-4"/>
          <w:sz w:val="24"/>
        </w:rPr>
        <w:t xml:space="preserve"> </w:t>
      </w:r>
      <w:r w:rsidRPr="00657BC2">
        <w:rPr>
          <w:rFonts w:hint="cs"/>
          <w:color w:val="000000" w:themeColor="text1"/>
          <w:sz w:val="24"/>
        </w:rPr>
        <w:t>my</w:t>
      </w:r>
      <w:r w:rsidRPr="00657BC2">
        <w:rPr>
          <w:rFonts w:hint="cs"/>
          <w:color w:val="000000" w:themeColor="text1"/>
          <w:spacing w:val="-4"/>
          <w:sz w:val="24"/>
        </w:rPr>
        <w:t xml:space="preserve"> </w:t>
      </w:r>
      <w:r w:rsidRPr="00657BC2">
        <w:rPr>
          <w:rFonts w:hint="cs"/>
          <w:color w:val="000000" w:themeColor="text1"/>
          <w:sz w:val="24"/>
        </w:rPr>
        <w:t>Major</w:t>
      </w:r>
      <w:r w:rsidRPr="00657BC2">
        <w:rPr>
          <w:rFonts w:hint="cs"/>
          <w:color w:val="000000" w:themeColor="text1"/>
          <w:spacing w:val="-4"/>
          <w:sz w:val="24"/>
        </w:rPr>
        <w:t xml:space="preserve"> </w:t>
      </w:r>
      <w:r w:rsidRPr="00657BC2">
        <w:rPr>
          <w:rFonts w:hint="cs"/>
          <w:color w:val="000000" w:themeColor="text1"/>
          <w:sz w:val="24"/>
        </w:rPr>
        <w:t>Project</w:t>
      </w:r>
      <w:r w:rsidRPr="00657BC2">
        <w:rPr>
          <w:rFonts w:hint="cs"/>
          <w:color w:val="000000" w:themeColor="text1"/>
          <w:spacing w:val="-5"/>
          <w:sz w:val="24"/>
        </w:rPr>
        <w:t xml:space="preserve"> </w:t>
      </w:r>
      <w:r w:rsidRPr="00657BC2">
        <w:rPr>
          <w:rFonts w:hint="cs"/>
          <w:color w:val="000000" w:themeColor="text1"/>
          <w:sz w:val="24"/>
        </w:rPr>
        <w:t>work</w:t>
      </w:r>
      <w:r w:rsidRPr="00657BC2">
        <w:rPr>
          <w:rFonts w:hint="cs"/>
          <w:color w:val="000000" w:themeColor="text1"/>
          <w:spacing w:val="-4"/>
          <w:sz w:val="24"/>
        </w:rPr>
        <w:t xml:space="preserve"> </w:t>
      </w:r>
      <w:r w:rsidRPr="00657BC2">
        <w:rPr>
          <w:rFonts w:hint="cs"/>
          <w:color w:val="000000" w:themeColor="text1"/>
          <w:sz w:val="24"/>
        </w:rPr>
        <w:t xml:space="preserve">at </w:t>
      </w:r>
      <w:proofErr w:type="spellStart"/>
      <w:r w:rsidRPr="00657BC2">
        <w:rPr>
          <w:rFonts w:hint="cs"/>
          <w:b/>
          <w:color w:val="000000" w:themeColor="text1"/>
          <w:sz w:val="24"/>
        </w:rPr>
        <w:t>Rashtreeya</w:t>
      </w:r>
      <w:proofErr w:type="spellEnd"/>
      <w:r w:rsidRPr="00657BC2">
        <w:rPr>
          <w:rFonts w:hint="cs"/>
          <w:b/>
          <w:color w:val="000000" w:themeColor="text1"/>
          <w:sz w:val="24"/>
        </w:rPr>
        <w:t xml:space="preserve"> Vidyalaya College of Engineering (RVCE) </w:t>
      </w:r>
      <w:r w:rsidRPr="00657BC2">
        <w:rPr>
          <w:rFonts w:hint="cs"/>
          <w:color w:val="000000" w:themeColor="text1"/>
          <w:sz w:val="24"/>
        </w:rPr>
        <w:t xml:space="preserve">during the tenure of the </w:t>
      </w:r>
      <w:r w:rsidRPr="00657BC2">
        <w:rPr>
          <w:rFonts w:hint="cs"/>
          <w:color w:val="000000" w:themeColor="text1"/>
          <w:spacing w:val="-2"/>
          <w:sz w:val="24"/>
        </w:rPr>
        <w:t>course.</w:t>
      </w:r>
    </w:p>
    <w:p w:rsidR="004249A5" w:rsidRPr="00657BC2" w:rsidRDefault="004249A5">
      <w:pPr>
        <w:pStyle w:val="BodyText"/>
        <w:spacing w:before="137"/>
        <w:rPr>
          <w:color w:val="000000" w:themeColor="text1"/>
        </w:rPr>
      </w:pPr>
    </w:p>
    <w:p w:rsidR="004249A5" w:rsidRPr="00657BC2" w:rsidRDefault="00000000">
      <w:pPr>
        <w:pStyle w:val="BodyText"/>
        <w:spacing w:line="360" w:lineRule="auto"/>
        <w:ind w:left="683" w:right="303"/>
        <w:jc w:val="both"/>
        <w:rPr>
          <w:color w:val="000000" w:themeColor="text1"/>
        </w:rPr>
      </w:pPr>
      <w:r w:rsidRPr="00657BC2">
        <w:rPr>
          <w:rFonts w:hint="cs"/>
          <w:color w:val="000000" w:themeColor="text1"/>
        </w:rPr>
        <w:t xml:space="preserve">I would like to thank </w:t>
      </w:r>
      <w:r w:rsidRPr="00657BC2">
        <w:rPr>
          <w:rFonts w:hint="cs"/>
          <w:b/>
          <w:color w:val="000000" w:themeColor="text1"/>
        </w:rPr>
        <w:t>Dr. K N Subramanya, Principal</w:t>
      </w:r>
      <w:r w:rsidRPr="00657BC2">
        <w:rPr>
          <w:rFonts w:hint="cs"/>
          <w:color w:val="000000" w:themeColor="text1"/>
        </w:rPr>
        <w:t>, for giving me an opportunity to be a part of RVCE and for his timely help and encouragement during the tenure of the Major Project work.</w:t>
      </w:r>
    </w:p>
    <w:p w:rsidR="004249A5" w:rsidRPr="00657BC2" w:rsidRDefault="004249A5">
      <w:pPr>
        <w:pStyle w:val="BodyText"/>
        <w:spacing w:before="138"/>
        <w:rPr>
          <w:color w:val="000000" w:themeColor="text1"/>
        </w:rPr>
      </w:pPr>
    </w:p>
    <w:p w:rsidR="004249A5" w:rsidRPr="00657BC2" w:rsidRDefault="00000000">
      <w:pPr>
        <w:spacing w:line="362" w:lineRule="auto"/>
        <w:ind w:left="683" w:right="303"/>
        <w:jc w:val="both"/>
        <w:rPr>
          <w:color w:val="000000" w:themeColor="text1"/>
          <w:sz w:val="24"/>
        </w:rPr>
      </w:pPr>
      <w:r w:rsidRPr="00657BC2">
        <w:rPr>
          <w:rFonts w:hint="cs"/>
          <w:color w:val="000000" w:themeColor="text1"/>
          <w:sz w:val="24"/>
        </w:rPr>
        <w:t xml:space="preserve">I am very thankful to the </w:t>
      </w:r>
      <w:r w:rsidRPr="00657BC2">
        <w:rPr>
          <w:rFonts w:hint="cs"/>
          <w:b/>
          <w:color w:val="000000" w:themeColor="text1"/>
          <w:sz w:val="24"/>
        </w:rPr>
        <w:t xml:space="preserve">Dr. Ramakanth Kumar P, Dean </w:t>
      </w:r>
      <w:r w:rsidR="005D11EB">
        <w:rPr>
          <w:b/>
          <w:color w:val="000000" w:themeColor="text1"/>
          <w:sz w:val="24"/>
        </w:rPr>
        <w:t>C</w:t>
      </w:r>
      <w:r w:rsidRPr="00657BC2">
        <w:rPr>
          <w:rFonts w:hint="cs"/>
          <w:b/>
          <w:color w:val="000000" w:themeColor="text1"/>
          <w:sz w:val="24"/>
        </w:rPr>
        <w:t>luster</w:t>
      </w:r>
      <w:r w:rsidR="00560AD7">
        <w:rPr>
          <w:b/>
          <w:color w:val="000000" w:themeColor="text1"/>
          <w:sz w:val="24"/>
        </w:rPr>
        <w:t xml:space="preserve"> (Computer Science Engineering)</w:t>
      </w:r>
      <w:r w:rsidRPr="00657BC2">
        <w:rPr>
          <w:rFonts w:hint="cs"/>
          <w:b/>
          <w:color w:val="000000" w:themeColor="text1"/>
          <w:sz w:val="24"/>
        </w:rPr>
        <w:t xml:space="preserve"> </w:t>
      </w:r>
      <w:r w:rsidRPr="00657BC2">
        <w:rPr>
          <w:rFonts w:hint="cs"/>
          <w:color w:val="000000" w:themeColor="text1"/>
          <w:sz w:val="24"/>
        </w:rPr>
        <w:t>for his comments, suggestions and support throughout the project work.</w:t>
      </w:r>
    </w:p>
    <w:p w:rsidR="004249A5" w:rsidRPr="00657BC2" w:rsidRDefault="004249A5">
      <w:pPr>
        <w:pStyle w:val="BodyText"/>
        <w:spacing w:before="134"/>
        <w:rPr>
          <w:color w:val="000000" w:themeColor="text1"/>
        </w:rPr>
      </w:pPr>
    </w:p>
    <w:p w:rsidR="004249A5" w:rsidRPr="00657BC2" w:rsidRDefault="00000000">
      <w:pPr>
        <w:spacing w:line="360" w:lineRule="auto"/>
        <w:ind w:left="683" w:right="303"/>
        <w:jc w:val="both"/>
        <w:rPr>
          <w:color w:val="000000" w:themeColor="text1"/>
          <w:sz w:val="24"/>
        </w:rPr>
      </w:pPr>
      <w:r w:rsidRPr="00657BC2">
        <w:rPr>
          <w:rFonts w:hint="cs"/>
          <w:color w:val="000000" w:themeColor="text1"/>
          <w:sz w:val="24"/>
        </w:rPr>
        <w:t xml:space="preserve">I am greatly thankful to </w:t>
      </w:r>
      <w:r w:rsidRPr="00657BC2">
        <w:rPr>
          <w:rFonts w:hint="cs"/>
          <w:b/>
          <w:color w:val="000000" w:themeColor="text1"/>
          <w:sz w:val="24"/>
        </w:rPr>
        <w:t>Dr. Shanta Rangaswamy, Professor and Head, Dep</w:t>
      </w:r>
      <w:r w:rsidR="000307EC">
        <w:rPr>
          <w:b/>
          <w:color w:val="000000" w:themeColor="text1"/>
          <w:sz w:val="24"/>
        </w:rPr>
        <w:t>ar</w:t>
      </w:r>
      <w:r w:rsidRPr="00657BC2">
        <w:rPr>
          <w:rFonts w:hint="cs"/>
          <w:b/>
          <w:color w:val="000000" w:themeColor="text1"/>
          <w:sz w:val="24"/>
        </w:rPr>
        <w:t>t</w:t>
      </w:r>
      <w:r w:rsidR="000307EC">
        <w:rPr>
          <w:b/>
          <w:color w:val="000000" w:themeColor="text1"/>
          <w:sz w:val="24"/>
        </w:rPr>
        <w:t>ment</w:t>
      </w:r>
      <w:r w:rsidRPr="00657BC2">
        <w:rPr>
          <w:rFonts w:hint="cs"/>
          <w:b/>
          <w:color w:val="000000" w:themeColor="text1"/>
          <w:sz w:val="24"/>
        </w:rPr>
        <w:t xml:space="preserve"> of C</w:t>
      </w:r>
      <w:r w:rsidR="000307EC">
        <w:rPr>
          <w:b/>
          <w:color w:val="000000" w:themeColor="text1"/>
          <w:sz w:val="24"/>
        </w:rPr>
        <w:t xml:space="preserve">omputer </w:t>
      </w:r>
      <w:r w:rsidRPr="00657BC2">
        <w:rPr>
          <w:rFonts w:hint="cs"/>
          <w:b/>
          <w:color w:val="000000" w:themeColor="text1"/>
          <w:sz w:val="24"/>
        </w:rPr>
        <w:t>S</w:t>
      </w:r>
      <w:r w:rsidR="000307EC">
        <w:rPr>
          <w:b/>
          <w:color w:val="000000" w:themeColor="text1"/>
          <w:sz w:val="24"/>
        </w:rPr>
        <w:t xml:space="preserve">cience and </w:t>
      </w:r>
      <w:r w:rsidRPr="00657BC2">
        <w:rPr>
          <w:rFonts w:hint="cs"/>
          <w:b/>
          <w:color w:val="000000" w:themeColor="text1"/>
          <w:sz w:val="24"/>
        </w:rPr>
        <w:t>E</w:t>
      </w:r>
      <w:r w:rsidR="000307EC">
        <w:rPr>
          <w:b/>
          <w:color w:val="000000" w:themeColor="text1"/>
          <w:sz w:val="24"/>
        </w:rPr>
        <w:t>ngineering</w:t>
      </w:r>
      <w:r w:rsidRPr="00657BC2">
        <w:rPr>
          <w:rFonts w:hint="cs"/>
          <w:b/>
          <w:color w:val="000000" w:themeColor="text1"/>
          <w:sz w:val="24"/>
        </w:rPr>
        <w:t xml:space="preserve"> </w:t>
      </w:r>
      <w:r w:rsidRPr="00657BC2">
        <w:rPr>
          <w:rFonts w:hint="cs"/>
          <w:color w:val="000000" w:themeColor="text1"/>
          <w:sz w:val="24"/>
        </w:rPr>
        <w:t>for her motivation and constant support during the tenure of my Major Project.</w:t>
      </w:r>
    </w:p>
    <w:p w:rsidR="004249A5" w:rsidRPr="00657BC2" w:rsidRDefault="004249A5">
      <w:pPr>
        <w:pStyle w:val="BodyText"/>
        <w:spacing w:before="139"/>
        <w:rPr>
          <w:color w:val="000000" w:themeColor="text1"/>
        </w:rPr>
      </w:pPr>
    </w:p>
    <w:p w:rsidR="004249A5" w:rsidRPr="000307EC" w:rsidRDefault="00000000" w:rsidP="000307EC">
      <w:pPr>
        <w:spacing w:line="360" w:lineRule="auto"/>
        <w:ind w:left="683" w:right="303"/>
        <w:jc w:val="both"/>
        <w:rPr>
          <w:color w:val="000000" w:themeColor="text1"/>
          <w:sz w:val="24"/>
        </w:rPr>
      </w:pPr>
      <w:r w:rsidRPr="00657BC2">
        <w:rPr>
          <w:rFonts w:hint="cs"/>
          <w:color w:val="000000" w:themeColor="text1"/>
          <w:sz w:val="24"/>
        </w:rPr>
        <w:t xml:space="preserve">I take this opportunity to convey my sincere gratitude to Internal guide </w:t>
      </w:r>
      <w:r w:rsidR="002C54F7" w:rsidRPr="00657BC2">
        <w:rPr>
          <w:rFonts w:hint="cs"/>
          <w:b/>
          <w:color w:val="000000" w:themeColor="text1"/>
          <w:sz w:val="24"/>
        </w:rPr>
        <w:t>Dr. Rajashree Shettar</w:t>
      </w:r>
      <w:r w:rsidRPr="00657BC2">
        <w:rPr>
          <w:rFonts w:hint="cs"/>
          <w:b/>
          <w:color w:val="000000" w:themeColor="text1"/>
          <w:sz w:val="24"/>
        </w:rPr>
        <w:t>,</w:t>
      </w:r>
      <w:r w:rsidRPr="00657BC2">
        <w:rPr>
          <w:rFonts w:hint="cs"/>
          <w:b/>
          <w:color w:val="000000" w:themeColor="text1"/>
          <w:spacing w:val="-6"/>
          <w:sz w:val="24"/>
        </w:rPr>
        <w:t xml:space="preserve"> </w:t>
      </w:r>
      <w:r w:rsidRPr="00657BC2">
        <w:rPr>
          <w:rFonts w:hint="cs"/>
          <w:b/>
          <w:color w:val="000000" w:themeColor="text1"/>
          <w:sz w:val="24"/>
        </w:rPr>
        <w:t>Professor,</w:t>
      </w:r>
      <w:r w:rsidRPr="00657BC2">
        <w:rPr>
          <w:rFonts w:hint="cs"/>
          <w:b/>
          <w:color w:val="000000" w:themeColor="text1"/>
          <w:spacing w:val="-6"/>
          <w:sz w:val="24"/>
        </w:rPr>
        <w:t xml:space="preserve"> </w:t>
      </w:r>
      <w:r w:rsidR="000307EC" w:rsidRPr="00657BC2">
        <w:rPr>
          <w:rFonts w:hint="cs"/>
          <w:b/>
          <w:color w:val="000000" w:themeColor="text1"/>
          <w:sz w:val="24"/>
        </w:rPr>
        <w:t>Dep</w:t>
      </w:r>
      <w:r w:rsidR="000307EC">
        <w:rPr>
          <w:b/>
          <w:color w:val="000000" w:themeColor="text1"/>
          <w:sz w:val="24"/>
        </w:rPr>
        <w:t>ar</w:t>
      </w:r>
      <w:r w:rsidR="000307EC" w:rsidRPr="00657BC2">
        <w:rPr>
          <w:rFonts w:hint="cs"/>
          <w:b/>
          <w:color w:val="000000" w:themeColor="text1"/>
          <w:sz w:val="24"/>
        </w:rPr>
        <w:t>t</w:t>
      </w:r>
      <w:r w:rsidR="000307EC">
        <w:rPr>
          <w:b/>
          <w:color w:val="000000" w:themeColor="text1"/>
          <w:sz w:val="24"/>
        </w:rPr>
        <w:t>ment</w:t>
      </w:r>
      <w:r w:rsidR="000307EC" w:rsidRPr="00657BC2">
        <w:rPr>
          <w:rFonts w:hint="cs"/>
          <w:b/>
          <w:color w:val="000000" w:themeColor="text1"/>
          <w:sz w:val="24"/>
        </w:rPr>
        <w:t xml:space="preserve"> of C</w:t>
      </w:r>
      <w:r w:rsidR="000307EC">
        <w:rPr>
          <w:b/>
          <w:color w:val="000000" w:themeColor="text1"/>
          <w:sz w:val="24"/>
        </w:rPr>
        <w:t xml:space="preserve">omputer </w:t>
      </w:r>
      <w:r w:rsidR="000307EC" w:rsidRPr="00657BC2">
        <w:rPr>
          <w:rFonts w:hint="cs"/>
          <w:b/>
          <w:color w:val="000000" w:themeColor="text1"/>
          <w:sz w:val="24"/>
        </w:rPr>
        <w:t>S</w:t>
      </w:r>
      <w:r w:rsidR="000307EC">
        <w:rPr>
          <w:b/>
          <w:color w:val="000000" w:themeColor="text1"/>
          <w:sz w:val="24"/>
        </w:rPr>
        <w:t xml:space="preserve">cience and </w:t>
      </w:r>
      <w:r w:rsidR="000307EC" w:rsidRPr="00657BC2">
        <w:rPr>
          <w:rFonts w:hint="cs"/>
          <w:b/>
          <w:color w:val="000000" w:themeColor="text1"/>
          <w:sz w:val="24"/>
        </w:rPr>
        <w:t>E</w:t>
      </w:r>
      <w:r w:rsidR="000307EC">
        <w:rPr>
          <w:b/>
          <w:color w:val="000000" w:themeColor="text1"/>
          <w:sz w:val="24"/>
        </w:rPr>
        <w:t>ngineering</w:t>
      </w:r>
      <w:r w:rsidRPr="00657BC2">
        <w:rPr>
          <w:rFonts w:hint="cs"/>
          <w:b/>
          <w:color w:val="000000" w:themeColor="text1"/>
          <w:sz w:val="24"/>
        </w:rPr>
        <w:t>,</w:t>
      </w:r>
      <w:r w:rsidRPr="00657BC2">
        <w:rPr>
          <w:rFonts w:hint="cs"/>
          <w:b/>
          <w:color w:val="000000" w:themeColor="text1"/>
          <w:spacing w:val="-6"/>
          <w:sz w:val="24"/>
        </w:rPr>
        <w:t xml:space="preserve"> </w:t>
      </w:r>
      <w:r w:rsidRPr="00657BC2">
        <w:rPr>
          <w:rFonts w:hint="cs"/>
          <w:b/>
          <w:color w:val="000000" w:themeColor="text1"/>
          <w:sz w:val="24"/>
        </w:rPr>
        <w:t>RVCE</w:t>
      </w:r>
      <w:r w:rsidRPr="00657BC2">
        <w:rPr>
          <w:rFonts w:hint="cs"/>
          <w:color w:val="000000" w:themeColor="text1"/>
          <w:sz w:val="24"/>
        </w:rPr>
        <w:t>,</w:t>
      </w:r>
      <w:r w:rsidRPr="00657BC2">
        <w:rPr>
          <w:rFonts w:hint="cs"/>
          <w:color w:val="000000" w:themeColor="text1"/>
          <w:spacing w:val="-6"/>
          <w:sz w:val="24"/>
        </w:rPr>
        <w:t xml:space="preserve"> </w:t>
      </w:r>
      <w:r w:rsidRPr="00657BC2">
        <w:rPr>
          <w:rFonts w:hint="cs"/>
          <w:color w:val="000000" w:themeColor="text1"/>
          <w:sz w:val="24"/>
        </w:rPr>
        <w:t>for</w:t>
      </w:r>
      <w:r w:rsidRPr="00657BC2">
        <w:rPr>
          <w:rFonts w:hint="cs"/>
          <w:color w:val="000000" w:themeColor="text1"/>
          <w:spacing w:val="-6"/>
          <w:sz w:val="24"/>
        </w:rPr>
        <w:t xml:space="preserve"> </w:t>
      </w:r>
      <w:r w:rsidR="00560AD7">
        <w:rPr>
          <w:color w:val="000000" w:themeColor="text1"/>
          <w:sz w:val="24"/>
        </w:rPr>
        <w:t>her</w:t>
      </w:r>
      <w:r w:rsidRPr="00657BC2">
        <w:rPr>
          <w:rFonts w:hint="cs"/>
          <w:color w:val="000000" w:themeColor="text1"/>
          <w:spacing w:val="-6"/>
          <w:sz w:val="24"/>
        </w:rPr>
        <w:t xml:space="preserve"> </w:t>
      </w:r>
      <w:r w:rsidRPr="00657BC2">
        <w:rPr>
          <w:rFonts w:hint="cs"/>
          <w:color w:val="000000" w:themeColor="text1"/>
          <w:sz w:val="24"/>
        </w:rPr>
        <w:t>advice,</w:t>
      </w:r>
      <w:r w:rsidRPr="00657BC2">
        <w:rPr>
          <w:rFonts w:hint="cs"/>
          <w:color w:val="000000" w:themeColor="text1"/>
          <w:spacing w:val="-6"/>
          <w:sz w:val="24"/>
        </w:rPr>
        <w:t xml:space="preserve"> </w:t>
      </w:r>
      <w:r w:rsidRPr="00657BC2">
        <w:rPr>
          <w:rFonts w:hint="cs"/>
          <w:color w:val="000000" w:themeColor="text1"/>
          <w:sz w:val="24"/>
        </w:rPr>
        <w:t>support</w:t>
      </w:r>
      <w:r w:rsidRPr="00657BC2">
        <w:rPr>
          <w:rFonts w:hint="cs"/>
          <w:color w:val="000000" w:themeColor="text1"/>
          <w:spacing w:val="-6"/>
          <w:sz w:val="24"/>
        </w:rPr>
        <w:t xml:space="preserve"> </w:t>
      </w:r>
      <w:r w:rsidRPr="00657BC2">
        <w:rPr>
          <w:rFonts w:hint="cs"/>
          <w:color w:val="000000" w:themeColor="text1"/>
          <w:sz w:val="24"/>
        </w:rPr>
        <w:t>and</w:t>
      </w:r>
      <w:r w:rsidRPr="00657BC2">
        <w:rPr>
          <w:rFonts w:hint="cs"/>
          <w:color w:val="000000" w:themeColor="text1"/>
          <w:spacing w:val="-6"/>
          <w:sz w:val="24"/>
        </w:rPr>
        <w:t xml:space="preserve"> </w:t>
      </w:r>
      <w:r w:rsidRPr="00657BC2">
        <w:rPr>
          <w:rFonts w:hint="cs"/>
          <w:color w:val="000000" w:themeColor="text1"/>
          <w:sz w:val="24"/>
        </w:rPr>
        <w:t>valuable</w:t>
      </w:r>
      <w:r w:rsidRPr="00657BC2">
        <w:rPr>
          <w:rFonts w:hint="cs"/>
          <w:color w:val="000000" w:themeColor="text1"/>
          <w:spacing w:val="-6"/>
          <w:sz w:val="24"/>
        </w:rPr>
        <w:t xml:space="preserve"> </w:t>
      </w:r>
      <w:r w:rsidRPr="00657BC2">
        <w:rPr>
          <w:rFonts w:hint="cs"/>
          <w:color w:val="000000" w:themeColor="text1"/>
          <w:sz w:val="24"/>
        </w:rPr>
        <w:t>suggestions help me to accomplish the Major Project work in time.</w:t>
      </w:r>
    </w:p>
    <w:p w:rsidR="004249A5" w:rsidRPr="000307EC" w:rsidRDefault="00000000" w:rsidP="000307EC">
      <w:pPr>
        <w:spacing w:line="360" w:lineRule="auto"/>
        <w:ind w:left="683" w:right="303"/>
        <w:jc w:val="both"/>
        <w:rPr>
          <w:color w:val="000000" w:themeColor="text1"/>
          <w:sz w:val="24"/>
        </w:rPr>
      </w:pPr>
      <w:r w:rsidRPr="00657BC2">
        <w:rPr>
          <w:rFonts w:hint="cs"/>
          <w:color w:val="000000" w:themeColor="text1"/>
          <w:sz w:val="24"/>
        </w:rPr>
        <w:t>Special thanks to the panel members</w:t>
      </w:r>
      <w:r w:rsidR="002C54F7" w:rsidRPr="00657BC2">
        <w:rPr>
          <w:rFonts w:hint="cs"/>
          <w:b/>
          <w:color w:val="000000" w:themeColor="text1"/>
          <w:sz w:val="24"/>
        </w:rPr>
        <w:t xml:space="preserve"> Dr.</w:t>
      </w:r>
      <w:r w:rsidR="00782EBA">
        <w:rPr>
          <w:b/>
          <w:color w:val="000000" w:themeColor="text1"/>
          <w:sz w:val="24"/>
        </w:rPr>
        <w:t xml:space="preserve"> Rajashree Shettar</w:t>
      </w:r>
      <w:r w:rsidRPr="00657BC2">
        <w:rPr>
          <w:rFonts w:hint="cs"/>
          <w:b/>
          <w:color w:val="000000" w:themeColor="text1"/>
          <w:sz w:val="24"/>
        </w:rPr>
        <w:t xml:space="preserve"> and Dr. Srividya M S, </w:t>
      </w:r>
      <w:r w:rsidRPr="00657BC2">
        <w:rPr>
          <w:rFonts w:hint="cs"/>
          <w:color w:val="000000" w:themeColor="text1"/>
          <w:sz w:val="24"/>
        </w:rPr>
        <w:t>Department of Computer Science Engineering for their constructive feedback during the Review – I, Review – II and Review–III of Major Project Presentations.</w:t>
      </w:r>
    </w:p>
    <w:p w:rsidR="000307EC" w:rsidRDefault="000307EC">
      <w:pPr>
        <w:pStyle w:val="BodyText"/>
        <w:spacing w:line="360" w:lineRule="auto"/>
        <w:ind w:left="683" w:right="303"/>
        <w:jc w:val="both"/>
        <w:rPr>
          <w:color w:val="000000" w:themeColor="text1"/>
        </w:rPr>
      </w:pPr>
    </w:p>
    <w:p w:rsidR="004249A5" w:rsidRPr="00657BC2" w:rsidRDefault="00000000">
      <w:pPr>
        <w:pStyle w:val="BodyText"/>
        <w:spacing w:line="360" w:lineRule="auto"/>
        <w:ind w:left="683" w:right="303"/>
        <w:jc w:val="both"/>
        <w:rPr>
          <w:color w:val="000000" w:themeColor="text1"/>
        </w:rPr>
      </w:pPr>
      <w:r w:rsidRPr="00657BC2">
        <w:rPr>
          <w:rFonts w:hint="cs"/>
          <w:color w:val="000000" w:themeColor="text1"/>
        </w:rPr>
        <w:t>I</w:t>
      </w:r>
      <w:r w:rsidRPr="00657BC2">
        <w:rPr>
          <w:rFonts w:hint="cs"/>
          <w:color w:val="000000" w:themeColor="text1"/>
          <w:spacing w:val="-15"/>
        </w:rPr>
        <w:t xml:space="preserve"> </w:t>
      </w:r>
      <w:r w:rsidRPr="00657BC2">
        <w:rPr>
          <w:rFonts w:hint="cs"/>
          <w:color w:val="000000" w:themeColor="text1"/>
        </w:rPr>
        <w:t>extend</w:t>
      </w:r>
      <w:r w:rsidRPr="00657BC2">
        <w:rPr>
          <w:rFonts w:hint="cs"/>
          <w:color w:val="000000" w:themeColor="text1"/>
          <w:spacing w:val="-15"/>
        </w:rPr>
        <w:t xml:space="preserve"> </w:t>
      </w:r>
      <w:r w:rsidRPr="00657BC2">
        <w:rPr>
          <w:rFonts w:hint="cs"/>
          <w:color w:val="000000" w:themeColor="text1"/>
        </w:rPr>
        <w:t>my</w:t>
      </w:r>
      <w:r w:rsidRPr="00657BC2">
        <w:rPr>
          <w:rFonts w:hint="cs"/>
          <w:color w:val="000000" w:themeColor="text1"/>
          <w:spacing w:val="-15"/>
        </w:rPr>
        <w:t xml:space="preserve"> </w:t>
      </w:r>
      <w:r w:rsidRPr="00657BC2">
        <w:rPr>
          <w:rFonts w:hint="cs"/>
          <w:color w:val="000000" w:themeColor="text1"/>
        </w:rPr>
        <w:t>regards</w:t>
      </w:r>
      <w:r w:rsidRPr="00657BC2">
        <w:rPr>
          <w:rFonts w:hint="cs"/>
          <w:color w:val="000000" w:themeColor="text1"/>
          <w:spacing w:val="-15"/>
        </w:rPr>
        <w:t xml:space="preserve"> </w:t>
      </w:r>
      <w:r w:rsidRPr="00657BC2">
        <w:rPr>
          <w:rFonts w:hint="cs"/>
          <w:color w:val="000000" w:themeColor="text1"/>
        </w:rPr>
        <w:t>to</w:t>
      </w:r>
      <w:r w:rsidRPr="00657BC2">
        <w:rPr>
          <w:rFonts w:hint="cs"/>
          <w:color w:val="000000" w:themeColor="text1"/>
          <w:spacing w:val="-15"/>
        </w:rPr>
        <w:t xml:space="preserve"> </w:t>
      </w:r>
      <w:r w:rsidRPr="00657BC2">
        <w:rPr>
          <w:rFonts w:hint="cs"/>
          <w:color w:val="000000" w:themeColor="text1"/>
        </w:rPr>
        <w:t>all</w:t>
      </w:r>
      <w:r w:rsidRPr="00657BC2">
        <w:rPr>
          <w:rFonts w:hint="cs"/>
          <w:color w:val="000000" w:themeColor="text1"/>
          <w:spacing w:val="-15"/>
        </w:rPr>
        <w:t xml:space="preserve"> </w:t>
      </w:r>
      <w:r w:rsidRPr="00657BC2">
        <w:rPr>
          <w:rFonts w:hint="cs"/>
          <w:color w:val="000000" w:themeColor="text1"/>
        </w:rPr>
        <w:t>who</w:t>
      </w:r>
      <w:r w:rsidRPr="00657BC2">
        <w:rPr>
          <w:rFonts w:hint="cs"/>
          <w:color w:val="000000" w:themeColor="text1"/>
          <w:spacing w:val="-15"/>
        </w:rPr>
        <w:t xml:space="preserve"> </w:t>
      </w:r>
      <w:r w:rsidRPr="00657BC2">
        <w:rPr>
          <w:rFonts w:hint="cs"/>
          <w:color w:val="000000" w:themeColor="text1"/>
        </w:rPr>
        <w:t>have</w:t>
      </w:r>
      <w:r w:rsidRPr="00657BC2">
        <w:rPr>
          <w:rFonts w:hint="cs"/>
          <w:color w:val="000000" w:themeColor="text1"/>
          <w:spacing w:val="-15"/>
        </w:rPr>
        <w:t xml:space="preserve"> </w:t>
      </w:r>
      <w:r w:rsidRPr="00657BC2">
        <w:rPr>
          <w:rFonts w:hint="cs"/>
          <w:color w:val="000000" w:themeColor="text1"/>
        </w:rPr>
        <w:t>directly</w:t>
      </w:r>
      <w:r w:rsidRPr="00657BC2">
        <w:rPr>
          <w:rFonts w:hint="cs"/>
          <w:color w:val="000000" w:themeColor="text1"/>
          <w:spacing w:val="-15"/>
        </w:rPr>
        <w:t xml:space="preserve"> </w:t>
      </w:r>
      <w:r w:rsidRPr="00657BC2">
        <w:rPr>
          <w:rFonts w:hint="cs"/>
          <w:color w:val="000000" w:themeColor="text1"/>
        </w:rPr>
        <w:t>or</w:t>
      </w:r>
      <w:r w:rsidRPr="00657BC2">
        <w:rPr>
          <w:rFonts w:hint="cs"/>
          <w:color w:val="000000" w:themeColor="text1"/>
          <w:spacing w:val="-15"/>
        </w:rPr>
        <w:t xml:space="preserve"> </w:t>
      </w:r>
      <w:r w:rsidRPr="00657BC2">
        <w:rPr>
          <w:rFonts w:hint="cs"/>
          <w:color w:val="000000" w:themeColor="text1"/>
        </w:rPr>
        <w:t>indirectly</w:t>
      </w:r>
      <w:r w:rsidRPr="00657BC2">
        <w:rPr>
          <w:rFonts w:hint="cs"/>
          <w:color w:val="000000" w:themeColor="text1"/>
          <w:spacing w:val="-15"/>
        </w:rPr>
        <w:t xml:space="preserve"> </w:t>
      </w:r>
      <w:r w:rsidRPr="00657BC2">
        <w:rPr>
          <w:rFonts w:hint="cs"/>
          <w:color w:val="000000" w:themeColor="text1"/>
        </w:rPr>
        <w:t>extended</w:t>
      </w:r>
      <w:r w:rsidRPr="00657BC2">
        <w:rPr>
          <w:rFonts w:hint="cs"/>
          <w:color w:val="000000" w:themeColor="text1"/>
          <w:spacing w:val="-15"/>
        </w:rPr>
        <w:t xml:space="preserve"> </w:t>
      </w:r>
      <w:r w:rsidRPr="00657BC2">
        <w:rPr>
          <w:rFonts w:hint="cs"/>
          <w:color w:val="000000" w:themeColor="text1"/>
        </w:rPr>
        <w:t>their</w:t>
      </w:r>
      <w:r w:rsidRPr="00657BC2">
        <w:rPr>
          <w:rFonts w:hint="cs"/>
          <w:color w:val="000000" w:themeColor="text1"/>
          <w:spacing w:val="-15"/>
        </w:rPr>
        <w:t xml:space="preserve"> </w:t>
      </w:r>
      <w:r w:rsidRPr="00657BC2">
        <w:rPr>
          <w:rFonts w:hint="cs"/>
          <w:color w:val="000000" w:themeColor="text1"/>
        </w:rPr>
        <w:t>constant</w:t>
      </w:r>
      <w:r w:rsidRPr="00657BC2">
        <w:rPr>
          <w:rFonts w:hint="cs"/>
          <w:color w:val="000000" w:themeColor="text1"/>
          <w:spacing w:val="-15"/>
        </w:rPr>
        <w:t xml:space="preserve"> </w:t>
      </w:r>
      <w:r w:rsidRPr="00657BC2">
        <w:rPr>
          <w:rFonts w:hint="cs"/>
          <w:color w:val="000000" w:themeColor="text1"/>
        </w:rPr>
        <w:t>support for successful completion of my Major Project work.</w:t>
      </w:r>
    </w:p>
    <w:p w:rsidR="004249A5" w:rsidRPr="00657BC2" w:rsidRDefault="004249A5">
      <w:pPr>
        <w:pStyle w:val="BodyText"/>
        <w:spacing w:before="136"/>
        <w:rPr>
          <w:color w:val="000000" w:themeColor="text1"/>
        </w:rPr>
      </w:pPr>
    </w:p>
    <w:p w:rsidR="004249A5" w:rsidRPr="00657BC2" w:rsidRDefault="002C54F7">
      <w:pPr>
        <w:pStyle w:val="Heading4"/>
        <w:spacing w:before="0" w:line="386" w:lineRule="auto"/>
        <w:ind w:left="6722" w:hanging="280"/>
        <w:jc w:val="left"/>
        <w:rPr>
          <w:color w:val="000000" w:themeColor="text1"/>
        </w:rPr>
      </w:pPr>
      <w:r w:rsidRPr="00657BC2">
        <w:rPr>
          <w:rFonts w:hint="cs"/>
          <w:color w:val="000000" w:themeColor="text1"/>
        </w:rPr>
        <w:t xml:space="preserve">VEERASAGAR S </w:t>
      </w:r>
      <w:proofErr w:type="spellStart"/>
      <w:r w:rsidRPr="00657BC2">
        <w:rPr>
          <w:rFonts w:hint="cs"/>
          <w:color w:val="000000" w:themeColor="text1"/>
        </w:rPr>
        <w:t>S</w:t>
      </w:r>
      <w:proofErr w:type="spellEnd"/>
      <w:r w:rsidRPr="00657BC2">
        <w:rPr>
          <w:rFonts w:hint="cs"/>
          <w:color w:val="000000" w:themeColor="text1"/>
        </w:rPr>
        <w:t xml:space="preserve"> </w:t>
      </w:r>
      <w:r w:rsidRPr="00657BC2">
        <w:rPr>
          <w:rFonts w:hint="cs"/>
          <w:color w:val="000000" w:themeColor="text1"/>
          <w:spacing w:val="-2"/>
        </w:rPr>
        <w:t>1RV24SCS17</w:t>
      </w:r>
    </w:p>
    <w:p w:rsidR="004249A5" w:rsidRPr="00657BC2" w:rsidRDefault="004249A5">
      <w:pPr>
        <w:pStyle w:val="BodyText"/>
        <w:rPr>
          <w:b/>
          <w:color w:val="000000" w:themeColor="text1"/>
          <w:sz w:val="22"/>
        </w:rPr>
      </w:pPr>
    </w:p>
    <w:p w:rsidR="004249A5" w:rsidRPr="00657BC2" w:rsidRDefault="00000000">
      <w:pPr>
        <w:ind w:left="1510" w:right="1515"/>
        <w:jc w:val="center"/>
        <w:rPr>
          <w:color w:val="000000" w:themeColor="text1"/>
        </w:rPr>
      </w:pPr>
      <w:proofErr w:type="spellStart"/>
      <w:r w:rsidRPr="00657BC2">
        <w:rPr>
          <w:rFonts w:hint="cs"/>
          <w:color w:val="000000" w:themeColor="text1"/>
          <w:spacing w:val="-10"/>
        </w:rPr>
        <w:t>i</w:t>
      </w:r>
      <w:proofErr w:type="spellEnd"/>
    </w:p>
    <w:p w:rsidR="004249A5" w:rsidRPr="00657BC2" w:rsidRDefault="004249A5">
      <w:pPr>
        <w:jc w:val="center"/>
        <w:rPr>
          <w:color w:val="000000" w:themeColor="text1"/>
        </w:rPr>
        <w:sectPr w:rsidR="004249A5" w:rsidRPr="00657BC2">
          <w:pgSz w:w="11910" w:h="16840"/>
          <w:pgMar w:top="900" w:right="1133" w:bottom="280" w:left="1417" w:header="720" w:footer="720" w:gutter="0"/>
          <w:cols w:space="720"/>
        </w:sectPr>
      </w:pPr>
    </w:p>
    <w:p w:rsidR="004249A5" w:rsidRPr="00657BC2" w:rsidRDefault="00000000">
      <w:pPr>
        <w:pStyle w:val="BodyText"/>
        <w:spacing w:before="331"/>
        <w:rPr>
          <w:color w:val="000000" w:themeColor="text1"/>
          <w:sz w:val="36"/>
        </w:rPr>
      </w:pPr>
      <w:r w:rsidRPr="00657BC2">
        <w:rPr>
          <w:rFonts w:hint="cs"/>
          <w:noProof/>
          <w:color w:val="000000" w:themeColor="text1"/>
          <w:sz w:val="36"/>
        </w:rPr>
        <w:lastRenderedPageBreak/>
        <mc:AlternateContent>
          <mc:Choice Requires="wps">
            <w:drawing>
              <wp:anchor distT="0" distB="0" distL="0" distR="0" simplePos="0" relativeHeight="485485568" behindDoc="1" locked="0" layoutInCell="1" allowOverlap="1">
                <wp:simplePos x="0" y="0"/>
                <wp:positionH relativeFrom="page">
                  <wp:posOffset>783336</wp:posOffset>
                </wp:positionH>
                <wp:positionV relativeFrom="page">
                  <wp:posOffset>579119</wp:posOffset>
                </wp:positionV>
                <wp:extent cx="6175375" cy="9522460"/>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5375" cy="9522460"/>
                        </a:xfrm>
                        <a:custGeom>
                          <a:avLst/>
                          <a:gdLst/>
                          <a:ahLst/>
                          <a:cxnLst/>
                          <a:rect l="l" t="t" r="r" b="b"/>
                          <a:pathLst>
                            <a:path w="6175375" h="9522460">
                              <a:moveTo>
                                <a:pt x="6129528" y="45720"/>
                              </a:moveTo>
                              <a:lnTo>
                                <a:pt x="6120384" y="45720"/>
                              </a:lnTo>
                              <a:lnTo>
                                <a:pt x="6120384" y="54864"/>
                              </a:lnTo>
                              <a:lnTo>
                                <a:pt x="6120384" y="9467088"/>
                              </a:lnTo>
                              <a:lnTo>
                                <a:pt x="54864" y="9467088"/>
                              </a:lnTo>
                              <a:lnTo>
                                <a:pt x="54864" y="54864"/>
                              </a:lnTo>
                              <a:lnTo>
                                <a:pt x="6120384" y="54864"/>
                              </a:lnTo>
                              <a:lnTo>
                                <a:pt x="6120384" y="45720"/>
                              </a:lnTo>
                              <a:lnTo>
                                <a:pt x="54864" y="45720"/>
                              </a:lnTo>
                              <a:lnTo>
                                <a:pt x="45720" y="45720"/>
                              </a:lnTo>
                              <a:lnTo>
                                <a:pt x="45720" y="54864"/>
                              </a:lnTo>
                              <a:lnTo>
                                <a:pt x="45720" y="9467088"/>
                              </a:lnTo>
                              <a:lnTo>
                                <a:pt x="45720" y="9476232"/>
                              </a:lnTo>
                              <a:lnTo>
                                <a:pt x="54864" y="9476232"/>
                              </a:lnTo>
                              <a:lnTo>
                                <a:pt x="6120384" y="9476232"/>
                              </a:lnTo>
                              <a:lnTo>
                                <a:pt x="6129528" y="9476232"/>
                              </a:lnTo>
                              <a:lnTo>
                                <a:pt x="6129528" y="9467088"/>
                              </a:lnTo>
                              <a:lnTo>
                                <a:pt x="6129528" y="54864"/>
                              </a:lnTo>
                              <a:lnTo>
                                <a:pt x="6129528" y="45720"/>
                              </a:lnTo>
                              <a:close/>
                            </a:path>
                            <a:path w="6175375" h="9522460">
                              <a:moveTo>
                                <a:pt x="6175248" y="0"/>
                              </a:moveTo>
                              <a:lnTo>
                                <a:pt x="6138672" y="0"/>
                              </a:lnTo>
                              <a:lnTo>
                                <a:pt x="6138672" y="36576"/>
                              </a:lnTo>
                              <a:lnTo>
                                <a:pt x="6138672" y="54864"/>
                              </a:lnTo>
                              <a:lnTo>
                                <a:pt x="6138672" y="9467088"/>
                              </a:lnTo>
                              <a:lnTo>
                                <a:pt x="6138672" y="9485376"/>
                              </a:lnTo>
                              <a:lnTo>
                                <a:pt x="6120384" y="9485376"/>
                              </a:lnTo>
                              <a:lnTo>
                                <a:pt x="54864" y="9485376"/>
                              </a:lnTo>
                              <a:lnTo>
                                <a:pt x="36576" y="9485376"/>
                              </a:lnTo>
                              <a:lnTo>
                                <a:pt x="36576" y="9467088"/>
                              </a:lnTo>
                              <a:lnTo>
                                <a:pt x="36576" y="54864"/>
                              </a:lnTo>
                              <a:lnTo>
                                <a:pt x="36576" y="36576"/>
                              </a:lnTo>
                              <a:lnTo>
                                <a:pt x="54864" y="36576"/>
                              </a:lnTo>
                              <a:lnTo>
                                <a:pt x="6120384" y="36576"/>
                              </a:lnTo>
                              <a:lnTo>
                                <a:pt x="6138672" y="36576"/>
                              </a:lnTo>
                              <a:lnTo>
                                <a:pt x="6138672" y="0"/>
                              </a:lnTo>
                              <a:lnTo>
                                <a:pt x="6120384" y="0"/>
                              </a:lnTo>
                              <a:lnTo>
                                <a:pt x="54864" y="0"/>
                              </a:lnTo>
                              <a:lnTo>
                                <a:pt x="36576" y="0"/>
                              </a:lnTo>
                              <a:lnTo>
                                <a:pt x="0" y="0"/>
                              </a:lnTo>
                              <a:lnTo>
                                <a:pt x="0" y="36576"/>
                              </a:lnTo>
                              <a:lnTo>
                                <a:pt x="0" y="54864"/>
                              </a:lnTo>
                              <a:lnTo>
                                <a:pt x="0" y="9467088"/>
                              </a:lnTo>
                              <a:lnTo>
                                <a:pt x="0" y="9485376"/>
                              </a:lnTo>
                              <a:lnTo>
                                <a:pt x="0" y="9521952"/>
                              </a:lnTo>
                              <a:lnTo>
                                <a:pt x="36576" y="9521952"/>
                              </a:lnTo>
                              <a:lnTo>
                                <a:pt x="54864" y="9521952"/>
                              </a:lnTo>
                              <a:lnTo>
                                <a:pt x="6120384" y="9521952"/>
                              </a:lnTo>
                              <a:lnTo>
                                <a:pt x="6138672" y="9521952"/>
                              </a:lnTo>
                              <a:lnTo>
                                <a:pt x="6175248" y="9521952"/>
                              </a:lnTo>
                              <a:lnTo>
                                <a:pt x="6175248" y="9485376"/>
                              </a:lnTo>
                              <a:lnTo>
                                <a:pt x="6175248" y="9467088"/>
                              </a:lnTo>
                              <a:lnTo>
                                <a:pt x="6175248" y="54864"/>
                              </a:lnTo>
                              <a:lnTo>
                                <a:pt x="6175248" y="36576"/>
                              </a:lnTo>
                              <a:lnTo>
                                <a:pt x="617524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46706B9" id="Graphic 10" o:spid="_x0000_s1026" style="position:absolute;margin-left:61.7pt;margin-top:45.6pt;width:486.25pt;height:749.8pt;z-index:-17830912;visibility:visible;mso-wrap-style:square;mso-wrap-distance-left:0;mso-wrap-distance-top:0;mso-wrap-distance-right:0;mso-wrap-distance-bottom:0;mso-position-horizontal:absolute;mso-position-horizontal-relative:page;mso-position-vertical:absolute;mso-position-vertical-relative:page;v-text-anchor:top" coordsize="6175375,95224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" path="m6129528,45720r-9144,l6120384,54864r,9412224l54864,9467088r,-9412224l6120384,54864r,-9144l54864,45720r-9144,l45720,54864r,9412224l45720,9476232r9144,l6120384,9476232r9144,l6129528,9467088r,-9412224l6129528,45720xem6175248,r-36576,l6138672,36576r,18288l6138672,9467088r,18288l6120384,9485376r-6065520,l36576,9485376r,-18288l36576,54864r,-18288l54864,36576r6065520,l6138672,36576r,-36576l6120384,,54864,,36576,,,,,36576,,54864,,9467088r,18288l,9521952r36576,l54864,9521952r6065520,l6138672,9521952r36576,l6175248,9485376r,-18288l6175248,54864r,-18288l6175248,xe" fillcolor="black" stroked="f">
                <v:path arrowok="t"/>
                <w10:wrap anchorx="page" anchory="page"/>
              </v:shape>
            </w:pict>
          </mc:Fallback>
        </mc:AlternateContent>
      </w:r>
    </w:p>
    <w:p w:rsidR="004249A5" w:rsidRPr="00657BC2" w:rsidRDefault="00000000">
      <w:pPr>
        <w:pStyle w:val="Heading1"/>
        <w:ind w:left="1510" w:right="1510"/>
        <w:rPr>
          <w:color w:val="000000" w:themeColor="text1"/>
        </w:rPr>
      </w:pPr>
      <w:r w:rsidRPr="00657BC2">
        <w:rPr>
          <w:rFonts w:hint="cs"/>
          <w:color w:val="000000" w:themeColor="text1"/>
          <w:spacing w:val="-2"/>
        </w:rPr>
        <w:t>ABSTRACT</w:t>
      </w:r>
    </w:p>
    <w:p w:rsidR="004249A5" w:rsidRPr="00657BC2" w:rsidRDefault="004249A5">
      <w:pPr>
        <w:pStyle w:val="BodyText"/>
        <w:spacing w:before="4"/>
        <w:rPr>
          <w:b/>
          <w:color w:val="000000" w:themeColor="text1"/>
          <w:sz w:val="36"/>
        </w:rPr>
      </w:pPr>
    </w:p>
    <w:p w:rsidR="00471331" w:rsidRPr="00657BC2" w:rsidRDefault="00471331" w:rsidP="00471331">
      <w:pPr>
        <w:pStyle w:val="BodyText"/>
        <w:spacing w:line="360" w:lineRule="auto"/>
        <w:ind w:left="773" w:right="303"/>
        <w:jc w:val="both"/>
        <w:rPr>
          <w:color w:val="000000" w:themeColor="text1"/>
        </w:rPr>
      </w:pPr>
      <w:r w:rsidRPr="00657BC2">
        <w:rPr>
          <w:rFonts w:hint="cs"/>
          <w:color w:val="000000" w:themeColor="text1"/>
        </w:rPr>
        <w:t>As cyber threats rapidly scale in sophistication, isolated organizational defenses are consistently outpaced by zero-day attacks. While sharing network telemetry across organizations can enable a powerful collective defense, strict data privacy regulations (e.g., GDPR) and the severe risk of exposing Personally Identifiable Information (PII) prohibit the centralized pooling of raw network traffic. Current collaborative intrusion detection architectures either compromise sensitive data through centralization or enforce strict isolation, preventing the discovery of cross-organizational attack patterns.</w:t>
      </w:r>
    </w:p>
    <w:p w:rsidR="00471331" w:rsidRPr="00657BC2" w:rsidRDefault="00471331" w:rsidP="00471331">
      <w:pPr>
        <w:pStyle w:val="BodyText"/>
        <w:spacing w:line="360" w:lineRule="auto"/>
        <w:ind w:left="773" w:right="303"/>
        <w:jc w:val="both"/>
        <w:rPr>
          <w:color w:val="000000" w:themeColor="text1"/>
        </w:rPr>
      </w:pPr>
    </w:p>
    <w:p w:rsidR="00471331" w:rsidRPr="00657BC2" w:rsidRDefault="00471331" w:rsidP="00471331">
      <w:pPr>
        <w:pStyle w:val="BodyText"/>
        <w:spacing w:line="360" w:lineRule="auto"/>
        <w:ind w:left="773" w:right="303"/>
        <w:jc w:val="both"/>
        <w:rPr>
          <w:color w:val="000000" w:themeColor="text1"/>
        </w:rPr>
      </w:pPr>
      <w:r w:rsidRPr="00657BC2">
        <w:rPr>
          <w:rFonts w:hint="cs"/>
          <w:color w:val="000000" w:themeColor="text1"/>
        </w:rPr>
        <w:t xml:space="preserve">To address this critical gap, this project proposes ACTIS (Agentic Collaborative Threat Intelligence System), a privacy-preserving, edge-to-cloud framework utilizing Trust-Aware Federated Learning (FL) and Agentic Retrieval-Augmented Generation (RAG). ACTIS enables decentralized Intrusion Detection System (IDS) model training across heterogeneous Enterprise and IoT environments without exposing raw data. To counter the statistical heterogeneity of non-IID data distributions, the system implements a </w:t>
      </w:r>
      <w:proofErr w:type="spellStart"/>
      <w:r w:rsidRPr="00657BC2">
        <w:rPr>
          <w:rFonts w:hint="cs"/>
          <w:color w:val="000000" w:themeColor="text1"/>
        </w:rPr>
        <w:t>FedProx</w:t>
      </w:r>
      <w:proofErr w:type="spellEnd"/>
      <w:r w:rsidRPr="00657BC2">
        <w:rPr>
          <w:rFonts w:hint="cs"/>
          <w:color w:val="000000" w:themeColor="text1"/>
        </w:rPr>
        <w:t xml:space="preserve">-based localized training regimen coupled with a novel Trust-Aware </w:t>
      </w:r>
      <w:proofErr w:type="spellStart"/>
      <w:r w:rsidRPr="00657BC2">
        <w:rPr>
          <w:rFonts w:hint="cs"/>
          <w:color w:val="000000" w:themeColor="text1"/>
        </w:rPr>
        <w:t>FedAvg</w:t>
      </w:r>
      <w:proofErr w:type="spellEnd"/>
      <w:r w:rsidRPr="00657BC2">
        <w:rPr>
          <w:rFonts w:hint="cs"/>
          <w:color w:val="000000" w:themeColor="text1"/>
        </w:rPr>
        <w:t xml:space="preserve"> algorithm, which dynamically penalizes underperforming or compromised nodes.</w:t>
      </w:r>
    </w:p>
    <w:p w:rsidR="00471331" w:rsidRPr="00657BC2" w:rsidRDefault="00471331" w:rsidP="00471331">
      <w:pPr>
        <w:pStyle w:val="BodyText"/>
        <w:spacing w:line="360" w:lineRule="auto"/>
        <w:ind w:left="773" w:right="303"/>
        <w:jc w:val="both"/>
        <w:rPr>
          <w:color w:val="000000" w:themeColor="text1"/>
        </w:rPr>
      </w:pPr>
    </w:p>
    <w:p w:rsidR="004249A5" w:rsidRPr="00657BC2" w:rsidRDefault="00471331" w:rsidP="00471331">
      <w:pPr>
        <w:pStyle w:val="BodyText"/>
        <w:spacing w:line="360" w:lineRule="auto"/>
        <w:ind w:left="773" w:right="303"/>
        <w:jc w:val="both"/>
        <w:rPr>
          <w:color w:val="000000" w:themeColor="text1"/>
        </w:rPr>
      </w:pPr>
      <w:r w:rsidRPr="00657BC2">
        <w:rPr>
          <w:rFonts w:hint="cs"/>
          <w:color w:val="000000" w:themeColor="text1"/>
        </w:rPr>
        <w:t xml:space="preserve">Furthermore, ACTIS introduces an LLM-driven Agentic Privacy Engine that autonomously maps network anomalies to MITRE ATTACK tactics while guaranteeing zero PII leakage through strict regex-bound sanitization. The sanitized threat intelligence is converted into semantic embeddings secured by </w:t>
      </w:r>
      <w:proofErr w:type="gramStart"/>
      <w:r w:rsidRPr="00657BC2">
        <w:rPr>
          <w:rFonts w:hint="cs"/>
          <w:color w:val="000000" w:themeColor="text1"/>
        </w:rPr>
        <w:t>an</w:t>
      </w:r>
      <w:proofErr w:type="gramEnd"/>
      <w:r w:rsidRPr="00657BC2">
        <w:rPr>
          <w:rFonts w:hint="cs"/>
          <w:color w:val="000000" w:themeColor="text1"/>
        </w:rPr>
        <w:t xml:space="preserve"> Privacy layer and stored in a central vector database. </w:t>
      </w:r>
      <w:r w:rsidR="00876D35" w:rsidRPr="00876D35">
        <w:rPr>
          <w:color w:val="000000" w:themeColor="text1"/>
        </w:rPr>
        <w:t xml:space="preserve">ACTIS achieved 98.82% federated accuracy, 0.962 ROC-AUC, 92.52% zero-day detection, 0.0% PII leakage, and a </w:t>
      </w:r>
      <w:proofErr w:type="spellStart"/>
      <w:r w:rsidR="00876D35" w:rsidRPr="00876D35">
        <w:rPr>
          <w:color w:val="000000" w:themeColor="text1"/>
        </w:rPr>
        <w:t>BERTScore</w:t>
      </w:r>
      <w:proofErr w:type="spellEnd"/>
      <w:r w:rsidR="00876D35" w:rsidRPr="00876D35">
        <w:rPr>
          <w:color w:val="000000" w:themeColor="text1"/>
        </w:rPr>
        <w:t xml:space="preserve"> F1 of 0.8710, outperforming </w:t>
      </w:r>
      <w:proofErr w:type="spellStart"/>
      <w:r w:rsidR="00876D35" w:rsidRPr="00876D35">
        <w:rPr>
          <w:color w:val="000000" w:themeColor="text1"/>
        </w:rPr>
        <w:t>ReGAIN</w:t>
      </w:r>
      <w:proofErr w:type="spellEnd"/>
      <w:r w:rsidR="00876D35" w:rsidRPr="00876D35">
        <w:rPr>
          <w:color w:val="000000" w:themeColor="text1"/>
        </w:rPr>
        <w:t xml:space="preserve">, Tri-LLM, and </w:t>
      </w:r>
      <w:proofErr w:type="spellStart"/>
      <w:r w:rsidR="00876D35" w:rsidRPr="00876D35">
        <w:rPr>
          <w:color w:val="000000" w:themeColor="text1"/>
        </w:rPr>
        <w:t>CyberRAG</w:t>
      </w:r>
      <w:proofErr w:type="spellEnd"/>
      <w:r w:rsidR="00876D35" w:rsidRPr="00876D35">
        <w:rPr>
          <w:color w:val="000000" w:themeColor="text1"/>
        </w:rPr>
        <w:t xml:space="preserve"> across all major evaluation dimensions.</w:t>
      </w:r>
      <w:r w:rsidR="00876D35">
        <w:rPr>
          <w:color w:val="000000" w:themeColor="text1"/>
        </w:rPr>
        <w:t xml:space="preserve"> </w:t>
      </w:r>
      <w:r w:rsidRPr="00657BC2">
        <w:rPr>
          <w:rFonts w:hint="cs"/>
          <w:color w:val="000000" w:themeColor="text1"/>
        </w:rPr>
        <w:t>Through Maximal Marginal Relevance (MMR) search, the framework's Immunity Engine acts as a digital immune system, seamlessly translating zero-day threat patterns discovered at one node into actionable firewall configurations for automated deployment and proactive defense across the broader network.</w:t>
      </w:r>
    </w:p>
    <w:p w:rsidR="004249A5" w:rsidRPr="00657BC2" w:rsidRDefault="004249A5">
      <w:pPr>
        <w:pStyle w:val="BodyText"/>
        <w:spacing w:line="360" w:lineRule="auto"/>
        <w:jc w:val="both"/>
        <w:rPr>
          <w:color w:val="000000" w:themeColor="text1"/>
        </w:rPr>
        <w:sectPr w:rsidR="004249A5" w:rsidRPr="00657BC2">
          <w:pgSz w:w="11910" w:h="16840"/>
          <w:pgMar w:top="900" w:right="1133" w:bottom="280" w:left="1417" w:header="720" w:footer="720" w:gutter="0"/>
          <w:cols w:space="720"/>
        </w:sectPr>
      </w:pPr>
    </w:p>
    <w:p w:rsidR="004249A5" w:rsidRPr="00657BC2" w:rsidRDefault="00000000">
      <w:pPr>
        <w:pStyle w:val="BodyText"/>
        <w:spacing w:before="357"/>
        <w:rPr>
          <w:color w:val="000000" w:themeColor="text1"/>
          <w:sz w:val="36"/>
        </w:rPr>
      </w:pPr>
      <w:r w:rsidRPr="00657BC2">
        <w:rPr>
          <w:rFonts w:hint="cs"/>
          <w:noProof/>
          <w:color w:val="000000" w:themeColor="text1"/>
          <w:sz w:val="36"/>
        </w:rPr>
        <w:lastRenderedPageBreak/>
        <mc:AlternateContent>
          <mc:Choice Requires="wps">
            <w:drawing>
              <wp:anchor distT="0" distB="0" distL="0" distR="0" simplePos="0" relativeHeight="485486080" behindDoc="1" locked="0" layoutInCell="1" allowOverlap="1">
                <wp:simplePos x="0" y="0"/>
                <wp:positionH relativeFrom="page">
                  <wp:posOffset>783336</wp:posOffset>
                </wp:positionH>
                <wp:positionV relativeFrom="page">
                  <wp:posOffset>579119</wp:posOffset>
                </wp:positionV>
                <wp:extent cx="6175375" cy="952246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5375" cy="9522460"/>
                        </a:xfrm>
                        <a:custGeom>
                          <a:avLst/>
                          <a:gdLst/>
                          <a:ahLst/>
                          <a:cxnLst/>
                          <a:rect l="l" t="t" r="r" b="b"/>
                          <a:pathLst>
                            <a:path w="6175375" h="9522460">
                              <a:moveTo>
                                <a:pt x="6129528" y="45720"/>
                              </a:moveTo>
                              <a:lnTo>
                                <a:pt x="6120384" y="45720"/>
                              </a:lnTo>
                              <a:lnTo>
                                <a:pt x="6120384" y="54864"/>
                              </a:lnTo>
                              <a:lnTo>
                                <a:pt x="6120384" y="9467088"/>
                              </a:lnTo>
                              <a:lnTo>
                                <a:pt x="54864" y="9467088"/>
                              </a:lnTo>
                              <a:lnTo>
                                <a:pt x="54864" y="54864"/>
                              </a:lnTo>
                              <a:lnTo>
                                <a:pt x="6120384" y="54864"/>
                              </a:lnTo>
                              <a:lnTo>
                                <a:pt x="6120384" y="45720"/>
                              </a:lnTo>
                              <a:lnTo>
                                <a:pt x="54864" y="45720"/>
                              </a:lnTo>
                              <a:lnTo>
                                <a:pt x="45720" y="45720"/>
                              </a:lnTo>
                              <a:lnTo>
                                <a:pt x="45720" y="54864"/>
                              </a:lnTo>
                              <a:lnTo>
                                <a:pt x="45720" y="9467088"/>
                              </a:lnTo>
                              <a:lnTo>
                                <a:pt x="45720" y="9476232"/>
                              </a:lnTo>
                              <a:lnTo>
                                <a:pt x="54864" y="9476232"/>
                              </a:lnTo>
                              <a:lnTo>
                                <a:pt x="6120384" y="9476232"/>
                              </a:lnTo>
                              <a:lnTo>
                                <a:pt x="6129528" y="9476232"/>
                              </a:lnTo>
                              <a:lnTo>
                                <a:pt x="6129528" y="9467088"/>
                              </a:lnTo>
                              <a:lnTo>
                                <a:pt x="6129528" y="54864"/>
                              </a:lnTo>
                              <a:lnTo>
                                <a:pt x="6129528" y="45720"/>
                              </a:lnTo>
                              <a:close/>
                            </a:path>
                            <a:path w="6175375" h="9522460">
                              <a:moveTo>
                                <a:pt x="6175248" y="0"/>
                              </a:moveTo>
                              <a:lnTo>
                                <a:pt x="6138672" y="0"/>
                              </a:lnTo>
                              <a:lnTo>
                                <a:pt x="6138672" y="36576"/>
                              </a:lnTo>
                              <a:lnTo>
                                <a:pt x="6138672" y="54864"/>
                              </a:lnTo>
                              <a:lnTo>
                                <a:pt x="6138672" y="9467088"/>
                              </a:lnTo>
                              <a:lnTo>
                                <a:pt x="6138672" y="9485376"/>
                              </a:lnTo>
                              <a:lnTo>
                                <a:pt x="6120384" y="9485376"/>
                              </a:lnTo>
                              <a:lnTo>
                                <a:pt x="54864" y="9485376"/>
                              </a:lnTo>
                              <a:lnTo>
                                <a:pt x="36576" y="9485376"/>
                              </a:lnTo>
                              <a:lnTo>
                                <a:pt x="36576" y="9467088"/>
                              </a:lnTo>
                              <a:lnTo>
                                <a:pt x="36576" y="54864"/>
                              </a:lnTo>
                              <a:lnTo>
                                <a:pt x="36576" y="36576"/>
                              </a:lnTo>
                              <a:lnTo>
                                <a:pt x="54864" y="36576"/>
                              </a:lnTo>
                              <a:lnTo>
                                <a:pt x="6120384" y="36576"/>
                              </a:lnTo>
                              <a:lnTo>
                                <a:pt x="6138672" y="36576"/>
                              </a:lnTo>
                              <a:lnTo>
                                <a:pt x="6138672" y="0"/>
                              </a:lnTo>
                              <a:lnTo>
                                <a:pt x="6120384" y="0"/>
                              </a:lnTo>
                              <a:lnTo>
                                <a:pt x="54864" y="0"/>
                              </a:lnTo>
                              <a:lnTo>
                                <a:pt x="36576" y="0"/>
                              </a:lnTo>
                              <a:lnTo>
                                <a:pt x="0" y="0"/>
                              </a:lnTo>
                              <a:lnTo>
                                <a:pt x="0" y="36576"/>
                              </a:lnTo>
                              <a:lnTo>
                                <a:pt x="0" y="54864"/>
                              </a:lnTo>
                              <a:lnTo>
                                <a:pt x="0" y="9467088"/>
                              </a:lnTo>
                              <a:lnTo>
                                <a:pt x="0" y="9485376"/>
                              </a:lnTo>
                              <a:lnTo>
                                <a:pt x="0" y="9521952"/>
                              </a:lnTo>
                              <a:lnTo>
                                <a:pt x="36576" y="9521952"/>
                              </a:lnTo>
                              <a:lnTo>
                                <a:pt x="54864" y="9521952"/>
                              </a:lnTo>
                              <a:lnTo>
                                <a:pt x="6120384" y="9521952"/>
                              </a:lnTo>
                              <a:lnTo>
                                <a:pt x="6138672" y="9521952"/>
                              </a:lnTo>
                              <a:lnTo>
                                <a:pt x="6175248" y="9521952"/>
                              </a:lnTo>
                              <a:lnTo>
                                <a:pt x="6175248" y="9485376"/>
                              </a:lnTo>
                              <a:lnTo>
                                <a:pt x="6175248" y="9467088"/>
                              </a:lnTo>
                              <a:lnTo>
                                <a:pt x="6175248" y="54864"/>
                              </a:lnTo>
                              <a:lnTo>
                                <a:pt x="6175248" y="36576"/>
                              </a:lnTo>
                              <a:lnTo>
                                <a:pt x="617524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00D720A" id="Graphic 11" o:spid="_x0000_s1026" style="position:absolute;margin-left:61.7pt;margin-top:45.6pt;width:486.25pt;height:749.8pt;z-index:-17830400;visibility:visible;mso-wrap-style:square;mso-wrap-distance-left:0;mso-wrap-distance-top:0;mso-wrap-distance-right:0;mso-wrap-distance-bottom:0;mso-position-horizontal:absolute;mso-position-horizontal-relative:page;mso-position-vertical:absolute;mso-position-vertical-relative:page;v-text-anchor:top" coordsize="6175375,95224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" path="m6129528,45720r-9144,l6120384,54864r,9412224l54864,9467088r,-9412224l6120384,54864r,-9144l54864,45720r-9144,l45720,54864r,9412224l45720,9476232r9144,l6120384,9476232r9144,l6129528,9467088r,-9412224l6129528,45720xem6175248,r-36576,l6138672,36576r,18288l6138672,9467088r,18288l6120384,9485376r-6065520,l36576,9485376r,-18288l36576,54864r,-18288l54864,36576r6065520,l6138672,36576r,-36576l6120384,,54864,,36576,,,,,36576,,54864,,9467088r,18288l,9521952r36576,l54864,9521952r6065520,l6138672,9521952r36576,l6175248,9485376r,-18288l6175248,54864r,-18288l6175248,xe" fillcolor="black" stroked="f">
                <v:path arrowok="t"/>
                <w10:wrap anchorx="page" anchory="page"/>
              </v:shape>
            </w:pict>
          </mc:Fallback>
        </mc:AlternateContent>
      </w:r>
    </w:p>
    <w:p w:rsidR="004249A5" w:rsidRPr="00657BC2" w:rsidRDefault="00000000">
      <w:pPr>
        <w:pStyle w:val="Heading1"/>
        <w:ind w:left="1510" w:right="1510"/>
        <w:rPr>
          <w:color w:val="000000" w:themeColor="text1"/>
        </w:rPr>
      </w:pPr>
      <w:r w:rsidRPr="00657BC2">
        <w:rPr>
          <w:rFonts w:hint="cs"/>
          <w:color w:val="000000" w:themeColor="text1"/>
        </w:rPr>
        <w:t>LIST</w:t>
      </w:r>
      <w:r w:rsidRPr="00657BC2">
        <w:rPr>
          <w:rFonts w:hint="cs"/>
          <w:color w:val="000000" w:themeColor="text1"/>
          <w:spacing w:val="-1"/>
        </w:rPr>
        <w:t xml:space="preserve"> </w:t>
      </w:r>
      <w:r w:rsidRPr="00657BC2">
        <w:rPr>
          <w:rFonts w:hint="cs"/>
          <w:color w:val="000000" w:themeColor="text1"/>
        </w:rPr>
        <w:t>OF</w:t>
      </w:r>
      <w:r w:rsidRPr="00657BC2">
        <w:rPr>
          <w:rFonts w:hint="cs"/>
          <w:color w:val="000000" w:themeColor="text1"/>
          <w:spacing w:val="-2"/>
        </w:rPr>
        <w:t xml:space="preserve"> PUBLICATION</w:t>
      </w:r>
    </w:p>
    <w:p w:rsidR="004249A5" w:rsidRPr="00657BC2" w:rsidRDefault="004249A5">
      <w:pPr>
        <w:pStyle w:val="BodyText"/>
        <w:rPr>
          <w:b/>
          <w:color w:val="000000" w:themeColor="text1"/>
          <w:sz w:val="20"/>
        </w:rPr>
      </w:pPr>
    </w:p>
    <w:p w:rsidR="004249A5" w:rsidRPr="00657BC2" w:rsidRDefault="004249A5">
      <w:pPr>
        <w:pStyle w:val="BodyText"/>
        <w:rPr>
          <w:b/>
          <w:color w:val="000000" w:themeColor="text1"/>
          <w:sz w:val="20"/>
        </w:rPr>
      </w:pPr>
    </w:p>
    <w:p w:rsidR="004249A5" w:rsidRPr="00657BC2" w:rsidRDefault="004249A5">
      <w:pPr>
        <w:pStyle w:val="BodyText"/>
        <w:rPr>
          <w:b/>
          <w:color w:val="000000" w:themeColor="text1"/>
          <w:sz w:val="20"/>
        </w:rPr>
      </w:pPr>
    </w:p>
    <w:p w:rsidR="004249A5" w:rsidRPr="00657BC2" w:rsidRDefault="004249A5">
      <w:pPr>
        <w:pStyle w:val="BodyText"/>
        <w:rPr>
          <w:b/>
          <w:color w:val="000000" w:themeColor="text1"/>
          <w:sz w:val="20"/>
        </w:rPr>
      </w:pPr>
    </w:p>
    <w:p w:rsidR="004249A5" w:rsidRPr="00657BC2" w:rsidRDefault="004249A5">
      <w:pPr>
        <w:pStyle w:val="BodyText"/>
        <w:spacing w:before="92"/>
        <w:rPr>
          <w:b/>
          <w:color w:val="000000" w:themeColor="text1"/>
          <w:sz w:val="20"/>
        </w:rPr>
      </w:pPr>
    </w:p>
    <w:tbl>
      <w:tblPr>
        <w:tblW w:w="0" w:type="auto"/>
        <w:tblInd w:w="7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672"/>
        <w:gridCol w:w="3994"/>
      </w:tblGrid>
      <w:tr w:rsidR="00657BC2" w:rsidRPr="00657BC2">
        <w:trPr>
          <w:trHeight w:val="580"/>
        </w:trPr>
        <w:tc>
          <w:tcPr>
            <w:tcW w:w="3672" w:type="dxa"/>
          </w:tcPr>
          <w:p w:rsidR="004249A5" w:rsidRPr="00657BC2" w:rsidRDefault="00000000">
            <w:pPr>
              <w:pStyle w:val="TableParagraph"/>
              <w:spacing w:before="1"/>
              <w:ind w:left="5"/>
              <w:jc w:val="center"/>
              <w:rPr>
                <w:b/>
                <w:color w:val="000000" w:themeColor="text1"/>
              </w:rPr>
            </w:pPr>
            <w:r w:rsidRPr="00657BC2">
              <w:rPr>
                <w:rFonts w:hint="cs"/>
                <w:b/>
                <w:color w:val="000000" w:themeColor="text1"/>
              </w:rPr>
              <w:t>Publication</w:t>
            </w:r>
            <w:r w:rsidRPr="00657BC2">
              <w:rPr>
                <w:rFonts w:hint="cs"/>
                <w:b/>
                <w:color w:val="000000" w:themeColor="text1"/>
                <w:spacing w:val="-9"/>
              </w:rPr>
              <w:t xml:space="preserve"> </w:t>
            </w:r>
            <w:r w:rsidRPr="00657BC2">
              <w:rPr>
                <w:rFonts w:hint="cs"/>
                <w:b/>
                <w:color w:val="000000" w:themeColor="text1"/>
              </w:rPr>
              <w:t>Type</w:t>
            </w:r>
            <w:r w:rsidRPr="00657BC2">
              <w:rPr>
                <w:rFonts w:hint="cs"/>
                <w:b/>
                <w:color w:val="000000" w:themeColor="text1"/>
                <w:spacing w:val="-9"/>
              </w:rPr>
              <w:t xml:space="preserve"> </w:t>
            </w:r>
            <w:r w:rsidRPr="00657BC2">
              <w:rPr>
                <w:rFonts w:hint="cs"/>
                <w:b/>
                <w:color w:val="000000" w:themeColor="text1"/>
              </w:rPr>
              <w:t>Publication</w:t>
            </w:r>
            <w:r w:rsidRPr="00657BC2">
              <w:rPr>
                <w:rFonts w:hint="cs"/>
                <w:b/>
                <w:color w:val="000000" w:themeColor="text1"/>
                <w:spacing w:val="-8"/>
              </w:rPr>
              <w:t xml:space="preserve"> </w:t>
            </w:r>
            <w:r w:rsidRPr="00657BC2">
              <w:rPr>
                <w:rFonts w:hint="cs"/>
                <w:b/>
                <w:color w:val="000000" w:themeColor="text1"/>
                <w:spacing w:val="-2"/>
              </w:rPr>
              <w:t>Details</w:t>
            </w:r>
          </w:p>
        </w:tc>
        <w:tc>
          <w:tcPr>
            <w:tcW w:w="3994" w:type="dxa"/>
          </w:tcPr>
          <w:p w:rsidR="004249A5" w:rsidRPr="00657BC2" w:rsidRDefault="00000000">
            <w:pPr>
              <w:pStyle w:val="TableParagraph"/>
              <w:spacing w:before="1"/>
              <w:ind w:left="273"/>
              <w:rPr>
                <w:b/>
                <w:color w:val="000000" w:themeColor="text1"/>
              </w:rPr>
            </w:pPr>
            <w:r w:rsidRPr="00657BC2">
              <w:rPr>
                <w:rFonts w:hint="cs"/>
                <w:b/>
                <w:color w:val="000000" w:themeColor="text1"/>
              </w:rPr>
              <w:t>Publication</w:t>
            </w:r>
            <w:r w:rsidRPr="00657BC2">
              <w:rPr>
                <w:rFonts w:hint="cs"/>
                <w:b/>
                <w:color w:val="000000" w:themeColor="text1"/>
                <w:spacing w:val="-9"/>
              </w:rPr>
              <w:t xml:space="preserve"> </w:t>
            </w:r>
            <w:r w:rsidRPr="00657BC2">
              <w:rPr>
                <w:rFonts w:hint="cs"/>
                <w:b/>
                <w:color w:val="000000" w:themeColor="text1"/>
              </w:rPr>
              <w:t>Type</w:t>
            </w:r>
            <w:r w:rsidRPr="00657BC2">
              <w:rPr>
                <w:rFonts w:hint="cs"/>
                <w:b/>
                <w:color w:val="000000" w:themeColor="text1"/>
                <w:spacing w:val="-9"/>
              </w:rPr>
              <w:t xml:space="preserve"> </w:t>
            </w:r>
            <w:r w:rsidRPr="00657BC2">
              <w:rPr>
                <w:rFonts w:hint="cs"/>
                <w:b/>
                <w:color w:val="000000" w:themeColor="text1"/>
              </w:rPr>
              <w:t>Publication</w:t>
            </w:r>
            <w:r w:rsidRPr="00657BC2">
              <w:rPr>
                <w:rFonts w:hint="cs"/>
                <w:b/>
                <w:color w:val="000000" w:themeColor="text1"/>
                <w:spacing w:val="-8"/>
              </w:rPr>
              <w:t xml:space="preserve"> </w:t>
            </w:r>
            <w:r w:rsidRPr="00657BC2">
              <w:rPr>
                <w:rFonts w:hint="cs"/>
                <w:b/>
                <w:color w:val="000000" w:themeColor="text1"/>
                <w:spacing w:val="-2"/>
              </w:rPr>
              <w:t>Details</w:t>
            </w:r>
          </w:p>
        </w:tc>
      </w:tr>
      <w:tr w:rsidR="004249A5" w:rsidRPr="00657BC2">
        <w:trPr>
          <w:trHeight w:val="2342"/>
        </w:trPr>
        <w:tc>
          <w:tcPr>
            <w:tcW w:w="3672" w:type="dxa"/>
          </w:tcPr>
          <w:p w:rsidR="004249A5" w:rsidRPr="00657BC2" w:rsidRDefault="00052C98">
            <w:pPr>
              <w:pStyle w:val="TableParagraph"/>
              <w:spacing w:before="1"/>
              <w:ind w:left="5" w:right="2"/>
              <w:jc w:val="center"/>
              <w:rPr>
                <w:b/>
                <w:color w:val="000000" w:themeColor="text1"/>
              </w:rPr>
            </w:pPr>
            <w:r w:rsidRPr="00052C98">
              <w:rPr>
                <w:b/>
                <w:color w:val="000000" w:themeColor="text1"/>
              </w:rPr>
              <w:t>Journal: IEEE Access</w:t>
            </w:r>
            <w:r>
              <w:rPr>
                <w:b/>
                <w:color w:val="000000" w:themeColor="text1"/>
              </w:rPr>
              <w:br/>
            </w:r>
            <w:r>
              <w:rPr>
                <w:rFonts w:ascii="Arial" w:hAnsi="Arial" w:cs="Arial"/>
                <w:color w:val="222222"/>
                <w:shd w:val="clear" w:color="auto" w:fill="FFFFFF"/>
              </w:rPr>
              <w:t>Access-2026-25869</w:t>
            </w:r>
          </w:p>
        </w:tc>
        <w:tc>
          <w:tcPr>
            <w:tcW w:w="3994" w:type="dxa"/>
          </w:tcPr>
          <w:p w:rsidR="004249A5" w:rsidRPr="00657BC2" w:rsidRDefault="00000000">
            <w:pPr>
              <w:pStyle w:val="TableParagraph"/>
              <w:spacing w:before="1"/>
              <w:ind w:left="105" w:right="97"/>
              <w:jc w:val="both"/>
              <w:rPr>
                <w:color w:val="000000" w:themeColor="text1"/>
              </w:rPr>
            </w:pPr>
            <w:r w:rsidRPr="00657BC2">
              <w:rPr>
                <w:rFonts w:hint="cs"/>
                <w:color w:val="000000" w:themeColor="text1"/>
              </w:rPr>
              <w:t xml:space="preserve">Paper titled </w:t>
            </w:r>
            <w:r w:rsidR="00052C98" w:rsidRPr="00052C98">
              <w:rPr>
                <w:color w:val="000000" w:themeColor="text1"/>
              </w:rPr>
              <w:t>"SYNAPSE: SYNTHETIC NETWORK-TRAFFIC AGENT PIPELINE FOR FEDERATED EDGE SECURITY"</w:t>
            </w:r>
          </w:p>
          <w:p w:rsidR="004249A5" w:rsidRPr="00657BC2" w:rsidRDefault="00000000">
            <w:pPr>
              <w:pStyle w:val="TableParagraph"/>
              <w:spacing w:before="248"/>
              <w:ind w:left="105"/>
              <w:jc w:val="both"/>
              <w:rPr>
                <w:b/>
                <w:color w:val="000000" w:themeColor="text1"/>
              </w:rPr>
            </w:pPr>
            <w:r w:rsidRPr="00657BC2">
              <w:rPr>
                <w:rFonts w:hint="cs"/>
                <w:b/>
                <w:color w:val="000000" w:themeColor="text1"/>
              </w:rPr>
              <w:t>Status:</w:t>
            </w:r>
            <w:r w:rsidR="00052C98">
              <w:rPr>
                <w:b/>
                <w:color w:val="000000" w:themeColor="text1"/>
              </w:rPr>
              <w:t xml:space="preserve"> Submitted</w:t>
            </w:r>
          </w:p>
        </w:tc>
      </w:tr>
    </w:tbl>
    <w:p w:rsidR="004249A5" w:rsidRPr="00657BC2" w:rsidRDefault="004249A5">
      <w:pPr>
        <w:pStyle w:val="TableParagraph"/>
        <w:jc w:val="both"/>
        <w:rPr>
          <w:b/>
          <w:color w:val="000000" w:themeColor="text1"/>
        </w:rPr>
        <w:sectPr w:rsidR="004249A5" w:rsidRPr="00657BC2">
          <w:pgSz w:w="11910" w:h="16840"/>
          <w:pgMar w:top="900" w:right="1133" w:bottom="280" w:left="1417" w:header="720" w:footer="720" w:gutter="0"/>
          <w:cols w:space="720"/>
        </w:sectPr>
      </w:pPr>
    </w:p>
    <w:p w:rsidR="004249A5" w:rsidRPr="00657BC2" w:rsidRDefault="004A165E">
      <w:pPr>
        <w:pStyle w:val="BodyText"/>
        <w:spacing w:before="178"/>
        <w:rPr>
          <w:b/>
          <w:color w:val="000000" w:themeColor="text1"/>
          <w:sz w:val="20"/>
        </w:rPr>
      </w:pPr>
      <w:r w:rsidRPr="00657BC2">
        <w:rPr>
          <w:rFonts w:hint="cs"/>
          <w:noProof/>
          <w:color w:val="000000" w:themeColor="text1"/>
          <w:sz w:val="36"/>
        </w:rPr>
        <w:lastRenderedPageBreak/>
        <mc:AlternateContent>
          <mc:Choice Requires="wps">
            <w:drawing>
              <wp:anchor distT="0" distB="0" distL="0" distR="0" simplePos="0" relativeHeight="487654400" behindDoc="1" locked="0" layoutInCell="1" allowOverlap="1" wp14:anchorId="0ECA9A5C" wp14:editId="0D907E56">
                <wp:simplePos x="0" y="0"/>
                <wp:positionH relativeFrom="page">
                  <wp:posOffset>874127</wp:posOffset>
                </wp:positionH>
                <wp:positionV relativeFrom="page">
                  <wp:posOffset>1066399</wp:posOffset>
                </wp:positionV>
                <wp:extent cx="6175375" cy="8518358"/>
                <wp:effectExtent l="0" t="0" r="0" b="3810"/>
                <wp:wrapNone/>
                <wp:docPr id="1378011736"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5375" cy="8518358"/>
                        </a:xfrm>
                        <a:custGeom>
                          <a:avLst/>
                          <a:gdLst/>
                          <a:ahLst/>
                          <a:cxnLst/>
                          <a:rect l="l" t="t" r="r" b="b"/>
                          <a:pathLst>
                            <a:path w="6175375" h="9522460">
                              <a:moveTo>
                                <a:pt x="6129528" y="45720"/>
                              </a:moveTo>
                              <a:lnTo>
                                <a:pt x="6120384" y="45720"/>
                              </a:lnTo>
                              <a:lnTo>
                                <a:pt x="6120384" y="54864"/>
                              </a:lnTo>
                              <a:lnTo>
                                <a:pt x="6120384" y="9467088"/>
                              </a:lnTo>
                              <a:lnTo>
                                <a:pt x="54864" y="9467088"/>
                              </a:lnTo>
                              <a:lnTo>
                                <a:pt x="54864" y="54864"/>
                              </a:lnTo>
                              <a:lnTo>
                                <a:pt x="6120384" y="54864"/>
                              </a:lnTo>
                              <a:lnTo>
                                <a:pt x="6120384" y="45720"/>
                              </a:lnTo>
                              <a:lnTo>
                                <a:pt x="54864" y="45720"/>
                              </a:lnTo>
                              <a:lnTo>
                                <a:pt x="45720" y="45720"/>
                              </a:lnTo>
                              <a:lnTo>
                                <a:pt x="45720" y="54864"/>
                              </a:lnTo>
                              <a:lnTo>
                                <a:pt x="45720" y="9467088"/>
                              </a:lnTo>
                              <a:lnTo>
                                <a:pt x="45720" y="9476232"/>
                              </a:lnTo>
                              <a:lnTo>
                                <a:pt x="54864" y="9476232"/>
                              </a:lnTo>
                              <a:lnTo>
                                <a:pt x="6120384" y="9476232"/>
                              </a:lnTo>
                              <a:lnTo>
                                <a:pt x="6129528" y="9476232"/>
                              </a:lnTo>
                              <a:lnTo>
                                <a:pt x="6129528" y="9467088"/>
                              </a:lnTo>
                              <a:lnTo>
                                <a:pt x="6129528" y="54864"/>
                              </a:lnTo>
                              <a:lnTo>
                                <a:pt x="6129528" y="45720"/>
                              </a:lnTo>
                              <a:close/>
                            </a:path>
                            <a:path w="6175375" h="9522460">
                              <a:moveTo>
                                <a:pt x="6175248" y="0"/>
                              </a:moveTo>
                              <a:lnTo>
                                <a:pt x="6138672" y="0"/>
                              </a:lnTo>
                              <a:lnTo>
                                <a:pt x="6138672" y="36576"/>
                              </a:lnTo>
                              <a:lnTo>
                                <a:pt x="6138672" y="54864"/>
                              </a:lnTo>
                              <a:lnTo>
                                <a:pt x="6138672" y="9467088"/>
                              </a:lnTo>
                              <a:lnTo>
                                <a:pt x="6138672" y="9485376"/>
                              </a:lnTo>
                              <a:lnTo>
                                <a:pt x="6120384" y="9485376"/>
                              </a:lnTo>
                              <a:lnTo>
                                <a:pt x="54864" y="9485376"/>
                              </a:lnTo>
                              <a:lnTo>
                                <a:pt x="36576" y="9485376"/>
                              </a:lnTo>
                              <a:lnTo>
                                <a:pt x="36576" y="9467088"/>
                              </a:lnTo>
                              <a:lnTo>
                                <a:pt x="36576" y="54864"/>
                              </a:lnTo>
                              <a:lnTo>
                                <a:pt x="36576" y="36576"/>
                              </a:lnTo>
                              <a:lnTo>
                                <a:pt x="54864" y="36576"/>
                              </a:lnTo>
                              <a:lnTo>
                                <a:pt x="6120384" y="36576"/>
                              </a:lnTo>
                              <a:lnTo>
                                <a:pt x="6138672" y="36576"/>
                              </a:lnTo>
                              <a:lnTo>
                                <a:pt x="6138672" y="0"/>
                              </a:lnTo>
                              <a:lnTo>
                                <a:pt x="6120384" y="0"/>
                              </a:lnTo>
                              <a:lnTo>
                                <a:pt x="54864" y="0"/>
                              </a:lnTo>
                              <a:lnTo>
                                <a:pt x="36576" y="0"/>
                              </a:lnTo>
                              <a:lnTo>
                                <a:pt x="0" y="0"/>
                              </a:lnTo>
                              <a:lnTo>
                                <a:pt x="0" y="36576"/>
                              </a:lnTo>
                              <a:lnTo>
                                <a:pt x="0" y="54864"/>
                              </a:lnTo>
                              <a:lnTo>
                                <a:pt x="0" y="9467088"/>
                              </a:lnTo>
                              <a:lnTo>
                                <a:pt x="0" y="9485376"/>
                              </a:lnTo>
                              <a:lnTo>
                                <a:pt x="0" y="9521952"/>
                              </a:lnTo>
                              <a:lnTo>
                                <a:pt x="36576" y="9521952"/>
                              </a:lnTo>
                              <a:lnTo>
                                <a:pt x="54864" y="9521952"/>
                              </a:lnTo>
                              <a:lnTo>
                                <a:pt x="6120384" y="9521952"/>
                              </a:lnTo>
                              <a:lnTo>
                                <a:pt x="6138672" y="9521952"/>
                              </a:lnTo>
                              <a:lnTo>
                                <a:pt x="6175248" y="9521952"/>
                              </a:lnTo>
                              <a:lnTo>
                                <a:pt x="6175248" y="9485376"/>
                              </a:lnTo>
                              <a:lnTo>
                                <a:pt x="6175248" y="9467088"/>
                              </a:lnTo>
                              <a:lnTo>
                                <a:pt x="6175248" y="54864"/>
                              </a:lnTo>
                              <a:lnTo>
                                <a:pt x="6175248" y="36576"/>
                              </a:lnTo>
                              <a:lnTo>
                                <a:pt x="6175248" y="0"/>
                              </a:lnTo>
                              <a:close/>
                            </a:path>
                          </a:pathLst>
                        </a:custGeom>
                        <a:solidFill>
                          <a:srgbClr val="000000"/>
                        </a:solidFill>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6D1EE166" id="Graphic 11" o:spid="_x0000_s1026" style="position:absolute;margin-left:68.85pt;margin-top:83.95pt;width:486.25pt;height:670.75pt;z-index:-15662080;visibility:visible;mso-wrap-style:square;mso-height-percent:0;mso-wrap-distance-left:0;mso-wrap-distance-top:0;mso-wrap-distance-right:0;mso-wrap-distance-bottom:0;mso-position-horizontal:absolute;mso-position-horizontal-relative:page;mso-position-vertical:absolute;mso-position-vertical-relative:page;mso-height-percent:0;mso-height-relative:margin;v-text-anchor:top" coordsize="6175375,95224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" path="m6129528,45720r-9144,l6120384,54864r,9412224l54864,9467088r,-9412224l6120384,54864r,-9144l54864,45720r-9144,l45720,54864r,9412224l45720,9476232r9144,l6120384,9476232r9144,l6129528,9467088r,-9412224l6129528,45720xem6175248,r-36576,l6138672,36576r,18288l6138672,9467088r,18288l6120384,9485376r-6065520,l36576,9485376r,-18288l36576,54864r,-18288l54864,36576r6065520,l6138672,36576r,-36576l6120384,,54864,,36576,,,,,36576,,54864,,9467088r,18288l,9521952r36576,l54864,9521952r6065520,l6138672,9521952r36576,l6175248,9485376r,-18288l6175248,54864r,-18288l6175248,xe" fillcolor="black" stroked="f">
                <v:path arrowok="t"/>
                <w10:wrap anchorx="page" anchory="page"/>
              </v:shape>
            </w:pict>
          </mc:Fallback>
        </mc:AlternateContent>
      </w:r>
    </w:p>
    <w:tbl>
      <w:tblPr>
        <w:tblW w:w="0" w:type="auto"/>
        <w:tblInd w:w="417" w:type="dxa"/>
        <w:tblLayout w:type="fixed"/>
        <w:tblCellMar>
          <w:left w:w="0" w:type="dxa"/>
          <w:right w:w="0" w:type="dxa"/>
        </w:tblCellMar>
        <w:tblLook w:val="01E0" w:firstRow="1" w:lastRow="1" w:firstColumn="1" w:lastColumn="1" w:noHBand="0" w:noVBand="0"/>
      </w:tblPr>
      <w:tblGrid>
        <w:gridCol w:w="2872"/>
        <w:gridCol w:w="4158"/>
        <w:gridCol w:w="1700"/>
      </w:tblGrid>
      <w:tr w:rsidR="00657BC2" w:rsidRPr="00657BC2">
        <w:trPr>
          <w:trHeight w:val="567"/>
        </w:trPr>
        <w:tc>
          <w:tcPr>
            <w:tcW w:w="2872" w:type="dxa"/>
          </w:tcPr>
          <w:p w:rsidR="004249A5" w:rsidRPr="00657BC2" w:rsidRDefault="004249A5">
            <w:pPr>
              <w:pStyle w:val="TableParagraph"/>
              <w:rPr>
                <w:color w:val="000000" w:themeColor="text1"/>
                <w:sz w:val="24"/>
              </w:rPr>
            </w:pPr>
          </w:p>
        </w:tc>
        <w:tc>
          <w:tcPr>
            <w:tcW w:w="4158" w:type="dxa"/>
          </w:tcPr>
          <w:p w:rsidR="004249A5" w:rsidRPr="00657BC2" w:rsidRDefault="00000000">
            <w:pPr>
              <w:pStyle w:val="TableParagraph"/>
              <w:spacing w:line="399" w:lineRule="exact"/>
              <w:ind w:left="127"/>
              <w:rPr>
                <w:b/>
                <w:color w:val="000000" w:themeColor="text1"/>
                <w:sz w:val="36"/>
              </w:rPr>
            </w:pPr>
            <w:r w:rsidRPr="00657BC2">
              <w:rPr>
                <w:rFonts w:hint="cs"/>
                <w:b/>
                <w:color w:val="000000" w:themeColor="text1"/>
                <w:sz w:val="36"/>
              </w:rPr>
              <w:t>Table</w:t>
            </w:r>
            <w:r w:rsidRPr="00657BC2">
              <w:rPr>
                <w:rFonts w:hint="cs"/>
                <w:b/>
                <w:color w:val="000000" w:themeColor="text1"/>
                <w:spacing w:val="-3"/>
                <w:sz w:val="36"/>
              </w:rPr>
              <w:t xml:space="preserve"> </w:t>
            </w:r>
            <w:r w:rsidRPr="00657BC2">
              <w:rPr>
                <w:rFonts w:hint="cs"/>
                <w:b/>
                <w:color w:val="000000" w:themeColor="text1"/>
                <w:sz w:val="36"/>
              </w:rPr>
              <w:t>of</w:t>
            </w:r>
            <w:r w:rsidRPr="00657BC2">
              <w:rPr>
                <w:rFonts w:hint="cs"/>
                <w:b/>
                <w:color w:val="000000" w:themeColor="text1"/>
                <w:spacing w:val="-1"/>
                <w:sz w:val="36"/>
              </w:rPr>
              <w:t xml:space="preserve"> </w:t>
            </w:r>
            <w:r w:rsidRPr="00657BC2">
              <w:rPr>
                <w:rFonts w:hint="cs"/>
                <w:b/>
                <w:color w:val="000000" w:themeColor="text1"/>
                <w:spacing w:val="-2"/>
                <w:sz w:val="36"/>
              </w:rPr>
              <w:t>Contents</w:t>
            </w:r>
          </w:p>
        </w:tc>
        <w:tc>
          <w:tcPr>
            <w:tcW w:w="1700" w:type="dxa"/>
          </w:tcPr>
          <w:p w:rsidR="004249A5" w:rsidRPr="00657BC2" w:rsidRDefault="004249A5">
            <w:pPr>
              <w:pStyle w:val="TableParagraph"/>
              <w:rPr>
                <w:color w:val="000000" w:themeColor="text1"/>
                <w:sz w:val="24"/>
              </w:rPr>
            </w:pPr>
          </w:p>
        </w:tc>
      </w:tr>
      <w:tr w:rsidR="00657BC2" w:rsidRPr="00657BC2">
        <w:trPr>
          <w:trHeight w:val="567"/>
        </w:trPr>
        <w:tc>
          <w:tcPr>
            <w:tcW w:w="2872" w:type="dxa"/>
          </w:tcPr>
          <w:p w:rsidR="004249A5" w:rsidRPr="00657BC2" w:rsidRDefault="00000000">
            <w:pPr>
              <w:pStyle w:val="TableParagraph"/>
              <w:spacing w:before="158"/>
              <w:ind w:left="50"/>
              <w:rPr>
                <w:b/>
                <w:color w:val="000000" w:themeColor="text1"/>
                <w:sz w:val="24"/>
              </w:rPr>
            </w:pPr>
            <w:r w:rsidRPr="00657BC2">
              <w:rPr>
                <w:rFonts w:hint="cs"/>
                <w:b/>
                <w:color w:val="000000" w:themeColor="text1"/>
                <w:spacing w:val="-2"/>
                <w:sz w:val="24"/>
              </w:rPr>
              <w:t>ACKNOWLEDGEMENT</w:t>
            </w:r>
          </w:p>
        </w:tc>
        <w:tc>
          <w:tcPr>
            <w:tcW w:w="4158" w:type="dxa"/>
          </w:tcPr>
          <w:p w:rsidR="004249A5" w:rsidRPr="00657BC2" w:rsidRDefault="004249A5">
            <w:pPr>
              <w:pStyle w:val="TableParagraph"/>
              <w:rPr>
                <w:color w:val="000000" w:themeColor="text1"/>
                <w:sz w:val="24"/>
              </w:rPr>
            </w:pPr>
          </w:p>
        </w:tc>
        <w:tc>
          <w:tcPr>
            <w:tcW w:w="1700" w:type="dxa"/>
          </w:tcPr>
          <w:p w:rsidR="004249A5" w:rsidRPr="00657BC2" w:rsidRDefault="00000000">
            <w:pPr>
              <w:pStyle w:val="TableParagraph"/>
              <w:spacing w:before="158"/>
              <w:ind w:right="48"/>
              <w:jc w:val="right"/>
              <w:rPr>
                <w:b/>
                <w:color w:val="000000" w:themeColor="text1"/>
                <w:sz w:val="24"/>
              </w:rPr>
            </w:pPr>
            <w:r w:rsidRPr="00657BC2">
              <w:rPr>
                <w:rFonts w:hint="cs"/>
                <w:b/>
                <w:color w:val="000000" w:themeColor="text1"/>
                <w:spacing w:val="-5"/>
                <w:sz w:val="24"/>
              </w:rPr>
              <w:t>(</w:t>
            </w:r>
            <w:proofErr w:type="spellStart"/>
            <w:r w:rsidRPr="00657BC2">
              <w:rPr>
                <w:rFonts w:hint="cs"/>
                <w:b/>
                <w:color w:val="000000" w:themeColor="text1"/>
                <w:spacing w:val="-5"/>
                <w:sz w:val="24"/>
              </w:rPr>
              <w:t>i</w:t>
            </w:r>
            <w:proofErr w:type="spellEnd"/>
            <w:r w:rsidRPr="00657BC2">
              <w:rPr>
                <w:rFonts w:hint="cs"/>
                <w:b/>
                <w:color w:val="000000" w:themeColor="text1"/>
                <w:spacing w:val="-5"/>
                <w:sz w:val="24"/>
              </w:rPr>
              <w:t>)</w:t>
            </w:r>
          </w:p>
        </w:tc>
      </w:tr>
      <w:tr w:rsidR="00657BC2" w:rsidRPr="00657BC2">
        <w:trPr>
          <w:trHeight w:val="532"/>
        </w:trPr>
        <w:tc>
          <w:tcPr>
            <w:tcW w:w="2872" w:type="dxa"/>
          </w:tcPr>
          <w:p w:rsidR="004249A5" w:rsidRPr="00657BC2" w:rsidRDefault="00000000">
            <w:pPr>
              <w:pStyle w:val="TableParagraph"/>
              <w:spacing w:before="123"/>
              <w:ind w:left="50"/>
              <w:rPr>
                <w:b/>
                <w:color w:val="000000" w:themeColor="text1"/>
                <w:sz w:val="24"/>
              </w:rPr>
            </w:pPr>
            <w:r w:rsidRPr="00657BC2">
              <w:rPr>
                <w:rFonts w:hint="cs"/>
                <w:b/>
                <w:color w:val="000000" w:themeColor="text1"/>
                <w:spacing w:val="-2"/>
                <w:sz w:val="24"/>
              </w:rPr>
              <w:t>ABSTRACT</w:t>
            </w:r>
          </w:p>
        </w:tc>
        <w:tc>
          <w:tcPr>
            <w:tcW w:w="4158" w:type="dxa"/>
          </w:tcPr>
          <w:p w:rsidR="004249A5" w:rsidRPr="00657BC2" w:rsidRDefault="004249A5">
            <w:pPr>
              <w:pStyle w:val="TableParagraph"/>
              <w:rPr>
                <w:color w:val="000000" w:themeColor="text1"/>
                <w:sz w:val="24"/>
              </w:rPr>
            </w:pPr>
          </w:p>
        </w:tc>
        <w:tc>
          <w:tcPr>
            <w:tcW w:w="1700" w:type="dxa"/>
          </w:tcPr>
          <w:p w:rsidR="004249A5" w:rsidRPr="00657BC2" w:rsidRDefault="00000000">
            <w:pPr>
              <w:pStyle w:val="TableParagraph"/>
              <w:spacing w:before="123"/>
              <w:ind w:right="48"/>
              <w:jc w:val="right"/>
              <w:rPr>
                <w:b/>
                <w:color w:val="000000" w:themeColor="text1"/>
                <w:sz w:val="24"/>
              </w:rPr>
            </w:pPr>
            <w:r w:rsidRPr="00657BC2">
              <w:rPr>
                <w:rFonts w:hint="cs"/>
                <w:b/>
                <w:color w:val="000000" w:themeColor="text1"/>
                <w:spacing w:val="-4"/>
                <w:sz w:val="24"/>
              </w:rPr>
              <w:t>(ii)</w:t>
            </w:r>
          </w:p>
        </w:tc>
      </w:tr>
      <w:tr w:rsidR="00657BC2" w:rsidRPr="00657BC2">
        <w:trPr>
          <w:trHeight w:val="535"/>
        </w:trPr>
        <w:tc>
          <w:tcPr>
            <w:tcW w:w="2872" w:type="dxa"/>
          </w:tcPr>
          <w:p w:rsidR="004249A5" w:rsidRPr="00657BC2" w:rsidRDefault="00000000">
            <w:pPr>
              <w:pStyle w:val="TableParagraph"/>
              <w:spacing w:before="123"/>
              <w:ind w:left="50"/>
              <w:rPr>
                <w:b/>
                <w:color w:val="000000" w:themeColor="text1"/>
                <w:sz w:val="24"/>
              </w:rPr>
            </w:pPr>
            <w:r w:rsidRPr="00657BC2">
              <w:rPr>
                <w:rFonts w:hint="cs"/>
                <w:b/>
                <w:color w:val="000000" w:themeColor="text1"/>
                <w:sz w:val="24"/>
              </w:rPr>
              <w:t xml:space="preserve">LIST OF </w:t>
            </w:r>
            <w:r w:rsidRPr="00657BC2">
              <w:rPr>
                <w:rFonts w:hint="cs"/>
                <w:b/>
                <w:color w:val="000000" w:themeColor="text1"/>
                <w:spacing w:val="-2"/>
                <w:sz w:val="24"/>
              </w:rPr>
              <w:t>PUBLICATION</w:t>
            </w:r>
          </w:p>
        </w:tc>
        <w:tc>
          <w:tcPr>
            <w:tcW w:w="4158" w:type="dxa"/>
          </w:tcPr>
          <w:p w:rsidR="004249A5" w:rsidRPr="00657BC2" w:rsidRDefault="004249A5">
            <w:pPr>
              <w:pStyle w:val="TableParagraph"/>
              <w:rPr>
                <w:color w:val="000000" w:themeColor="text1"/>
                <w:sz w:val="24"/>
              </w:rPr>
            </w:pPr>
          </w:p>
        </w:tc>
        <w:tc>
          <w:tcPr>
            <w:tcW w:w="1700" w:type="dxa"/>
          </w:tcPr>
          <w:p w:rsidR="004249A5" w:rsidRPr="00657BC2" w:rsidRDefault="00000000">
            <w:pPr>
              <w:pStyle w:val="TableParagraph"/>
              <w:spacing w:before="123"/>
              <w:ind w:right="48"/>
              <w:jc w:val="right"/>
              <w:rPr>
                <w:b/>
                <w:color w:val="000000" w:themeColor="text1"/>
                <w:sz w:val="24"/>
              </w:rPr>
            </w:pPr>
            <w:r w:rsidRPr="00657BC2">
              <w:rPr>
                <w:rFonts w:hint="cs"/>
                <w:b/>
                <w:color w:val="000000" w:themeColor="text1"/>
                <w:spacing w:val="-2"/>
                <w:sz w:val="24"/>
              </w:rPr>
              <w:t>(iii)</w:t>
            </w:r>
          </w:p>
        </w:tc>
      </w:tr>
      <w:tr w:rsidR="00657BC2" w:rsidRPr="00657BC2">
        <w:trPr>
          <w:trHeight w:val="535"/>
        </w:trPr>
        <w:tc>
          <w:tcPr>
            <w:tcW w:w="2872" w:type="dxa"/>
          </w:tcPr>
          <w:p w:rsidR="004249A5" w:rsidRPr="00657BC2" w:rsidRDefault="00000000">
            <w:pPr>
              <w:pStyle w:val="TableParagraph"/>
              <w:spacing w:before="125"/>
              <w:ind w:left="50"/>
              <w:rPr>
                <w:b/>
                <w:color w:val="000000" w:themeColor="text1"/>
                <w:sz w:val="24"/>
              </w:rPr>
            </w:pPr>
            <w:r w:rsidRPr="00657BC2">
              <w:rPr>
                <w:rFonts w:hint="cs"/>
                <w:b/>
                <w:color w:val="000000" w:themeColor="text1"/>
                <w:sz w:val="24"/>
              </w:rPr>
              <w:t xml:space="preserve">LIST OF </w:t>
            </w:r>
            <w:r w:rsidRPr="00657BC2">
              <w:rPr>
                <w:rFonts w:hint="cs"/>
                <w:b/>
                <w:color w:val="000000" w:themeColor="text1"/>
                <w:spacing w:val="-2"/>
                <w:sz w:val="24"/>
              </w:rPr>
              <w:t>TABLES</w:t>
            </w:r>
          </w:p>
        </w:tc>
        <w:tc>
          <w:tcPr>
            <w:tcW w:w="4158" w:type="dxa"/>
          </w:tcPr>
          <w:p w:rsidR="004249A5" w:rsidRPr="00657BC2" w:rsidRDefault="004249A5">
            <w:pPr>
              <w:pStyle w:val="TableParagraph"/>
              <w:rPr>
                <w:color w:val="000000" w:themeColor="text1"/>
                <w:sz w:val="24"/>
              </w:rPr>
            </w:pPr>
          </w:p>
        </w:tc>
        <w:tc>
          <w:tcPr>
            <w:tcW w:w="1700" w:type="dxa"/>
          </w:tcPr>
          <w:p w:rsidR="004249A5" w:rsidRPr="00657BC2" w:rsidRDefault="00000000">
            <w:pPr>
              <w:pStyle w:val="TableParagraph"/>
              <w:spacing w:before="125"/>
              <w:ind w:right="47"/>
              <w:jc w:val="right"/>
              <w:rPr>
                <w:b/>
                <w:color w:val="000000" w:themeColor="text1"/>
                <w:sz w:val="24"/>
              </w:rPr>
            </w:pPr>
            <w:r w:rsidRPr="00657BC2">
              <w:rPr>
                <w:rFonts w:hint="cs"/>
                <w:b/>
                <w:color w:val="000000" w:themeColor="text1"/>
                <w:spacing w:val="-4"/>
                <w:sz w:val="24"/>
              </w:rPr>
              <w:t>(ix)</w:t>
            </w:r>
          </w:p>
        </w:tc>
      </w:tr>
      <w:tr w:rsidR="00657BC2" w:rsidRPr="00657BC2">
        <w:trPr>
          <w:trHeight w:val="532"/>
        </w:trPr>
        <w:tc>
          <w:tcPr>
            <w:tcW w:w="2872" w:type="dxa"/>
          </w:tcPr>
          <w:p w:rsidR="004249A5" w:rsidRPr="00657BC2" w:rsidRDefault="00000000">
            <w:pPr>
              <w:pStyle w:val="TableParagraph"/>
              <w:spacing w:before="123"/>
              <w:ind w:left="50"/>
              <w:rPr>
                <w:b/>
                <w:color w:val="000000" w:themeColor="text1"/>
                <w:sz w:val="24"/>
              </w:rPr>
            </w:pPr>
            <w:r w:rsidRPr="00657BC2">
              <w:rPr>
                <w:rFonts w:hint="cs"/>
                <w:b/>
                <w:color w:val="000000" w:themeColor="text1"/>
                <w:sz w:val="24"/>
              </w:rPr>
              <w:t xml:space="preserve">LIST OF </w:t>
            </w:r>
            <w:r w:rsidRPr="00657BC2">
              <w:rPr>
                <w:rFonts w:hint="cs"/>
                <w:b/>
                <w:color w:val="000000" w:themeColor="text1"/>
                <w:spacing w:val="-2"/>
                <w:sz w:val="24"/>
              </w:rPr>
              <w:t>FIGURES</w:t>
            </w:r>
          </w:p>
        </w:tc>
        <w:tc>
          <w:tcPr>
            <w:tcW w:w="4158" w:type="dxa"/>
          </w:tcPr>
          <w:p w:rsidR="004249A5" w:rsidRPr="00657BC2" w:rsidRDefault="004249A5">
            <w:pPr>
              <w:pStyle w:val="TableParagraph"/>
              <w:rPr>
                <w:color w:val="000000" w:themeColor="text1"/>
                <w:sz w:val="24"/>
              </w:rPr>
            </w:pPr>
          </w:p>
        </w:tc>
        <w:tc>
          <w:tcPr>
            <w:tcW w:w="1700" w:type="dxa"/>
          </w:tcPr>
          <w:p w:rsidR="004249A5" w:rsidRPr="00657BC2" w:rsidRDefault="00000000">
            <w:pPr>
              <w:pStyle w:val="TableParagraph"/>
              <w:spacing w:before="123"/>
              <w:ind w:right="48"/>
              <w:jc w:val="right"/>
              <w:rPr>
                <w:b/>
                <w:color w:val="000000" w:themeColor="text1"/>
                <w:sz w:val="24"/>
              </w:rPr>
            </w:pPr>
            <w:r w:rsidRPr="00657BC2">
              <w:rPr>
                <w:rFonts w:hint="cs"/>
                <w:b/>
                <w:color w:val="000000" w:themeColor="text1"/>
                <w:spacing w:val="-5"/>
                <w:sz w:val="24"/>
              </w:rPr>
              <w:t>(x)</w:t>
            </w:r>
          </w:p>
        </w:tc>
      </w:tr>
      <w:tr w:rsidR="00657BC2" w:rsidRPr="00657BC2">
        <w:trPr>
          <w:trHeight w:val="399"/>
        </w:trPr>
        <w:tc>
          <w:tcPr>
            <w:tcW w:w="2872" w:type="dxa"/>
          </w:tcPr>
          <w:p w:rsidR="004249A5" w:rsidRPr="00657BC2" w:rsidRDefault="00000000">
            <w:pPr>
              <w:pStyle w:val="TableParagraph"/>
              <w:spacing w:before="123" w:line="256" w:lineRule="exact"/>
              <w:ind w:left="50"/>
              <w:rPr>
                <w:b/>
                <w:color w:val="000000" w:themeColor="text1"/>
                <w:sz w:val="24"/>
              </w:rPr>
            </w:pPr>
            <w:r w:rsidRPr="00657BC2">
              <w:rPr>
                <w:rFonts w:hint="cs"/>
                <w:b/>
                <w:color w:val="000000" w:themeColor="text1"/>
                <w:spacing w:val="-2"/>
                <w:sz w:val="24"/>
              </w:rPr>
              <w:t>GLOSSARY</w:t>
            </w:r>
          </w:p>
        </w:tc>
        <w:tc>
          <w:tcPr>
            <w:tcW w:w="4158" w:type="dxa"/>
          </w:tcPr>
          <w:p w:rsidR="004249A5" w:rsidRPr="00657BC2" w:rsidRDefault="004249A5">
            <w:pPr>
              <w:pStyle w:val="TableParagraph"/>
              <w:rPr>
                <w:color w:val="000000" w:themeColor="text1"/>
                <w:sz w:val="24"/>
              </w:rPr>
            </w:pPr>
          </w:p>
        </w:tc>
        <w:tc>
          <w:tcPr>
            <w:tcW w:w="1700" w:type="dxa"/>
          </w:tcPr>
          <w:p w:rsidR="004249A5" w:rsidRPr="00657BC2" w:rsidRDefault="00000000">
            <w:pPr>
              <w:pStyle w:val="TableParagraph"/>
              <w:spacing w:before="123" w:line="256" w:lineRule="exact"/>
              <w:ind w:right="47"/>
              <w:jc w:val="right"/>
              <w:rPr>
                <w:b/>
                <w:color w:val="000000" w:themeColor="text1"/>
                <w:sz w:val="24"/>
              </w:rPr>
            </w:pPr>
            <w:r w:rsidRPr="00657BC2">
              <w:rPr>
                <w:rFonts w:hint="cs"/>
                <w:b/>
                <w:color w:val="000000" w:themeColor="text1"/>
                <w:spacing w:val="-4"/>
                <w:sz w:val="24"/>
              </w:rPr>
              <w:t>(xi)</w:t>
            </w:r>
          </w:p>
        </w:tc>
      </w:tr>
    </w:tbl>
    <w:bookmarkStart w:id="0" w:name="OLE_LINK1"/>
    <w:bookmarkStart w:id="1" w:name="OLE_LINK6"/>
    <w:p w:rsidR="004249A5" w:rsidRPr="00657BC2" w:rsidRDefault="00000000">
      <w:pPr>
        <w:tabs>
          <w:tab w:val="left" w:pos="1779"/>
          <w:tab w:val="left" w:pos="8969"/>
        </w:tabs>
        <w:spacing w:before="260" w:line="362" w:lineRule="auto"/>
        <w:ind w:left="460" w:right="163"/>
        <w:rPr>
          <w:b/>
          <w:color w:val="000000" w:themeColor="text1"/>
          <w:sz w:val="24"/>
        </w:rPr>
      </w:pPr>
      <w:r w:rsidRPr="00657BC2">
        <w:rPr>
          <w:rFonts w:hint="cs"/>
          <w:color w:val="000000" w:themeColor="text1"/>
        </w:rPr>
        <w:fldChar w:fldCharType="begin"/>
      </w:r>
      <w:r w:rsidRPr="00657BC2">
        <w:rPr>
          <w:rFonts w:hint="cs"/>
          <w:color w:val="000000" w:themeColor="text1"/>
        </w:rPr>
        <w:instrText>HYPERLINK \l "_bookmark0"</w:instrText>
      </w:r>
      <w:r w:rsidRPr="00657BC2">
        <w:rPr>
          <w:rFonts w:hint="cs"/>
          <w:color w:val="000000" w:themeColor="text1"/>
        </w:rPr>
      </w:r>
      <w:r w:rsidRPr="00657BC2">
        <w:rPr>
          <w:rFonts w:hint="cs"/>
          <w:color w:val="000000" w:themeColor="text1"/>
        </w:rPr>
        <w:fldChar w:fldCharType="separate"/>
      </w:r>
      <w:r w:rsidRPr="00657BC2">
        <w:rPr>
          <w:rFonts w:hint="cs"/>
          <w:b/>
          <w:color w:val="000000" w:themeColor="text1"/>
          <w:sz w:val="24"/>
        </w:rPr>
        <w:t>Chapter 1</w:t>
      </w:r>
      <w:r w:rsidRPr="00657BC2">
        <w:rPr>
          <w:rFonts w:hint="cs"/>
          <w:b/>
          <w:color w:val="000000" w:themeColor="text1"/>
          <w:sz w:val="24"/>
        </w:rPr>
        <w:tab/>
        <w:t>INTRODUCTION</w:t>
      </w:r>
      <w:r w:rsidRPr="00657BC2">
        <w:rPr>
          <w:rFonts w:hint="cs"/>
          <w:b/>
          <w:color w:val="000000" w:themeColor="text1"/>
          <w:spacing w:val="80"/>
          <w:sz w:val="24"/>
        </w:rPr>
        <w:t xml:space="preserve"> </w:t>
      </w:r>
      <w:r w:rsidRPr="00657BC2">
        <w:rPr>
          <w:rFonts w:hint="cs"/>
          <w:b/>
          <w:color w:val="000000" w:themeColor="text1"/>
          <w:sz w:val="24"/>
        </w:rPr>
        <w:t>T</w:t>
      </w:r>
      <w:r w:rsidR="00EE7E89">
        <w:rPr>
          <w:b/>
          <w:color w:val="000000" w:themeColor="text1"/>
          <w:sz w:val="24"/>
        </w:rPr>
        <w:t>O AGENTIC COL</w:t>
      </w:r>
      <w:r w:rsidRPr="00657BC2">
        <w:rPr>
          <w:rFonts w:hint="cs"/>
          <w:b/>
          <w:color w:val="000000" w:themeColor="text1"/>
          <w:sz w:val="24"/>
        </w:rPr>
        <w:t>L</w:t>
      </w:r>
      <w:r w:rsidRPr="00657BC2">
        <w:rPr>
          <w:rFonts w:hint="cs"/>
          <w:color w:val="000000" w:themeColor="text1"/>
        </w:rPr>
        <w:fldChar w:fldCharType="end"/>
      </w:r>
      <w:r w:rsidR="00EE7E89">
        <w:rPr>
          <w:b/>
          <w:bCs/>
          <w:color w:val="000000" w:themeColor="text1"/>
          <w:sz w:val="24"/>
          <w:szCs w:val="24"/>
        </w:rPr>
        <w:t>ABORATIVE</w:t>
      </w:r>
      <w:r w:rsidRPr="00657BC2">
        <w:rPr>
          <w:rFonts w:hint="cs"/>
          <w:b/>
          <w:color w:val="000000" w:themeColor="text1"/>
          <w:sz w:val="24"/>
        </w:rPr>
        <w:t xml:space="preserve"> </w:t>
      </w:r>
      <w:hyperlink w:anchor="_bookmark0" w:history="1">
        <w:r w:rsidR="00EE7E89">
          <w:rPr>
            <w:b/>
            <w:color w:val="000000" w:themeColor="text1"/>
            <w:sz w:val="24"/>
          </w:rPr>
          <w:t>THREAT</w:t>
        </w:r>
        <w:r w:rsidR="004249A5" w:rsidRPr="00657BC2">
          <w:rPr>
            <w:rFonts w:hint="cs"/>
            <w:b/>
            <w:color w:val="000000" w:themeColor="text1"/>
            <w:spacing w:val="-1"/>
            <w:sz w:val="24"/>
          </w:rPr>
          <w:t xml:space="preserve"> </w:t>
        </w:r>
        <w:r w:rsidR="00EE7E89">
          <w:rPr>
            <w:b/>
            <w:color w:val="000000" w:themeColor="text1"/>
            <w:sz w:val="24"/>
          </w:rPr>
          <w:t>INTELLIGENCE</w:t>
        </w:r>
        <w:r w:rsidR="004249A5" w:rsidRPr="00657BC2">
          <w:rPr>
            <w:rFonts w:hint="cs"/>
            <w:b/>
            <w:color w:val="000000" w:themeColor="text1"/>
            <w:spacing w:val="-1"/>
            <w:sz w:val="24"/>
          </w:rPr>
          <w:t xml:space="preserve"> </w:t>
        </w:r>
        <w:r w:rsidR="00EE7E89">
          <w:rPr>
            <w:b/>
            <w:color w:val="000000" w:themeColor="text1"/>
            <w:spacing w:val="-2"/>
            <w:sz w:val="24"/>
          </w:rPr>
          <w:t>SYSTEM</w:t>
        </w:r>
        <w:r w:rsidR="004249A5" w:rsidRPr="00657BC2">
          <w:rPr>
            <w:rFonts w:hint="cs"/>
            <w:color w:val="000000" w:themeColor="text1"/>
            <w:sz w:val="24"/>
          </w:rPr>
          <w:tab/>
        </w:r>
        <w:r w:rsidR="004249A5" w:rsidRPr="00657BC2">
          <w:rPr>
            <w:rFonts w:hint="cs"/>
            <w:b/>
            <w:color w:val="000000" w:themeColor="text1"/>
            <w:spacing w:val="-10"/>
            <w:sz w:val="24"/>
          </w:rPr>
          <w:t>1</w:t>
        </w:r>
      </w:hyperlink>
    </w:p>
    <w:p w:rsidR="004249A5" w:rsidRPr="00A02275" w:rsidRDefault="004249A5">
      <w:pPr>
        <w:pStyle w:val="ListParagraph"/>
        <w:numPr>
          <w:ilvl w:val="1"/>
          <w:numId w:val="26"/>
        </w:numPr>
        <w:tabs>
          <w:tab w:val="left" w:pos="1720"/>
          <w:tab w:val="left" w:pos="8969"/>
        </w:tabs>
        <w:spacing w:before="117"/>
        <w:rPr>
          <w:color w:val="000000" w:themeColor="text1"/>
          <w:sz w:val="24"/>
        </w:rPr>
      </w:pPr>
      <w:hyperlink w:anchor="_bookmark1" w:history="1">
        <w:r w:rsidRPr="00A02275">
          <w:rPr>
            <w:rFonts w:hint="cs"/>
            <w:color w:val="000000" w:themeColor="text1"/>
            <w:spacing w:val="-2"/>
            <w:sz w:val="24"/>
          </w:rPr>
          <w:t>Introduction</w:t>
        </w:r>
        <w:r w:rsidRPr="00A02275">
          <w:rPr>
            <w:rFonts w:hint="cs"/>
            <w:color w:val="000000" w:themeColor="text1"/>
            <w:sz w:val="24"/>
          </w:rPr>
          <w:tab/>
        </w:r>
        <w:r w:rsidRPr="00A02275">
          <w:rPr>
            <w:rFonts w:hint="cs"/>
            <w:color w:val="000000" w:themeColor="text1"/>
            <w:spacing w:val="-10"/>
            <w:sz w:val="24"/>
          </w:rPr>
          <w:t>1</w:t>
        </w:r>
      </w:hyperlink>
    </w:p>
    <w:p w:rsidR="004249A5" w:rsidRPr="00A02275" w:rsidRDefault="004249A5">
      <w:pPr>
        <w:pStyle w:val="ListParagraph"/>
        <w:numPr>
          <w:ilvl w:val="1"/>
          <w:numId w:val="26"/>
        </w:numPr>
        <w:tabs>
          <w:tab w:val="left" w:pos="1720"/>
        </w:tabs>
        <w:spacing w:before="257"/>
        <w:rPr>
          <w:color w:val="000000" w:themeColor="text1"/>
          <w:sz w:val="24"/>
        </w:rPr>
      </w:pPr>
      <w:hyperlink w:anchor="_bookmark2" w:history="1">
        <w:r w:rsidRPr="00A02275">
          <w:rPr>
            <w:rFonts w:hint="cs"/>
            <w:color w:val="000000" w:themeColor="text1"/>
            <w:sz w:val="24"/>
          </w:rPr>
          <w:t>Overview</w:t>
        </w:r>
        <w:r w:rsidRPr="00A02275">
          <w:rPr>
            <w:rFonts w:hint="cs"/>
            <w:color w:val="000000" w:themeColor="text1"/>
            <w:spacing w:val="-4"/>
            <w:sz w:val="24"/>
          </w:rPr>
          <w:t xml:space="preserve"> </w:t>
        </w:r>
        <w:r w:rsidRPr="00A02275">
          <w:rPr>
            <w:rFonts w:hint="cs"/>
            <w:color w:val="000000" w:themeColor="text1"/>
            <w:sz w:val="24"/>
          </w:rPr>
          <w:t>of</w:t>
        </w:r>
        <w:r w:rsidRPr="00A02275">
          <w:rPr>
            <w:rFonts w:hint="cs"/>
            <w:color w:val="000000" w:themeColor="text1"/>
            <w:spacing w:val="-2"/>
            <w:sz w:val="24"/>
          </w:rPr>
          <w:t xml:space="preserve"> </w:t>
        </w:r>
        <w:r w:rsidR="00EE7E89" w:rsidRPr="00A02275">
          <w:rPr>
            <w:color w:val="000000" w:themeColor="text1"/>
            <w:spacing w:val="-2"/>
            <w:sz w:val="24"/>
          </w:rPr>
          <w:t xml:space="preserve">Agentic Collaborative Threat Intelligence System               </w:t>
        </w:r>
        <w:r w:rsidRPr="00A02275">
          <w:rPr>
            <w:rFonts w:hint="cs"/>
            <w:color w:val="000000" w:themeColor="text1"/>
            <w:spacing w:val="48"/>
            <w:sz w:val="24"/>
          </w:rPr>
          <w:t xml:space="preserve"> </w:t>
        </w:r>
        <w:r w:rsidR="00A02275" w:rsidRPr="00A02275">
          <w:rPr>
            <w:color w:val="000000" w:themeColor="text1"/>
            <w:spacing w:val="48"/>
            <w:sz w:val="24"/>
          </w:rPr>
          <w:t xml:space="preserve">   </w:t>
        </w:r>
        <w:r w:rsidRPr="00A02275">
          <w:rPr>
            <w:rFonts w:hint="cs"/>
            <w:color w:val="000000" w:themeColor="text1"/>
            <w:spacing w:val="-10"/>
            <w:sz w:val="24"/>
          </w:rPr>
          <w:t>2</w:t>
        </w:r>
      </w:hyperlink>
    </w:p>
    <w:p w:rsidR="004249A5" w:rsidRPr="00A02275" w:rsidRDefault="004249A5">
      <w:pPr>
        <w:pStyle w:val="ListParagraph"/>
        <w:numPr>
          <w:ilvl w:val="1"/>
          <w:numId w:val="26"/>
        </w:numPr>
        <w:tabs>
          <w:tab w:val="left" w:pos="1720"/>
          <w:tab w:val="left" w:pos="8969"/>
        </w:tabs>
        <w:spacing w:before="256"/>
        <w:rPr>
          <w:color w:val="000000" w:themeColor="text1"/>
          <w:sz w:val="24"/>
        </w:rPr>
      </w:pPr>
      <w:hyperlink w:anchor="_bookmark3" w:history="1">
        <w:r w:rsidRPr="00A02275">
          <w:rPr>
            <w:rFonts w:hint="cs"/>
            <w:color w:val="000000" w:themeColor="text1"/>
            <w:sz w:val="24"/>
          </w:rPr>
          <w:t>Literature</w:t>
        </w:r>
        <w:r w:rsidRPr="00A02275">
          <w:rPr>
            <w:rFonts w:hint="cs"/>
            <w:color w:val="000000" w:themeColor="text1"/>
            <w:spacing w:val="-6"/>
            <w:sz w:val="24"/>
          </w:rPr>
          <w:t xml:space="preserve"> </w:t>
        </w:r>
        <w:r w:rsidRPr="00A02275">
          <w:rPr>
            <w:rFonts w:hint="cs"/>
            <w:color w:val="000000" w:themeColor="text1"/>
            <w:spacing w:val="-2"/>
            <w:sz w:val="24"/>
          </w:rPr>
          <w:t>Survey</w:t>
        </w:r>
        <w:r w:rsidRPr="00A02275">
          <w:rPr>
            <w:rFonts w:hint="cs"/>
            <w:color w:val="000000" w:themeColor="text1"/>
            <w:sz w:val="24"/>
          </w:rPr>
          <w:tab/>
        </w:r>
        <w:r w:rsidRPr="00A02275">
          <w:rPr>
            <w:rFonts w:hint="cs"/>
            <w:color w:val="000000" w:themeColor="text1"/>
            <w:spacing w:val="-10"/>
            <w:sz w:val="24"/>
          </w:rPr>
          <w:t>4</w:t>
        </w:r>
      </w:hyperlink>
    </w:p>
    <w:p w:rsidR="004249A5" w:rsidRPr="00A02275" w:rsidRDefault="004249A5">
      <w:pPr>
        <w:pStyle w:val="ListParagraph"/>
        <w:numPr>
          <w:ilvl w:val="1"/>
          <w:numId w:val="26"/>
        </w:numPr>
        <w:tabs>
          <w:tab w:val="left" w:pos="1720"/>
          <w:tab w:val="left" w:pos="8969"/>
        </w:tabs>
        <w:spacing w:before="262"/>
        <w:rPr>
          <w:color w:val="000000" w:themeColor="text1"/>
          <w:sz w:val="24"/>
        </w:rPr>
      </w:pPr>
      <w:hyperlink w:anchor="_bookmark4" w:history="1">
        <w:r w:rsidRPr="00A02275">
          <w:rPr>
            <w:rFonts w:hint="cs"/>
            <w:color w:val="000000" w:themeColor="text1"/>
            <w:spacing w:val="-2"/>
            <w:sz w:val="24"/>
          </w:rPr>
          <w:t>Motivation</w:t>
        </w:r>
        <w:r w:rsidRPr="00A02275">
          <w:rPr>
            <w:rFonts w:hint="cs"/>
            <w:color w:val="000000" w:themeColor="text1"/>
            <w:sz w:val="24"/>
          </w:rPr>
          <w:tab/>
        </w:r>
        <w:r w:rsidRPr="00A02275">
          <w:rPr>
            <w:rFonts w:hint="cs"/>
            <w:color w:val="000000" w:themeColor="text1"/>
            <w:spacing w:val="-10"/>
            <w:sz w:val="24"/>
          </w:rPr>
          <w:t>7</w:t>
        </w:r>
      </w:hyperlink>
    </w:p>
    <w:p w:rsidR="004249A5" w:rsidRPr="00A02275" w:rsidRDefault="004249A5">
      <w:pPr>
        <w:pStyle w:val="ListParagraph"/>
        <w:numPr>
          <w:ilvl w:val="1"/>
          <w:numId w:val="26"/>
        </w:numPr>
        <w:tabs>
          <w:tab w:val="left" w:pos="1720"/>
          <w:tab w:val="left" w:pos="8969"/>
        </w:tabs>
        <w:spacing w:before="257"/>
        <w:rPr>
          <w:color w:val="000000" w:themeColor="text1"/>
          <w:sz w:val="24"/>
        </w:rPr>
      </w:pPr>
      <w:hyperlink w:anchor="_bookmark5" w:history="1">
        <w:r w:rsidRPr="00A02275">
          <w:rPr>
            <w:rFonts w:hint="cs"/>
            <w:color w:val="000000" w:themeColor="text1"/>
            <w:sz w:val="24"/>
          </w:rPr>
          <w:t>Problem</w:t>
        </w:r>
        <w:r w:rsidRPr="00A02275">
          <w:rPr>
            <w:rFonts w:hint="cs"/>
            <w:color w:val="000000" w:themeColor="text1"/>
            <w:spacing w:val="-3"/>
            <w:sz w:val="24"/>
          </w:rPr>
          <w:t xml:space="preserve"> </w:t>
        </w:r>
        <w:r w:rsidRPr="00A02275">
          <w:rPr>
            <w:rFonts w:hint="cs"/>
            <w:color w:val="000000" w:themeColor="text1"/>
            <w:spacing w:val="-2"/>
            <w:sz w:val="24"/>
          </w:rPr>
          <w:t>Statement</w:t>
        </w:r>
        <w:r w:rsidRPr="00A02275">
          <w:rPr>
            <w:rFonts w:hint="cs"/>
            <w:color w:val="000000" w:themeColor="text1"/>
            <w:sz w:val="24"/>
          </w:rPr>
          <w:tab/>
        </w:r>
        <w:r w:rsidRPr="00A02275">
          <w:rPr>
            <w:rFonts w:hint="cs"/>
            <w:color w:val="000000" w:themeColor="text1"/>
            <w:spacing w:val="-10"/>
            <w:sz w:val="24"/>
          </w:rPr>
          <w:t>8</w:t>
        </w:r>
      </w:hyperlink>
    </w:p>
    <w:p w:rsidR="004249A5" w:rsidRPr="00A02275" w:rsidRDefault="004249A5">
      <w:pPr>
        <w:pStyle w:val="ListParagraph"/>
        <w:numPr>
          <w:ilvl w:val="1"/>
          <w:numId w:val="26"/>
        </w:numPr>
        <w:tabs>
          <w:tab w:val="left" w:pos="1720"/>
          <w:tab w:val="left" w:pos="8969"/>
        </w:tabs>
        <w:spacing w:before="257"/>
        <w:rPr>
          <w:color w:val="000000" w:themeColor="text1"/>
          <w:sz w:val="24"/>
        </w:rPr>
      </w:pPr>
      <w:hyperlink w:anchor="_bookmark6" w:history="1">
        <w:r w:rsidRPr="00A02275">
          <w:rPr>
            <w:rFonts w:hint="cs"/>
            <w:color w:val="000000" w:themeColor="text1"/>
            <w:spacing w:val="-2"/>
            <w:sz w:val="24"/>
          </w:rPr>
          <w:t>Objective</w:t>
        </w:r>
        <w:r w:rsidRPr="00A02275">
          <w:rPr>
            <w:rFonts w:hint="cs"/>
            <w:color w:val="000000" w:themeColor="text1"/>
            <w:sz w:val="24"/>
          </w:rPr>
          <w:tab/>
        </w:r>
        <w:r w:rsidRPr="00A02275">
          <w:rPr>
            <w:rFonts w:hint="cs"/>
            <w:color w:val="000000" w:themeColor="text1"/>
            <w:spacing w:val="-10"/>
            <w:sz w:val="24"/>
          </w:rPr>
          <w:t>9</w:t>
        </w:r>
      </w:hyperlink>
    </w:p>
    <w:p w:rsidR="004249A5" w:rsidRPr="00A02275" w:rsidRDefault="004249A5">
      <w:pPr>
        <w:pStyle w:val="ListParagraph"/>
        <w:numPr>
          <w:ilvl w:val="1"/>
          <w:numId w:val="26"/>
        </w:numPr>
        <w:tabs>
          <w:tab w:val="left" w:pos="1720"/>
          <w:tab w:val="left" w:pos="8969"/>
        </w:tabs>
        <w:spacing w:before="257"/>
        <w:rPr>
          <w:color w:val="000000" w:themeColor="text1"/>
          <w:sz w:val="24"/>
        </w:rPr>
      </w:pPr>
      <w:hyperlink w:anchor="_bookmark7" w:history="1">
        <w:r w:rsidRPr="00A02275">
          <w:rPr>
            <w:rFonts w:hint="cs"/>
            <w:color w:val="000000" w:themeColor="text1"/>
            <w:spacing w:val="-4"/>
            <w:sz w:val="24"/>
          </w:rPr>
          <w:t>Scope</w:t>
        </w:r>
        <w:r w:rsidRPr="00A02275">
          <w:rPr>
            <w:rFonts w:hint="cs"/>
            <w:color w:val="000000" w:themeColor="text1"/>
            <w:sz w:val="24"/>
          </w:rPr>
          <w:tab/>
        </w:r>
        <w:r w:rsidRPr="00A02275">
          <w:rPr>
            <w:rFonts w:hint="cs"/>
            <w:color w:val="000000" w:themeColor="text1"/>
            <w:spacing w:val="-10"/>
            <w:sz w:val="24"/>
          </w:rPr>
          <w:t>9</w:t>
        </w:r>
      </w:hyperlink>
    </w:p>
    <w:p w:rsidR="004249A5" w:rsidRPr="00A02275" w:rsidRDefault="004249A5">
      <w:pPr>
        <w:pStyle w:val="ListParagraph"/>
        <w:numPr>
          <w:ilvl w:val="1"/>
          <w:numId w:val="26"/>
        </w:numPr>
        <w:tabs>
          <w:tab w:val="left" w:pos="1720"/>
          <w:tab w:val="left" w:pos="8849"/>
        </w:tabs>
        <w:spacing w:before="261"/>
        <w:rPr>
          <w:color w:val="000000" w:themeColor="text1"/>
          <w:sz w:val="24"/>
        </w:rPr>
      </w:pPr>
      <w:hyperlink w:anchor="_bookmark8" w:history="1">
        <w:r w:rsidRPr="00A02275">
          <w:rPr>
            <w:rFonts w:hint="cs"/>
            <w:color w:val="000000" w:themeColor="text1"/>
            <w:spacing w:val="-2"/>
            <w:sz w:val="24"/>
          </w:rPr>
          <w:t>Methodology</w:t>
        </w:r>
        <w:r w:rsidRPr="00A02275">
          <w:rPr>
            <w:rFonts w:hint="cs"/>
            <w:color w:val="000000" w:themeColor="text1"/>
            <w:sz w:val="24"/>
          </w:rPr>
          <w:tab/>
        </w:r>
        <w:r w:rsidRPr="00A02275">
          <w:rPr>
            <w:rFonts w:hint="cs"/>
            <w:color w:val="000000" w:themeColor="text1"/>
            <w:spacing w:val="-5"/>
            <w:sz w:val="24"/>
          </w:rPr>
          <w:t>10</w:t>
        </w:r>
      </w:hyperlink>
    </w:p>
    <w:p w:rsidR="004249A5" w:rsidRPr="00A02275" w:rsidRDefault="004249A5">
      <w:pPr>
        <w:pStyle w:val="ListParagraph"/>
        <w:numPr>
          <w:ilvl w:val="1"/>
          <w:numId w:val="26"/>
        </w:numPr>
        <w:tabs>
          <w:tab w:val="left" w:pos="1720"/>
          <w:tab w:val="left" w:pos="8849"/>
        </w:tabs>
        <w:spacing w:before="257"/>
        <w:rPr>
          <w:color w:val="000000" w:themeColor="text1"/>
          <w:sz w:val="24"/>
        </w:rPr>
      </w:pPr>
      <w:hyperlink w:anchor="_bookmark9" w:history="1">
        <w:r w:rsidRPr="00A02275">
          <w:rPr>
            <w:rFonts w:hint="cs"/>
            <w:color w:val="000000" w:themeColor="text1"/>
            <w:sz w:val="24"/>
          </w:rPr>
          <w:t>Organization</w:t>
        </w:r>
        <w:r w:rsidRPr="00A02275">
          <w:rPr>
            <w:rFonts w:hint="cs"/>
            <w:color w:val="000000" w:themeColor="text1"/>
            <w:spacing w:val="-3"/>
            <w:sz w:val="24"/>
          </w:rPr>
          <w:t xml:space="preserve"> </w:t>
        </w:r>
        <w:r w:rsidRPr="00A02275">
          <w:rPr>
            <w:rFonts w:hint="cs"/>
            <w:color w:val="000000" w:themeColor="text1"/>
            <w:sz w:val="24"/>
          </w:rPr>
          <w:t>of</w:t>
        </w:r>
        <w:r w:rsidRPr="00A02275">
          <w:rPr>
            <w:rFonts w:hint="cs"/>
            <w:color w:val="000000" w:themeColor="text1"/>
            <w:spacing w:val="-2"/>
            <w:sz w:val="24"/>
          </w:rPr>
          <w:t xml:space="preserve"> </w:t>
        </w:r>
        <w:r w:rsidRPr="00A02275">
          <w:rPr>
            <w:rFonts w:hint="cs"/>
            <w:color w:val="000000" w:themeColor="text1"/>
            <w:sz w:val="24"/>
          </w:rPr>
          <w:t>the</w:t>
        </w:r>
        <w:r w:rsidRPr="00A02275">
          <w:rPr>
            <w:rFonts w:hint="cs"/>
            <w:color w:val="000000" w:themeColor="text1"/>
            <w:spacing w:val="-2"/>
            <w:sz w:val="24"/>
          </w:rPr>
          <w:t xml:space="preserve"> Report</w:t>
        </w:r>
        <w:r w:rsidRPr="00A02275">
          <w:rPr>
            <w:rFonts w:hint="cs"/>
            <w:color w:val="000000" w:themeColor="text1"/>
            <w:sz w:val="24"/>
          </w:rPr>
          <w:tab/>
        </w:r>
        <w:r w:rsidRPr="00A02275">
          <w:rPr>
            <w:rFonts w:hint="cs"/>
            <w:color w:val="000000" w:themeColor="text1"/>
            <w:spacing w:val="-5"/>
            <w:sz w:val="24"/>
          </w:rPr>
          <w:t>11</w:t>
        </w:r>
      </w:hyperlink>
    </w:p>
    <w:p w:rsidR="004249A5" w:rsidRPr="00657BC2" w:rsidRDefault="00F72EB1" w:rsidP="00F72EB1">
      <w:pPr>
        <w:tabs>
          <w:tab w:val="left" w:pos="1779"/>
          <w:tab w:val="left" w:pos="8849"/>
        </w:tabs>
        <w:spacing w:before="257" w:line="360" w:lineRule="auto"/>
        <w:ind w:left="720" w:right="163" w:hanging="260"/>
        <w:rPr>
          <w:b/>
          <w:color w:val="000000" w:themeColor="text1"/>
          <w:sz w:val="24"/>
        </w:rPr>
      </w:pPr>
      <w:bookmarkStart w:id="2" w:name="OLE_LINK2"/>
      <w:bookmarkEnd w:id="0"/>
      <w:r>
        <w:rPr>
          <w:b/>
          <w:color w:val="000000" w:themeColor="text1"/>
          <w:sz w:val="24"/>
        </w:rPr>
        <w:t xml:space="preserve">   </w:t>
      </w:r>
      <w:r w:rsidRPr="00F72EB1">
        <w:rPr>
          <w:b/>
          <w:color w:val="000000" w:themeColor="text1"/>
          <w:sz w:val="24"/>
        </w:rPr>
        <w:t>Chapter 2</w:t>
      </w:r>
      <w:proofErr w:type="gramStart"/>
      <w:r w:rsidRPr="00F72EB1">
        <w:rPr>
          <w:b/>
          <w:color w:val="000000" w:themeColor="text1"/>
          <w:sz w:val="24"/>
        </w:rPr>
        <w:tab/>
      </w:r>
      <w:r>
        <w:rPr>
          <w:b/>
          <w:color w:val="000000" w:themeColor="text1"/>
          <w:sz w:val="24"/>
        </w:rPr>
        <w:t xml:space="preserve">  </w:t>
      </w:r>
      <w:r w:rsidRPr="00F72EB1">
        <w:rPr>
          <w:b/>
          <w:color w:val="000000" w:themeColor="text1"/>
          <w:sz w:val="24"/>
        </w:rPr>
        <w:t>THEORY</w:t>
      </w:r>
      <w:proofErr w:type="gramEnd"/>
      <w:r w:rsidRPr="00F72EB1">
        <w:rPr>
          <w:b/>
          <w:color w:val="000000" w:themeColor="text1"/>
          <w:sz w:val="24"/>
        </w:rPr>
        <w:t xml:space="preserve"> AND CONCEPTS OF AGENTIC</w:t>
      </w:r>
      <w:r>
        <w:rPr>
          <w:b/>
          <w:color w:val="000000" w:themeColor="text1"/>
          <w:sz w:val="24"/>
        </w:rPr>
        <w:t xml:space="preserve"> </w:t>
      </w:r>
      <w:r w:rsidRPr="00F72EB1">
        <w:rPr>
          <w:b/>
          <w:color w:val="000000" w:themeColor="text1"/>
          <w:sz w:val="24"/>
        </w:rPr>
        <w:t xml:space="preserve">COLLABORATIVE </w:t>
      </w:r>
      <w:r>
        <w:rPr>
          <w:b/>
          <w:color w:val="000000" w:themeColor="text1"/>
          <w:sz w:val="24"/>
        </w:rPr>
        <w:t xml:space="preserve">  14    </w:t>
      </w:r>
      <w:r w:rsidRPr="00F72EB1">
        <w:rPr>
          <w:b/>
          <w:color w:val="000000" w:themeColor="text1"/>
          <w:sz w:val="24"/>
        </w:rPr>
        <w:t>THREAT INTELLIGENCE</w:t>
      </w:r>
      <w:r>
        <w:rPr>
          <w:b/>
          <w:color w:val="000000" w:themeColor="text1"/>
          <w:sz w:val="24"/>
        </w:rPr>
        <w:t xml:space="preserve"> </w:t>
      </w:r>
      <w:r w:rsidRPr="00F72EB1">
        <w:rPr>
          <w:b/>
          <w:color w:val="000000" w:themeColor="text1"/>
          <w:sz w:val="24"/>
        </w:rPr>
        <w:t>SYSTEM</w:t>
      </w:r>
    </w:p>
    <w:p w:rsidR="004249A5" w:rsidRPr="00A02275" w:rsidRDefault="004249A5">
      <w:pPr>
        <w:pStyle w:val="ListParagraph"/>
        <w:numPr>
          <w:ilvl w:val="1"/>
          <w:numId w:val="25"/>
        </w:numPr>
        <w:tabs>
          <w:tab w:val="left" w:pos="1720"/>
          <w:tab w:val="left" w:pos="8849"/>
        </w:tabs>
        <w:spacing w:before="122"/>
        <w:rPr>
          <w:color w:val="000000" w:themeColor="text1"/>
          <w:sz w:val="24"/>
        </w:rPr>
      </w:pPr>
      <w:hyperlink w:anchor="_bookmark11" w:history="1">
        <w:r w:rsidRPr="00A02275">
          <w:rPr>
            <w:rFonts w:hint="cs"/>
            <w:color w:val="000000" w:themeColor="text1"/>
            <w:sz w:val="24"/>
          </w:rPr>
          <w:t>Introduction</w:t>
        </w:r>
        <w:r w:rsidRPr="00A02275">
          <w:rPr>
            <w:rFonts w:hint="cs"/>
            <w:color w:val="000000" w:themeColor="text1"/>
            <w:spacing w:val="-3"/>
            <w:sz w:val="24"/>
          </w:rPr>
          <w:t xml:space="preserve"> </w:t>
        </w:r>
        <w:r w:rsidRPr="00A02275">
          <w:rPr>
            <w:rFonts w:hint="cs"/>
            <w:color w:val="000000" w:themeColor="text1"/>
            <w:sz w:val="24"/>
          </w:rPr>
          <w:t>&amp;</w:t>
        </w:r>
        <w:r w:rsidRPr="00A02275">
          <w:rPr>
            <w:rFonts w:hint="cs"/>
            <w:color w:val="000000" w:themeColor="text1"/>
            <w:spacing w:val="-3"/>
            <w:sz w:val="24"/>
          </w:rPr>
          <w:t xml:space="preserve"> </w:t>
        </w:r>
        <w:r w:rsidRPr="00A02275">
          <w:rPr>
            <w:rFonts w:hint="cs"/>
            <w:color w:val="000000" w:themeColor="text1"/>
            <w:sz w:val="24"/>
          </w:rPr>
          <w:t>Detection</w:t>
        </w:r>
        <w:r w:rsidRPr="00A02275">
          <w:rPr>
            <w:rFonts w:hint="cs"/>
            <w:color w:val="000000" w:themeColor="text1"/>
            <w:spacing w:val="-2"/>
            <w:sz w:val="24"/>
          </w:rPr>
          <w:t xml:space="preserve"> systems</w:t>
        </w:r>
        <w:r w:rsidRPr="00A02275">
          <w:rPr>
            <w:rFonts w:hint="cs"/>
            <w:color w:val="000000" w:themeColor="text1"/>
            <w:sz w:val="24"/>
          </w:rPr>
          <w:tab/>
        </w:r>
        <w:r w:rsidRPr="00A02275">
          <w:rPr>
            <w:rFonts w:hint="cs"/>
            <w:color w:val="000000" w:themeColor="text1"/>
            <w:spacing w:val="-5"/>
            <w:sz w:val="24"/>
          </w:rPr>
          <w:t>1</w:t>
        </w:r>
        <w:r w:rsidR="00F72EB1" w:rsidRPr="00A02275">
          <w:rPr>
            <w:color w:val="000000" w:themeColor="text1"/>
            <w:spacing w:val="-5"/>
            <w:sz w:val="24"/>
          </w:rPr>
          <w:t>4</w:t>
        </w:r>
      </w:hyperlink>
    </w:p>
    <w:p w:rsidR="004249A5" w:rsidRPr="00A02275" w:rsidRDefault="00F72EB1">
      <w:pPr>
        <w:pStyle w:val="ListParagraph"/>
        <w:numPr>
          <w:ilvl w:val="1"/>
          <w:numId w:val="25"/>
        </w:numPr>
        <w:tabs>
          <w:tab w:val="left" w:pos="1720"/>
          <w:tab w:val="left" w:pos="8849"/>
        </w:tabs>
        <w:spacing w:before="257"/>
        <w:rPr>
          <w:color w:val="000000" w:themeColor="text1"/>
          <w:sz w:val="24"/>
        </w:rPr>
      </w:pPr>
      <w:hyperlink w:anchor="_bookmark12" w:history="1">
        <w:r w:rsidRPr="00A02275">
          <w:rPr>
            <w:sz w:val="24"/>
            <w:szCs w:val="24"/>
          </w:rPr>
          <w:t>Federated Learning in Cybersecurity</w:t>
        </w:r>
        <w:r w:rsidR="004249A5" w:rsidRPr="00A02275">
          <w:rPr>
            <w:rFonts w:hint="cs"/>
            <w:color w:val="000000" w:themeColor="text1"/>
            <w:sz w:val="24"/>
          </w:rPr>
          <w:tab/>
        </w:r>
        <w:r w:rsidR="004249A5" w:rsidRPr="00A02275">
          <w:rPr>
            <w:rFonts w:hint="cs"/>
            <w:color w:val="000000" w:themeColor="text1"/>
            <w:spacing w:val="-5"/>
            <w:sz w:val="24"/>
          </w:rPr>
          <w:t>1</w:t>
        </w:r>
        <w:r w:rsidRPr="00A02275">
          <w:rPr>
            <w:color w:val="000000" w:themeColor="text1"/>
            <w:spacing w:val="-5"/>
            <w:sz w:val="24"/>
          </w:rPr>
          <w:t>4</w:t>
        </w:r>
      </w:hyperlink>
    </w:p>
    <w:p w:rsidR="004249A5" w:rsidRPr="00A02275" w:rsidRDefault="004249A5">
      <w:pPr>
        <w:pStyle w:val="ListParagraph"/>
        <w:numPr>
          <w:ilvl w:val="1"/>
          <w:numId w:val="25"/>
        </w:numPr>
        <w:tabs>
          <w:tab w:val="left" w:pos="1720"/>
          <w:tab w:val="left" w:pos="8849"/>
        </w:tabs>
        <w:spacing w:before="257"/>
        <w:rPr>
          <w:color w:val="000000" w:themeColor="text1"/>
          <w:sz w:val="24"/>
        </w:rPr>
      </w:pPr>
      <w:hyperlink w:anchor="_bookmark13" w:history="1">
        <w:r w:rsidRPr="00A02275">
          <w:rPr>
            <w:rFonts w:hint="cs"/>
            <w:color w:val="000000" w:themeColor="text1"/>
            <w:sz w:val="24"/>
          </w:rPr>
          <w:t>Deep</w:t>
        </w:r>
        <w:r w:rsidRPr="00A02275">
          <w:rPr>
            <w:rFonts w:hint="cs"/>
            <w:color w:val="000000" w:themeColor="text1"/>
            <w:spacing w:val="-2"/>
            <w:sz w:val="24"/>
          </w:rPr>
          <w:t xml:space="preserve"> </w:t>
        </w:r>
        <w:r w:rsidRPr="00A02275">
          <w:rPr>
            <w:rFonts w:hint="cs"/>
            <w:color w:val="000000" w:themeColor="text1"/>
            <w:sz w:val="24"/>
          </w:rPr>
          <w:t>Learning</w:t>
        </w:r>
        <w:r w:rsidRPr="00A02275">
          <w:rPr>
            <w:rFonts w:hint="cs"/>
            <w:color w:val="000000" w:themeColor="text1"/>
            <w:spacing w:val="-1"/>
            <w:sz w:val="24"/>
          </w:rPr>
          <w:t xml:space="preserve"> </w:t>
        </w:r>
        <w:r w:rsidR="00F72EB1" w:rsidRPr="00A02275">
          <w:rPr>
            <w:color w:val="000000" w:themeColor="text1"/>
            <w:spacing w:val="-1"/>
            <w:sz w:val="24"/>
          </w:rPr>
          <w:t>and Agentic AI Techniques in ACTIS</w:t>
        </w:r>
        <w:r w:rsidRPr="00A02275">
          <w:rPr>
            <w:rFonts w:hint="cs"/>
            <w:color w:val="000000" w:themeColor="text1"/>
            <w:sz w:val="24"/>
          </w:rPr>
          <w:tab/>
        </w:r>
        <w:r w:rsidRPr="00A02275">
          <w:rPr>
            <w:rFonts w:hint="cs"/>
            <w:color w:val="000000" w:themeColor="text1"/>
            <w:spacing w:val="-5"/>
            <w:sz w:val="24"/>
          </w:rPr>
          <w:t>1</w:t>
        </w:r>
        <w:r w:rsidR="00F72EB1" w:rsidRPr="00A02275">
          <w:rPr>
            <w:color w:val="000000" w:themeColor="text1"/>
            <w:spacing w:val="-5"/>
            <w:sz w:val="24"/>
          </w:rPr>
          <w:t>6</w:t>
        </w:r>
      </w:hyperlink>
    </w:p>
    <w:p w:rsidR="004249A5" w:rsidRPr="00A02275" w:rsidRDefault="004249A5">
      <w:pPr>
        <w:pStyle w:val="ListParagraph"/>
        <w:jc w:val="left"/>
        <w:rPr>
          <w:color w:val="000000" w:themeColor="text1"/>
          <w:sz w:val="24"/>
        </w:rPr>
        <w:sectPr w:rsidR="004249A5" w:rsidRPr="00A02275">
          <w:pgSz w:w="12240" w:h="15840"/>
          <w:pgMar w:top="1820" w:right="1275" w:bottom="280" w:left="1700" w:header="720" w:footer="720" w:gutter="0"/>
          <w:cols w:space="720"/>
        </w:sectPr>
      </w:pPr>
    </w:p>
    <w:p w:rsidR="004249A5" w:rsidRPr="00A02275" w:rsidRDefault="004A165E">
      <w:pPr>
        <w:pStyle w:val="BodyText"/>
        <w:spacing w:before="4"/>
        <w:rPr>
          <w:color w:val="000000" w:themeColor="text1"/>
          <w:sz w:val="2"/>
        </w:rPr>
      </w:pPr>
      <w:r w:rsidRPr="00657BC2">
        <w:rPr>
          <w:rFonts w:hint="cs"/>
          <w:noProof/>
          <w:color w:val="000000" w:themeColor="text1"/>
          <w:sz w:val="36"/>
        </w:rPr>
        <w:lastRenderedPageBreak/>
        <mc:AlternateContent>
          <mc:Choice Requires="wps">
            <w:drawing>
              <wp:anchor distT="0" distB="0" distL="0" distR="0" simplePos="0" relativeHeight="487656448" behindDoc="1" locked="0" layoutInCell="1" allowOverlap="1" wp14:anchorId="475A242F" wp14:editId="682B0C18">
                <wp:simplePos x="0" y="0"/>
                <wp:positionH relativeFrom="page">
                  <wp:posOffset>918644</wp:posOffset>
                </wp:positionH>
                <wp:positionV relativeFrom="page">
                  <wp:posOffset>772628</wp:posOffset>
                </wp:positionV>
                <wp:extent cx="6175375" cy="8518358"/>
                <wp:effectExtent l="0" t="0" r="0" b="3810"/>
                <wp:wrapNone/>
                <wp:docPr id="192805698"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5375" cy="8518358"/>
                        </a:xfrm>
                        <a:custGeom>
                          <a:avLst/>
                          <a:gdLst/>
                          <a:ahLst/>
                          <a:cxnLst/>
                          <a:rect l="l" t="t" r="r" b="b"/>
                          <a:pathLst>
                            <a:path w="6175375" h="9522460">
                              <a:moveTo>
                                <a:pt x="6129528" y="45720"/>
                              </a:moveTo>
                              <a:lnTo>
                                <a:pt x="6120384" y="45720"/>
                              </a:lnTo>
                              <a:lnTo>
                                <a:pt x="6120384" y="54864"/>
                              </a:lnTo>
                              <a:lnTo>
                                <a:pt x="6120384" y="9467088"/>
                              </a:lnTo>
                              <a:lnTo>
                                <a:pt x="54864" y="9467088"/>
                              </a:lnTo>
                              <a:lnTo>
                                <a:pt x="54864" y="54864"/>
                              </a:lnTo>
                              <a:lnTo>
                                <a:pt x="6120384" y="54864"/>
                              </a:lnTo>
                              <a:lnTo>
                                <a:pt x="6120384" y="45720"/>
                              </a:lnTo>
                              <a:lnTo>
                                <a:pt x="54864" y="45720"/>
                              </a:lnTo>
                              <a:lnTo>
                                <a:pt x="45720" y="45720"/>
                              </a:lnTo>
                              <a:lnTo>
                                <a:pt x="45720" y="54864"/>
                              </a:lnTo>
                              <a:lnTo>
                                <a:pt x="45720" y="9467088"/>
                              </a:lnTo>
                              <a:lnTo>
                                <a:pt x="45720" y="9476232"/>
                              </a:lnTo>
                              <a:lnTo>
                                <a:pt x="54864" y="9476232"/>
                              </a:lnTo>
                              <a:lnTo>
                                <a:pt x="6120384" y="9476232"/>
                              </a:lnTo>
                              <a:lnTo>
                                <a:pt x="6129528" y="9476232"/>
                              </a:lnTo>
                              <a:lnTo>
                                <a:pt x="6129528" y="9467088"/>
                              </a:lnTo>
                              <a:lnTo>
                                <a:pt x="6129528" y="54864"/>
                              </a:lnTo>
                              <a:lnTo>
                                <a:pt x="6129528" y="45720"/>
                              </a:lnTo>
                              <a:close/>
                            </a:path>
                            <a:path w="6175375" h="9522460">
                              <a:moveTo>
                                <a:pt x="6175248" y="0"/>
                              </a:moveTo>
                              <a:lnTo>
                                <a:pt x="6138672" y="0"/>
                              </a:lnTo>
                              <a:lnTo>
                                <a:pt x="6138672" y="36576"/>
                              </a:lnTo>
                              <a:lnTo>
                                <a:pt x="6138672" y="54864"/>
                              </a:lnTo>
                              <a:lnTo>
                                <a:pt x="6138672" y="9467088"/>
                              </a:lnTo>
                              <a:lnTo>
                                <a:pt x="6138672" y="9485376"/>
                              </a:lnTo>
                              <a:lnTo>
                                <a:pt x="6120384" y="9485376"/>
                              </a:lnTo>
                              <a:lnTo>
                                <a:pt x="54864" y="9485376"/>
                              </a:lnTo>
                              <a:lnTo>
                                <a:pt x="36576" y="9485376"/>
                              </a:lnTo>
                              <a:lnTo>
                                <a:pt x="36576" y="9467088"/>
                              </a:lnTo>
                              <a:lnTo>
                                <a:pt x="36576" y="54864"/>
                              </a:lnTo>
                              <a:lnTo>
                                <a:pt x="36576" y="36576"/>
                              </a:lnTo>
                              <a:lnTo>
                                <a:pt x="54864" y="36576"/>
                              </a:lnTo>
                              <a:lnTo>
                                <a:pt x="6120384" y="36576"/>
                              </a:lnTo>
                              <a:lnTo>
                                <a:pt x="6138672" y="36576"/>
                              </a:lnTo>
                              <a:lnTo>
                                <a:pt x="6138672" y="0"/>
                              </a:lnTo>
                              <a:lnTo>
                                <a:pt x="6120384" y="0"/>
                              </a:lnTo>
                              <a:lnTo>
                                <a:pt x="54864" y="0"/>
                              </a:lnTo>
                              <a:lnTo>
                                <a:pt x="36576" y="0"/>
                              </a:lnTo>
                              <a:lnTo>
                                <a:pt x="0" y="0"/>
                              </a:lnTo>
                              <a:lnTo>
                                <a:pt x="0" y="36576"/>
                              </a:lnTo>
                              <a:lnTo>
                                <a:pt x="0" y="54864"/>
                              </a:lnTo>
                              <a:lnTo>
                                <a:pt x="0" y="9467088"/>
                              </a:lnTo>
                              <a:lnTo>
                                <a:pt x="0" y="9485376"/>
                              </a:lnTo>
                              <a:lnTo>
                                <a:pt x="0" y="9521952"/>
                              </a:lnTo>
                              <a:lnTo>
                                <a:pt x="36576" y="9521952"/>
                              </a:lnTo>
                              <a:lnTo>
                                <a:pt x="54864" y="9521952"/>
                              </a:lnTo>
                              <a:lnTo>
                                <a:pt x="6120384" y="9521952"/>
                              </a:lnTo>
                              <a:lnTo>
                                <a:pt x="6138672" y="9521952"/>
                              </a:lnTo>
                              <a:lnTo>
                                <a:pt x="6175248" y="9521952"/>
                              </a:lnTo>
                              <a:lnTo>
                                <a:pt x="6175248" y="9485376"/>
                              </a:lnTo>
                              <a:lnTo>
                                <a:pt x="6175248" y="9467088"/>
                              </a:lnTo>
                              <a:lnTo>
                                <a:pt x="6175248" y="54864"/>
                              </a:lnTo>
                              <a:lnTo>
                                <a:pt x="6175248" y="36576"/>
                              </a:lnTo>
                              <a:lnTo>
                                <a:pt x="6175248" y="0"/>
                              </a:lnTo>
                              <a:close/>
                            </a:path>
                          </a:pathLst>
                        </a:custGeom>
                        <a:solidFill>
                          <a:srgbClr val="000000"/>
                        </a:solidFill>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6ADAD6AA" id="Graphic 11" o:spid="_x0000_s1026" style="position:absolute;margin-left:72.35pt;margin-top:60.85pt;width:486.25pt;height:670.75pt;z-index:-15660032;visibility:visible;mso-wrap-style:square;mso-height-percent:0;mso-wrap-distance-left:0;mso-wrap-distance-top:0;mso-wrap-distance-right:0;mso-wrap-distance-bottom:0;mso-position-horizontal:absolute;mso-position-horizontal-relative:page;mso-position-vertical:absolute;mso-position-vertical-relative:page;mso-height-percent:0;mso-height-relative:margin;v-text-anchor:top" coordsize="6175375,95224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" path="m6129528,45720r-9144,l6120384,54864r,9412224l54864,9467088r,-9412224l6120384,54864r,-9144l54864,45720r-9144,l45720,54864r,9412224l45720,9476232r9144,l6120384,9476232r9144,l6129528,9467088r,-9412224l6129528,45720xem6175248,r-36576,l6138672,36576r,18288l6138672,9467088r,18288l6120384,9485376r-6065520,l36576,9485376r,-18288l36576,54864r,-18288l54864,36576r6065520,l6138672,36576r,-36576l6120384,,54864,,36576,,,,,36576,,54864,,9467088r,18288l,9521952r36576,l54864,9521952r6065520,l6138672,9521952r36576,l6175248,9485376r,-18288l6175248,54864r,-18288l6175248,xe" fillcolor="black" stroked="f">
                <v:path arrowok="t"/>
                <w10:wrap anchorx="page" anchory="page"/>
              </v:shape>
            </w:pict>
          </mc:Fallback>
        </mc:AlternateContent>
      </w:r>
    </w:p>
    <w:tbl>
      <w:tblPr>
        <w:tblW w:w="0" w:type="auto"/>
        <w:tblInd w:w="417" w:type="dxa"/>
        <w:tblLayout w:type="fixed"/>
        <w:tblCellMar>
          <w:left w:w="0" w:type="dxa"/>
          <w:right w:w="0" w:type="dxa"/>
        </w:tblCellMar>
        <w:tblLook w:val="01E0" w:firstRow="1" w:lastRow="1" w:firstColumn="1" w:lastColumn="1" w:noHBand="0" w:noVBand="0"/>
      </w:tblPr>
      <w:tblGrid>
        <w:gridCol w:w="7935"/>
        <w:gridCol w:w="804"/>
      </w:tblGrid>
      <w:tr w:rsidR="00657BC2" w:rsidRPr="00A02275">
        <w:trPr>
          <w:trHeight w:val="284"/>
        </w:trPr>
        <w:tc>
          <w:tcPr>
            <w:tcW w:w="7935" w:type="dxa"/>
          </w:tcPr>
          <w:p w:rsidR="004249A5" w:rsidRPr="00A02275" w:rsidRDefault="004249A5">
            <w:pPr>
              <w:pStyle w:val="TableParagraph"/>
              <w:spacing w:line="223" w:lineRule="exact"/>
              <w:ind w:left="1400"/>
              <w:rPr>
                <w:color w:val="000000" w:themeColor="text1"/>
                <w:sz w:val="20"/>
              </w:rPr>
            </w:pPr>
            <w:hyperlink w:anchor="_bookmark14" w:history="1">
              <w:r w:rsidRPr="00A02275">
                <w:rPr>
                  <w:rFonts w:hint="cs"/>
                  <w:color w:val="000000" w:themeColor="text1"/>
                  <w:sz w:val="20"/>
                </w:rPr>
                <w:t>2.3.1</w:t>
              </w:r>
              <w:r w:rsidRPr="00A02275">
                <w:rPr>
                  <w:rFonts w:hint="cs"/>
                  <w:color w:val="000000" w:themeColor="text1"/>
                  <w:spacing w:val="-9"/>
                  <w:sz w:val="20"/>
                </w:rPr>
                <w:t xml:space="preserve"> </w:t>
              </w:r>
              <w:r w:rsidR="00F72EB1" w:rsidRPr="00A02275">
                <w:rPr>
                  <w:color w:val="000000" w:themeColor="text1"/>
                  <w:sz w:val="20"/>
                </w:rPr>
                <w:t xml:space="preserve">Multilayer Perceptron (MLPs) for Network Telemetry </w:t>
              </w:r>
            </w:hyperlink>
          </w:p>
        </w:tc>
        <w:tc>
          <w:tcPr>
            <w:tcW w:w="804" w:type="dxa"/>
          </w:tcPr>
          <w:p w:rsidR="004249A5" w:rsidRPr="00A02275" w:rsidRDefault="004249A5">
            <w:pPr>
              <w:pStyle w:val="TableParagraph"/>
              <w:spacing w:line="223" w:lineRule="exact"/>
              <w:ind w:right="57"/>
              <w:jc w:val="right"/>
              <w:rPr>
                <w:color w:val="000000" w:themeColor="text1"/>
                <w:sz w:val="20"/>
              </w:rPr>
            </w:pPr>
            <w:hyperlink w:anchor="_bookmark14" w:history="1">
              <w:r w:rsidRPr="00A02275">
                <w:rPr>
                  <w:rFonts w:hint="cs"/>
                  <w:color w:val="000000" w:themeColor="text1"/>
                  <w:spacing w:val="-5"/>
                  <w:sz w:val="20"/>
                </w:rPr>
                <w:t>1</w:t>
              </w:r>
              <w:r w:rsidR="00F72EB1" w:rsidRPr="00A02275">
                <w:rPr>
                  <w:color w:val="000000" w:themeColor="text1"/>
                  <w:spacing w:val="-5"/>
                  <w:sz w:val="20"/>
                </w:rPr>
                <w:t>6</w:t>
              </w:r>
            </w:hyperlink>
          </w:p>
        </w:tc>
      </w:tr>
      <w:tr w:rsidR="00657BC2" w:rsidRPr="00A02275">
        <w:trPr>
          <w:trHeight w:val="345"/>
        </w:trPr>
        <w:tc>
          <w:tcPr>
            <w:tcW w:w="7935" w:type="dxa"/>
          </w:tcPr>
          <w:p w:rsidR="004249A5" w:rsidRPr="00A02275" w:rsidRDefault="004249A5">
            <w:pPr>
              <w:pStyle w:val="TableParagraph"/>
              <w:spacing w:before="54"/>
              <w:ind w:left="1400"/>
              <w:rPr>
                <w:color w:val="000000" w:themeColor="text1"/>
                <w:sz w:val="20"/>
              </w:rPr>
            </w:pPr>
            <w:hyperlink w:anchor="_bookmark16" w:history="1">
              <w:r w:rsidRPr="00A02275">
                <w:rPr>
                  <w:rFonts w:hint="cs"/>
                  <w:color w:val="000000" w:themeColor="text1"/>
                  <w:sz w:val="20"/>
                </w:rPr>
                <w:t>2.3.2</w:t>
              </w:r>
              <w:r w:rsidRPr="00A02275">
                <w:rPr>
                  <w:rFonts w:hint="cs"/>
                  <w:color w:val="000000" w:themeColor="text1"/>
                  <w:spacing w:val="-9"/>
                  <w:sz w:val="20"/>
                </w:rPr>
                <w:t xml:space="preserve"> </w:t>
              </w:r>
              <w:r w:rsidR="00F72EB1" w:rsidRPr="00A02275">
                <w:rPr>
                  <w:color w:val="000000" w:themeColor="text1"/>
                  <w:sz w:val="20"/>
                </w:rPr>
                <w:t xml:space="preserve">Large Language Models (LLMs) and Agentic Sanitization </w:t>
              </w:r>
            </w:hyperlink>
          </w:p>
        </w:tc>
        <w:tc>
          <w:tcPr>
            <w:tcW w:w="804" w:type="dxa"/>
          </w:tcPr>
          <w:p w:rsidR="004249A5" w:rsidRPr="00A02275" w:rsidRDefault="004249A5">
            <w:pPr>
              <w:pStyle w:val="TableParagraph"/>
              <w:spacing w:before="54"/>
              <w:ind w:right="57"/>
              <w:jc w:val="right"/>
              <w:rPr>
                <w:color w:val="000000" w:themeColor="text1"/>
                <w:sz w:val="20"/>
              </w:rPr>
            </w:pPr>
            <w:hyperlink w:anchor="_bookmark16" w:history="1">
              <w:r w:rsidRPr="00A02275">
                <w:rPr>
                  <w:rFonts w:hint="cs"/>
                  <w:color w:val="000000" w:themeColor="text1"/>
                  <w:spacing w:val="-5"/>
                  <w:sz w:val="20"/>
                </w:rPr>
                <w:t>1</w:t>
              </w:r>
              <w:r w:rsidR="00F72EB1" w:rsidRPr="00A02275">
                <w:rPr>
                  <w:color w:val="000000" w:themeColor="text1"/>
                  <w:spacing w:val="-5"/>
                  <w:sz w:val="20"/>
                </w:rPr>
                <w:t>8</w:t>
              </w:r>
            </w:hyperlink>
          </w:p>
        </w:tc>
      </w:tr>
      <w:tr w:rsidR="00657BC2" w:rsidRPr="00A02275">
        <w:trPr>
          <w:trHeight w:val="345"/>
        </w:trPr>
        <w:tc>
          <w:tcPr>
            <w:tcW w:w="7935" w:type="dxa"/>
          </w:tcPr>
          <w:p w:rsidR="004249A5" w:rsidRPr="00A02275" w:rsidRDefault="004249A5">
            <w:pPr>
              <w:pStyle w:val="TableParagraph"/>
              <w:spacing w:before="54"/>
              <w:ind w:left="1400"/>
              <w:rPr>
                <w:color w:val="000000" w:themeColor="text1"/>
                <w:sz w:val="20"/>
              </w:rPr>
            </w:pPr>
            <w:hyperlink w:anchor="_bookmark18" w:history="1">
              <w:r w:rsidRPr="00A02275">
                <w:rPr>
                  <w:rFonts w:hint="cs"/>
                  <w:color w:val="000000" w:themeColor="text1"/>
                  <w:sz w:val="20"/>
                </w:rPr>
                <w:t>2.3.3</w:t>
              </w:r>
              <w:r w:rsidRPr="00A02275">
                <w:rPr>
                  <w:rFonts w:hint="cs"/>
                  <w:color w:val="000000" w:themeColor="text1"/>
                  <w:spacing w:val="-8"/>
                  <w:sz w:val="20"/>
                </w:rPr>
                <w:t xml:space="preserve"> </w:t>
              </w:r>
              <w:r w:rsidR="00F72EB1" w:rsidRPr="00A02275">
                <w:rPr>
                  <w:color w:val="000000" w:themeColor="text1"/>
                  <w:sz w:val="20"/>
                </w:rPr>
                <w:t xml:space="preserve">Retrieval-Augmented Generation (RAG) and Differential Privacy </w:t>
              </w:r>
            </w:hyperlink>
          </w:p>
        </w:tc>
        <w:tc>
          <w:tcPr>
            <w:tcW w:w="804" w:type="dxa"/>
          </w:tcPr>
          <w:p w:rsidR="004249A5" w:rsidRPr="00A02275" w:rsidRDefault="004249A5">
            <w:pPr>
              <w:pStyle w:val="TableParagraph"/>
              <w:spacing w:before="54"/>
              <w:ind w:right="57"/>
              <w:jc w:val="right"/>
              <w:rPr>
                <w:color w:val="000000" w:themeColor="text1"/>
                <w:sz w:val="20"/>
              </w:rPr>
            </w:pPr>
            <w:hyperlink w:anchor="_bookmark18" w:history="1">
              <w:r w:rsidRPr="00A02275">
                <w:rPr>
                  <w:rFonts w:hint="cs"/>
                  <w:color w:val="000000" w:themeColor="text1"/>
                  <w:spacing w:val="-5"/>
                  <w:sz w:val="20"/>
                </w:rPr>
                <w:t>1</w:t>
              </w:r>
              <w:r w:rsidR="00F72EB1" w:rsidRPr="00A02275">
                <w:rPr>
                  <w:color w:val="000000" w:themeColor="text1"/>
                  <w:spacing w:val="-5"/>
                  <w:sz w:val="20"/>
                </w:rPr>
                <w:t>9</w:t>
              </w:r>
            </w:hyperlink>
          </w:p>
        </w:tc>
      </w:tr>
      <w:tr w:rsidR="00657BC2" w:rsidRPr="00A02275">
        <w:trPr>
          <w:trHeight w:val="405"/>
        </w:trPr>
        <w:tc>
          <w:tcPr>
            <w:tcW w:w="7935" w:type="dxa"/>
          </w:tcPr>
          <w:p w:rsidR="004249A5" w:rsidRPr="00A02275" w:rsidRDefault="004249A5">
            <w:pPr>
              <w:pStyle w:val="TableParagraph"/>
              <w:spacing w:before="54"/>
              <w:ind w:left="1400"/>
              <w:rPr>
                <w:color w:val="000000" w:themeColor="text1"/>
                <w:sz w:val="20"/>
              </w:rPr>
            </w:pPr>
            <w:hyperlink w:anchor="_bookmark20" w:history="1">
              <w:r w:rsidRPr="00A02275">
                <w:rPr>
                  <w:rFonts w:hint="cs"/>
                  <w:color w:val="000000" w:themeColor="text1"/>
                  <w:sz w:val="20"/>
                </w:rPr>
                <w:t>2.3.4</w:t>
              </w:r>
              <w:r w:rsidRPr="00A02275">
                <w:rPr>
                  <w:rFonts w:hint="cs"/>
                  <w:color w:val="000000" w:themeColor="text1"/>
                  <w:spacing w:val="-7"/>
                  <w:sz w:val="20"/>
                </w:rPr>
                <w:t xml:space="preserve"> </w:t>
              </w:r>
              <w:r w:rsidRPr="00A02275">
                <w:rPr>
                  <w:rFonts w:hint="cs"/>
                  <w:color w:val="000000" w:themeColor="text1"/>
                  <w:sz w:val="20"/>
                </w:rPr>
                <w:t>Comparison</w:t>
              </w:r>
              <w:r w:rsidRPr="00A02275">
                <w:rPr>
                  <w:rFonts w:hint="cs"/>
                  <w:color w:val="000000" w:themeColor="text1"/>
                  <w:spacing w:val="-6"/>
                  <w:sz w:val="20"/>
                </w:rPr>
                <w:t xml:space="preserve"> </w:t>
              </w:r>
              <w:r w:rsidRPr="00A02275">
                <w:rPr>
                  <w:rFonts w:hint="cs"/>
                  <w:color w:val="000000" w:themeColor="text1"/>
                  <w:sz w:val="20"/>
                </w:rPr>
                <w:t>and</w:t>
              </w:r>
              <w:r w:rsidRPr="00A02275">
                <w:rPr>
                  <w:rFonts w:hint="cs"/>
                  <w:color w:val="000000" w:themeColor="text1"/>
                  <w:spacing w:val="-6"/>
                  <w:sz w:val="20"/>
                </w:rPr>
                <w:t xml:space="preserve"> </w:t>
              </w:r>
              <w:r w:rsidRPr="00A02275">
                <w:rPr>
                  <w:rFonts w:hint="cs"/>
                  <w:color w:val="000000" w:themeColor="text1"/>
                  <w:spacing w:val="-2"/>
                  <w:sz w:val="20"/>
                </w:rPr>
                <w:t>Applicability</w:t>
              </w:r>
            </w:hyperlink>
          </w:p>
        </w:tc>
        <w:tc>
          <w:tcPr>
            <w:tcW w:w="804" w:type="dxa"/>
          </w:tcPr>
          <w:p w:rsidR="004249A5" w:rsidRPr="00A02275" w:rsidRDefault="00F72EB1">
            <w:pPr>
              <w:pStyle w:val="TableParagraph"/>
              <w:spacing w:before="54"/>
              <w:ind w:right="57"/>
              <w:jc w:val="right"/>
              <w:rPr>
                <w:color w:val="000000" w:themeColor="text1"/>
                <w:sz w:val="20"/>
              </w:rPr>
            </w:pPr>
            <w:hyperlink w:anchor="_bookmark20" w:history="1">
              <w:r w:rsidRPr="00A02275">
                <w:rPr>
                  <w:color w:val="000000" w:themeColor="text1"/>
                  <w:spacing w:val="-5"/>
                  <w:sz w:val="20"/>
                </w:rPr>
                <w:t>20</w:t>
              </w:r>
            </w:hyperlink>
          </w:p>
        </w:tc>
      </w:tr>
      <w:bookmarkStart w:id="3" w:name="_Hlk229960857"/>
      <w:bookmarkEnd w:id="2"/>
      <w:tr w:rsidR="00657BC2" w:rsidRPr="00A02275">
        <w:trPr>
          <w:trHeight w:val="460"/>
        </w:trPr>
        <w:tc>
          <w:tcPr>
            <w:tcW w:w="7935" w:type="dxa"/>
          </w:tcPr>
          <w:p w:rsidR="004249A5" w:rsidRPr="00A02275" w:rsidRDefault="00000000">
            <w:pPr>
              <w:pStyle w:val="TableParagraph"/>
              <w:spacing w:before="110"/>
              <w:ind w:left="950"/>
              <w:rPr>
                <w:color w:val="000000" w:themeColor="text1"/>
                <w:sz w:val="24"/>
              </w:rPr>
            </w:pPr>
            <w:r w:rsidRPr="00A02275">
              <w:rPr>
                <w:rFonts w:hint="cs"/>
                <w:color w:val="000000" w:themeColor="text1"/>
              </w:rPr>
              <w:fldChar w:fldCharType="begin"/>
            </w:r>
            <w:r w:rsidRPr="00A02275">
              <w:rPr>
                <w:rFonts w:hint="cs"/>
                <w:color w:val="000000" w:themeColor="text1"/>
              </w:rPr>
              <w:instrText>HYPERLINK \l "_bookmark21"</w:instrText>
            </w:r>
            <w:r w:rsidRPr="00A02275">
              <w:rPr>
                <w:rFonts w:hint="cs"/>
                <w:color w:val="000000" w:themeColor="text1"/>
              </w:rPr>
            </w:r>
            <w:r w:rsidRPr="00A02275">
              <w:rPr>
                <w:rFonts w:hint="cs"/>
                <w:color w:val="000000" w:themeColor="text1"/>
              </w:rPr>
              <w:fldChar w:fldCharType="separate"/>
            </w:r>
            <w:r w:rsidRPr="00A02275">
              <w:rPr>
                <w:rFonts w:hint="cs"/>
                <w:color w:val="000000" w:themeColor="text1"/>
                <w:sz w:val="24"/>
              </w:rPr>
              <w:t>2.4</w:t>
            </w:r>
            <w:r w:rsidRPr="00A02275">
              <w:rPr>
                <w:rFonts w:hint="cs"/>
                <w:color w:val="000000" w:themeColor="text1"/>
                <w:spacing w:val="-2"/>
                <w:sz w:val="24"/>
              </w:rPr>
              <w:t xml:space="preserve"> </w:t>
            </w:r>
            <w:r w:rsidRPr="00A02275">
              <w:rPr>
                <w:rFonts w:hint="cs"/>
                <w:color w:val="000000" w:themeColor="text1"/>
                <w:sz w:val="24"/>
              </w:rPr>
              <w:t>Machine</w:t>
            </w:r>
            <w:r w:rsidRPr="00A02275">
              <w:rPr>
                <w:rFonts w:hint="cs"/>
                <w:color w:val="000000" w:themeColor="text1"/>
                <w:spacing w:val="-2"/>
                <w:sz w:val="24"/>
              </w:rPr>
              <w:t xml:space="preserve"> </w:t>
            </w:r>
            <w:r w:rsidRPr="00A02275">
              <w:rPr>
                <w:rFonts w:hint="cs"/>
                <w:color w:val="000000" w:themeColor="text1"/>
                <w:sz w:val="24"/>
              </w:rPr>
              <w:t>Learning</w:t>
            </w:r>
            <w:r w:rsidRPr="00A02275">
              <w:rPr>
                <w:rFonts w:hint="cs"/>
                <w:color w:val="000000" w:themeColor="text1"/>
                <w:spacing w:val="-2"/>
                <w:sz w:val="24"/>
              </w:rPr>
              <w:t xml:space="preserve"> </w:t>
            </w:r>
            <w:r w:rsidRPr="00A02275">
              <w:rPr>
                <w:rFonts w:hint="cs"/>
                <w:color w:val="000000" w:themeColor="text1"/>
                <w:sz w:val="24"/>
              </w:rPr>
              <w:t>Algorithms</w:t>
            </w:r>
            <w:r w:rsidRPr="00A02275">
              <w:rPr>
                <w:rFonts w:hint="cs"/>
                <w:color w:val="000000" w:themeColor="text1"/>
                <w:spacing w:val="-1"/>
                <w:sz w:val="24"/>
              </w:rPr>
              <w:t xml:space="preserve"> </w:t>
            </w:r>
            <w:r w:rsidRPr="00A02275">
              <w:rPr>
                <w:rFonts w:hint="cs"/>
                <w:color w:val="000000" w:themeColor="text1"/>
                <w:sz w:val="24"/>
              </w:rPr>
              <w:t>for</w:t>
            </w:r>
            <w:r w:rsidRPr="00A02275">
              <w:rPr>
                <w:rFonts w:hint="cs"/>
                <w:color w:val="000000" w:themeColor="text1"/>
                <w:spacing w:val="-2"/>
                <w:sz w:val="24"/>
              </w:rPr>
              <w:t xml:space="preserve"> Classification</w:t>
            </w:r>
            <w:r w:rsidRPr="00A02275">
              <w:rPr>
                <w:rFonts w:hint="cs"/>
                <w:color w:val="000000" w:themeColor="text1"/>
              </w:rPr>
              <w:fldChar w:fldCharType="end"/>
            </w:r>
          </w:p>
        </w:tc>
        <w:tc>
          <w:tcPr>
            <w:tcW w:w="804" w:type="dxa"/>
          </w:tcPr>
          <w:p w:rsidR="004249A5" w:rsidRPr="00A02275" w:rsidRDefault="004249A5">
            <w:pPr>
              <w:pStyle w:val="TableParagraph"/>
              <w:spacing w:before="110"/>
              <w:ind w:right="58"/>
              <w:jc w:val="right"/>
              <w:rPr>
                <w:color w:val="000000" w:themeColor="text1"/>
                <w:sz w:val="24"/>
              </w:rPr>
            </w:pPr>
            <w:hyperlink w:anchor="_bookmark21" w:history="1">
              <w:r w:rsidRPr="00A02275">
                <w:rPr>
                  <w:rFonts w:hint="cs"/>
                  <w:color w:val="000000" w:themeColor="text1"/>
                  <w:spacing w:val="-5"/>
                  <w:sz w:val="24"/>
                </w:rPr>
                <w:t>2</w:t>
              </w:r>
              <w:r w:rsidR="00F72EB1" w:rsidRPr="00A02275">
                <w:rPr>
                  <w:color w:val="000000" w:themeColor="text1"/>
                  <w:spacing w:val="-5"/>
                  <w:sz w:val="24"/>
                </w:rPr>
                <w:t>1</w:t>
              </w:r>
            </w:hyperlink>
          </w:p>
        </w:tc>
      </w:tr>
      <w:tr w:rsidR="00657BC2" w:rsidRPr="00A02275">
        <w:trPr>
          <w:trHeight w:val="358"/>
        </w:trPr>
        <w:tc>
          <w:tcPr>
            <w:tcW w:w="7935" w:type="dxa"/>
          </w:tcPr>
          <w:p w:rsidR="004249A5" w:rsidRPr="00A02275" w:rsidRDefault="004249A5">
            <w:pPr>
              <w:pStyle w:val="TableParagraph"/>
              <w:spacing w:before="66"/>
              <w:ind w:left="1400"/>
              <w:rPr>
                <w:color w:val="000000" w:themeColor="text1"/>
                <w:sz w:val="20"/>
              </w:rPr>
            </w:pPr>
            <w:hyperlink w:anchor="_bookmark22" w:history="1">
              <w:r w:rsidRPr="00A02275">
                <w:rPr>
                  <w:rFonts w:hint="cs"/>
                  <w:color w:val="000000" w:themeColor="text1"/>
                  <w:sz w:val="20"/>
                </w:rPr>
                <w:t>2.4.1</w:t>
              </w:r>
              <w:r w:rsidRPr="00A02275">
                <w:rPr>
                  <w:rFonts w:hint="cs"/>
                  <w:color w:val="000000" w:themeColor="text1"/>
                  <w:spacing w:val="-7"/>
                  <w:sz w:val="20"/>
                </w:rPr>
                <w:t xml:space="preserve"> </w:t>
              </w:r>
              <w:r w:rsidRPr="00A02275">
                <w:rPr>
                  <w:rFonts w:hint="cs"/>
                  <w:color w:val="000000" w:themeColor="text1"/>
                  <w:sz w:val="20"/>
                </w:rPr>
                <w:t>Logistic</w:t>
              </w:r>
              <w:r w:rsidRPr="00A02275">
                <w:rPr>
                  <w:rFonts w:hint="cs"/>
                  <w:color w:val="000000" w:themeColor="text1"/>
                  <w:spacing w:val="-6"/>
                  <w:sz w:val="20"/>
                </w:rPr>
                <w:t xml:space="preserve"> </w:t>
              </w:r>
              <w:r w:rsidRPr="00A02275">
                <w:rPr>
                  <w:rFonts w:hint="cs"/>
                  <w:color w:val="000000" w:themeColor="text1"/>
                  <w:spacing w:val="-2"/>
                  <w:sz w:val="20"/>
                </w:rPr>
                <w:t>Regression</w:t>
              </w:r>
            </w:hyperlink>
          </w:p>
        </w:tc>
        <w:tc>
          <w:tcPr>
            <w:tcW w:w="804" w:type="dxa"/>
          </w:tcPr>
          <w:p w:rsidR="004249A5" w:rsidRPr="00A02275" w:rsidRDefault="004249A5">
            <w:pPr>
              <w:pStyle w:val="TableParagraph"/>
              <w:spacing w:before="66"/>
              <w:ind w:right="57"/>
              <w:jc w:val="right"/>
              <w:rPr>
                <w:color w:val="000000" w:themeColor="text1"/>
                <w:sz w:val="20"/>
              </w:rPr>
            </w:pPr>
            <w:hyperlink w:anchor="_bookmark22" w:history="1">
              <w:r w:rsidRPr="00A02275">
                <w:rPr>
                  <w:rFonts w:hint="cs"/>
                  <w:color w:val="000000" w:themeColor="text1"/>
                  <w:spacing w:val="-5"/>
                  <w:sz w:val="20"/>
                </w:rPr>
                <w:t>2</w:t>
              </w:r>
              <w:r w:rsidR="00F72EB1" w:rsidRPr="00A02275">
                <w:rPr>
                  <w:color w:val="000000" w:themeColor="text1"/>
                  <w:spacing w:val="-5"/>
                  <w:sz w:val="20"/>
                </w:rPr>
                <w:t>1</w:t>
              </w:r>
            </w:hyperlink>
          </w:p>
        </w:tc>
      </w:tr>
      <w:tr w:rsidR="00657BC2" w:rsidRPr="00A02275">
        <w:trPr>
          <w:trHeight w:val="343"/>
        </w:trPr>
        <w:tc>
          <w:tcPr>
            <w:tcW w:w="7935" w:type="dxa"/>
          </w:tcPr>
          <w:p w:rsidR="004249A5" w:rsidRPr="00A02275" w:rsidRDefault="004249A5">
            <w:pPr>
              <w:pStyle w:val="TableParagraph"/>
              <w:spacing w:before="54"/>
              <w:ind w:left="1400"/>
              <w:rPr>
                <w:color w:val="000000" w:themeColor="text1"/>
                <w:sz w:val="20"/>
              </w:rPr>
            </w:pPr>
            <w:hyperlink w:anchor="_bookmark24" w:history="1">
              <w:r w:rsidRPr="00A02275">
                <w:rPr>
                  <w:rFonts w:hint="cs"/>
                  <w:color w:val="000000" w:themeColor="text1"/>
                  <w:sz w:val="20"/>
                </w:rPr>
                <w:t>2.4.2</w:t>
              </w:r>
              <w:r w:rsidRPr="00A02275">
                <w:rPr>
                  <w:rFonts w:hint="cs"/>
                  <w:color w:val="000000" w:themeColor="text1"/>
                  <w:spacing w:val="-6"/>
                  <w:sz w:val="20"/>
                </w:rPr>
                <w:t xml:space="preserve"> </w:t>
              </w:r>
              <w:r w:rsidRPr="00A02275">
                <w:rPr>
                  <w:rFonts w:hint="cs"/>
                  <w:color w:val="000000" w:themeColor="text1"/>
                  <w:sz w:val="20"/>
                </w:rPr>
                <w:t>Random</w:t>
              </w:r>
              <w:r w:rsidRPr="00A02275">
                <w:rPr>
                  <w:rFonts w:hint="cs"/>
                  <w:color w:val="000000" w:themeColor="text1"/>
                  <w:spacing w:val="-7"/>
                  <w:sz w:val="20"/>
                </w:rPr>
                <w:t xml:space="preserve"> </w:t>
              </w:r>
              <w:r w:rsidRPr="00A02275">
                <w:rPr>
                  <w:rFonts w:hint="cs"/>
                  <w:color w:val="000000" w:themeColor="text1"/>
                  <w:sz w:val="20"/>
                </w:rPr>
                <w:t>Forest</w:t>
              </w:r>
              <w:r w:rsidRPr="00A02275">
                <w:rPr>
                  <w:rFonts w:hint="cs"/>
                  <w:color w:val="000000" w:themeColor="text1"/>
                  <w:spacing w:val="-5"/>
                  <w:sz w:val="20"/>
                </w:rPr>
                <w:t xml:space="preserve"> </w:t>
              </w:r>
              <w:r w:rsidRPr="00A02275">
                <w:rPr>
                  <w:rFonts w:hint="cs"/>
                  <w:color w:val="000000" w:themeColor="text1"/>
                  <w:spacing w:val="-2"/>
                  <w:sz w:val="20"/>
                </w:rPr>
                <w:t>Classifier</w:t>
              </w:r>
            </w:hyperlink>
          </w:p>
        </w:tc>
        <w:tc>
          <w:tcPr>
            <w:tcW w:w="804" w:type="dxa"/>
          </w:tcPr>
          <w:p w:rsidR="004249A5" w:rsidRPr="00A02275" w:rsidRDefault="004249A5">
            <w:pPr>
              <w:pStyle w:val="TableParagraph"/>
              <w:spacing w:before="54"/>
              <w:ind w:right="57"/>
              <w:jc w:val="right"/>
              <w:rPr>
                <w:color w:val="000000" w:themeColor="text1"/>
                <w:sz w:val="20"/>
              </w:rPr>
            </w:pPr>
            <w:hyperlink w:anchor="_bookmark24" w:history="1">
              <w:r w:rsidRPr="00A02275">
                <w:rPr>
                  <w:rFonts w:hint="cs"/>
                  <w:color w:val="000000" w:themeColor="text1"/>
                  <w:spacing w:val="-5"/>
                  <w:sz w:val="20"/>
                </w:rPr>
                <w:t>2</w:t>
              </w:r>
              <w:r w:rsidR="00F72EB1" w:rsidRPr="00A02275">
                <w:rPr>
                  <w:color w:val="000000" w:themeColor="text1"/>
                  <w:spacing w:val="-5"/>
                  <w:sz w:val="20"/>
                </w:rPr>
                <w:t>2</w:t>
              </w:r>
            </w:hyperlink>
          </w:p>
        </w:tc>
      </w:tr>
      <w:tr w:rsidR="00657BC2" w:rsidRPr="00A02275">
        <w:trPr>
          <w:trHeight w:val="343"/>
        </w:trPr>
        <w:tc>
          <w:tcPr>
            <w:tcW w:w="7935" w:type="dxa"/>
          </w:tcPr>
          <w:p w:rsidR="004249A5" w:rsidRPr="00A02275" w:rsidRDefault="004249A5">
            <w:pPr>
              <w:pStyle w:val="TableParagraph"/>
              <w:spacing w:before="51"/>
              <w:ind w:left="1400"/>
              <w:rPr>
                <w:color w:val="000000" w:themeColor="text1"/>
                <w:sz w:val="20"/>
              </w:rPr>
            </w:pPr>
            <w:hyperlink w:anchor="_bookmark26" w:history="1">
              <w:r w:rsidRPr="00A02275">
                <w:rPr>
                  <w:rFonts w:hint="cs"/>
                  <w:color w:val="000000" w:themeColor="text1"/>
                  <w:sz w:val="20"/>
                </w:rPr>
                <w:t>2.4.3</w:t>
              </w:r>
              <w:r w:rsidRPr="00A02275">
                <w:rPr>
                  <w:rFonts w:hint="cs"/>
                  <w:color w:val="000000" w:themeColor="text1"/>
                  <w:spacing w:val="-7"/>
                  <w:sz w:val="20"/>
                </w:rPr>
                <w:t xml:space="preserve"> </w:t>
              </w:r>
              <w:r w:rsidRPr="00A02275">
                <w:rPr>
                  <w:rFonts w:hint="cs"/>
                  <w:color w:val="000000" w:themeColor="text1"/>
                  <w:sz w:val="20"/>
                </w:rPr>
                <w:t>Support</w:t>
              </w:r>
              <w:r w:rsidRPr="00A02275">
                <w:rPr>
                  <w:rFonts w:hint="cs"/>
                  <w:color w:val="000000" w:themeColor="text1"/>
                  <w:spacing w:val="-7"/>
                  <w:sz w:val="20"/>
                </w:rPr>
                <w:t xml:space="preserve"> </w:t>
              </w:r>
              <w:r w:rsidRPr="00A02275">
                <w:rPr>
                  <w:rFonts w:hint="cs"/>
                  <w:color w:val="000000" w:themeColor="text1"/>
                  <w:sz w:val="20"/>
                </w:rPr>
                <w:t>Vector</w:t>
              </w:r>
              <w:r w:rsidRPr="00A02275">
                <w:rPr>
                  <w:rFonts w:hint="cs"/>
                  <w:color w:val="000000" w:themeColor="text1"/>
                  <w:spacing w:val="-7"/>
                  <w:sz w:val="20"/>
                </w:rPr>
                <w:t xml:space="preserve"> </w:t>
              </w:r>
              <w:r w:rsidRPr="00A02275">
                <w:rPr>
                  <w:rFonts w:hint="cs"/>
                  <w:color w:val="000000" w:themeColor="text1"/>
                  <w:sz w:val="20"/>
                </w:rPr>
                <w:t>Machines</w:t>
              </w:r>
              <w:r w:rsidRPr="00A02275">
                <w:rPr>
                  <w:rFonts w:hint="cs"/>
                  <w:color w:val="000000" w:themeColor="text1"/>
                  <w:spacing w:val="-7"/>
                  <w:sz w:val="20"/>
                </w:rPr>
                <w:t xml:space="preserve"> </w:t>
              </w:r>
              <w:r w:rsidRPr="00A02275">
                <w:rPr>
                  <w:rFonts w:hint="cs"/>
                  <w:color w:val="000000" w:themeColor="text1"/>
                  <w:spacing w:val="-4"/>
                  <w:sz w:val="20"/>
                </w:rPr>
                <w:t>(SVM)</w:t>
              </w:r>
            </w:hyperlink>
          </w:p>
        </w:tc>
        <w:tc>
          <w:tcPr>
            <w:tcW w:w="804" w:type="dxa"/>
          </w:tcPr>
          <w:p w:rsidR="004249A5" w:rsidRPr="00A02275" w:rsidRDefault="004249A5">
            <w:pPr>
              <w:pStyle w:val="TableParagraph"/>
              <w:spacing w:before="51"/>
              <w:ind w:right="57"/>
              <w:jc w:val="right"/>
              <w:rPr>
                <w:color w:val="000000" w:themeColor="text1"/>
                <w:sz w:val="20"/>
              </w:rPr>
            </w:pPr>
            <w:hyperlink w:anchor="_bookmark26" w:history="1">
              <w:r w:rsidRPr="00A02275">
                <w:rPr>
                  <w:rFonts w:hint="cs"/>
                  <w:color w:val="000000" w:themeColor="text1"/>
                  <w:spacing w:val="-5"/>
                  <w:sz w:val="20"/>
                </w:rPr>
                <w:t>2</w:t>
              </w:r>
              <w:r w:rsidR="00F72EB1" w:rsidRPr="00A02275">
                <w:rPr>
                  <w:color w:val="000000" w:themeColor="text1"/>
                  <w:spacing w:val="-5"/>
                  <w:sz w:val="20"/>
                </w:rPr>
                <w:t>3</w:t>
              </w:r>
            </w:hyperlink>
          </w:p>
        </w:tc>
      </w:tr>
      <w:tr w:rsidR="00657BC2" w:rsidRPr="00A02275">
        <w:trPr>
          <w:trHeight w:val="345"/>
        </w:trPr>
        <w:tc>
          <w:tcPr>
            <w:tcW w:w="7935" w:type="dxa"/>
          </w:tcPr>
          <w:p w:rsidR="004249A5" w:rsidRPr="00A02275" w:rsidRDefault="004249A5">
            <w:pPr>
              <w:pStyle w:val="TableParagraph"/>
              <w:spacing w:before="54"/>
              <w:ind w:left="1400"/>
              <w:rPr>
                <w:color w:val="000000" w:themeColor="text1"/>
                <w:sz w:val="20"/>
              </w:rPr>
            </w:pPr>
            <w:hyperlink w:anchor="_bookmark27" w:history="1">
              <w:r w:rsidRPr="00A02275">
                <w:rPr>
                  <w:rFonts w:hint="cs"/>
                  <w:color w:val="000000" w:themeColor="text1"/>
                  <w:sz w:val="20"/>
                </w:rPr>
                <w:t>2.4.4</w:t>
              </w:r>
              <w:r w:rsidRPr="00A02275">
                <w:rPr>
                  <w:rFonts w:hint="cs"/>
                  <w:color w:val="000000" w:themeColor="text1"/>
                  <w:spacing w:val="-6"/>
                  <w:sz w:val="20"/>
                </w:rPr>
                <w:t xml:space="preserve"> </w:t>
              </w:r>
              <w:r w:rsidRPr="00A02275">
                <w:rPr>
                  <w:rFonts w:hint="cs"/>
                  <w:color w:val="000000" w:themeColor="text1"/>
                  <w:sz w:val="20"/>
                </w:rPr>
                <w:t>Naive</w:t>
              </w:r>
              <w:r w:rsidRPr="00A02275">
                <w:rPr>
                  <w:rFonts w:hint="cs"/>
                  <w:color w:val="000000" w:themeColor="text1"/>
                  <w:spacing w:val="-5"/>
                  <w:sz w:val="20"/>
                </w:rPr>
                <w:t xml:space="preserve"> </w:t>
              </w:r>
              <w:r w:rsidRPr="00A02275">
                <w:rPr>
                  <w:rFonts w:hint="cs"/>
                  <w:color w:val="000000" w:themeColor="text1"/>
                  <w:spacing w:val="-2"/>
                  <w:sz w:val="20"/>
                </w:rPr>
                <w:t>Bayes</w:t>
              </w:r>
            </w:hyperlink>
          </w:p>
        </w:tc>
        <w:tc>
          <w:tcPr>
            <w:tcW w:w="804" w:type="dxa"/>
          </w:tcPr>
          <w:p w:rsidR="004249A5" w:rsidRPr="00A02275" w:rsidRDefault="004249A5">
            <w:pPr>
              <w:pStyle w:val="TableParagraph"/>
              <w:spacing w:before="54"/>
              <w:ind w:right="57"/>
              <w:jc w:val="right"/>
              <w:rPr>
                <w:color w:val="000000" w:themeColor="text1"/>
                <w:sz w:val="20"/>
              </w:rPr>
            </w:pPr>
            <w:hyperlink w:anchor="_bookmark27" w:history="1">
              <w:r w:rsidRPr="00A02275">
                <w:rPr>
                  <w:rFonts w:hint="cs"/>
                  <w:color w:val="000000" w:themeColor="text1"/>
                  <w:spacing w:val="-5"/>
                  <w:sz w:val="20"/>
                </w:rPr>
                <w:t>2</w:t>
              </w:r>
              <w:r w:rsidR="00F72EB1" w:rsidRPr="00A02275">
                <w:rPr>
                  <w:color w:val="000000" w:themeColor="text1"/>
                  <w:spacing w:val="-5"/>
                  <w:sz w:val="20"/>
                </w:rPr>
                <w:t>3</w:t>
              </w:r>
            </w:hyperlink>
          </w:p>
        </w:tc>
      </w:tr>
      <w:tr w:rsidR="00657BC2" w:rsidRPr="00A02275">
        <w:trPr>
          <w:trHeight w:val="407"/>
        </w:trPr>
        <w:tc>
          <w:tcPr>
            <w:tcW w:w="7935" w:type="dxa"/>
          </w:tcPr>
          <w:p w:rsidR="004249A5" w:rsidRPr="00A02275" w:rsidRDefault="004249A5">
            <w:pPr>
              <w:pStyle w:val="TableParagraph"/>
              <w:spacing w:before="54"/>
              <w:ind w:left="1400"/>
              <w:rPr>
                <w:color w:val="000000" w:themeColor="text1"/>
                <w:sz w:val="20"/>
              </w:rPr>
            </w:pPr>
            <w:hyperlink w:anchor="_bookmark30" w:history="1">
              <w:r w:rsidRPr="00A02275">
                <w:rPr>
                  <w:rFonts w:hint="cs"/>
                  <w:color w:val="000000" w:themeColor="text1"/>
                  <w:sz w:val="20"/>
                </w:rPr>
                <w:t>2.4.5</w:t>
              </w:r>
              <w:r w:rsidRPr="00A02275">
                <w:rPr>
                  <w:rFonts w:hint="cs"/>
                  <w:color w:val="000000" w:themeColor="text1"/>
                  <w:spacing w:val="-9"/>
                  <w:sz w:val="20"/>
                </w:rPr>
                <w:t xml:space="preserve"> </w:t>
              </w:r>
              <w:r w:rsidRPr="00A02275">
                <w:rPr>
                  <w:rFonts w:hint="cs"/>
                  <w:color w:val="000000" w:themeColor="text1"/>
                  <w:sz w:val="20"/>
                </w:rPr>
                <w:t>Comparative</w:t>
              </w:r>
              <w:r w:rsidRPr="00A02275">
                <w:rPr>
                  <w:rFonts w:hint="cs"/>
                  <w:color w:val="000000" w:themeColor="text1"/>
                  <w:spacing w:val="-8"/>
                  <w:sz w:val="20"/>
                </w:rPr>
                <w:t xml:space="preserve"> </w:t>
              </w:r>
              <w:r w:rsidRPr="00A02275">
                <w:rPr>
                  <w:rFonts w:hint="cs"/>
                  <w:color w:val="000000" w:themeColor="text1"/>
                  <w:spacing w:val="-2"/>
                  <w:sz w:val="20"/>
                </w:rPr>
                <w:t>Insights</w:t>
              </w:r>
            </w:hyperlink>
          </w:p>
        </w:tc>
        <w:tc>
          <w:tcPr>
            <w:tcW w:w="804" w:type="dxa"/>
          </w:tcPr>
          <w:p w:rsidR="004249A5" w:rsidRPr="00A02275" w:rsidRDefault="004249A5">
            <w:pPr>
              <w:pStyle w:val="TableParagraph"/>
              <w:spacing w:before="54"/>
              <w:ind w:right="57"/>
              <w:jc w:val="right"/>
              <w:rPr>
                <w:color w:val="000000" w:themeColor="text1"/>
                <w:sz w:val="20"/>
              </w:rPr>
            </w:pPr>
            <w:hyperlink w:anchor="_bookmark30" w:history="1">
              <w:r w:rsidRPr="00A02275">
                <w:rPr>
                  <w:rFonts w:hint="cs"/>
                  <w:color w:val="000000" w:themeColor="text1"/>
                  <w:spacing w:val="-5"/>
                  <w:sz w:val="20"/>
                </w:rPr>
                <w:t>2</w:t>
              </w:r>
              <w:r w:rsidR="00F72EB1" w:rsidRPr="00A02275">
                <w:rPr>
                  <w:color w:val="000000" w:themeColor="text1"/>
                  <w:spacing w:val="-5"/>
                  <w:sz w:val="20"/>
                </w:rPr>
                <w:t>4</w:t>
              </w:r>
            </w:hyperlink>
          </w:p>
        </w:tc>
      </w:tr>
      <w:tr w:rsidR="00657BC2" w:rsidRPr="00A02275">
        <w:trPr>
          <w:trHeight w:val="522"/>
        </w:trPr>
        <w:tc>
          <w:tcPr>
            <w:tcW w:w="7935" w:type="dxa"/>
          </w:tcPr>
          <w:p w:rsidR="004249A5" w:rsidRPr="00A02275" w:rsidRDefault="004249A5">
            <w:pPr>
              <w:pStyle w:val="TableParagraph"/>
              <w:spacing w:before="113"/>
              <w:ind w:left="950"/>
              <w:rPr>
                <w:color w:val="000000" w:themeColor="text1"/>
                <w:sz w:val="24"/>
              </w:rPr>
            </w:pPr>
            <w:hyperlink w:anchor="_bookmark31" w:history="1">
              <w:r w:rsidRPr="00A02275">
                <w:rPr>
                  <w:rFonts w:hint="cs"/>
                  <w:color w:val="000000" w:themeColor="text1"/>
                  <w:sz w:val="24"/>
                </w:rPr>
                <w:t>2.5</w:t>
              </w:r>
              <w:r w:rsidRPr="00A02275">
                <w:rPr>
                  <w:rFonts w:hint="cs"/>
                  <w:color w:val="000000" w:themeColor="text1"/>
                  <w:spacing w:val="-2"/>
                  <w:sz w:val="24"/>
                </w:rPr>
                <w:t xml:space="preserve"> </w:t>
              </w:r>
              <w:r w:rsidRPr="00A02275">
                <w:rPr>
                  <w:rFonts w:hint="cs"/>
                  <w:color w:val="000000" w:themeColor="text1"/>
                  <w:sz w:val="24"/>
                </w:rPr>
                <w:t>Feature</w:t>
              </w:r>
              <w:r w:rsidRPr="00A02275">
                <w:rPr>
                  <w:rFonts w:hint="cs"/>
                  <w:color w:val="000000" w:themeColor="text1"/>
                  <w:spacing w:val="-3"/>
                  <w:sz w:val="24"/>
                </w:rPr>
                <w:t xml:space="preserve"> </w:t>
              </w:r>
              <w:r w:rsidRPr="00A02275">
                <w:rPr>
                  <w:rFonts w:hint="cs"/>
                  <w:color w:val="000000" w:themeColor="text1"/>
                  <w:sz w:val="24"/>
                </w:rPr>
                <w:t>Engineering</w:t>
              </w:r>
              <w:r w:rsidRPr="00A02275">
                <w:rPr>
                  <w:rFonts w:hint="cs"/>
                  <w:color w:val="000000" w:themeColor="text1"/>
                  <w:spacing w:val="-2"/>
                  <w:sz w:val="24"/>
                </w:rPr>
                <w:t xml:space="preserve"> </w:t>
              </w:r>
              <w:r w:rsidRPr="00A02275">
                <w:rPr>
                  <w:rFonts w:hint="cs"/>
                  <w:color w:val="000000" w:themeColor="text1"/>
                  <w:sz w:val="24"/>
                </w:rPr>
                <w:t>for</w:t>
              </w:r>
              <w:r w:rsidRPr="00A02275">
                <w:rPr>
                  <w:rFonts w:hint="cs"/>
                  <w:color w:val="000000" w:themeColor="text1"/>
                  <w:spacing w:val="-2"/>
                  <w:sz w:val="24"/>
                </w:rPr>
                <w:t xml:space="preserve"> </w:t>
              </w:r>
              <w:r w:rsidR="00F72EB1" w:rsidRPr="00A02275">
                <w:rPr>
                  <w:color w:val="000000" w:themeColor="text1"/>
                  <w:sz w:val="24"/>
                </w:rPr>
                <w:t xml:space="preserve">Network Intrusion Detection </w:t>
              </w:r>
            </w:hyperlink>
          </w:p>
        </w:tc>
        <w:tc>
          <w:tcPr>
            <w:tcW w:w="804" w:type="dxa"/>
          </w:tcPr>
          <w:p w:rsidR="004249A5" w:rsidRPr="00A02275" w:rsidRDefault="004249A5">
            <w:pPr>
              <w:pStyle w:val="TableParagraph"/>
              <w:spacing w:before="113"/>
              <w:ind w:right="58"/>
              <w:jc w:val="right"/>
              <w:rPr>
                <w:color w:val="000000" w:themeColor="text1"/>
                <w:sz w:val="24"/>
              </w:rPr>
            </w:pPr>
            <w:hyperlink w:anchor="_bookmark31" w:history="1">
              <w:r w:rsidRPr="00A02275">
                <w:rPr>
                  <w:rFonts w:hint="cs"/>
                  <w:color w:val="000000" w:themeColor="text1"/>
                  <w:spacing w:val="-5"/>
                  <w:sz w:val="24"/>
                </w:rPr>
                <w:t>2</w:t>
              </w:r>
              <w:r w:rsidR="00F72EB1" w:rsidRPr="00A02275">
                <w:rPr>
                  <w:color w:val="000000" w:themeColor="text1"/>
                  <w:spacing w:val="-5"/>
                  <w:sz w:val="24"/>
                </w:rPr>
                <w:t>4</w:t>
              </w:r>
            </w:hyperlink>
          </w:p>
        </w:tc>
      </w:tr>
      <w:tr w:rsidR="00657BC2" w:rsidRPr="00A02275">
        <w:trPr>
          <w:trHeight w:val="535"/>
        </w:trPr>
        <w:tc>
          <w:tcPr>
            <w:tcW w:w="7935" w:type="dxa"/>
          </w:tcPr>
          <w:p w:rsidR="004249A5" w:rsidRPr="00A02275" w:rsidRDefault="004249A5">
            <w:pPr>
              <w:pStyle w:val="TableParagraph"/>
              <w:spacing w:before="123"/>
              <w:ind w:left="950"/>
              <w:rPr>
                <w:color w:val="000000" w:themeColor="text1"/>
                <w:sz w:val="24"/>
              </w:rPr>
            </w:pPr>
            <w:hyperlink w:anchor="_bookmark32" w:history="1">
              <w:r w:rsidRPr="00A02275">
                <w:rPr>
                  <w:rFonts w:hint="cs"/>
                  <w:color w:val="000000" w:themeColor="text1"/>
                  <w:sz w:val="24"/>
                </w:rPr>
                <w:t>2.6</w:t>
              </w:r>
              <w:r w:rsidRPr="00A02275">
                <w:rPr>
                  <w:rFonts w:hint="cs"/>
                  <w:color w:val="000000" w:themeColor="text1"/>
                  <w:spacing w:val="-4"/>
                  <w:sz w:val="24"/>
                </w:rPr>
                <w:t xml:space="preserve"> </w:t>
              </w:r>
              <w:r w:rsidR="00F72EB1" w:rsidRPr="00A02275">
                <w:rPr>
                  <w:color w:val="000000" w:themeColor="text1"/>
                  <w:sz w:val="24"/>
                </w:rPr>
                <w:t xml:space="preserve">Federated Network-Specific Challenges and Considerations </w:t>
              </w:r>
            </w:hyperlink>
          </w:p>
        </w:tc>
        <w:tc>
          <w:tcPr>
            <w:tcW w:w="804" w:type="dxa"/>
          </w:tcPr>
          <w:p w:rsidR="004249A5" w:rsidRPr="00A02275" w:rsidRDefault="004249A5">
            <w:pPr>
              <w:pStyle w:val="TableParagraph"/>
              <w:spacing w:before="123"/>
              <w:ind w:right="58"/>
              <w:jc w:val="right"/>
              <w:rPr>
                <w:color w:val="000000" w:themeColor="text1"/>
                <w:sz w:val="24"/>
              </w:rPr>
            </w:pPr>
            <w:hyperlink w:anchor="_bookmark32" w:history="1">
              <w:r w:rsidRPr="00A02275">
                <w:rPr>
                  <w:rFonts w:hint="cs"/>
                  <w:color w:val="000000" w:themeColor="text1"/>
                  <w:spacing w:val="-5"/>
                  <w:sz w:val="24"/>
                </w:rPr>
                <w:t>2</w:t>
              </w:r>
              <w:r w:rsidR="00F72EB1" w:rsidRPr="00A02275">
                <w:rPr>
                  <w:color w:val="000000" w:themeColor="text1"/>
                  <w:spacing w:val="-5"/>
                  <w:sz w:val="24"/>
                </w:rPr>
                <w:t>5</w:t>
              </w:r>
            </w:hyperlink>
          </w:p>
        </w:tc>
      </w:tr>
      <w:tr w:rsidR="00657BC2" w:rsidRPr="00A02275">
        <w:trPr>
          <w:trHeight w:val="473"/>
        </w:trPr>
        <w:tc>
          <w:tcPr>
            <w:tcW w:w="7935" w:type="dxa"/>
          </w:tcPr>
          <w:p w:rsidR="004249A5" w:rsidRPr="00A02275" w:rsidRDefault="004249A5">
            <w:pPr>
              <w:pStyle w:val="TableParagraph"/>
              <w:spacing w:before="125"/>
              <w:ind w:left="950"/>
              <w:rPr>
                <w:color w:val="000000" w:themeColor="text1"/>
                <w:sz w:val="24"/>
              </w:rPr>
            </w:pPr>
            <w:hyperlink w:anchor="_bookmark33" w:history="1">
              <w:r w:rsidRPr="00A02275">
                <w:rPr>
                  <w:rFonts w:hint="cs"/>
                  <w:color w:val="000000" w:themeColor="text1"/>
                  <w:sz w:val="24"/>
                </w:rPr>
                <w:t>2.7</w:t>
              </w:r>
              <w:r w:rsidRPr="00A02275">
                <w:rPr>
                  <w:rFonts w:hint="cs"/>
                  <w:color w:val="000000" w:themeColor="text1"/>
                  <w:spacing w:val="-1"/>
                  <w:sz w:val="24"/>
                </w:rPr>
                <w:t xml:space="preserve"> </w:t>
              </w:r>
              <w:r w:rsidRPr="00A02275">
                <w:rPr>
                  <w:rFonts w:hint="cs"/>
                  <w:color w:val="000000" w:themeColor="text1"/>
                  <w:sz w:val="24"/>
                </w:rPr>
                <w:t xml:space="preserve">Evaluation </w:t>
              </w:r>
              <w:r w:rsidRPr="00A02275">
                <w:rPr>
                  <w:rFonts w:hint="cs"/>
                  <w:color w:val="000000" w:themeColor="text1"/>
                  <w:spacing w:val="-2"/>
                  <w:sz w:val="24"/>
                </w:rPr>
                <w:t>Metrics</w:t>
              </w:r>
            </w:hyperlink>
          </w:p>
        </w:tc>
        <w:tc>
          <w:tcPr>
            <w:tcW w:w="804" w:type="dxa"/>
          </w:tcPr>
          <w:p w:rsidR="004249A5" w:rsidRPr="00A02275" w:rsidRDefault="004249A5">
            <w:pPr>
              <w:pStyle w:val="TableParagraph"/>
              <w:spacing w:before="125"/>
              <w:ind w:right="58"/>
              <w:jc w:val="right"/>
              <w:rPr>
                <w:color w:val="000000" w:themeColor="text1"/>
                <w:sz w:val="24"/>
              </w:rPr>
            </w:pPr>
            <w:hyperlink w:anchor="_bookmark33" w:history="1">
              <w:r w:rsidRPr="00A02275">
                <w:rPr>
                  <w:rFonts w:hint="cs"/>
                  <w:color w:val="000000" w:themeColor="text1"/>
                  <w:spacing w:val="-5"/>
                  <w:sz w:val="24"/>
                </w:rPr>
                <w:t>2</w:t>
              </w:r>
              <w:r w:rsidR="00F72EB1" w:rsidRPr="00A02275">
                <w:rPr>
                  <w:color w:val="000000" w:themeColor="text1"/>
                  <w:spacing w:val="-5"/>
                  <w:sz w:val="24"/>
                </w:rPr>
                <w:t>6</w:t>
              </w:r>
            </w:hyperlink>
          </w:p>
        </w:tc>
      </w:tr>
      <w:tr w:rsidR="00657BC2" w:rsidRPr="00A02275">
        <w:trPr>
          <w:trHeight w:val="355"/>
        </w:trPr>
        <w:tc>
          <w:tcPr>
            <w:tcW w:w="7935" w:type="dxa"/>
          </w:tcPr>
          <w:p w:rsidR="004249A5" w:rsidRPr="00A02275" w:rsidRDefault="004249A5">
            <w:pPr>
              <w:pStyle w:val="TableParagraph"/>
              <w:spacing w:before="64"/>
              <w:ind w:left="1400"/>
              <w:rPr>
                <w:color w:val="000000" w:themeColor="text1"/>
                <w:sz w:val="20"/>
              </w:rPr>
            </w:pPr>
            <w:hyperlink w:anchor="_bookmark34" w:history="1">
              <w:r w:rsidRPr="00A02275">
                <w:rPr>
                  <w:rFonts w:hint="cs"/>
                  <w:color w:val="000000" w:themeColor="text1"/>
                  <w:sz w:val="20"/>
                </w:rPr>
                <w:t>2.7.1</w:t>
              </w:r>
              <w:r w:rsidRPr="00A02275">
                <w:rPr>
                  <w:rFonts w:hint="cs"/>
                  <w:color w:val="000000" w:themeColor="text1"/>
                  <w:spacing w:val="-5"/>
                  <w:sz w:val="20"/>
                </w:rPr>
                <w:t xml:space="preserve"> </w:t>
              </w:r>
              <w:r w:rsidRPr="00A02275">
                <w:rPr>
                  <w:rFonts w:hint="cs"/>
                  <w:color w:val="000000" w:themeColor="text1"/>
                  <w:spacing w:val="-2"/>
                  <w:sz w:val="20"/>
                </w:rPr>
                <w:t>Accuracy</w:t>
              </w:r>
            </w:hyperlink>
          </w:p>
        </w:tc>
        <w:tc>
          <w:tcPr>
            <w:tcW w:w="804" w:type="dxa"/>
          </w:tcPr>
          <w:p w:rsidR="004249A5" w:rsidRPr="00A02275" w:rsidRDefault="004249A5">
            <w:pPr>
              <w:pStyle w:val="TableParagraph"/>
              <w:spacing w:before="64"/>
              <w:ind w:right="57"/>
              <w:jc w:val="right"/>
              <w:rPr>
                <w:color w:val="000000" w:themeColor="text1"/>
                <w:sz w:val="20"/>
              </w:rPr>
            </w:pPr>
            <w:hyperlink w:anchor="_bookmark34" w:history="1">
              <w:r w:rsidRPr="00A02275">
                <w:rPr>
                  <w:rFonts w:hint="cs"/>
                  <w:color w:val="000000" w:themeColor="text1"/>
                  <w:spacing w:val="-5"/>
                  <w:sz w:val="20"/>
                </w:rPr>
                <w:t>2</w:t>
              </w:r>
              <w:r w:rsidR="008C3C06" w:rsidRPr="00A02275">
                <w:rPr>
                  <w:color w:val="000000" w:themeColor="text1"/>
                  <w:spacing w:val="-5"/>
                  <w:sz w:val="20"/>
                </w:rPr>
                <w:t>7</w:t>
              </w:r>
            </w:hyperlink>
          </w:p>
        </w:tc>
      </w:tr>
      <w:tr w:rsidR="00657BC2" w:rsidRPr="00A02275">
        <w:trPr>
          <w:trHeight w:val="345"/>
        </w:trPr>
        <w:tc>
          <w:tcPr>
            <w:tcW w:w="7935" w:type="dxa"/>
          </w:tcPr>
          <w:p w:rsidR="004249A5" w:rsidRPr="00A02275" w:rsidRDefault="004249A5">
            <w:pPr>
              <w:pStyle w:val="TableParagraph"/>
              <w:spacing w:before="54"/>
              <w:ind w:left="1400"/>
              <w:rPr>
                <w:color w:val="000000" w:themeColor="text1"/>
                <w:sz w:val="20"/>
              </w:rPr>
            </w:pPr>
            <w:hyperlink w:anchor="_bookmark35" w:history="1">
              <w:r w:rsidRPr="00A02275">
                <w:rPr>
                  <w:rFonts w:hint="cs"/>
                  <w:color w:val="000000" w:themeColor="text1"/>
                  <w:sz w:val="20"/>
                </w:rPr>
                <w:t>2.7.2</w:t>
              </w:r>
              <w:r w:rsidRPr="00A02275">
                <w:rPr>
                  <w:rFonts w:hint="cs"/>
                  <w:color w:val="000000" w:themeColor="text1"/>
                  <w:spacing w:val="-5"/>
                  <w:sz w:val="20"/>
                </w:rPr>
                <w:t xml:space="preserve"> </w:t>
              </w:r>
              <w:r w:rsidRPr="00A02275">
                <w:rPr>
                  <w:rFonts w:hint="cs"/>
                  <w:color w:val="000000" w:themeColor="text1"/>
                  <w:spacing w:val="-2"/>
                  <w:sz w:val="20"/>
                </w:rPr>
                <w:t>Precision</w:t>
              </w:r>
            </w:hyperlink>
          </w:p>
        </w:tc>
        <w:tc>
          <w:tcPr>
            <w:tcW w:w="804" w:type="dxa"/>
          </w:tcPr>
          <w:p w:rsidR="004249A5" w:rsidRPr="00A02275" w:rsidRDefault="004249A5">
            <w:pPr>
              <w:pStyle w:val="TableParagraph"/>
              <w:spacing w:before="54"/>
              <w:ind w:right="57"/>
              <w:jc w:val="right"/>
              <w:rPr>
                <w:color w:val="000000" w:themeColor="text1"/>
                <w:sz w:val="20"/>
              </w:rPr>
            </w:pPr>
            <w:hyperlink w:anchor="_bookmark35" w:history="1">
              <w:r w:rsidRPr="00A02275">
                <w:rPr>
                  <w:rFonts w:hint="cs"/>
                  <w:color w:val="000000" w:themeColor="text1"/>
                  <w:spacing w:val="-5"/>
                  <w:sz w:val="20"/>
                </w:rPr>
                <w:t>2</w:t>
              </w:r>
              <w:r w:rsidR="008C3C06" w:rsidRPr="00A02275">
                <w:rPr>
                  <w:color w:val="000000" w:themeColor="text1"/>
                  <w:spacing w:val="-5"/>
                  <w:sz w:val="20"/>
                </w:rPr>
                <w:t>7</w:t>
              </w:r>
            </w:hyperlink>
          </w:p>
        </w:tc>
      </w:tr>
      <w:tr w:rsidR="00657BC2" w:rsidRPr="00A02275">
        <w:trPr>
          <w:trHeight w:val="343"/>
        </w:trPr>
        <w:tc>
          <w:tcPr>
            <w:tcW w:w="7935" w:type="dxa"/>
          </w:tcPr>
          <w:p w:rsidR="004249A5" w:rsidRPr="00A02275" w:rsidRDefault="004249A5">
            <w:pPr>
              <w:pStyle w:val="TableParagraph"/>
              <w:spacing w:before="54"/>
              <w:ind w:left="1400"/>
              <w:rPr>
                <w:color w:val="000000" w:themeColor="text1"/>
                <w:sz w:val="20"/>
              </w:rPr>
            </w:pPr>
            <w:hyperlink w:anchor="_bookmark36" w:history="1">
              <w:r w:rsidRPr="00A02275">
                <w:rPr>
                  <w:rFonts w:hint="cs"/>
                  <w:color w:val="000000" w:themeColor="text1"/>
                  <w:sz w:val="20"/>
                </w:rPr>
                <w:t>2.7.3</w:t>
              </w:r>
              <w:r w:rsidRPr="00A02275">
                <w:rPr>
                  <w:rFonts w:hint="cs"/>
                  <w:color w:val="000000" w:themeColor="text1"/>
                  <w:spacing w:val="-7"/>
                  <w:sz w:val="20"/>
                </w:rPr>
                <w:t xml:space="preserve"> </w:t>
              </w:r>
              <w:r w:rsidRPr="00A02275">
                <w:rPr>
                  <w:rFonts w:hint="cs"/>
                  <w:color w:val="000000" w:themeColor="text1"/>
                  <w:sz w:val="20"/>
                </w:rPr>
                <w:t>Recall</w:t>
              </w:r>
              <w:r w:rsidRPr="00A02275">
                <w:rPr>
                  <w:rFonts w:hint="cs"/>
                  <w:color w:val="000000" w:themeColor="text1"/>
                  <w:spacing w:val="-6"/>
                  <w:sz w:val="20"/>
                </w:rPr>
                <w:t xml:space="preserve"> </w:t>
              </w:r>
              <w:r w:rsidRPr="00A02275">
                <w:rPr>
                  <w:rFonts w:hint="cs"/>
                  <w:color w:val="000000" w:themeColor="text1"/>
                  <w:sz w:val="20"/>
                </w:rPr>
                <w:t>(Sensitivity</w:t>
              </w:r>
              <w:r w:rsidRPr="00A02275">
                <w:rPr>
                  <w:rFonts w:hint="cs"/>
                  <w:color w:val="000000" w:themeColor="text1"/>
                  <w:spacing w:val="-6"/>
                  <w:sz w:val="20"/>
                </w:rPr>
                <w:t xml:space="preserve"> </w:t>
              </w:r>
              <w:r w:rsidRPr="00A02275">
                <w:rPr>
                  <w:rFonts w:hint="cs"/>
                  <w:color w:val="000000" w:themeColor="text1"/>
                  <w:sz w:val="20"/>
                </w:rPr>
                <w:t>or</w:t>
              </w:r>
              <w:r w:rsidRPr="00A02275">
                <w:rPr>
                  <w:rFonts w:hint="cs"/>
                  <w:color w:val="000000" w:themeColor="text1"/>
                  <w:spacing w:val="-6"/>
                  <w:sz w:val="20"/>
                </w:rPr>
                <w:t xml:space="preserve"> </w:t>
              </w:r>
              <w:r w:rsidRPr="00A02275">
                <w:rPr>
                  <w:rFonts w:hint="cs"/>
                  <w:color w:val="000000" w:themeColor="text1"/>
                  <w:sz w:val="20"/>
                </w:rPr>
                <w:t>True</w:t>
              </w:r>
              <w:r w:rsidRPr="00A02275">
                <w:rPr>
                  <w:rFonts w:hint="cs"/>
                  <w:color w:val="000000" w:themeColor="text1"/>
                  <w:spacing w:val="-6"/>
                  <w:sz w:val="20"/>
                </w:rPr>
                <w:t xml:space="preserve"> </w:t>
              </w:r>
              <w:r w:rsidRPr="00A02275">
                <w:rPr>
                  <w:rFonts w:hint="cs"/>
                  <w:color w:val="000000" w:themeColor="text1"/>
                  <w:sz w:val="20"/>
                </w:rPr>
                <w:t>Positive</w:t>
              </w:r>
              <w:r w:rsidRPr="00A02275">
                <w:rPr>
                  <w:rFonts w:hint="cs"/>
                  <w:color w:val="000000" w:themeColor="text1"/>
                  <w:spacing w:val="-6"/>
                  <w:sz w:val="20"/>
                </w:rPr>
                <w:t xml:space="preserve"> </w:t>
              </w:r>
              <w:r w:rsidRPr="00A02275">
                <w:rPr>
                  <w:rFonts w:hint="cs"/>
                  <w:color w:val="000000" w:themeColor="text1"/>
                  <w:spacing w:val="-2"/>
                  <w:sz w:val="20"/>
                </w:rPr>
                <w:t>Rate)</w:t>
              </w:r>
            </w:hyperlink>
          </w:p>
        </w:tc>
        <w:tc>
          <w:tcPr>
            <w:tcW w:w="804" w:type="dxa"/>
          </w:tcPr>
          <w:p w:rsidR="004249A5" w:rsidRPr="00A02275" w:rsidRDefault="004249A5">
            <w:pPr>
              <w:pStyle w:val="TableParagraph"/>
              <w:spacing w:before="54"/>
              <w:ind w:right="57"/>
              <w:jc w:val="right"/>
              <w:rPr>
                <w:color w:val="000000" w:themeColor="text1"/>
                <w:sz w:val="20"/>
              </w:rPr>
            </w:pPr>
            <w:hyperlink w:anchor="_bookmark36" w:history="1">
              <w:r w:rsidRPr="00A02275">
                <w:rPr>
                  <w:rFonts w:hint="cs"/>
                  <w:color w:val="000000" w:themeColor="text1"/>
                  <w:spacing w:val="-5"/>
                  <w:sz w:val="20"/>
                </w:rPr>
                <w:t>2</w:t>
              </w:r>
              <w:r w:rsidR="008C3C06" w:rsidRPr="00A02275">
                <w:rPr>
                  <w:color w:val="000000" w:themeColor="text1"/>
                  <w:spacing w:val="-5"/>
                  <w:sz w:val="20"/>
                </w:rPr>
                <w:t>7</w:t>
              </w:r>
            </w:hyperlink>
          </w:p>
        </w:tc>
      </w:tr>
      <w:tr w:rsidR="00657BC2" w:rsidRPr="00A02275">
        <w:trPr>
          <w:trHeight w:val="343"/>
        </w:trPr>
        <w:tc>
          <w:tcPr>
            <w:tcW w:w="7935" w:type="dxa"/>
          </w:tcPr>
          <w:p w:rsidR="004249A5" w:rsidRPr="00A02275" w:rsidRDefault="004249A5">
            <w:pPr>
              <w:pStyle w:val="TableParagraph"/>
              <w:spacing w:before="51"/>
              <w:ind w:left="1400"/>
              <w:rPr>
                <w:color w:val="000000" w:themeColor="text1"/>
                <w:sz w:val="20"/>
              </w:rPr>
            </w:pPr>
            <w:hyperlink w:anchor="_bookmark37" w:history="1">
              <w:r w:rsidRPr="00A02275">
                <w:rPr>
                  <w:rFonts w:hint="cs"/>
                  <w:color w:val="000000" w:themeColor="text1"/>
                  <w:sz w:val="20"/>
                </w:rPr>
                <w:t>2.7.4.</w:t>
              </w:r>
              <w:r w:rsidRPr="00A02275">
                <w:rPr>
                  <w:rFonts w:hint="cs"/>
                  <w:color w:val="000000" w:themeColor="text1"/>
                  <w:spacing w:val="-9"/>
                  <w:sz w:val="20"/>
                </w:rPr>
                <w:t xml:space="preserve"> </w:t>
              </w:r>
              <w:r w:rsidRPr="00A02275">
                <w:rPr>
                  <w:rFonts w:hint="cs"/>
                  <w:color w:val="000000" w:themeColor="text1"/>
                  <w:sz w:val="20"/>
                </w:rPr>
                <w:t>F1-</w:t>
              </w:r>
              <w:r w:rsidRPr="00A02275">
                <w:rPr>
                  <w:rFonts w:hint="cs"/>
                  <w:color w:val="000000" w:themeColor="text1"/>
                  <w:spacing w:val="-2"/>
                  <w:sz w:val="20"/>
                </w:rPr>
                <w:t>Score</w:t>
              </w:r>
            </w:hyperlink>
          </w:p>
        </w:tc>
        <w:tc>
          <w:tcPr>
            <w:tcW w:w="804" w:type="dxa"/>
          </w:tcPr>
          <w:p w:rsidR="004249A5" w:rsidRPr="00A02275" w:rsidRDefault="004249A5">
            <w:pPr>
              <w:pStyle w:val="TableParagraph"/>
              <w:spacing w:before="51"/>
              <w:ind w:right="57"/>
              <w:jc w:val="right"/>
              <w:rPr>
                <w:color w:val="000000" w:themeColor="text1"/>
                <w:sz w:val="20"/>
              </w:rPr>
            </w:pPr>
            <w:hyperlink w:anchor="_bookmark37" w:history="1">
              <w:r w:rsidRPr="00A02275">
                <w:rPr>
                  <w:rFonts w:hint="cs"/>
                  <w:color w:val="000000" w:themeColor="text1"/>
                  <w:spacing w:val="-5"/>
                  <w:sz w:val="20"/>
                </w:rPr>
                <w:t>2</w:t>
              </w:r>
              <w:r w:rsidR="008C3C06" w:rsidRPr="00A02275">
                <w:rPr>
                  <w:color w:val="000000" w:themeColor="text1"/>
                  <w:spacing w:val="-5"/>
                  <w:sz w:val="20"/>
                </w:rPr>
                <w:t>8</w:t>
              </w:r>
            </w:hyperlink>
          </w:p>
        </w:tc>
      </w:tr>
      <w:tr w:rsidR="00657BC2" w:rsidRPr="00A02275">
        <w:trPr>
          <w:trHeight w:val="345"/>
        </w:trPr>
        <w:tc>
          <w:tcPr>
            <w:tcW w:w="7935" w:type="dxa"/>
          </w:tcPr>
          <w:p w:rsidR="004249A5" w:rsidRPr="00A02275" w:rsidRDefault="004249A5">
            <w:pPr>
              <w:pStyle w:val="TableParagraph"/>
              <w:spacing w:before="54"/>
              <w:ind w:left="1400"/>
              <w:rPr>
                <w:color w:val="000000" w:themeColor="text1"/>
                <w:sz w:val="20"/>
              </w:rPr>
            </w:pPr>
            <w:hyperlink w:anchor="_bookmark38" w:history="1">
              <w:r w:rsidRPr="00A02275">
                <w:rPr>
                  <w:rFonts w:hint="cs"/>
                  <w:color w:val="000000" w:themeColor="text1"/>
                  <w:sz w:val="20"/>
                </w:rPr>
                <w:t>2.7.5.</w:t>
              </w:r>
              <w:r w:rsidRPr="00A02275">
                <w:rPr>
                  <w:rFonts w:hint="cs"/>
                  <w:color w:val="000000" w:themeColor="text1"/>
                  <w:spacing w:val="-6"/>
                  <w:sz w:val="20"/>
                </w:rPr>
                <w:t xml:space="preserve"> </w:t>
              </w:r>
              <w:r w:rsidRPr="00A02275">
                <w:rPr>
                  <w:rFonts w:hint="cs"/>
                  <w:color w:val="000000" w:themeColor="text1"/>
                  <w:spacing w:val="-2"/>
                  <w:sz w:val="20"/>
                </w:rPr>
                <w:t>Support</w:t>
              </w:r>
            </w:hyperlink>
          </w:p>
        </w:tc>
        <w:tc>
          <w:tcPr>
            <w:tcW w:w="804" w:type="dxa"/>
          </w:tcPr>
          <w:p w:rsidR="004249A5" w:rsidRPr="00A02275" w:rsidRDefault="004249A5">
            <w:pPr>
              <w:pStyle w:val="TableParagraph"/>
              <w:spacing w:before="54"/>
              <w:ind w:right="57"/>
              <w:jc w:val="right"/>
              <w:rPr>
                <w:color w:val="000000" w:themeColor="text1"/>
                <w:sz w:val="20"/>
              </w:rPr>
            </w:pPr>
            <w:hyperlink w:anchor="_bookmark38" w:history="1">
              <w:r w:rsidRPr="00A02275">
                <w:rPr>
                  <w:rFonts w:hint="cs"/>
                  <w:color w:val="000000" w:themeColor="text1"/>
                  <w:spacing w:val="-5"/>
                  <w:sz w:val="20"/>
                </w:rPr>
                <w:t>2</w:t>
              </w:r>
              <w:r w:rsidR="008C3C06" w:rsidRPr="00A02275">
                <w:rPr>
                  <w:color w:val="000000" w:themeColor="text1"/>
                  <w:spacing w:val="-5"/>
                  <w:sz w:val="20"/>
                </w:rPr>
                <w:t>8</w:t>
              </w:r>
            </w:hyperlink>
          </w:p>
        </w:tc>
      </w:tr>
      <w:tr w:rsidR="00657BC2" w:rsidRPr="00A02275">
        <w:trPr>
          <w:trHeight w:val="407"/>
        </w:trPr>
        <w:tc>
          <w:tcPr>
            <w:tcW w:w="7935" w:type="dxa"/>
          </w:tcPr>
          <w:p w:rsidR="004249A5" w:rsidRPr="00A02275" w:rsidRDefault="004249A5">
            <w:pPr>
              <w:pStyle w:val="TableParagraph"/>
              <w:spacing w:before="54"/>
              <w:ind w:left="1400"/>
              <w:rPr>
                <w:color w:val="000000" w:themeColor="text1"/>
                <w:sz w:val="20"/>
              </w:rPr>
            </w:pPr>
            <w:hyperlink w:anchor="_bookmark39" w:history="1">
              <w:r w:rsidRPr="00A02275">
                <w:rPr>
                  <w:rFonts w:hint="cs"/>
                  <w:color w:val="000000" w:themeColor="text1"/>
                  <w:sz w:val="20"/>
                </w:rPr>
                <w:t>2.7.6.</w:t>
              </w:r>
              <w:r w:rsidRPr="00A02275">
                <w:rPr>
                  <w:rFonts w:hint="cs"/>
                  <w:color w:val="000000" w:themeColor="text1"/>
                  <w:spacing w:val="-10"/>
                  <w:sz w:val="20"/>
                </w:rPr>
                <w:t xml:space="preserve"> </w:t>
              </w:r>
              <w:r w:rsidRPr="00A02275">
                <w:rPr>
                  <w:rFonts w:hint="cs"/>
                  <w:color w:val="000000" w:themeColor="text1"/>
                  <w:sz w:val="20"/>
                </w:rPr>
                <w:t>ROC-AUC</w:t>
              </w:r>
              <w:r w:rsidRPr="00A02275">
                <w:rPr>
                  <w:rFonts w:hint="cs"/>
                  <w:color w:val="000000" w:themeColor="text1"/>
                  <w:spacing w:val="-9"/>
                  <w:sz w:val="20"/>
                </w:rPr>
                <w:t xml:space="preserve"> </w:t>
              </w:r>
              <w:r w:rsidRPr="00A02275">
                <w:rPr>
                  <w:rFonts w:hint="cs"/>
                  <w:color w:val="000000" w:themeColor="text1"/>
                  <w:sz w:val="20"/>
                </w:rPr>
                <w:t>Score</w:t>
              </w:r>
              <w:r w:rsidRPr="00A02275">
                <w:rPr>
                  <w:rFonts w:hint="cs"/>
                  <w:color w:val="000000" w:themeColor="text1"/>
                  <w:spacing w:val="-7"/>
                  <w:sz w:val="20"/>
                </w:rPr>
                <w:t xml:space="preserve"> </w:t>
              </w:r>
              <w:r w:rsidRPr="00A02275">
                <w:rPr>
                  <w:rFonts w:hint="cs"/>
                  <w:color w:val="000000" w:themeColor="text1"/>
                  <w:sz w:val="20"/>
                </w:rPr>
                <w:t>(Receiver</w:t>
              </w:r>
              <w:r w:rsidRPr="00A02275">
                <w:rPr>
                  <w:rFonts w:hint="cs"/>
                  <w:color w:val="000000" w:themeColor="text1"/>
                  <w:spacing w:val="-8"/>
                  <w:sz w:val="20"/>
                </w:rPr>
                <w:t xml:space="preserve"> </w:t>
              </w:r>
              <w:r w:rsidRPr="00A02275">
                <w:rPr>
                  <w:rFonts w:hint="cs"/>
                  <w:color w:val="000000" w:themeColor="text1"/>
                  <w:sz w:val="20"/>
                </w:rPr>
                <w:t>Operating</w:t>
              </w:r>
              <w:r w:rsidRPr="00A02275">
                <w:rPr>
                  <w:rFonts w:hint="cs"/>
                  <w:color w:val="000000" w:themeColor="text1"/>
                  <w:spacing w:val="-7"/>
                  <w:sz w:val="20"/>
                </w:rPr>
                <w:t xml:space="preserve"> </w:t>
              </w:r>
              <w:r w:rsidRPr="00A02275">
                <w:rPr>
                  <w:rFonts w:hint="cs"/>
                  <w:color w:val="000000" w:themeColor="text1"/>
                  <w:sz w:val="20"/>
                </w:rPr>
                <w:t>Characteristic</w:t>
              </w:r>
              <w:r w:rsidRPr="00A02275">
                <w:rPr>
                  <w:rFonts w:hint="cs"/>
                  <w:color w:val="000000" w:themeColor="text1"/>
                  <w:spacing w:val="-9"/>
                  <w:sz w:val="20"/>
                </w:rPr>
                <w:t xml:space="preserve"> </w:t>
              </w:r>
              <w:r w:rsidRPr="00A02275">
                <w:rPr>
                  <w:rFonts w:hint="cs"/>
                  <w:color w:val="000000" w:themeColor="text1"/>
                  <w:sz w:val="20"/>
                </w:rPr>
                <w:t>–</w:t>
              </w:r>
              <w:r w:rsidRPr="00A02275">
                <w:rPr>
                  <w:rFonts w:hint="cs"/>
                  <w:color w:val="000000" w:themeColor="text1"/>
                  <w:spacing w:val="-7"/>
                  <w:sz w:val="20"/>
                </w:rPr>
                <w:t xml:space="preserve"> </w:t>
              </w:r>
              <w:r w:rsidRPr="00A02275">
                <w:rPr>
                  <w:rFonts w:hint="cs"/>
                  <w:color w:val="000000" w:themeColor="text1"/>
                  <w:sz w:val="20"/>
                </w:rPr>
                <w:t>Area</w:t>
              </w:r>
              <w:r w:rsidRPr="00A02275">
                <w:rPr>
                  <w:rFonts w:hint="cs"/>
                  <w:color w:val="000000" w:themeColor="text1"/>
                  <w:spacing w:val="-8"/>
                  <w:sz w:val="20"/>
                </w:rPr>
                <w:t xml:space="preserve"> </w:t>
              </w:r>
              <w:r w:rsidRPr="00A02275">
                <w:rPr>
                  <w:rFonts w:hint="cs"/>
                  <w:color w:val="000000" w:themeColor="text1"/>
                  <w:sz w:val="20"/>
                </w:rPr>
                <w:t>Under</w:t>
              </w:r>
              <w:r w:rsidRPr="00A02275">
                <w:rPr>
                  <w:rFonts w:hint="cs"/>
                  <w:color w:val="000000" w:themeColor="text1"/>
                  <w:spacing w:val="-7"/>
                  <w:sz w:val="20"/>
                </w:rPr>
                <w:t xml:space="preserve"> </w:t>
              </w:r>
              <w:r w:rsidRPr="00A02275">
                <w:rPr>
                  <w:rFonts w:hint="cs"/>
                  <w:color w:val="000000" w:themeColor="text1"/>
                  <w:spacing w:val="-2"/>
                  <w:sz w:val="20"/>
                </w:rPr>
                <w:t>Curve)</w:t>
              </w:r>
            </w:hyperlink>
          </w:p>
        </w:tc>
        <w:tc>
          <w:tcPr>
            <w:tcW w:w="804" w:type="dxa"/>
          </w:tcPr>
          <w:p w:rsidR="004249A5" w:rsidRPr="00A02275" w:rsidRDefault="004249A5">
            <w:pPr>
              <w:pStyle w:val="TableParagraph"/>
              <w:spacing w:before="54"/>
              <w:ind w:right="57"/>
              <w:jc w:val="right"/>
              <w:rPr>
                <w:color w:val="000000" w:themeColor="text1"/>
                <w:sz w:val="20"/>
              </w:rPr>
            </w:pPr>
            <w:hyperlink w:anchor="_bookmark39" w:history="1">
              <w:r w:rsidRPr="00A02275">
                <w:rPr>
                  <w:rFonts w:hint="cs"/>
                  <w:color w:val="000000" w:themeColor="text1"/>
                  <w:spacing w:val="-5"/>
                  <w:sz w:val="20"/>
                </w:rPr>
                <w:t>2</w:t>
              </w:r>
              <w:r w:rsidR="008C3C06" w:rsidRPr="00A02275">
                <w:rPr>
                  <w:color w:val="000000" w:themeColor="text1"/>
                  <w:spacing w:val="-5"/>
                  <w:sz w:val="20"/>
                </w:rPr>
                <w:t>8</w:t>
              </w:r>
            </w:hyperlink>
          </w:p>
        </w:tc>
      </w:tr>
      <w:tr w:rsidR="00657BC2" w:rsidRPr="00A02275">
        <w:trPr>
          <w:trHeight w:val="522"/>
        </w:trPr>
        <w:tc>
          <w:tcPr>
            <w:tcW w:w="7935" w:type="dxa"/>
          </w:tcPr>
          <w:p w:rsidR="004249A5" w:rsidRPr="00A02275" w:rsidRDefault="004249A5">
            <w:pPr>
              <w:pStyle w:val="TableParagraph"/>
              <w:spacing w:before="113"/>
              <w:ind w:left="950"/>
              <w:rPr>
                <w:color w:val="000000" w:themeColor="text1"/>
                <w:sz w:val="24"/>
              </w:rPr>
            </w:pPr>
            <w:hyperlink w:anchor="_bookmark40" w:history="1">
              <w:r w:rsidRPr="00A02275">
                <w:rPr>
                  <w:rFonts w:hint="cs"/>
                  <w:color w:val="000000" w:themeColor="text1"/>
                  <w:sz w:val="24"/>
                </w:rPr>
                <w:t xml:space="preserve">2.8 </w:t>
              </w:r>
              <w:r w:rsidRPr="00A02275">
                <w:rPr>
                  <w:rFonts w:hint="cs"/>
                  <w:color w:val="000000" w:themeColor="text1"/>
                  <w:spacing w:val="-2"/>
                  <w:sz w:val="24"/>
                </w:rPr>
                <w:t>Summary</w:t>
              </w:r>
            </w:hyperlink>
          </w:p>
        </w:tc>
        <w:tc>
          <w:tcPr>
            <w:tcW w:w="804" w:type="dxa"/>
          </w:tcPr>
          <w:p w:rsidR="004249A5" w:rsidRPr="00A02275" w:rsidRDefault="004249A5">
            <w:pPr>
              <w:pStyle w:val="TableParagraph"/>
              <w:spacing w:before="113"/>
              <w:ind w:right="58"/>
              <w:jc w:val="right"/>
              <w:rPr>
                <w:color w:val="000000" w:themeColor="text1"/>
                <w:sz w:val="24"/>
              </w:rPr>
            </w:pPr>
            <w:hyperlink w:anchor="_bookmark40" w:history="1">
              <w:r w:rsidRPr="00A02275">
                <w:rPr>
                  <w:rFonts w:hint="cs"/>
                  <w:color w:val="000000" w:themeColor="text1"/>
                  <w:spacing w:val="-5"/>
                  <w:sz w:val="24"/>
                </w:rPr>
                <w:t>2</w:t>
              </w:r>
              <w:r w:rsidR="008C3C06" w:rsidRPr="00A02275">
                <w:rPr>
                  <w:color w:val="000000" w:themeColor="text1"/>
                  <w:spacing w:val="-5"/>
                  <w:sz w:val="24"/>
                </w:rPr>
                <w:t>9</w:t>
              </w:r>
            </w:hyperlink>
          </w:p>
        </w:tc>
      </w:tr>
      <w:bookmarkStart w:id="4" w:name="_Hlk230031492"/>
      <w:bookmarkEnd w:id="3"/>
      <w:tr w:rsidR="00657BC2" w:rsidRPr="00657BC2">
        <w:trPr>
          <w:trHeight w:val="472"/>
        </w:trPr>
        <w:tc>
          <w:tcPr>
            <w:tcW w:w="7935" w:type="dxa"/>
          </w:tcPr>
          <w:p w:rsidR="004249A5" w:rsidRPr="00657BC2" w:rsidRDefault="00000000">
            <w:pPr>
              <w:pStyle w:val="TableParagraph"/>
              <w:tabs>
                <w:tab w:val="left" w:pos="1369"/>
              </w:tabs>
              <w:spacing w:before="123"/>
              <w:ind w:left="50"/>
              <w:rPr>
                <w:b/>
                <w:color w:val="000000" w:themeColor="text1"/>
                <w:sz w:val="24"/>
              </w:rPr>
            </w:pPr>
            <w:r w:rsidRPr="00657BC2">
              <w:rPr>
                <w:rFonts w:hint="cs"/>
                <w:color w:val="000000" w:themeColor="text1"/>
              </w:rPr>
              <w:fldChar w:fldCharType="begin"/>
            </w:r>
            <w:r w:rsidRPr="00657BC2">
              <w:rPr>
                <w:rFonts w:hint="cs"/>
                <w:color w:val="000000" w:themeColor="text1"/>
              </w:rPr>
              <w:instrText>HYPERLINK \l "_bookmark41"</w:instrText>
            </w:r>
            <w:r w:rsidRPr="00657BC2">
              <w:rPr>
                <w:rFonts w:hint="cs"/>
                <w:color w:val="000000" w:themeColor="text1"/>
              </w:rPr>
            </w:r>
            <w:r w:rsidRPr="00657BC2">
              <w:rPr>
                <w:rFonts w:hint="cs"/>
                <w:color w:val="000000" w:themeColor="text1"/>
              </w:rPr>
              <w:fldChar w:fldCharType="separate"/>
            </w:r>
            <w:r w:rsidRPr="00657BC2">
              <w:rPr>
                <w:rFonts w:hint="cs"/>
                <w:b/>
                <w:color w:val="000000" w:themeColor="text1"/>
                <w:sz w:val="24"/>
              </w:rPr>
              <w:t>Chapter</w:t>
            </w:r>
            <w:r w:rsidRPr="00657BC2">
              <w:rPr>
                <w:rFonts w:hint="cs"/>
                <w:b/>
                <w:color w:val="000000" w:themeColor="text1"/>
                <w:spacing w:val="-3"/>
                <w:sz w:val="24"/>
              </w:rPr>
              <w:t xml:space="preserve"> </w:t>
            </w:r>
            <w:r w:rsidRPr="00657BC2">
              <w:rPr>
                <w:rFonts w:hint="cs"/>
                <w:b/>
                <w:color w:val="000000" w:themeColor="text1"/>
                <w:spacing w:val="-10"/>
                <w:sz w:val="24"/>
              </w:rPr>
              <w:t>3</w:t>
            </w:r>
            <w:r w:rsidRPr="00657BC2">
              <w:rPr>
                <w:rFonts w:hint="cs"/>
                <w:b/>
                <w:color w:val="000000" w:themeColor="text1"/>
                <w:sz w:val="24"/>
              </w:rPr>
              <w:tab/>
              <w:t>SOFTWARE</w:t>
            </w:r>
            <w:r w:rsidRPr="00657BC2">
              <w:rPr>
                <w:rFonts w:hint="cs"/>
                <w:b/>
                <w:color w:val="000000" w:themeColor="text1"/>
                <w:spacing w:val="34"/>
                <w:sz w:val="24"/>
              </w:rPr>
              <w:t xml:space="preserve"> </w:t>
            </w:r>
            <w:r w:rsidRPr="00657BC2">
              <w:rPr>
                <w:rFonts w:hint="cs"/>
                <w:b/>
                <w:color w:val="000000" w:themeColor="text1"/>
                <w:sz w:val="24"/>
              </w:rPr>
              <w:t>REQUIREMENT</w:t>
            </w:r>
            <w:r w:rsidRPr="00657BC2">
              <w:rPr>
                <w:rFonts w:hint="cs"/>
                <w:b/>
                <w:color w:val="000000" w:themeColor="text1"/>
                <w:spacing w:val="37"/>
                <w:sz w:val="24"/>
              </w:rPr>
              <w:t xml:space="preserve"> </w:t>
            </w:r>
            <w:r w:rsidRPr="00657BC2">
              <w:rPr>
                <w:rFonts w:hint="cs"/>
                <w:b/>
                <w:color w:val="000000" w:themeColor="text1"/>
                <w:sz w:val="24"/>
              </w:rPr>
              <w:t>SPECIFICATION</w:t>
            </w:r>
            <w:r w:rsidRPr="00657BC2">
              <w:rPr>
                <w:rFonts w:hint="cs"/>
                <w:b/>
                <w:color w:val="000000" w:themeColor="text1"/>
                <w:spacing w:val="36"/>
                <w:sz w:val="24"/>
              </w:rPr>
              <w:t xml:space="preserve"> </w:t>
            </w:r>
            <w:r w:rsidRPr="00657BC2">
              <w:rPr>
                <w:rFonts w:hint="cs"/>
                <w:b/>
                <w:color w:val="000000" w:themeColor="text1"/>
                <w:sz w:val="24"/>
              </w:rPr>
              <w:t>OF</w:t>
            </w:r>
            <w:r w:rsidRPr="00657BC2">
              <w:rPr>
                <w:rFonts w:hint="cs"/>
                <w:b/>
                <w:color w:val="000000" w:themeColor="text1"/>
                <w:spacing w:val="37"/>
                <w:sz w:val="24"/>
              </w:rPr>
              <w:t xml:space="preserve"> </w:t>
            </w:r>
            <w:r w:rsidR="008C3C06">
              <w:rPr>
                <w:b/>
                <w:color w:val="000000" w:themeColor="text1"/>
                <w:spacing w:val="-4"/>
                <w:sz w:val="24"/>
              </w:rPr>
              <w:t>ACTIS</w:t>
            </w:r>
            <w:r w:rsidRPr="00657BC2">
              <w:rPr>
                <w:rFonts w:hint="cs"/>
                <w:color w:val="000000" w:themeColor="text1"/>
              </w:rPr>
              <w:fldChar w:fldCharType="end"/>
            </w:r>
          </w:p>
        </w:tc>
        <w:tc>
          <w:tcPr>
            <w:tcW w:w="804" w:type="dxa"/>
          </w:tcPr>
          <w:p w:rsidR="004249A5" w:rsidRPr="00657BC2" w:rsidRDefault="008C3C06">
            <w:pPr>
              <w:pStyle w:val="TableParagraph"/>
              <w:spacing w:before="123"/>
              <w:ind w:right="47"/>
              <w:jc w:val="right"/>
              <w:rPr>
                <w:b/>
                <w:color w:val="000000" w:themeColor="text1"/>
                <w:sz w:val="24"/>
              </w:rPr>
            </w:pPr>
            <w:r w:rsidRPr="008C3C06">
              <w:rPr>
                <w:b/>
                <w:bCs/>
                <w:sz w:val="24"/>
                <w:szCs w:val="24"/>
              </w:rPr>
              <w:t>29</w:t>
            </w:r>
            <w:hyperlink w:anchor="_bookmark41" w:history="1"/>
          </w:p>
        </w:tc>
      </w:tr>
      <w:tr w:rsidR="008C3C06" w:rsidRPr="00A02275">
        <w:trPr>
          <w:trHeight w:val="475"/>
        </w:trPr>
        <w:tc>
          <w:tcPr>
            <w:tcW w:w="7935" w:type="dxa"/>
          </w:tcPr>
          <w:p w:rsidR="008C3C06" w:rsidRPr="00A02275" w:rsidRDefault="008C3C06" w:rsidP="008C3C06">
            <w:pPr>
              <w:pStyle w:val="TableParagraph"/>
              <w:spacing w:before="63"/>
              <w:rPr>
                <w:color w:val="000000" w:themeColor="text1"/>
                <w:sz w:val="24"/>
              </w:rPr>
            </w:pPr>
            <w:r w:rsidRPr="00A02275">
              <w:t xml:space="preserve">                  </w:t>
            </w:r>
            <w:hyperlink w:anchor="_bookmark42" w:history="1">
              <w:r w:rsidRPr="00A02275">
                <w:rPr>
                  <w:rFonts w:hint="cs"/>
                  <w:color w:val="000000" w:themeColor="text1"/>
                  <w:sz w:val="24"/>
                </w:rPr>
                <w:t>3.1</w:t>
              </w:r>
              <w:r w:rsidRPr="00A02275">
                <w:rPr>
                  <w:rFonts w:hint="cs"/>
                  <w:color w:val="000000" w:themeColor="text1"/>
                  <w:spacing w:val="-2"/>
                  <w:sz w:val="24"/>
                </w:rPr>
                <w:t xml:space="preserve"> </w:t>
              </w:r>
              <w:r w:rsidRPr="00A02275">
                <w:rPr>
                  <w:rFonts w:hint="cs"/>
                  <w:color w:val="000000" w:themeColor="text1"/>
                  <w:sz w:val="24"/>
                </w:rPr>
                <w:t>Product</w:t>
              </w:r>
              <w:r w:rsidRPr="00A02275">
                <w:rPr>
                  <w:rFonts w:hint="cs"/>
                  <w:color w:val="000000" w:themeColor="text1"/>
                  <w:spacing w:val="-1"/>
                  <w:sz w:val="24"/>
                </w:rPr>
                <w:t xml:space="preserve"> </w:t>
              </w:r>
              <w:r w:rsidRPr="00A02275">
                <w:rPr>
                  <w:rFonts w:hint="cs"/>
                  <w:color w:val="000000" w:themeColor="text1"/>
                  <w:spacing w:val="-2"/>
                  <w:sz w:val="24"/>
                </w:rPr>
                <w:t>Perspective</w:t>
              </w:r>
            </w:hyperlink>
          </w:p>
        </w:tc>
        <w:tc>
          <w:tcPr>
            <w:tcW w:w="804" w:type="dxa"/>
          </w:tcPr>
          <w:p w:rsidR="008C3C06" w:rsidRPr="00A02275" w:rsidRDefault="008C3C06" w:rsidP="008C3C06">
            <w:pPr>
              <w:pStyle w:val="TableParagraph"/>
              <w:spacing w:before="63"/>
              <w:ind w:right="58"/>
              <w:rPr>
                <w:color w:val="000000" w:themeColor="text1"/>
                <w:sz w:val="24"/>
              </w:rPr>
            </w:pPr>
            <w:r w:rsidRPr="00A02275">
              <w:t xml:space="preserve">         </w:t>
            </w:r>
            <w:hyperlink w:anchor="_bookmark42" w:history="1">
              <w:r w:rsidRPr="00A02275">
                <w:rPr>
                  <w:rFonts w:hint="cs"/>
                  <w:color w:val="000000" w:themeColor="text1"/>
                  <w:spacing w:val="-5"/>
                  <w:sz w:val="24"/>
                </w:rPr>
                <w:t>29</w:t>
              </w:r>
            </w:hyperlink>
          </w:p>
        </w:tc>
      </w:tr>
      <w:tr w:rsidR="008C3C06" w:rsidRPr="00A02275">
        <w:trPr>
          <w:trHeight w:val="535"/>
        </w:trPr>
        <w:tc>
          <w:tcPr>
            <w:tcW w:w="7935" w:type="dxa"/>
          </w:tcPr>
          <w:p w:rsidR="008C3C06" w:rsidRPr="00A02275" w:rsidRDefault="008C3C06">
            <w:pPr>
              <w:pStyle w:val="TableParagraph"/>
              <w:spacing w:before="125"/>
              <w:ind w:left="950"/>
              <w:rPr>
                <w:color w:val="000000" w:themeColor="text1"/>
                <w:sz w:val="24"/>
              </w:rPr>
            </w:pPr>
            <w:hyperlink w:anchor="_bookmark43" w:history="1">
              <w:r w:rsidRPr="00A02275">
                <w:rPr>
                  <w:rFonts w:hint="cs"/>
                  <w:color w:val="000000" w:themeColor="text1"/>
                  <w:sz w:val="24"/>
                </w:rPr>
                <w:t>3.2</w:t>
              </w:r>
              <w:r w:rsidRPr="00A02275">
                <w:rPr>
                  <w:rFonts w:hint="cs"/>
                  <w:color w:val="000000" w:themeColor="text1"/>
                  <w:spacing w:val="-1"/>
                  <w:sz w:val="24"/>
                </w:rPr>
                <w:t xml:space="preserve"> </w:t>
              </w:r>
              <w:r w:rsidRPr="00A02275">
                <w:rPr>
                  <w:rFonts w:hint="cs"/>
                  <w:color w:val="000000" w:themeColor="text1"/>
                  <w:sz w:val="24"/>
                </w:rPr>
                <w:t>Specific</w:t>
              </w:r>
              <w:r w:rsidRPr="00A02275">
                <w:rPr>
                  <w:rFonts w:hint="cs"/>
                  <w:color w:val="000000" w:themeColor="text1"/>
                  <w:spacing w:val="-2"/>
                  <w:sz w:val="24"/>
                </w:rPr>
                <w:t xml:space="preserve"> Requirements</w:t>
              </w:r>
            </w:hyperlink>
          </w:p>
        </w:tc>
        <w:tc>
          <w:tcPr>
            <w:tcW w:w="804" w:type="dxa"/>
          </w:tcPr>
          <w:p w:rsidR="008C3C06" w:rsidRPr="00A02275" w:rsidRDefault="008C3C06">
            <w:pPr>
              <w:pStyle w:val="TableParagraph"/>
              <w:spacing w:before="125"/>
              <w:ind w:right="58"/>
              <w:jc w:val="right"/>
              <w:rPr>
                <w:color w:val="000000" w:themeColor="text1"/>
                <w:sz w:val="24"/>
              </w:rPr>
            </w:pPr>
            <w:hyperlink w:anchor="_bookmark43" w:history="1">
              <w:r w:rsidRPr="00A02275">
                <w:rPr>
                  <w:rFonts w:hint="cs"/>
                  <w:color w:val="000000" w:themeColor="text1"/>
                  <w:spacing w:val="-5"/>
                  <w:sz w:val="24"/>
                </w:rPr>
                <w:t>3</w:t>
              </w:r>
              <w:r w:rsidRPr="00A02275">
                <w:rPr>
                  <w:color w:val="000000" w:themeColor="text1"/>
                  <w:spacing w:val="-5"/>
                  <w:sz w:val="24"/>
                </w:rPr>
                <w:t>1</w:t>
              </w:r>
            </w:hyperlink>
          </w:p>
        </w:tc>
      </w:tr>
      <w:tr w:rsidR="008C3C06" w:rsidRPr="00A02275">
        <w:trPr>
          <w:trHeight w:val="470"/>
        </w:trPr>
        <w:tc>
          <w:tcPr>
            <w:tcW w:w="7935" w:type="dxa"/>
          </w:tcPr>
          <w:p w:rsidR="008C3C06" w:rsidRPr="00A02275" w:rsidRDefault="008C3C06">
            <w:pPr>
              <w:pStyle w:val="TableParagraph"/>
              <w:spacing w:before="123"/>
              <w:ind w:left="950"/>
              <w:rPr>
                <w:color w:val="000000" w:themeColor="text1"/>
                <w:sz w:val="24"/>
              </w:rPr>
            </w:pPr>
            <w:r w:rsidRPr="00A02275">
              <w:t xml:space="preserve">        </w:t>
            </w:r>
            <w:hyperlink w:anchor="_bookmark44" w:history="1">
              <w:r w:rsidRPr="00A02275">
                <w:rPr>
                  <w:rFonts w:hint="cs"/>
                  <w:color w:val="000000" w:themeColor="text1"/>
                  <w:sz w:val="20"/>
                </w:rPr>
                <w:t>3.2.1</w:t>
              </w:r>
              <w:r w:rsidRPr="00A02275">
                <w:rPr>
                  <w:rFonts w:hint="cs"/>
                  <w:color w:val="000000" w:themeColor="text1"/>
                  <w:spacing w:val="-8"/>
                  <w:sz w:val="20"/>
                </w:rPr>
                <w:t xml:space="preserve"> </w:t>
              </w:r>
              <w:r w:rsidRPr="00A02275">
                <w:rPr>
                  <w:rFonts w:hint="cs"/>
                  <w:color w:val="000000" w:themeColor="text1"/>
                  <w:sz w:val="20"/>
                </w:rPr>
                <w:t>Functional</w:t>
              </w:r>
              <w:r w:rsidRPr="00A02275">
                <w:rPr>
                  <w:rFonts w:hint="cs"/>
                  <w:color w:val="000000" w:themeColor="text1"/>
                  <w:spacing w:val="-7"/>
                  <w:sz w:val="20"/>
                </w:rPr>
                <w:t xml:space="preserve"> </w:t>
              </w:r>
              <w:r w:rsidRPr="00A02275">
                <w:rPr>
                  <w:rFonts w:hint="cs"/>
                  <w:color w:val="000000" w:themeColor="text1"/>
                  <w:spacing w:val="-2"/>
                  <w:sz w:val="20"/>
                </w:rPr>
                <w:t>Requirements</w:t>
              </w:r>
            </w:hyperlink>
          </w:p>
        </w:tc>
        <w:tc>
          <w:tcPr>
            <w:tcW w:w="804" w:type="dxa"/>
          </w:tcPr>
          <w:p w:rsidR="008C3C06" w:rsidRPr="00A02275" w:rsidRDefault="008C3C06">
            <w:pPr>
              <w:pStyle w:val="TableParagraph"/>
              <w:spacing w:before="123"/>
              <w:ind w:right="58"/>
              <w:jc w:val="right"/>
              <w:rPr>
                <w:color w:val="000000" w:themeColor="text1"/>
                <w:sz w:val="24"/>
              </w:rPr>
            </w:pPr>
            <w:hyperlink w:anchor="_bookmark44" w:history="1">
              <w:r w:rsidRPr="00A02275">
                <w:rPr>
                  <w:rFonts w:hint="cs"/>
                  <w:color w:val="000000" w:themeColor="text1"/>
                  <w:spacing w:val="-5"/>
                  <w:sz w:val="20"/>
                </w:rPr>
                <w:t>3</w:t>
              </w:r>
              <w:r w:rsidRPr="00A02275">
                <w:rPr>
                  <w:color w:val="000000" w:themeColor="text1"/>
                  <w:spacing w:val="-5"/>
                  <w:sz w:val="20"/>
                </w:rPr>
                <w:t>1</w:t>
              </w:r>
            </w:hyperlink>
          </w:p>
        </w:tc>
      </w:tr>
      <w:tr w:rsidR="008C3C06" w:rsidRPr="00A02275">
        <w:trPr>
          <w:trHeight w:val="355"/>
        </w:trPr>
        <w:tc>
          <w:tcPr>
            <w:tcW w:w="7935" w:type="dxa"/>
          </w:tcPr>
          <w:p w:rsidR="008C3C06" w:rsidRPr="00A02275" w:rsidRDefault="008C3C06">
            <w:pPr>
              <w:pStyle w:val="TableParagraph"/>
              <w:spacing w:before="64"/>
              <w:ind w:left="1400"/>
              <w:rPr>
                <w:color w:val="000000" w:themeColor="text1"/>
                <w:sz w:val="20"/>
              </w:rPr>
            </w:pPr>
            <w:hyperlink w:anchor="_bookmark45" w:history="1">
              <w:r w:rsidRPr="00A02275">
                <w:rPr>
                  <w:rFonts w:hint="cs"/>
                  <w:color w:val="000000" w:themeColor="text1"/>
                  <w:sz w:val="20"/>
                </w:rPr>
                <w:t>3.2.2</w:t>
              </w:r>
              <w:r w:rsidRPr="00A02275">
                <w:rPr>
                  <w:rFonts w:hint="cs"/>
                  <w:color w:val="000000" w:themeColor="text1"/>
                  <w:spacing w:val="-9"/>
                  <w:sz w:val="20"/>
                </w:rPr>
                <w:t xml:space="preserve"> </w:t>
              </w:r>
              <w:r w:rsidRPr="00A02275">
                <w:rPr>
                  <w:rFonts w:hint="cs"/>
                  <w:color w:val="000000" w:themeColor="text1"/>
                  <w:sz w:val="20"/>
                </w:rPr>
                <w:t>Performance</w:t>
              </w:r>
              <w:r w:rsidRPr="00A02275">
                <w:rPr>
                  <w:rFonts w:hint="cs"/>
                  <w:color w:val="000000" w:themeColor="text1"/>
                  <w:spacing w:val="-8"/>
                  <w:sz w:val="20"/>
                </w:rPr>
                <w:t xml:space="preserve"> </w:t>
              </w:r>
              <w:r w:rsidRPr="00A02275">
                <w:rPr>
                  <w:rFonts w:hint="cs"/>
                  <w:color w:val="000000" w:themeColor="text1"/>
                  <w:spacing w:val="-2"/>
                  <w:sz w:val="20"/>
                </w:rPr>
                <w:t>Requirements</w:t>
              </w:r>
            </w:hyperlink>
          </w:p>
        </w:tc>
        <w:tc>
          <w:tcPr>
            <w:tcW w:w="804" w:type="dxa"/>
          </w:tcPr>
          <w:p w:rsidR="008C3C06" w:rsidRPr="00A02275" w:rsidRDefault="008C3C06">
            <w:pPr>
              <w:pStyle w:val="TableParagraph"/>
              <w:spacing w:before="64"/>
              <w:ind w:right="57"/>
              <w:jc w:val="right"/>
              <w:rPr>
                <w:color w:val="000000" w:themeColor="text1"/>
                <w:sz w:val="20"/>
              </w:rPr>
            </w:pPr>
            <w:hyperlink w:anchor="_bookmark45" w:history="1">
              <w:r w:rsidRPr="00A02275">
                <w:rPr>
                  <w:rFonts w:hint="cs"/>
                  <w:color w:val="000000" w:themeColor="text1"/>
                  <w:spacing w:val="-5"/>
                  <w:sz w:val="20"/>
                </w:rPr>
                <w:t>32</w:t>
              </w:r>
            </w:hyperlink>
          </w:p>
        </w:tc>
      </w:tr>
      <w:tr w:rsidR="008C3C06" w:rsidRPr="00A02275">
        <w:trPr>
          <w:trHeight w:val="345"/>
        </w:trPr>
        <w:tc>
          <w:tcPr>
            <w:tcW w:w="7935" w:type="dxa"/>
          </w:tcPr>
          <w:p w:rsidR="008C3C06" w:rsidRPr="00A02275" w:rsidRDefault="008C3C06">
            <w:pPr>
              <w:pStyle w:val="TableParagraph"/>
              <w:spacing w:before="54"/>
              <w:ind w:left="1400"/>
              <w:rPr>
                <w:color w:val="000000" w:themeColor="text1"/>
                <w:sz w:val="20"/>
              </w:rPr>
            </w:pPr>
            <w:hyperlink w:anchor="_bookmark46" w:history="1">
              <w:r w:rsidRPr="00A02275">
                <w:rPr>
                  <w:rFonts w:hint="cs"/>
                  <w:color w:val="000000" w:themeColor="text1"/>
                  <w:sz w:val="20"/>
                </w:rPr>
                <w:t>3.2.3</w:t>
              </w:r>
              <w:r w:rsidRPr="00A02275">
                <w:rPr>
                  <w:rFonts w:hint="cs"/>
                  <w:color w:val="000000" w:themeColor="text1"/>
                  <w:spacing w:val="-7"/>
                  <w:sz w:val="20"/>
                </w:rPr>
                <w:t xml:space="preserve"> </w:t>
              </w:r>
              <w:r w:rsidRPr="00A02275">
                <w:rPr>
                  <w:rFonts w:hint="cs"/>
                  <w:color w:val="000000" w:themeColor="text1"/>
                  <w:sz w:val="20"/>
                </w:rPr>
                <w:t>Software</w:t>
              </w:r>
              <w:r w:rsidRPr="00A02275">
                <w:rPr>
                  <w:rFonts w:hint="cs"/>
                  <w:color w:val="000000" w:themeColor="text1"/>
                  <w:spacing w:val="-7"/>
                  <w:sz w:val="20"/>
                </w:rPr>
                <w:t xml:space="preserve"> </w:t>
              </w:r>
              <w:r w:rsidRPr="00A02275">
                <w:rPr>
                  <w:rFonts w:hint="cs"/>
                  <w:color w:val="000000" w:themeColor="text1"/>
                  <w:spacing w:val="-2"/>
                  <w:sz w:val="20"/>
                </w:rPr>
                <w:t>Requirements</w:t>
              </w:r>
            </w:hyperlink>
          </w:p>
        </w:tc>
        <w:tc>
          <w:tcPr>
            <w:tcW w:w="804" w:type="dxa"/>
          </w:tcPr>
          <w:p w:rsidR="008C3C06" w:rsidRPr="00A02275" w:rsidRDefault="008C3C06">
            <w:pPr>
              <w:pStyle w:val="TableParagraph"/>
              <w:spacing w:before="54"/>
              <w:ind w:right="57"/>
              <w:jc w:val="right"/>
              <w:rPr>
                <w:color w:val="000000" w:themeColor="text1"/>
                <w:sz w:val="20"/>
              </w:rPr>
            </w:pPr>
            <w:hyperlink w:anchor="_bookmark46" w:history="1">
              <w:r w:rsidRPr="00A02275">
                <w:rPr>
                  <w:rFonts w:hint="cs"/>
                  <w:color w:val="000000" w:themeColor="text1"/>
                  <w:spacing w:val="-5"/>
                  <w:sz w:val="20"/>
                </w:rPr>
                <w:t>3</w:t>
              </w:r>
              <w:r w:rsidRPr="00A02275">
                <w:rPr>
                  <w:color w:val="000000" w:themeColor="text1"/>
                  <w:spacing w:val="-5"/>
                  <w:sz w:val="20"/>
                </w:rPr>
                <w:t>3</w:t>
              </w:r>
            </w:hyperlink>
          </w:p>
        </w:tc>
      </w:tr>
      <w:tr w:rsidR="008C3C06" w:rsidRPr="00A02275">
        <w:trPr>
          <w:trHeight w:val="345"/>
        </w:trPr>
        <w:tc>
          <w:tcPr>
            <w:tcW w:w="7935" w:type="dxa"/>
          </w:tcPr>
          <w:p w:rsidR="008C3C06" w:rsidRPr="00A02275" w:rsidRDefault="008C3C06">
            <w:pPr>
              <w:pStyle w:val="TableParagraph"/>
              <w:spacing w:before="54"/>
              <w:ind w:left="1400"/>
              <w:rPr>
                <w:color w:val="000000" w:themeColor="text1"/>
                <w:sz w:val="20"/>
              </w:rPr>
            </w:pPr>
            <w:hyperlink w:anchor="_bookmark47" w:history="1">
              <w:r w:rsidRPr="00A02275">
                <w:rPr>
                  <w:rFonts w:hint="cs"/>
                  <w:color w:val="000000" w:themeColor="text1"/>
                  <w:sz w:val="20"/>
                </w:rPr>
                <w:t>3.2.4</w:t>
              </w:r>
              <w:r w:rsidRPr="00A02275">
                <w:rPr>
                  <w:rFonts w:hint="cs"/>
                  <w:color w:val="000000" w:themeColor="text1"/>
                  <w:spacing w:val="-8"/>
                  <w:sz w:val="20"/>
                </w:rPr>
                <w:t xml:space="preserve"> </w:t>
              </w:r>
              <w:r w:rsidRPr="00A02275">
                <w:rPr>
                  <w:rFonts w:hint="cs"/>
                  <w:color w:val="000000" w:themeColor="text1"/>
                  <w:sz w:val="20"/>
                </w:rPr>
                <w:t>Hardware</w:t>
              </w:r>
              <w:r w:rsidRPr="00A02275">
                <w:rPr>
                  <w:rFonts w:hint="cs"/>
                  <w:color w:val="000000" w:themeColor="text1"/>
                  <w:spacing w:val="-7"/>
                  <w:sz w:val="20"/>
                </w:rPr>
                <w:t xml:space="preserve"> </w:t>
              </w:r>
              <w:r w:rsidRPr="00A02275">
                <w:rPr>
                  <w:rFonts w:hint="cs"/>
                  <w:color w:val="000000" w:themeColor="text1"/>
                  <w:spacing w:val="-2"/>
                  <w:sz w:val="20"/>
                </w:rPr>
                <w:t>Requirements</w:t>
              </w:r>
            </w:hyperlink>
          </w:p>
        </w:tc>
        <w:tc>
          <w:tcPr>
            <w:tcW w:w="804" w:type="dxa"/>
          </w:tcPr>
          <w:p w:rsidR="008C3C06" w:rsidRPr="00A02275" w:rsidRDefault="008C3C06">
            <w:pPr>
              <w:pStyle w:val="TableParagraph"/>
              <w:spacing w:before="54"/>
              <w:ind w:right="57"/>
              <w:jc w:val="right"/>
              <w:rPr>
                <w:color w:val="000000" w:themeColor="text1"/>
                <w:sz w:val="20"/>
              </w:rPr>
            </w:pPr>
            <w:hyperlink w:anchor="_bookmark47" w:history="1">
              <w:r w:rsidRPr="00A02275">
                <w:rPr>
                  <w:rFonts w:hint="cs"/>
                  <w:color w:val="000000" w:themeColor="text1"/>
                  <w:spacing w:val="-5"/>
                  <w:sz w:val="20"/>
                </w:rPr>
                <w:t>33</w:t>
              </w:r>
            </w:hyperlink>
          </w:p>
        </w:tc>
      </w:tr>
      <w:tr w:rsidR="008C3C06" w:rsidRPr="00A02275">
        <w:trPr>
          <w:trHeight w:val="345"/>
        </w:trPr>
        <w:tc>
          <w:tcPr>
            <w:tcW w:w="7935" w:type="dxa"/>
          </w:tcPr>
          <w:p w:rsidR="008C3C06" w:rsidRPr="00A02275" w:rsidRDefault="008C3C06">
            <w:pPr>
              <w:pStyle w:val="TableParagraph"/>
              <w:spacing w:before="54"/>
              <w:ind w:left="1400"/>
              <w:rPr>
                <w:color w:val="000000" w:themeColor="text1"/>
                <w:sz w:val="20"/>
              </w:rPr>
            </w:pPr>
            <w:hyperlink w:anchor="_bookmark48" w:history="1">
              <w:r w:rsidRPr="00A02275">
                <w:rPr>
                  <w:rFonts w:hint="cs"/>
                  <w:color w:val="000000" w:themeColor="text1"/>
                  <w:sz w:val="20"/>
                </w:rPr>
                <w:t>3.2.5</w:t>
              </w:r>
              <w:r w:rsidRPr="00A02275">
                <w:rPr>
                  <w:rFonts w:hint="cs"/>
                  <w:color w:val="000000" w:themeColor="text1"/>
                  <w:spacing w:val="-6"/>
                  <w:sz w:val="20"/>
                </w:rPr>
                <w:t xml:space="preserve"> </w:t>
              </w:r>
              <w:r w:rsidRPr="00A02275">
                <w:rPr>
                  <w:rFonts w:hint="cs"/>
                  <w:color w:val="000000" w:themeColor="text1"/>
                  <w:sz w:val="20"/>
                </w:rPr>
                <w:t>Design</w:t>
              </w:r>
              <w:r w:rsidRPr="00A02275">
                <w:rPr>
                  <w:rFonts w:hint="cs"/>
                  <w:color w:val="000000" w:themeColor="text1"/>
                  <w:spacing w:val="-6"/>
                  <w:sz w:val="20"/>
                </w:rPr>
                <w:t xml:space="preserve"> </w:t>
              </w:r>
              <w:r w:rsidRPr="00A02275">
                <w:rPr>
                  <w:rFonts w:hint="cs"/>
                  <w:color w:val="000000" w:themeColor="text1"/>
                  <w:spacing w:val="-2"/>
                  <w:sz w:val="20"/>
                </w:rPr>
                <w:t>Constraints</w:t>
              </w:r>
            </w:hyperlink>
          </w:p>
        </w:tc>
        <w:tc>
          <w:tcPr>
            <w:tcW w:w="804" w:type="dxa"/>
          </w:tcPr>
          <w:p w:rsidR="008C3C06" w:rsidRPr="00A02275" w:rsidRDefault="008C3C06">
            <w:pPr>
              <w:pStyle w:val="TableParagraph"/>
              <w:spacing w:before="54"/>
              <w:ind w:right="57"/>
              <w:jc w:val="right"/>
              <w:rPr>
                <w:color w:val="000000" w:themeColor="text1"/>
                <w:sz w:val="20"/>
              </w:rPr>
            </w:pPr>
            <w:hyperlink w:anchor="_bookmark48" w:history="1">
              <w:r w:rsidRPr="00A02275">
                <w:rPr>
                  <w:rFonts w:hint="cs"/>
                  <w:color w:val="000000" w:themeColor="text1"/>
                  <w:spacing w:val="-5"/>
                  <w:sz w:val="20"/>
                </w:rPr>
                <w:t>3</w:t>
              </w:r>
              <w:r w:rsidRPr="00A02275">
                <w:rPr>
                  <w:color w:val="000000" w:themeColor="text1"/>
                  <w:spacing w:val="-5"/>
                  <w:sz w:val="20"/>
                </w:rPr>
                <w:t>5</w:t>
              </w:r>
            </w:hyperlink>
          </w:p>
        </w:tc>
      </w:tr>
      <w:tr w:rsidR="008C3C06" w:rsidRPr="00A02275">
        <w:trPr>
          <w:trHeight w:val="407"/>
        </w:trPr>
        <w:tc>
          <w:tcPr>
            <w:tcW w:w="7935" w:type="dxa"/>
          </w:tcPr>
          <w:p w:rsidR="008C3C06" w:rsidRPr="00A02275" w:rsidRDefault="008C3C06" w:rsidP="008C3C06">
            <w:pPr>
              <w:pStyle w:val="TableParagraph"/>
              <w:spacing w:before="54"/>
              <w:rPr>
                <w:color w:val="000000" w:themeColor="text1"/>
                <w:sz w:val="20"/>
              </w:rPr>
            </w:pPr>
            <w:r w:rsidRPr="00A02275">
              <w:t xml:space="preserve">                 </w:t>
            </w:r>
            <w:hyperlink w:anchor="_bookmark49" w:history="1">
              <w:r w:rsidRPr="00A02275">
                <w:rPr>
                  <w:rFonts w:hint="cs"/>
                  <w:color w:val="000000" w:themeColor="text1"/>
                  <w:sz w:val="24"/>
                </w:rPr>
                <w:t xml:space="preserve">3.3 </w:t>
              </w:r>
              <w:r w:rsidRPr="00A02275">
                <w:rPr>
                  <w:rFonts w:hint="cs"/>
                  <w:color w:val="000000" w:themeColor="text1"/>
                  <w:spacing w:val="-2"/>
                  <w:sz w:val="24"/>
                </w:rPr>
                <w:t>Summary</w:t>
              </w:r>
            </w:hyperlink>
          </w:p>
        </w:tc>
        <w:tc>
          <w:tcPr>
            <w:tcW w:w="804" w:type="dxa"/>
          </w:tcPr>
          <w:p w:rsidR="008C3C06" w:rsidRPr="00A02275" w:rsidRDefault="008C3C06">
            <w:pPr>
              <w:pStyle w:val="TableParagraph"/>
              <w:spacing w:before="54"/>
              <w:ind w:right="57"/>
              <w:jc w:val="right"/>
              <w:rPr>
                <w:color w:val="000000" w:themeColor="text1"/>
                <w:sz w:val="20"/>
              </w:rPr>
            </w:pPr>
            <w:hyperlink w:anchor="_bookmark49" w:history="1">
              <w:r w:rsidRPr="00A02275">
                <w:rPr>
                  <w:rFonts w:hint="cs"/>
                  <w:color w:val="000000" w:themeColor="text1"/>
                  <w:spacing w:val="-5"/>
                  <w:sz w:val="24"/>
                </w:rPr>
                <w:t>3</w:t>
              </w:r>
              <w:r w:rsidRPr="00A02275">
                <w:rPr>
                  <w:color w:val="000000" w:themeColor="text1"/>
                  <w:spacing w:val="-5"/>
                  <w:sz w:val="24"/>
                </w:rPr>
                <w:t>6</w:t>
              </w:r>
            </w:hyperlink>
          </w:p>
        </w:tc>
      </w:tr>
      <w:tr w:rsidR="008C3C06" w:rsidRPr="00657BC2">
        <w:trPr>
          <w:trHeight w:val="389"/>
        </w:trPr>
        <w:tc>
          <w:tcPr>
            <w:tcW w:w="7935" w:type="dxa"/>
          </w:tcPr>
          <w:p w:rsidR="008C3C06" w:rsidRPr="00657BC2" w:rsidRDefault="008C3C06" w:rsidP="008C3C06">
            <w:pPr>
              <w:pStyle w:val="TableParagraph"/>
              <w:spacing w:before="113" w:line="256" w:lineRule="exact"/>
              <w:rPr>
                <w:b/>
                <w:color w:val="000000" w:themeColor="text1"/>
                <w:sz w:val="24"/>
              </w:rPr>
            </w:pPr>
          </w:p>
        </w:tc>
        <w:tc>
          <w:tcPr>
            <w:tcW w:w="804" w:type="dxa"/>
          </w:tcPr>
          <w:p w:rsidR="008C3C06" w:rsidRPr="00657BC2" w:rsidRDefault="008C3C06">
            <w:pPr>
              <w:pStyle w:val="TableParagraph"/>
              <w:spacing w:before="113" w:line="256" w:lineRule="exact"/>
              <w:ind w:right="58"/>
              <w:jc w:val="right"/>
              <w:rPr>
                <w:b/>
                <w:color w:val="000000" w:themeColor="text1"/>
                <w:sz w:val="24"/>
              </w:rPr>
            </w:pPr>
          </w:p>
        </w:tc>
      </w:tr>
    </w:tbl>
    <w:bookmarkStart w:id="5" w:name="OLE_LINK10"/>
    <w:bookmarkEnd w:id="4"/>
    <w:p w:rsidR="004249A5" w:rsidRPr="00657BC2" w:rsidRDefault="008C3C06">
      <w:pPr>
        <w:pStyle w:val="Heading5"/>
        <w:tabs>
          <w:tab w:val="left" w:pos="1779"/>
          <w:tab w:val="left" w:pos="8849"/>
        </w:tabs>
        <w:spacing w:before="271" w:line="360" w:lineRule="auto"/>
        <w:ind w:right="163"/>
        <w:rPr>
          <w:color w:val="000000" w:themeColor="text1"/>
        </w:rPr>
      </w:pPr>
      <w:r>
        <w:rPr>
          <w:rFonts w:hint="cs"/>
          <w:noProof/>
          <w:color w:val="000000" w:themeColor="text1"/>
        </w:rPr>
        <mc:AlternateContent>
          <mc:Choice Requires="wps">
            <w:drawing>
              <wp:anchor distT="0" distB="0" distL="114300" distR="114300" simplePos="0" relativeHeight="487648256" behindDoc="0" locked="0" layoutInCell="1" allowOverlap="1">
                <wp:simplePos x="0" y="0"/>
                <wp:positionH relativeFrom="column">
                  <wp:posOffset>5561330</wp:posOffset>
                </wp:positionH>
                <wp:positionV relativeFrom="paragraph">
                  <wp:posOffset>153889</wp:posOffset>
                </wp:positionV>
                <wp:extent cx="336884" cy="261258"/>
                <wp:effectExtent l="0" t="0" r="6350" b="5715"/>
                <wp:wrapNone/>
                <wp:docPr id="1770300756" name="Text Box 136"/>
                <wp:cNvGraphicFramePr/>
                <a:graphic xmlns:a="http://schemas.openxmlformats.org/drawingml/2006/main">
                  <a:graphicData uri="http://schemas.microsoft.com/office/word/2010/wordprocessingShape">
                    <wps:wsp>
                      <wps:cNvSpPr txBox="1"/>
                      <wps:spPr>
                        <a:xfrm>
                          <a:off x="0" y="0"/>
                          <a:ext cx="336884" cy="261258"/>
                        </a:xfrm>
                        <a:prstGeom prst="rect">
                          <a:avLst/>
                        </a:prstGeom>
                        <a:solidFill>
                          <a:schemeClr val="lt1"/>
                        </a:solidFill>
                        <a:ln w="6350">
                          <a:noFill/>
                        </a:ln>
                      </wps:spPr>
                      <wps:txbx>
                        <w:txbxContent>
                          <w:p w:rsidR="008C3C06" w:rsidRPr="008C3C06" w:rsidRDefault="008C3C06">
                            <w:pPr>
                              <w:rPr>
                                <w:b/>
                                <w:bCs/>
                              </w:rPr>
                            </w:pPr>
                            <w:r w:rsidRPr="008C3C06">
                              <w:rPr>
                                <w:b/>
                                <w:bCs/>
                              </w:rPr>
                              <w:t>37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136" o:spid="_x0000_s1029" type="#_x0000_t202" style="position:absolute;left:0;text-align:left;margin-left:437.9pt;margin-top:12.1pt;width:26.55pt;height:20.55pt;z-index:4876482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" fillcolor="white [3201]" stroked="f" strokeweight=".5pt">
                <v:textbox>
                  <w:txbxContent>
                    <w:p w:rsidR="008C3C06" w:rsidRPr="008C3C06" w:rsidRDefault="008C3C06">
                      <w:pPr>
                        <w:rPr>
                          <w:b/>
                          <w:bCs/>
                        </w:rPr>
                      </w:pPr>
                      <w:r w:rsidRPr="008C3C06">
                        <w:rPr>
                          <w:b/>
                          <w:bCs/>
                        </w:rPr>
                        <w:t>37</w:t>
                      </w:r>
                    </w:p>
                  </w:txbxContent>
                </v:textbox>
              </v:shape>
            </w:pict>
          </mc:Fallback>
        </mc:AlternateContent>
      </w:r>
      <w:hyperlink w:anchor="_bookmark50" w:history="1">
        <w:r w:rsidRPr="00657BC2">
          <w:rPr>
            <w:rFonts w:hint="cs"/>
            <w:color w:val="000000" w:themeColor="text1"/>
          </w:rPr>
          <w:t>Chapter 4</w:t>
        </w:r>
        <w:r w:rsidRPr="00657BC2">
          <w:rPr>
            <w:rFonts w:hint="cs"/>
            <w:color w:val="000000" w:themeColor="text1"/>
          </w:rPr>
          <w:tab/>
          <w:t>HIGH-LEVEL</w:t>
        </w:r>
        <w:r w:rsidRPr="00657BC2">
          <w:rPr>
            <w:rFonts w:hint="cs"/>
            <w:color w:val="000000" w:themeColor="text1"/>
            <w:spacing w:val="40"/>
          </w:rPr>
          <w:t xml:space="preserve"> </w:t>
        </w:r>
        <w:r w:rsidRPr="00657BC2">
          <w:rPr>
            <w:rFonts w:hint="cs"/>
            <w:color w:val="000000" w:themeColor="text1"/>
          </w:rPr>
          <w:t>DESIGN</w:t>
        </w:r>
        <w:r w:rsidRPr="00657BC2">
          <w:rPr>
            <w:rFonts w:hint="cs"/>
            <w:color w:val="000000" w:themeColor="text1"/>
            <w:spacing w:val="40"/>
          </w:rPr>
          <w:t xml:space="preserve"> </w:t>
        </w:r>
        <w:r w:rsidRPr="00657BC2">
          <w:rPr>
            <w:rFonts w:hint="cs"/>
            <w:color w:val="000000" w:themeColor="text1"/>
          </w:rPr>
          <w:t>SPECIFICATION</w:t>
        </w:r>
        <w:r w:rsidRPr="00657BC2">
          <w:rPr>
            <w:rFonts w:hint="cs"/>
            <w:color w:val="000000" w:themeColor="text1"/>
            <w:spacing w:val="40"/>
          </w:rPr>
          <w:t xml:space="preserve"> </w:t>
        </w:r>
        <w:r w:rsidRPr="00657BC2">
          <w:rPr>
            <w:rFonts w:hint="cs"/>
            <w:color w:val="000000" w:themeColor="text1"/>
          </w:rPr>
          <w:t>OF</w:t>
        </w:r>
        <w:r w:rsidRPr="00657BC2">
          <w:rPr>
            <w:rFonts w:hint="cs"/>
            <w:color w:val="000000" w:themeColor="text1"/>
            <w:spacing w:val="40"/>
          </w:rPr>
          <w:t xml:space="preserve"> </w:t>
        </w:r>
        <w:r w:rsidRPr="008C3C06">
          <w:rPr>
            <w:color w:val="000000" w:themeColor="text1"/>
          </w:rPr>
          <w:t>ACTIS</w:t>
        </w:r>
        <w:r>
          <w:rPr>
            <w:color w:val="000000" w:themeColor="text1"/>
          </w:rPr>
          <w:t xml:space="preserve"> </w:t>
        </w:r>
        <w:r w:rsidRPr="008C3C06">
          <w:rPr>
            <w:color w:val="000000" w:themeColor="text1"/>
          </w:rPr>
          <w:t>FRAMEWORK</w:t>
        </w:r>
        <w:r w:rsidRPr="008C3C06">
          <w:rPr>
            <w:rFonts w:hint="cs"/>
            <w:color w:val="000000" w:themeColor="text1"/>
          </w:rPr>
          <w:t xml:space="preserve"> </w:t>
        </w:r>
      </w:hyperlink>
    </w:p>
    <w:p w:rsidR="004249A5" w:rsidRPr="00657BC2" w:rsidRDefault="004249A5">
      <w:pPr>
        <w:pStyle w:val="Heading5"/>
        <w:spacing w:line="360" w:lineRule="auto"/>
        <w:rPr>
          <w:color w:val="000000" w:themeColor="text1"/>
        </w:rPr>
        <w:sectPr w:rsidR="004249A5" w:rsidRPr="00657BC2">
          <w:pgSz w:w="12240" w:h="15840"/>
          <w:pgMar w:top="1420" w:right="1275" w:bottom="280" w:left="1700" w:header="720" w:footer="720" w:gutter="0"/>
          <w:cols w:space="720"/>
        </w:sectPr>
      </w:pPr>
    </w:p>
    <w:sdt>
      <w:sdtPr>
        <w:rPr>
          <w:rFonts w:hint="cs"/>
          <w:color w:val="000000" w:themeColor="text1"/>
        </w:rPr>
        <w:id w:val="2086718446"/>
        <w:docPartObj>
          <w:docPartGallery w:val="Table of Contents"/>
          <w:docPartUnique/>
        </w:docPartObj>
      </w:sdtPr>
      <w:sdtContent>
        <w:p w:rsidR="004249A5" w:rsidRPr="00A02275" w:rsidRDefault="004A165E">
          <w:pPr>
            <w:pStyle w:val="TOC2"/>
            <w:numPr>
              <w:ilvl w:val="1"/>
              <w:numId w:val="24"/>
            </w:numPr>
            <w:tabs>
              <w:tab w:val="left" w:pos="1720"/>
              <w:tab w:val="left" w:pos="8849"/>
            </w:tabs>
            <w:spacing w:before="61"/>
            <w:rPr>
              <w:b w:val="0"/>
              <w:bCs w:val="0"/>
              <w:color w:val="000000" w:themeColor="text1"/>
            </w:rPr>
          </w:pPr>
          <w:r w:rsidRPr="00657BC2">
            <w:rPr>
              <w:rFonts w:hint="cs"/>
              <w:noProof/>
              <w:color w:val="000000" w:themeColor="text1"/>
              <w:sz w:val="36"/>
            </w:rPr>
            <mc:AlternateContent>
              <mc:Choice Requires="wps">
                <w:drawing>
                  <wp:anchor distT="0" distB="0" distL="0" distR="0" simplePos="0" relativeHeight="487658496" behindDoc="1" locked="0" layoutInCell="1" allowOverlap="1" wp14:anchorId="475A242F" wp14:editId="682B0C18">
                    <wp:simplePos x="0" y="0"/>
                    <wp:positionH relativeFrom="page">
                      <wp:posOffset>903037</wp:posOffset>
                    </wp:positionH>
                    <wp:positionV relativeFrom="page">
                      <wp:posOffset>699202</wp:posOffset>
                    </wp:positionV>
                    <wp:extent cx="6175375" cy="8518358"/>
                    <wp:effectExtent l="0" t="0" r="0" b="3810"/>
                    <wp:wrapNone/>
                    <wp:docPr id="657748530"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5375" cy="8518358"/>
                            </a:xfrm>
                            <a:custGeom>
                              <a:avLst/>
                              <a:gdLst/>
                              <a:ahLst/>
                              <a:cxnLst/>
                              <a:rect l="l" t="t" r="r" b="b"/>
                              <a:pathLst>
                                <a:path w="6175375" h="9522460">
                                  <a:moveTo>
                                    <a:pt x="6129528" y="45720"/>
                                  </a:moveTo>
                                  <a:lnTo>
                                    <a:pt x="6120384" y="45720"/>
                                  </a:lnTo>
                                  <a:lnTo>
                                    <a:pt x="6120384" y="54864"/>
                                  </a:lnTo>
                                  <a:lnTo>
                                    <a:pt x="6120384" y="9467088"/>
                                  </a:lnTo>
                                  <a:lnTo>
                                    <a:pt x="54864" y="9467088"/>
                                  </a:lnTo>
                                  <a:lnTo>
                                    <a:pt x="54864" y="54864"/>
                                  </a:lnTo>
                                  <a:lnTo>
                                    <a:pt x="6120384" y="54864"/>
                                  </a:lnTo>
                                  <a:lnTo>
                                    <a:pt x="6120384" y="45720"/>
                                  </a:lnTo>
                                  <a:lnTo>
                                    <a:pt x="54864" y="45720"/>
                                  </a:lnTo>
                                  <a:lnTo>
                                    <a:pt x="45720" y="45720"/>
                                  </a:lnTo>
                                  <a:lnTo>
                                    <a:pt x="45720" y="54864"/>
                                  </a:lnTo>
                                  <a:lnTo>
                                    <a:pt x="45720" y="9467088"/>
                                  </a:lnTo>
                                  <a:lnTo>
                                    <a:pt x="45720" y="9476232"/>
                                  </a:lnTo>
                                  <a:lnTo>
                                    <a:pt x="54864" y="9476232"/>
                                  </a:lnTo>
                                  <a:lnTo>
                                    <a:pt x="6120384" y="9476232"/>
                                  </a:lnTo>
                                  <a:lnTo>
                                    <a:pt x="6129528" y="9476232"/>
                                  </a:lnTo>
                                  <a:lnTo>
                                    <a:pt x="6129528" y="9467088"/>
                                  </a:lnTo>
                                  <a:lnTo>
                                    <a:pt x="6129528" y="54864"/>
                                  </a:lnTo>
                                  <a:lnTo>
                                    <a:pt x="6129528" y="45720"/>
                                  </a:lnTo>
                                  <a:close/>
                                </a:path>
                                <a:path w="6175375" h="9522460">
                                  <a:moveTo>
                                    <a:pt x="6175248" y="0"/>
                                  </a:moveTo>
                                  <a:lnTo>
                                    <a:pt x="6138672" y="0"/>
                                  </a:lnTo>
                                  <a:lnTo>
                                    <a:pt x="6138672" y="36576"/>
                                  </a:lnTo>
                                  <a:lnTo>
                                    <a:pt x="6138672" y="54864"/>
                                  </a:lnTo>
                                  <a:lnTo>
                                    <a:pt x="6138672" y="9467088"/>
                                  </a:lnTo>
                                  <a:lnTo>
                                    <a:pt x="6138672" y="9485376"/>
                                  </a:lnTo>
                                  <a:lnTo>
                                    <a:pt x="6120384" y="9485376"/>
                                  </a:lnTo>
                                  <a:lnTo>
                                    <a:pt x="54864" y="9485376"/>
                                  </a:lnTo>
                                  <a:lnTo>
                                    <a:pt x="36576" y="9485376"/>
                                  </a:lnTo>
                                  <a:lnTo>
                                    <a:pt x="36576" y="9467088"/>
                                  </a:lnTo>
                                  <a:lnTo>
                                    <a:pt x="36576" y="54864"/>
                                  </a:lnTo>
                                  <a:lnTo>
                                    <a:pt x="36576" y="36576"/>
                                  </a:lnTo>
                                  <a:lnTo>
                                    <a:pt x="54864" y="36576"/>
                                  </a:lnTo>
                                  <a:lnTo>
                                    <a:pt x="6120384" y="36576"/>
                                  </a:lnTo>
                                  <a:lnTo>
                                    <a:pt x="6138672" y="36576"/>
                                  </a:lnTo>
                                  <a:lnTo>
                                    <a:pt x="6138672" y="0"/>
                                  </a:lnTo>
                                  <a:lnTo>
                                    <a:pt x="6120384" y="0"/>
                                  </a:lnTo>
                                  <a:lnTo>
                                    <a:pt x="54864" y="0"/>
                                  </a:lnTo>
                                  <a:lnTo>
                                    <a:pt x="36576" y="0"/>
                                  </a:lnTo>
                                  <a:lnTo>
                                    <a:pt x="0" y="0"/>
                                  </a:lnTo>
                                  <a:lnTo>
                                    <a:pt x="0" y="36576"/>
                                  </a:lnTo>
                                  <a:lnTo>
                                    <a:pt x="0" y="54864"/>
                                  </a:lnTo>
                                  <a:lnTo>
                                    <a:pt x="0" y="9467088"/>
                                  </a:lnTo>
                                  <a:lnTo>
                                    <a:pt x="0" y="9485376"/>
                                  </a:lnTo>
                                  <a:lnTo>
                                    <a:pt x="0" y="9521952"/>
                                  </a:lnTo>
                                  <a:lnTo>
                                    <a:pt x="36576" y="9521952"/>
                                  </a:lnTo>
                                  <a:lnTo>
                                    <a:pt x="54864" y="9521952"/>
                                  </a:lnTo>
                                  <a:lnTo>
                                    <a:pt x="6120384" y="9521952"/>
                                  </a:lnTo>
                                  <a:lnTo>
                                    <a:pt x="6138672" y="9521952"/>
                                  </a:lnTo>
                                  <a:lnTo>
                                    <a:pt x="6175248" y="9521952"/>
                                  </a:lnTo>
                                  <a:lnTo>
                                    <a:pt x="6175248" y="9485376"/>
                                  </a:lnTo>
                                  <a:lnTo>
                                    <a:pt x="6175248" y="9467088"/>
                                  </a:lnTo>
                                  <a:lnTo>
                                    <a:pt x="6175248" y="54864"/>
                                  </a:lnTo>
                                  <a:lnTo>
                                    <a:pt x="6175248" y="36576"/>
                                  </a:lnTo>
                                  <a:lnTo>
                                    <a:pt x="6175248" y="0"/>
                                  </a:lnTo>
                                  <a:close/>
                                </a:path>
                              </a:pathLst>
                            </a:custGeom>
                            <a:solidFill>
                              <a:srgbClr val="000000"/>
                            </a:solidFill>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3F540374" id="Graphic 11" o:spid="_x0000_s1026" style="position:absolute;margin-left:71.1pt;margin-top:55.05pt;width:486.25pt;height:670.75pt;z-index:-15657984;visibility:visible;mso-wrap-style:square;mso-height-percent:0;mso-wrap-distance-left:0;mso-wrap-distance-top:0;mso-wrap-distance-right:0;mso-wrap-distance-bottom:0;mso-position-horizontal:absolute;mso-position-horizontal-relative:page;mso-position-vertical:absolute;mso-position-vertical-relative:page;mso-height-percent:0;mso-height-relative:margin;v-text-anchor:top" coordsize="6175375,95224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" path="m6129528,45720r-9144,l6120384,54864r,9412224l54864,9467088r,-9412224l6120384,54864r,-9144l54864,45720r-9144,l45720,54864r,9412224l45720,9476232r9144,l6120384,9476232r9144,l6129528,9467088r,-9412224l6129528,45720xem6175248,r-36576,l6138672,36576r,18288l6138672,9467088r,18288l6120384,9485376r-6065520,l36576,9485376r,-18288l36576,54864r,-18288l54864,36576r6065520,l6138672,36576r,-36576l6120384,,54864,,36576,,,,,36576,,54864,,9467088r,18288l,9521952r36576,l54864,9521952r6065520,l6138672,9521952r36576,l6175248,9485376r,-18288l6175248,54864r,-18288l6175248,xe" fillcolor="black" stroked="f">
                    <v:path arrowok="t"/>
                    <w10:wrap anchorx="page" anchory="page"/>
                  </v:shape>
                </w:pict>
              </mc:Fallback>
            </mc:AlternateContent>
          </w:r>
          <w:hyperlink w:anchor="_bookmark51" w:history="1">
            <w:r w:rsidR="004249A5" w:rsidRPr="00A02275">
              <w:rPr>
                <w:rFonts w:hint="cs"/>
                <w:b w:val="0"/>
                <w:bCs w:val="0"/>
                <w:color w:val="000000" w:themeColor="text1"/>
              </w:rPr>
              <w:t>Design</w:t>
            </w:r>
            <w:r w:rsidR="004249A5" w:rsidRPr="00A02275">
              <w:rPr>
                <w:rFonts w:hint="cs"/>
                <w:b w:val="0"/>
                <w:bCs w:val="0"/>
                <w:color w:val="000000" w:themeColor="text1"/>
                <w:spacing w:val="-2"/>
              </w:rPr>
              <w:t xml:space="preserve"> Consideration</w:t>
            </w:r>
            <w:r w:rsidR="004249A5" w:rsidRPr="00A02275">
              <w:rPr>
                <w:rFonts w:hint="cs"/>
                <w:b w:val="0"/>
                <w:bCs w:val="0"/>
                <w:color w:val="000000" w:themeColor="text1"/>
              </w:rPr>
              <w:tab/>
            </w:r>
            <w:r w:rsidR="004249A5" w:rsidRPr="00A02275">
              <w:rPr>
                <w:rFonts w:hint="cs"/>
                <w:b w:val="0"/>
                <w:bCs w:val="0"/>
                <w:color w:val="000000" w:themeColor="text1"/>
                <w:spacing w:val="-5"/>
              </w:rPr>
              <w:t>3</w:t>
            </w:r>
            <w:r w:rsidR="008C3C06" w:rsidRPr="00A02275">
              <w:rPr>
                <w:b w:val="0"/>
                <w:bCs w:val="0"/>
                <w:color w:val="000000" w:themeColor="text1"/>
                <w:spacing w:val="-5"/>
              </w:rPr>
              <w:t>7</w:t>
            </w:r>
          </w:hyperlink>
        </w:p>
        <w:p w:rsidR="004249A5" w:rsidRPr="00A02275" w:rsidRDefault="004249A5">
          <w:pPr>
            <w:pStyle w:val="TOC3"/>
            <w:numPr>
              <w:ilvl w:val="2"/>
              <w:numId w:val="24"/>
            </w:numPr>
            <w:tabs>
              <w:tab w:val="left" w:pos="2258"/>
              <w:tab w:val="left" w:pos="8889"/>
            </w:tabs>
            <w:spacing w:before="136"/>
            <w:ind w:left="2258" w:hanging="448"/>
            <w:rPr>
              <w:color w:val="000000" w:themeColor="text1"/>
            </w:rPr>
          </w:pPr>
          <w:hyperlink w:anchor="_bookmark52" w:history="1">
            <w:r w:rsidRPr="00A02275">
              <w:rPr>
                <w:rFonts w:hint="cs"/>
                <w:color w:val="000000" w:themeColor="text1"/>
              </w:rPr>
              <w:t>General</w:t>
            </w:r>
            <w:r w:rsidRPr="00A02275">
              <w:rPr>
                <w:rFonts w:hint="cs"/>
                <w:color w:val="000000" w:themeColor="text1"/>
                <w:spacing w:val="-8"/>
              </w:rPr>
              <w:t xml:space="preserve"> </w:t>
            </w:r>
            <w:r w:rsidRPr="00A02275">
              <w:rPr>
                <w:rFonts w:hint="cs"/>
                <w:color w:val="000000" w:themeColor="text1"/>
                <w:spacing w:val="-2"/>
              </w:rPr>
              <w:t>Considerations</w:t>
            </w:r>
            <w:r w:rsidRPr="00A02275">
              <w:rPr>
                <w:rFonts w:hint="cs"/>
                <w:color w:val="000000" w:themeColor="text1"/>
              </w:rPr>
              <w:tab/>
            </w:r>
            <w:r w:rsidRPr="00A02275">
              <w:rPr>
                <w:rFonts w:hint="cs"/>
                <w:color w:val="000000" w:themeColor="text1"/>
                <w:spacing w:val="-5"/>
              </w:rPr>
              <w:t>3</w:t>
            </w:r>
            <w:r w:rsidR="008C3C06" w:rsidRPr="00A02275">
              <w:rPr>
                <w:color w:val="000000" w:themeColor="text1"/>
                <w:spacing w:val="-5"/>
              </w:rPr>
              <w:t>7</w:t>
            </w:r>
          </w:hyperlink>
        </w:p>
        <w:p w:rsidR="004249A5" w:rsidRPr="00A02275" w:rsidRDefault="004249A5">
          <w:pPr>
            <w:pStyle w:val="TOC3"/>
            <w:numPr>
              <w:ilvl w:val="2"/>
              <w:numId w:val="24"/>
            </w:numPr>
            <w:tabs>
              <w:tab w:val="left" w:pos="2258"/>
              <w:tab w:val="left" w:pos="8889"/>
            </w:tabs>
            <w:ind w:left="2258" w:hanging="448"/>
            <w:rPr>
              <w:color w:val="000000" w:themeColor="text1"/>
            </w:rPr>
          </w:pPr>
          <w:hyperlink w:anchor="_bookmark53" w:history="1">
            <w:r w:rsidRPr="00A02275">
              <w:rPr>
                <w:rFonts w:hint="cs"/>
                <w:color w:val="000000" w:themeColor="text1"/>
                <w:spacing w:val="-2"/>
              </w:rPr>
              <w:t>Development</w:t>
            </w:r>
            <w:r w:rsidRPr="00A02275">
              <w:rPr>
                <w:rFonts w:hint="cs"/>
                <w:color w:val="000000" w:themeColor="text1"/>
                <w:spacing w:val="9"/>
              </w:rPr>
              <w:t xml:space="preserve"> </w:t>
            </w:r>
            <w:r w:rsidRPr="00A02275">
              <w:rPr>
                <w:rFonts w:hint="cs"/>
                <w:color w:val="000000" w:themeColor="text1"/>
                <w:spacing w:val="-2"/>
              </w:rPr>
              <w:t>Methods</w:t>
            </w:r>
            <w:r w:rsidRPr="00A02275">
              <w:rPr>
                <w:rFonts w:hint="cs"/>
                <w:color w:val="000000" w:themeColor="text1"/>
              </w:rPr>
              <w:tab/>
            </w:r>
            <w:r w:rsidRPr="00A02275">
              <w:rPr>
                <w:rFonts w:hint="cs"/>
                <w:color w:val="000000" w:themeColor="text1"/>
                <w:spacing w:val="-5"/>
              </w:rPr>
              <w:t>3</w:t>
            </w:r>
            <w:r w:rsidR="008C3C06" w:rsidRPr="00A02275">
              <w:rPr>
                <w:color w:val="000000" w:themeColor="text1"/>
                <w:spacing w:val="-5"/>
              </w:rPr>
              <w:t>7</w:t>
            </w:r>
          </w:hyperlink>
        </w:p>
        <w:p w:rsidR="004249A5" w:rsidRPr="00A02275" w:rsidRDefault="004249A5">
          <w:pPr>
            <w:pStyle w:val="TOC2"/>
            <w:numPr>
              <w:ilvl w:val="1"/>
              <w:numId w:val="24"/>
            </w:numPr>
            <w:tabs>
              <w:tab w:val="left" w:pos="1720"/>
              <w:tab w:val="left" w:pos="8849"/>
            </w:tabs>
            <w:spacing w:before="236"/>
            <w:rPr>
              <w:b w:val="0"/>
              <w:bCs w:val="0"/>
              <w:color w:val="000000" w:themeColor="text1"/>
            </w:rPr>
          </w:pPr>
          <w:hyperlink w:anchor="_bookmark54" w:history="1">
            <w:r w:rsidRPr="00A02275">
              <w:rPr>
                <w:rFonts w:hint="cs"/>
                <w:b w:val="0"/>
                <w:bCs w:val="0"/>
                <w:color w:val="000000" w:themeColor="text1"/>
              </w:rPr>
              <w:t>Architectural</w:t>
            </w:r>
            <w:r w:rsidRPr="00A02275">
              <w:rPr>
                <w:rFonts w:hint="cs"/>
                <w:b w:val="0"/>
                <w:bCs w:val="0"/>
                <w:color w:val="000000" w:themeColor="text1"/>
                <w:spacing w:val="-6"/>
              </w:rPr>
              <w:t xml:space="preserve"> </w:t>
            </w:r>
            <w:r w:rsidRPr="00A02275">
              <w:rPr>
                <w:rFonts w:hint="cs"/>
                <w:b w:val="0"/>
                <w:bCs w:val="0"/>
                <w:color w:val="000000" w:themeColor="text1"/>
                <w:spacing w:val="-2"/>
              </w:rPr>
              <w:t>Strategies</w:t>
            </w:r>
            <w:r w:rsidRPr="00A02275">
              <w:rPr>
                <w:rFonts w:hint="cs"/>
                <w:b w:val="0"/>
                <w:bCs w:val="0"/>
                <w:color w:val="000000" w:themeColor="text1"/>
              </w:rPr>
              <w:tab/>
            </w:r>
            <w:r w:rsidRPr="00A02275">
              <w:rPr>
                <w:rFonts w:hint="cs"/>
                <w:b w:val="0"/>
                <w:bCs w:val="0"/>
                <w:color w:val="000000" w:themeColor="text1"/>
                <w:spacing w:val="-5"/>
              </w:rPr>
              <w:t>3</w:t>
            </w:r>
            <w:r w:rsidR="008C3C06" w:rsidRPr="00A02275">
              <w:rPr>
                <w:b w:val="0"/>
                <w:bCs w:val="0"/>
                <w:color w:val="000000" w:themeColor="text1"/>
                <w:spacing w:val="-5"/>
              </w:rPr>
              <w:t>8</w:t>
            </w:r>
          </w:hyperlink>
        </w:p>
        <w:p w:rsidR="004249A5" w:rsidRPr="00A02275" w:rsidRDefault="004249A5">
          <w:pPr>
            <w:pStyle w:val="TOC3"/>
            <w:numPr>
              <w:ilvl w:val="2"/>
              <w:numId w:val="24"/>
            </w:numPr>
            <w:tabs>
              <w:tab w:val="left" w:pos="2258"/>
              <w:tab w:val="left" w:pos="8889"/>
            </w:tabs>
            <w:spacing w:before="136"/>
            <w:ind w:left="2258" w:hanging="448"/>
            <w:rPr>
              <w:color w:val="000000" w:themeColor="text1"/>
            </w:rPr>
          </w:pPr>
          <w:hyperlink w:anchor="_bookmark55" w:history="1">
            <w:r w:rsidRPr="00A02275">
              <w:rPr>
                <w:rFonts w:hint="cs"/>
                <w:color w:val="000000" w:themeColor="text1"/>
              </w:rPr>
              <w:t>Hyper</w:t>
            </w:r>
            <w:r w:rsidRPr="00A02275">
              <w:rPr>
                <w:rFonts w:hint="cs"/>
                <w:color w:val="000000" w:themeColor="text1"/>
                <w:spacing w:val="-8"/>
              </w:rPr>
              <w:t xml:space="preserve"> </w:t>
            </w:r>
            <w:r w:rsidRPr="00A02275">
              <w:rPr>
                <w:rFonts w:hint="cs"/>
                <w:color w:val="000000" w:themeColor="text1"/>
              </w:rPr>
              <w:t>Parameter</w:t>
            </w:r>
            <w:r w:rsidRPr="00A02275">
              <w:rPr>
                <w:rFonts w:hint="cs"/>
                <w:color w:val="000000" w:themeColor="text1"/>
                <w:spacing w:val="-8"/>
              </w:rPr>
              <w:t xml:space="preserve"> </w:t>
            </w:r>
            <w:r w:rsidRPr="00A02275">
              <w:rPr>
                <w:rFonts w:hint="cs"/>
                <w:color w:val="000000" w:themeColor="text1"/>
                <w:spacing w:val="-2"/>
              </w:rPr>
              <w:t>Tuning</w:t>
            </w:r>
            <w:r w:rsidRPr="00A02275">
              <w:rPr>
                <w:rFonts w:hint="cs"/>
                <w:color w:val="000000" w:themeColor="text1"/>
              </w:rPr>
              <w:tab/>
            </w:r>
            <w:r w:rsidRPr="00A02275">
              <w:rPr>
                <w:rFonts w:hint="cs"/>
                <w:color w:val="000000" w:themeColor="text1"/>
                <w:spacing w:val="-5"/>
              </w:rPr>
              <w:t>3</w:t>
            </w:r>
            <w:r w:rsidR="008C3C06" w:rsidRPr="00A02275">
              <w:rPr>
                <w:color w:val="000000" w:themeColor="text1"/>
                <w:spacing w:val="-5"/>
              </w:rPr>
              <w:t>8</w:t>
            </w:r>
          </w:hyperlink>
        </w:p>
        <w:p w:rsidR="004249A5" w:rsidRPr="00A02275" w:rsidRDefault="004249A5">
          <w:pPr>
            <w:pStyle w:val="TOC3"/>
            <w:numPr>
              <w:ilvl w:val="2"/>
              <w:numId w:val="24"/>
            </w:numPr>
            <w:tabs>
              <w:tab w:val="left" w:pos="2258"/>
              <w:tab w:val="left" w:pos="8889"/>
            </w:tabs>
            <w:ind w:left="2258" w:hanging="448"/>
            <w:rPr>
              <w:color w:val="000000" w:themeColor="text1"/>
            </w:rPr>
          </w:pPr>
          <w:hyperlink w:anchor="_bookmark56" w:history="1">
            <w:r w:rsidRPr="00A02275">
              <w:rPr>
                <w:rFonts w:hint="cs"/>
                <w:color w:val="000000" w:themeColor="text1"/>
              </w:rPr>
              <w:t>Feature</w:t>
            </w:r>
            <w:r w:rsidRPr="00A02275">
              <w:rPr>
                <w:rFonts w:hint="cs"/>
                <w:color w:val="000000" w:themeColor="text1"/>
                <w:spacing w:val="-7"/>
              </w:rPr>
              <w:t xml:space="preserve"> </w:t>
            </w:r>
            <w:r w:rsidRPr="00A02275">
              <w:rPr>
                <w:rFonts w:hint="cs"/>
                <w:color w:val="000000" w:themeColor="text1"/>
                <w:spacing w:val="-2"/>
              </w:rPr>
              <w:t>Engineering</w:t>
            </w:r>
            <w:r w:rsidRPr="00A02275">
              <w:rPr>
                <w:rFonts w:hint="cs"/>
                <w:color w:val="000000" w:themeColor="text1"/>
              </w:rPr>
              <w:tab/>
            </w:r>
            <w:r w:rsidRPr="00A02275">
              <w:rPr>
                <w:rFonts w:hint="cs"/>
                <w:color w:val="000000" w:themeColor="text1"/>
                <w:spacing w:val="-5"/>
              </w:rPr>
              <w:t>3</w:t>
            </w:r>
            <w:r w:rsidR="008C3C06" w:rsidRPr="00A02275">
              <w:rPr>
                <w:color w:val="000000" w:themeColor="text1"/>
                <w:spacing w:val="-5"/>
              </w:rPr>
              <w:t>9</w:t>
            </w:r>
          </w:hyperlink>
        </w:p>
        <w:p w:rsidR="004249A5" w:rsidRPr="00A02275" w:rsidRDefault="004249A5">
          <w:pPr>
            <w:pStyle w:val="TOC3"/>
            <w:numPr>
              <w:ilvl w:val="2"/>
              <w:numId w:val="24"/>
            </w:numPr>
            <w:tabs>
              <w:tab w:val="left" w:pos="2258"/>
              <w:tab w:val="left" w:pos="8889"/>
            </w:tabs>
            <w:spacing w:before="115"/>
            <w:ind w:left="2258" w:hanging="448"/>
            <w:rPr>
              <w:color w:val="000000" w:themeColor="text1"/>
            </w:rPr>
          </w:pPr>
          <w:hyperlink w:anchor="_bookmark57" w:history="1">
            <w:r w:rsidRPr="00A02275">
              <w:rPr>
                <w:rFonts w:hint="cs"/>
                <w:color w:val="000000" w:themeColor="text1"/>
              </w:rPr>
              <w:t>Scalability</w:t>
            </w:r>
            <w:r w:rsidRPr="00A02275">
              <w:rPr>
                <w:rFonts w:hint="cs"/>
                <w:color w:val="000000" w:themeColor="text1"/>
                <w:spacing w:val="-7"/>
              </w:rPr>
              <w:t xml:space="preserve"> </w:t>
            </w:r>
            <w:r w:rsidRPr="00A02275">
              <w:rPr>
                <w:rFonts w:hint="cs"/>
                <w:color w:val="000000" w:themeColor="text1"/>
              </w:rPr>
              <w:t>and</w:t>
            </w:r>
            <w:r w:rsidRPr="00A02275">
              <w:rPr>
                <w:rFonts w:hint="cs"/>
                <w:color w:val="000000" w:themeColor="text1"/>
                <w:spacing w:val="-7"/>
              </w:rPr>
              <w:t xml:space="preserve"> </w:t>
            </w:r>
            <w:r w:rsidRPr="00A02275">
              <w:rPr>
                <w:rFonts w:hint="cs"/>
                <w:color w:val="000000" w:themeColor="text1"/>
                <w:spacing w:val="-2"/>
              </w:rPr>
              <w:t>Adaptability</w:t>
            </w:r>
            <w:r w:rsidRPr="00A02275">
              <w:rPr>
                <w:rFonts w:hint="cs"/>
                <w:color w:val="000000" w:themeColor="text1"/>
              </w:rPr>
              <w:tab/>
            </w:r>
            <w:r w:rsidRPr="00A02275">
              <w:rPr>
                <w:rFonts w:hint="cs"/>
                <w:color w:val="000000" w:themeColor="text1"/>
                <w:spacing w:val="-5"/>
              </w:rPr>
              <w:t>3</w:t>
            </w:r>
            <w:r w:rsidR="008C3C06" w:rsidRPr="00A02275">
              <w:rPr>
                <w:color w:val="000000" w:themeColor="text1"/>
                <w:spacing w:val="-5"/>
              </w:rPr>
              <w:t>9</w:t>
            </w:r>
          </w:hyperlink>
        </w:p>
        <w:p w:rsidR="004249A5" w:rsidRPr="00A02275" w:rsidRDefault="004249A5">
          <w:pPr>
            <w:pStyle w:val="TOC3"/>
            <w:numPr>
              <w:ilvl w:val="2"/>
              <w:numId w:val="24"/>
            </w:numPr>
            <w:tabs>
              <w:tab w:val="left" w:pos="2258"/>
              <w:tab w:val="left" w:pos="8889"/>
            </w:tabs>
            <w:ind w:left="2258" w:hanging="448"/>
            <w:rPr>
              <w:color w:val="000000" w:themeColor="text1"/>
            </w:rPr>
          </w:pPr>
          <w:hyperlink w:anchor="_bookmark58" w:history="1">
            <w:r w:rsidRPr="00A02275">
              <w:rPr>
                <w:rFonts w:hint="cs"/>
                <w:color w:val="000000" w:themeColor="text1"/>
              </w:rPr>
              <w:t>Evaluation</w:t>
            </w:r>
            <w:r w:rsidRPr="00A02275">
              <w:rPr>
                <w:rFonts w:hint="cs"/>
                <w:color w:val="000000" w:themeColor="text1"/>
                <w:spacing w:val="-10"/>
              </w:rPr>
              <w:t xml:space="preserve"> </w:t>
            </w:r>
            <w:r w:rsidRPr="00A02275">
              <w:rPr>
                <w:rFonts w:hint="cs"/>
                <w:color w:val="000000" w:themeColor="text1"/>
                <w:spacing w:val="-2"/>
              </w:rPr>
              <w:t>Metrics</w:t>
            </w:r>
            <w:r w:rsidRPr="00A02275">
              <w:rPr>
                <w:rFonts w:hint="cs"/>
                <w:color w:val="000000" w:themeColor="text1"/>
              </w:rPr>
              <w:tab/>
            </w:r>
            <w:r w:rsidRPr="00A02275">
              <w:rPr>
                <w:rFonts w:hint="cs"/>
                <w:color w:val="000000" w:themeColor="text1"/>
                <w:spacing w:val="-5"/>
              </w:rPr>
              <w:t>3</w:t>
            </w:r>
            <w:r w:rsidR="008C3C06" w:rsidRPr="00A02275">
              <w:rPr>
                <w:color w:val="000000" w:themeColor="text1"/>
                <w:spacing w:val="-5"/>
              </w:rPr>
              <w:t>9</w:t>
            </w:r>
          </w:hyperlink>
        </w:p>
        <w:p w:rsidR="004249A5" w:rsidRPr="00A02275" w:rsidRDefault="008C3C06">
          <w:pPr>
            <w:pStyle w:val="TOC2"/>
            <w:numPr>
              <w:ilvl w:val="1"/>
              <w:numId w:val="24"/>
            </w:numPr>
            <w:tabs>
              <w:tab w:val="left" w:pos="1806"/>
              <w:tab w:val="left" w:pos="8849"/>
            </w:tabs>
            <w:spacing w:before="237" w:line="360" w:lineRule="auto"/>
            <w:ind w:left="1360" w:right="162" w:firstLine="0"/>
            <w:rPr>
              <w:b w:val="0"/>
              <w:bCs w:val="0"/>
              <w:color w:val="000000" w:themeColor="text1"/>
            </w:rPr>
          </w:pPr>
          <w:r w:rsidRPr="00A02275">
            <w:rPr>
              <w:rFonts w:hint="cs"/>
              <w:b w:val="0"/>
              <w:bCs w:val="0"/>
              <w:noProof/>
              <w:color w:val="000000" w:themeColor="text1"/>
            </w:rPr>
            <mc:AlternateContent>
              <mc:Choice Requires="wps">
                <w:drawing>
                  <wp:anchor distT="0" distB="0" distL="114300" distR="114300" simplePos="0" relativeHeight="487650304" behindDoc="0" locked="0" layoutInCell="1" allowOverlap="1" wp14:anchorId="6BAC21AA" wp14:editId="459478E9">
                    <wp:simplePos x="0" y="0"/>
                    <wp:positionH relativeFrom="column">
                      <wp:posOffset>5507474</wp:posOffset>
                    </wp:positionH>
                    <wp:positionV relativeFrom="paragraph">
                      <wp:posOffset>102192</wp:posOffset>
                    </wp:positionV>
                    <wp:extent cx="336884" cy="261258"/>
                    <wp:effectExtent l="0" t="0" r="6350" b="5715"/>
                    <wp:wrapNone/>
                    <wp:docPr id="2014831212" name="Text Box 136"/>
                    <wp:cNvGraphicFramePr/>
                    <a:graphic xmlns:a="http://schemas.openxmlformats.org/drawingml/2006/main">
                      <a:graphicData uri="http://schemas.microsoft.com/office/word/2010/wordprocessingShape">
                        <wps:wsp>
                          <wps:cNvSpPr txBox="1"/>
                          <wps:spPr>
                            <a:xfrm>
                              <a:off x="0" y="0"/>
                              <a:ext cx="336884" cy="261258"/>
                            </a:xfrm>
                            <a:prstGeom prst="rect">
                              <a:avLst/>
                            </a:prstGeom>
                            <a:solidFill>
                              <a:schemeClr val="lt1"/>
                            </a:solidFill>
                            <a:ln w="6350">
                              <a:noFill/>
                            </a:ln>
                          </wps:spPr>
                          <wps:txbx>
                            <w:txbxContent>
                              <w:p w:rsidR="008C3C06" w:rsidRPr="008C3C06" w:rsidRDefault="0089407E" w:rsidP="008C3C06">
                                <w:pPr>
                                  <w:rPr>
                                    <w:b/>
                                    <w:bCs/>
                                  </w:rPr>
                                </w:pPr>
                                <w:r>
                                  <w:rPr>
                                    <w:b/>
                                    <w:bCs/>
                                  </w:rPr>
                                  <w:t>40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AC21AA" id="_x0000_s1030" type="#_x0000_t202" style="position:absolute;left:0;text-align:left;margin-left:433.65pt;margin-top:8.05pt;width:26.55pt;height:20.55pt;z-index:487650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" fillcolor="white [3201]" stroked="f" strokeweight=".5pt">
                    <v:textbox>
                      <w:txbxContent>
                        <w:p w:rsidR="008C3C06" w:rsidRPr="008C3C06" w:rsidRDefault="0089407E" w:rsidP="008C3C06">
                          <w:pPr>
                            <w:rPr>
                              <w:b/>
                              <w:bCs/>
                            </w:rPr>
                          </w:pPr>
                          <w:r>
                            <w:rPr>
                              <w:b/>
                              <w:bCs/>
                            </w:rPr>
                            <w:t>40</w:t>
                          </w:r>
                        </w:p>
                      </w:txbxContent>
                    </v:textbox>
                  </v:shape>
                </w:pict>
              </mc:Fallback>
            </mc:AlternateContent>
          </w:r>
          <w:hyperlink w:anchor="_bookmark59" w:history="1">
            <w:r w:rsidR="004249A5" w:rsidRPr="00A02275">
              <w:rPr>
                <w:rFonts w:hint="cs"/>
                <w:b w:val="0"/>
                <w:bCs w:val="0"/>
                <w:color w:val="000000" w:themeColor="text1"/>
              </w:rPr>
              <w:t>System</w:t>
            </w:r>
            <w:r w:rsidR="004249A5" w:rsidRPr="00A02275">
              <w:rPr>
                <w:rFonts w:hint="cs"/>
                <w:b w:val="0"/>
                <w:bCs w:val="0"/>
                <w:color w:val="000000" w:themeColor="text1"/>
                <w:spacing w:val="80"/>
              </w:rPr>
              <w:t xml:space="preserve"> </w:t>
            </w:r>
            <w:r w:rsidR="004249A5" w:rsidRPr="00A02275">
              <w:rPr>
                <w:rFonts w:hint="cs"/>
                <w:b w:val="0"/>
                <w:bCs w:val="0"/>
                <w:color w:val="000000" w:themeColor="text1"/>
              </w:rPr>
              <w:t>Architecture</w:t>
            </w:r>
            <w:r w:rsidR="004249A5" w:rsidRPr="00A02275">
              <w:rPr>
                <w:rFonts w:hint="cs"/>
                <w:b w:val="0"/>
                <w:bCs w:val="0"/>
                <w:color w:val="000000" w:themeColor="text1"/>
                <w:spacing w:val="80"/>
              </w:rPr>
              <w:t xml:space="preserve"> </w:t>
            </w:r>
            <w:r w:rsidR="004249A5" w:rsidRPr="00A02275">
              <w:rPr>
                <w:rFonts w:hint="cs"/>
                <w:b w:val="0"/>
                <w:bCs w:val="0"/>
                <w:color w:val="000000" w:themeColor="text1"/>
              </w:rPr>
              <w:t>for</w:t>
            </w:r>
            <w:r w:rsidR="004249A5" w:rsidRPr="00A02275">
              <w:rPr>
                <w:rFonts w:hint="cs"/>
                <w:b w:val="0"/>
                <w:bCs w:val="0"/>
                <w:color w:val="000000" w:themeColor="text1"/>
                <w:spacing w:val="80"/>
              </w:rPr>
              <w:t xml:space="preserve"> </w:t>
            </w:r>
            <w:r w:rsidRPr="00A02275">
              <w:rPr>
                <w:b w:val="0"/>
                <w:bCs w:val="0"/>
                <w:color w:val="000000" w:themeColor="text1"/>
              </w:rPr>
              <w:t>ACTIS</w:t>
            </w:r>
          </w:hyperlink>
          <w:r w:rsidRPr="00A02275">
            <w:rPr>
              <w:b w:val="0"/>
              <w:bCs w:val="0"/>
            </w:rPr>
            <w:t xml:space="preserve"> Framework</w:t>
          </w:r>
          <w:r w:rsidR="004249A5" w:rsidRPr="00A02275">
            <w:rPr>
              <w:rFonts w:hint="cs"/>
              <w:b w:val="0"/>
              <w:bCs w:val="0"/>
              <w:color w:val="000000" w:themeColor="text1"/>
            </w:rPr>
            <w:t xml:space="preserve"> </w:t>
          </w:r>
        </w:p>
        <w:p w:rsidR="004249A5" w:rsidRPr="00A02275" w:rsidRDefault="004249A5">
          <w:pPr>
            <w:pStyle w:val="TOC2"/>
            <w:numPr>
              <w:ilvl w:val="1"/>
              <w:numId w:val="24"/>
            </w:numPr>
            <w:tabs>
              <w:tab w:val="left" w:pos="1720"/>
              <w:tab w:val="left" w:pos="8849"/>
            </w:tabs>
            <w:spacing w:before="117"/>
            <w:rPr>
              <w:b w:val="0"/>
              <w:bCs w:val="0"/>
              <w:color w:val="000000" w:themeColor="text1"/>
            </w:rPr>
          </w:pPr>
          <w:hyperlink w:anchor="_bookmark61" w:history="1">
            <w:r w:rsidRPr="00A02275">
              <w:rPr>
                <w:rFonts w:hint="cs"/>
                <w:b w:val="0"/>
                <w:bCs w:val="0"/>
                <w:color w:val="000000" w:themeColor="text1"/>
              </w:rPr>
              <w:t>Data</w:t>
            </w:r>
            <w:r w:rsidRPr="00A02275">
              <w:rPr>
                <w:rFonts w:hint="cs"/>
                <w:b w:val="0"/>
                <w:bCs w:val="0"/>
                <w:color w:val="000000" w:themeColor="text1"/>
                <w:spacing w:val="-3"/>
              </w:rPr>
              <w:t xml:space="preserve"> </w:t>
            </w:r>
            <w:r w:rsidRPr="00A02275">
              <w:rPr>
                <w:rFonts w:hint="cs"/>
                <w:b w:val="0"/>
                <w:bCs w:val="0"/>
                <w:color w:val="000000" w:themeColor="text1"/>
              </w:rPr>
              <w:t xml:space="preserve">Flow </w:t>
            </w:r>
            <w:r w:rsidRPr="00A02275">
              <w:rPr>
                <w:rFonts w:hint="cs"/>
                <w:b w:val="0"/>
                <w:bCs w:val="0"/>
                <w:color w:val="000000" w:themeColor="text1"/>
                <w:spacing w:val="-2"/>
              </w:rPr>
              <w:t>Diagrams</w:t>
            </w:r>
            <w:r w:rsidRPr="00A02275">
              <w:rPr>
                <w:rFonts w:hint="cs"/>
                <w:b w:val="0"/>
                <w:bCs w:val="0"/>
                <w:color w:val="000000" w:themeColor="text1"/>
              </w:rPr>
              <w:tab/>
            </w:r>
            <w:r w:rsidRPr="00A02275">
              <w:rPr>
                <w:rFonts w:hint="cs"/>
                <w:b w:val="0"/>
                <w:bCs w:val="0"/>
                <w:color w:val="000000" w:themeColor="text1"/>
                <w:spacing w:val="-5"/>
              </w:rPr>
              <w:t>4</w:t>
            </w:r>
            <w:r w:rsidR="0089407E" w:rsidRPr="00A02275">
              <w:rPr>
                <w:b w:val="0"/>
                <w:bCs w:val="0"/>
                <w:color w:val="000000" w:themeColor="text1"/>
                <w:spacing w:val="-5"/>
              </w:rPr>
              <w:t>1</w:t>
            </w:r>
          </w:hyperlink>
        </w:p>
        <w:p w:rsidR="004249A5" w:rsidRPr="00A02275" w:rsidRDefault="004249A5">
          <w:pPr>
            <w:pStyle w:val="TOC3"/>
            <w:numPr>
              <w:ilvl w:val="2"/>
              <w:numId w:val="24"/>
            </w:numPr>
            <w:tabs>
              <w:tab w:val="left" w:pos="2258"/>
              <w:tab w:val="left" w:pos="8889"/>
            </w:tabs>
            <w:spacing w:before="136"/>
            <w:ind w:left="2258" w:hanging="448"/>
            <w:rPr>
              <w:color w:val="000000" w:themeColor="text1"/>
            </w:rPr>
          </w:pPr>
          <w:hyperlink w:anchor="_bookmark62" w:history="1">
            <w:r w:rsidRPr="00A02275">
              <w:rPr>
                <w:rFonts w:hint="cs"/>
                <w:color w:val="000000" w:themeColor="text1"/>
              </w:rPr>
              <w:t>Data</w:t>
            </w:r>
            <w:r w:rsidRPr="00A02275">
              <w:rPr>
                <w:rFonts w:hint="cs"/>
                <w:color w:val="000000" w:themeColor="text1"/>
                <w:spacing w:val="-6"/>
              </w:rPr>
              <w:t xml:space="preserve"> </w:t>
            </w:r>
            <w:r w:rsidRPr="00A02275">
              <w:rPr>
                <w:rFonts w:hint="cs"/>
                <w:color w:val="000000" w:themeColor="text1"/>
              </w:rPr>
              <w:t>Flow</w:t>
            </w:r>
            <w:r w:rsidRPr="00A02275">
              <w:rPr>
                <w:rFonts w:hint="cs"/>
                <w:color w:val="000000" w:themeColor="text1"/>
                <w:spacing w:val="-6"/>
              </w:rPr>
              <w:t xml:space="preserve"> </w:t>
            </w:r>
            <w:r w:rsidRPr="00A02275">
              <w:rPr>
                <w:rFonts w:hint="cs"/>
                <w:color w:val="000000" w:themeColor="text1"/>
              </w:rPr>
              <w:t>Diagram</w:t>
            </w:r>
            <w:r w:rsidRPr="00A02275">
              <w:rPr>
                <w:rFonts w:hint="cs"/>
                <w:color w:val="000000" w:themeColor="text1"/>
                <w:spacing w:val="-7"/>
              </w:rPr>
              <w:t xml:space="preserve"> </w:t>
            </w:r>
            <w:r w:rsidRPr="00A02275">
              <w:rPr>
                <w:rFonts w:hint="cs"/>
                <w:color w:val="000000" w:themeColor="text1"/>
              </w:rPr>
              <w:t>Level</w:t>
            </w:r>
            <w:r w:rsidRPr="00A02275">
              <w:rPr>
                <w:rFonts w:hint="cs"/>
                <w:color w:val="000000" w:themeColor="text1"/>
                <w:spacing w:val="-5"/>
              </w:rPr>
              <w:t xml:space="preserve"> </w:t>
            </w:r>
            <w:r w:rsidRPr="00A02275">
              <w:rPr>
                <w:rFonts w:hint="cs"/>
                <w:color w:val="000000" w:themeColor="text1"/>
                <w:spacing w:val="-10"/>
              </w:rPr>
              <w:t>0</w:t>
            </w:r>
            <w:r w:rsidRPr="00A02275">
              <w:rPr>
                <w:rFonts w:hint="cs"/>
                <w:color w:val="000000" w:themeColor="text1"/>
              </w:rPr>
              <w:tab/>
            </w:r>
            <w:r w:rsidRPr="00A02275">
              <w:rPr>
                <w:rFonts w:hint="cs"/>
                <w:color w:val="000000" w:themeColor="text1"/>
                <w:spacing w:val="-5"/>
              </w:rPr>
              <w:t>4</w:t>
            </w:r>
            <w:r w:rsidR="0089407E" w:rsidRPr="00A02275">
              <w:rPr>
                <w:color w:val="000000" w:themeColor="text1"/>
                <w:spacing w:val="-5"/>
              </w:rPr>
              <w:t>1</w:t>
            </w:r>
          </w:hyperlink>
        </w:p>
        <w:p w:rsidR="004249A5" w:rsidRPr="00A02275" w:rsidRDefault="004249A5">
          <w:pPr>
            <w:pStyle w:val="TOC3"/>
            <w:numPr>
              <w:ilvl w:val="2"/>
              <w:numId w:val="24"/>
            </w:numPr>
            <w:tabs>
              <w:tab w:val="left" w:pos="2258"/>
              <w:tab w:val="left" w:pos="8889"/>
            </w:tabs>
            <w:ind w:left="2258" w:hanging="448"/>
            <w:rPr>
              <w:color w:val="000000" w:themeColor="text1"/>
            </w:rPr>
          </w:pPr>
          <w:hyperlink w:anchor="_bookmark64" w:history="1">
            <w:r w:rsidRPr="00A02275">
              <w:rPr>
                <w:rFonts w:hint="cs"/>
                <w:color w:val="000000" w:themeColor="text1"/>
              </w:rPr>
              <w:t>Data</w:t>
            </w:r>
            <w:r w:rsidRPr="00A02275">
              <w:rPr>
                <w:rFonts w:hint="cs"/>
                <w:color w:val="000000" w:themeColor="text1"/>
                <w:spacing w:val="-6"/>
              </w:rPr>
              <w:t xml:space="preserve"> </w:t>
            </w:r>
            <w:r w:rsidRPr="00A02275">
              <w:rPr>
                <w:rFonts w:hint="cs"/>
                <w:color w:val="000000" w:themeColor="text1"/>
              </w:rPr>
              <w:t>Flow</w:t>
            </w:r>
            <w:r w:rsidRPr="00A02275">
              <w:rPr>
                <w:rFonts w:hint="cs"/>
                <w:color w:val="000000" w:themeColor="text1"/>
                <w:spacing w:val="-6"/>
              </w:rPr>
              <w:t xml:space="preserve"> </w:t>
            </w:r>
            <w:r w:rsidRPr="00A02275">
              <w:rPr>
                <w:rFonts w:hint="cs"/>
                <w:color w:val="000000" w:themeColor="text1"/>
              </w:rPr>
              <w:t>Diagram</w:t>
            </w:r>
            <w:r w:rsidRPr="00A02275">
              <w:rPr>
                <w:rFonts w:hint="cs"/>
                <w:color w:val="000000" w:themeColor="text1"/>
                <w:spacing w:val="-7"/>
              </w:rPr>
              <w:t xml:space="preserve"> </w:t>
            </w:r>
            <w:r w:rsidRPr="00A02275">
              <w:rPr>
                <w:rFonts w:hint="cs"/>
                <w:color w:val="000000" w:themeColor="text1"/>
              </w:rPr>
              <w:t>Level</w:t>
            </w:r>
            <w:r w:rsidRPr="00A02275">
              <w:rPr>
                <w:rFonts w:hint="cs"/>
                <w:color w:val="000000" w:themeColor="text1"/>
                <w:spacing w:val="-5"/>
              </w:rPr>
              <w:t xml:space="preserve"> </w:t>
            </w:r>
            <w:r w:rsidRPr="00A02275">
              <w:rPr>
                <w:rFonts w:hint="cs"/>
                <w:color w:val="000000" w:themeColor="text1"/>
                <w:spacing w:val="-10"/>
              </w:rPr>
              <w:t>1</w:t>
            </w:r>
            <w:r w:rsidRPr="00A02275">
              <w:rPr>
                <w:rFonts w:hint="cs"/>
                <w:color w:val="000000" w:themeColor="text1"/>
              </w:rPr>
              <w:tab/>
            </w:r>
            <w:r w:rsidRPr="00A02275">
              <w:rPr>
                <w:rFonts w:hint="cs"/>
                <w:color w:val="000000" w:themeColor="text1"/>
                <w:spacing w:val="-5"/>
              </w:rPr>
              <w:t>4</w:t>
            </w:r>
            <w:r w:rsidR="00BC1F5F" w:rsidRPr="00A02275">
              <w:rPr>
                <w:color w:val="000000" w:themeColor="text1"/>
                <w:spacing w:val="-5"/>
              </w:rPr>
              <w:t>1</w:t>
            </w:r>
          </w:hyperlink>
        </w:p>
        <w:p w:rsidR="004249A5" w:rsidRPr="00A02275" w:rsidRDefault="004249A5">
          <w:pPr>
            <w:pStyle w:val="TOC3"/>
            <w:numPr>
              <w:ilvl w:val="2"/>
              <w:numId w:val="24"/>
            </w:numPr>
            <w:tabs>
              <w:tab w:val="left" w:pos="2258"/>
              <w:tab w:val="left" w:pos="8889"/>
            </w:tabs>
            <w:spacing w:before="115"/>
            <w:ind w:left="2258" w:hanging="448"/>
            <w:rPr>
              <w:color w:val="000000" w:themeColor="text1"/>
            </w:rPr>
          </w:pPr>
          <w:hyperlink w:anchor="_bookmark66" w:history="1">
            <w:r w:rsidRPr="00A02275">
              <w:rPr>
                <w:rFonts w:hint="cs"/>
                <w:color w:val="000000" w:themeColor="text1"/>
              </w:rPr>
              <w:t>Data</w:t>
            </w:r>
            <w:r w:rsidRPr="00A02275">
              <w:rPr>
                <w:rFonts w:hint="cs"/>
                <w:color w:val="000000" w:themeColor="text1"/>
                <w:spacing w:val="-6"/>
              </w:rPr>
              <w:t xml:space="preserve"> </w:t>
            </w:r>
            <w:r w:rsidRPr="00A02275">
              <w:rPr>
                <w:rFonts w:hint="cs"/>
                <w:color w:val="000000" w:themeColor="text1"/>
              </w:rPr>
              <w:t>Flow</w:t>
            </w:r>
            <w:r w:rsidRPr="00A02275">
              <w:rPr>
                <w:rFonts w:hint="cs"/>
                <w:color w:val="000000" w:themeColor="text1"/>
                <w:spacing w:val="-6"/>
              </w:rPr>
              <w:t xml:space="preserve"> </w:t>
            </w:r>
            <w:r w:rsidRPr="00A02275">
              <w:rPr>
                <w:rFonts w:hint="cs"/>
                <w:color w:val="000000" w:themeColor="text1"/>
              </w:rPr>
              <w:t>Diagram</w:t>
            </w:r>
            <w:r w:rsidRPr="00A02275">
              <w:rPr>
                <w:rFonts w:hint="cs"/>
                <w:color w:val="000000" w:themeColor="text1"/>
                <w:spacing w:val="-7"/>
              </w:rPr>
              <w:t xml:space="preserve"> </w:t>
            </w:r>
            <w:r w:rsidRPr="00A02275">
              <w:rPr>
                <w:rFonts w:hint="cs"/>
                <w:color w:val="000000" w:themeColor="text1"/>
              </w:rPr>
              <w:t>Level</w:t>
            </w:r>
            <w:r w:rsidRPr="00A02275">
              <w:rPr>
                <w:rFonts w:hint="cs"/>
                <w:color w:val="000000" w:themeColor="text1"/>
                <w:spacing w:val="-5"/>
              </w:rPr>
              <w:t xml:space="preserve"> </w:t>
            </w:r>
            <w:r w:rsidRPr="00A02275">
              <w:rPr>
                <w:rFonts w:hint="cs"/>
                <w:color w:val="000000" w:themeColor="text1"/>
              </w:rPr>
              <w:t>2</w:t>
            </w:r>
            <w:r w:rsidRPr="00A02275">
              <w:rPr>
                <w:rFonts w:hint="cs"/>
                <w:color w:val="000000" w:themeColor="text1"/>
                <w:spacing w:val="-6"/>
              </w:rPr>
              <w:t xml:space="preserve"> </w:t>
            </w:r>
            <w:r w:rsidRPr="00A02275">
              <w:rPr>
                <w:rFonts w:hint="cs"/>
                <w:color w:val="000000" w:themeColor="text1"/>
              </w:rPr>
              <w:t>for</w:t>
            </w:r>
            <w:r w:rsidRPr="00A02275">
              <w:rPr>
                <w:rFonts w:hint="cs"/>
                <w:color w:val="000000" w:themeColor="text1"/>
                <w:spacing w:val="-5"/>
              </w:rPr>
              <w:t xml:space="preserve"> </w:t>
            </w:r>
            <w:r w:rsidRPr="00A02275">
              <w:rPr>
                <w:rFonts w:hint="cs"/>
                <w:color w:val="000000" w:themeColor="text1"/>
              </w:rPr>
              <w:t>Tokenization</w:t>
            </w:r>
            <w:r w:rsidRPr="00A02275">
              <w:rPr>
                <w:rFonts w:hint="cs"/>
                <w:color w:val="000000" w:themeColor="text1"/>
                <w:spacing w:val="-5"/>
              </w:rPr>
              <w:t xml:space="preserve"> </w:t>
            </w:r>
            <w:r w:rsidRPr="00A02275">
              <w:rPr>
                <w:rFonts w:hint="cs"/>
                <w:color w:val="000000" w:themeColor="text1"/>
                <w:spacing w:val="-2"/>
              </w:rPr>
              <w:t>Module</w:t>
            </w:r>
            <w:r w:rsidRPr="00A02275">
              <w:rPr>
                <w:rFonts w:hint="cs"/>
                <w:color w:val="000000" w:themeColor="text1"/>
              </w:rPr>
              <w:tab/>
            </w:r>
            <w:r w:rsidRPr="00A02275">
              <w:rPr>
                <w:rFonts w:hint="cs"/>
                <w:color w:val="000000" w:themeColor="text1"/>
                <w:spacing w:val="-5"/>
              </w:rPr>
              <w:t>4</w:t>
            </w:r>
            <w:r w:rsidR="00BC1F5F" w:rsidRPr="00A02275">
              <w:rPr>
                <w:color w:val="000000" w:themeColor="text1"/>
                <w:spacing w:val="-5"/>
              </w:rPr>
              <w:t>2</w:t>
            </w:r>
          </w:hyperlink>
        </w:p>
        <w:p w:rsidR="004249A5" w:rsidRPr="00A02275" w:rsidRDefault="004249A5">
          <w:pPr>
            <w:pStyle w:val="TOC3"/>
            <w:numPr>
              <w:ilvl w:val="2"/>
              <w:numId w:val="24"/>
            </w:numPr>
            <w:tabs>
              <w:tab w:val="left" w:pos="2258"/>
              <w:tab w:val="left" w:pos="8889"/>
            </w:tabs>
            <w:ind w:left="2258" w:hanging="448"/>
            <w:rPr>
              <w:color w:val="000000" w:themeColor="text1"/>
            </w:rPr>
          </w:pPr>
          <w:hyperlink w:anchor="_bookmark68" w:history="1">
            <w:r w:rsidRPr="00A02275">
              <w:rPr>
                <w:rFonts w:hint="cs"/>
                <w:color w:val="000000" w:themeColor="text1"/>
              </w:rPr>
              <w:t>Data</w:t>
            </w:r>
            <w:r w:rsidRPr="00A02275">
              <w:rPr>
                <w:rFonts w:hint="cs"/>
                <w:color w:val="000000" w:themeColor="text1"/>
                <w:spacing w:val="-6"/>
              </w:rPr>
              <w:t xml:space="preserve"> </w:t>
            </w:r>
            <w:r w:rsidRPr="00A02275">
              <w:rPr>
                <w:rFonts w:hint="cs"/>
                <w:color w:val="000000" w:themeColor="text1"/>
              </w:rPr>
              <w:t>Flow</w:t>
            </w:r>
            <w:r w:rsidRPr="00A02275">
              <w:rPr>
                <w:rFonts w:hint="cs"/>
                <w:color w:val="000000" w:themeColor="text1"/>
                <w:spacing w:val="-6"/>
              </w:rPr>
              <w:t xml:space="preserve"> </w:t>
            </w:r>
            <w:r w:rsidRPr="00A02275">
              <w:rPr>
                <w:rFonts w:hint="cs"/>
                <w:color w:val="000000" w:themeColor="text1"/>
              </w:rPr>
              <w:t>Diagram</w:t>
            </w:r>
            <w:r w:rsidRPr="00A02275">
              <w:rPr>
                <w:rFonts w:hint="cs"/>
                <w:color w:val="000000" w:themeColor="text1"/>
                <w:spacing w:val="-7"/>
              </w:rPr>
              <w:t xml:space="preserve"> </w:t>
            </w:r>
            <w:r w:rsidRPr="00A02275">
              <w:rPr>
                <w:rFonts w:hint="cs"/>
                <w:color w:val="000000" w:themeColor="text1"/>
              </w:rPr>
              <w:t>Level</w:t>
            </w:r>
            <w:r w:rsidRPr="00A02275">
              <w:rPr>
                <w:rFonts w:hint="cs"/>
                <w:color w:val="000000" w:themeColor="text1"/>
                <w:spacing w:val="-5"/>
              </w:rPr>
              <w:t xml:space="preserve"> </w:t>
            </w:r>
            <w:r w:rsidRPr="00A02275">
              <w:rPr>
                <w:rFonts w:hint="cs"/>
                <w:color w:val="000000" w:themeColor="text1"/>
              </w:rPr>
              <w:t>2</w:t>
            </w:r>
            <w:r w:rsidRPr="00A02275">
              <w:rPr>
                <w:rFonts w:hint="cs"/>
                <w:color w:val="000000" w:themeColor="text1"/>
                <w:spacing w:val="-6"/>
              </w:rPr>
              <w:t xml:space="preserve"> </w:t>
            </w:r>
            <w:r w:rsidRPr="00A02275">
              <w:rPr>
                <w:rFonts w:hint="cs"/>
                <w:color w:val="000000" w:themeColor="text1"/>
              </w:rPr>
              <w:t>for</w:t>
            </w:r>
            <w:r w:rsidRPr="00A02275">
              <w:rPr>
                <w:rFonts w:hint="cs"/>
                <w:color w:val="000000" w:themeColor="text1"/>
                <w:spacing w:val="-5"/>
              </w:rPr>
              <w:t xml:space="preserve"> </w:t>
            </w:r>
            <w:r w:rsidRPr="00A02275">
              <w:rPr>
                <w:rFonts w:hint="cs"/>
                <w:color w:val="000000" w:themeColor="text1"/>
              </w:rPr>
              <w:t>Feature</w:t>
            </w:r>
            <w:r w:rsidRPr="00A02275">
              <w:rPr>
                <w:rFonts w:hint="cs"/>
                <w:color w:val="000000" w:themeColor="text1"/>
                <w:spacing w:val="-6"/>
              </w:rPr>
              <w:t xml:space="preserve"> </w:t>
            </w:r>
            <w:r w:rsidRPr="00A02275">
              <w:rPr>
                <w:rFonts w:hint="cs"/>
                <w:color w:val="000000" w:themeColor="text1"/>
              </w:rPr>
              <w:t>Engineering</w:t>
            </w:r>
            <w:r w:rsidRPr="00A02275">
              <w:rPr>
                <w:rFonts w:hint="cs"/>
                <w:color w:val="000000" w:themeColor="text1"/>
                <w:spacing w:val="-5"/>
              </w:rPr>
              <w:t xml:space="preserve"> </w:t>
            </w:r>
            <w:r w:rsidRPr="00A02275">
              <w:rPr>
                <w:rFonts w:hint="cs"/>
                <w:color w:val="000000" w:themeColor="text1"/>
              </w:rPr>
              <w:t>Data</w:t>
            </w:r>
            <w:r w:rsidRPr="00A02275">
              <w:rPr>
                <w:rFonts w:hint="cs"/>
                <w:color w:val="000000" w:themeColor="text1"/>
                <w:spacing w:val="-5"/>
              </w:rPr>
              <w:t xml:space="preserve"> </w:t>
            </w:r>
            <w:r w:rsidRPr="00A02275">
              <w:rPr>
                <w:rFonts w:hint="cs"/>
                <w:color w:val="000000" w:themeColor="text1"/>
                <w:spacing w:val="-2"/>
              </w:rPr>
              <w:t>Module</w:t>
            </w:r>
            <w:r w:rsidRPr="00A02275">
              <w:rPr>
                <w:rFonts w:hint="cs"/>
                <w:color w:val="000000" w:themeColor="text1"/>
              </w:rPr>
              <w:tab/>
            </w:r>
            <w:r w:rsidRPr="00A02275">
              <w:rPr>
                <w:rFonts w:hint="cs"/>
                <w:color w:val="000000" w:themeColor="text1"/>
                <w:spacing w:val="-5"/>
              </w:rPr>
              <w:t>4</w:t>
            </w:r>
            <w:r w:rsidR="00BC1F5F" w:rsidRPr="00A02275">
              <w:rPr>
                <w:color w:val="000000" w:themeColor="text1"/>
                <w:spacing w:val="-5"/>
              </w:rPr>
              <w:t>3</w:t>
            </w:r>
          </w:hyperlink>
        </w:p>
        <w:p w:rsidR="004249A5" w:rsidRPr="00A02275" w:rsidRDefault="004249A5">
          <w:pPr>
            <w:pStyle w:val="TOC3"/>
            <w:numPr>
              <w:ilvl w:val="2"/>
              <w:numId w:val="24"/>
            </w:numPr>
            <w:tabs>
              <w:tab w:val="left" w:pos="2258"/>
              <w:tab w:val="left" w:pos="8889"/>
            </w:tabs>
            <w:ind w:left="2258" w:hanging="448"/>
            <w:rPr>
              <w:color w:val="000000" w:themeColor="text1"/>
            </w:rPr>
          </w:pPr>
          <w:hyperlink w:anchor="_bookmark70" w:history="1">
            <w:r w:rsidRPr="00A02275">
              <w:rPr>
                <w:rFonts w:hint="cs"/>
                <w:color w:val="000000" w:themeColor="text1"/>
              </w:rPr>
              <w:t>Data</w:t>
            </w:r>
            <w:r w:rsidRPr="00A02275">
              <w:rPr>
                <w:rFonts w:hint="cs"/>
                <w:color w:val="000000" w:themeColor="text1"/>
                <w:spacing w:val="-5"/>
              </w:rPr>
              <w:t xml:space="preserve"> </w:t>
            </w:r>
            <w:r w:rsidRPr="00A02275">
              <w:rPr>
                <w:rFonts w:hint="cs"/>
                <w:color w:val="000000" w:themeColor="text1"/>
              </w:rPr>
              <w:t>Flow</w:t>
            </w:r>
            <w:r w:rsidRPr="00A02275">
              <w:rPr>
                <w:rFonts w:hint="cs"/>
                <w:color w:val="000000" w:themeColor="text1"/>
                <w:spacing w:val="-6"/>
              </w:rPr>
              <w:t xml:space="preserve"> </w:t>
            </w:r>
            <w:r w:rsidRPr="00A02275">
              <w:rPr>
                <w:rFonts w:hint="cs"/>
                <w:color w:val="000000" w:themeColor="text1"/>
              </w:rPr>
              <w:t>Diagram</w:t>
            </w:r>
            <w:r w:rsidRPr="00A02275">
              <w:rPr>
                <w:rFonts w:hint="cs"/>
                <w:color w:val="000000" w:themeColor="text1"/>
                <w:spacing w:val="-6"/>
              </w:rPr>
              <w:t xml:space="preserve"> </w:t>
            </w:r>
            <w:r w:rsidRPr="00A02275">
              <w:rPr>
                <w:rFonts w:hint="cs"/>
                <w:color w:val="000000" w:themeColor="text1"/>
              </w:rPr>
              <w:t>Level</w:t>
            </w:r>
            <w:r w:rsidRPr="00A02275">
              <w:rPr>
                <w:rFonts w:hint="cs"/>
                <w:color w:val="000000" w:themeColor="text1"/>
                <w:spacing w:val="-4"/>
              </w:rPr>
              <w:t xml:space="preserve"> </w:t>
            </w:r>
            <w:r w:rsidRPr="00A02275">
              <w:rPr>
                <w:rFonts w:hint="cs"/>
                <w:color w:val="000000" w:themeColor="text1"/>
              </w:rPr>
              <w:t>2</w:t>
            </w:r>
            <w:r w:rsidRPr="00A02275">
              <w:rPr>
                <w:rFonts w:hint="cs"/>
                <w:color w:val="000000" w:themeColor="text1"/>
                <w:spacing w:val="-5"/>
              </w:rPr>
              <w:t xml:space="preserve"> </w:t>
            </w:r>
            <w:r w:rsidRPr="00A02275">
              <w:rPr>
                <w:rFonts w:hint="cs"/>
                <w:color w:val="000000" w:themeColor="text1"/>
              </w:rPr>
              <w:t>for</w:t>
            </w:r>
            <w:r w:rsidRPr="00A02275">
              <w:rPr>
                <w:rFonts w:hint="cs"/>
                <w:color w:val="000000" w:themeColor="text1"/>
                <w:spacing w:val="-5"/>
              </w:rPr>
              <w:t xml:space="preserve"> </w:t>
            </w:r>
            <w:r w:rsidRPr="00A02275">
              <w:rPr>
                <w:rFonts w:hint="cs"/>
                <w:color w:val="000000" w:themeColor="text1"/>
              </w:rPr>
              <w:t>Trained</w:t>
            </w:r>
            <w:r w:rsidRPr="00A02275">
              <w:rPr>
                <w:rFonts w:hint="cs"/>
                <w:color w:val="000000" w:themeColor="text1"/>
                <w:spacing w:val="-5"/>
              </w:rPr>
              <w:t xml:space="preserve"> </w:t>
            </w:r>
            <w:r w:rsidRPr="00A02275">
              <w:rPr>
                <w:rFonts w:hint="cs"/>
                <w:color w:val="000000" w:themeColor="text1"/>
              </w:rPr>
              <w:t>Data</w:t>
            </w:r>
            <w:r w:rsidRPr="00A02275">
              <w:rPr>
                <w:rFonts w:hint="cs"/>
                <w:color w:val="000000" w:themeColor="text1"/>
                <w:spacing w:val="-4"/>
              </w:rPr>
              <w:t xml:space="preserve"> </w:t>
            </w:r>
            <w:r w:rsidRPr="00A02275">
              <w:rPr>
                <w:rFonts w:hint="cs"/>
                <w:color w:val="000000" w:themeColor="text1"/>
                <w:spacing w:val="-2"/>
              </w:rPr>
              <w:t>Module</w:t>
            </w:r>
            <w:r w:rsidRPr="00A02275">
              <w:rPr>
                <w:rFonts w:hint="cs"/>
                <w:color w:val="000000" w:themeColor="text1"/>
              </w:rPr>
              <w:tab/>
            </w:r>
            <w:r w:rsidRPr="00A02275">
              <w:rPr>
                <w:rFonts w:hint="cs"/>
                <w:color w:val="000000" w:themeColor="text1"/>
                <w:spacing w:val="-5"/>
              </w:rPr>
              <w:t>4</w:t>
            </w:r>
            <w:r w:rsidR="00BC1F5F" w:rsidRPr="00A02275">
              <w:rPr>
                <w:color w:val="000000" w:themeColor="text1"/>
                <w:spacing w:val="-5"/>
              </w:rPr>
              <w:t>3</w:t>
            </w:r>
          </w:hyperlink>
        </w:p>
        <w:p w:rsidR="004249A5" w:rsidRPr="00A02275" w:rsidRDefault="004249A5">
          <w:pPr>
            <w:pStyle w:val="TOC3"/>
            <w:numPr>
              <w:ilvl w:val="2"/>
              <w:numId w:val="24"/>
            </w:numPr>
            <w:tabs>
              <w:tab w:val="left" w:pos="2258"/>
              <w:tab w:val="left" w:pos="8889"/>
            </w:tabs>
            <w:spacing w:before="115"/>
            <w:ind w:left="2258" w:hanging="448"/>
            <w:rPr>
              <w:color w:val="000000" w:themeColor="text1"/>
            </w:rPr>
          </w:pPr>
          <w:hyperlink w:anchor="_bookmark72" w:history="1">
            <w:r w:rsidRPr="00A02275">
              <w:rPr>
                <w:rFonts w:hint="cs"/>
                <w:color w:val="000000" w:themeColor="text1"/>
              </w:rPr>
              <w:t>Data</w:t>
            </w:r>
            <w:r w:rsidRPr="00A02275">
              <w:rPr>
                <w:rFonts w:hint="cs"/>
                <w:color w:val="000000" w:themeColor="text1"/>
                <w:spacing w:val="-6"/>
              </w:rPr>
              <w:t xml:space="preserve"> </w:t>
            </w:r>
            <w:r w:rsidRPr="00A02275">
              <w:rPr>
                <w:rFonts w:hint="cs"/>
                <w:color w:val="000000" w:themeColor="text1"/>
              </w:rPr>
              <w:t>Flow</w:t>
            </w:r>
            <w:r w:rsidRPr="00A02275">
              <w:rPr>
                <w:rFonts w:hint="cs"/>
                <w:color w:val="000000" w:themeColor="text1"/>
                <w:spacing w:val="-6"/>
              </w:rPr>
              <w:t xml:space="preserve"> </w:t>
            </w:r>
            <w:r w:rsidRPr="00A02275">
              <w:rPr>
                <w:rFonts w:hint="cs"/>
                <w:color w:val="000000" w:themeColor="text1"/>
              </w:rPr>
              <w:t>Diagram</w:t>
            </w:r>
            <w:r w:rsidRPr="00A02275">
              <w:rPr>
                <w:rFonts w:hint="cs"/>
                <w:color w:val="000000" w:themeColor="text1"/>
                <w:spacing w:val="-6"/>
              </w:rPr>
              <w:t xml:space="preserve"> </w:t>
            </w:r>
            <w:r w:rsidRPr="00A02275">
              <w:rPr>
                <w:rFonts w:hint="cs"/>
                <w:color w:val="000000" w:themeColor="text1"/>
              </w:rPr>
              <w:t>Level</w:t>
            </w:r>
            <w:r w:rsidRPr="00A02275">
              <w:rPr>
                <w:rFonts w:hint="cs"/>
                <w:color w:val="000000" w:themeColor="text1"/>
                <w:spacing w:val="-5"/>
              </w:rPr>
              <w:t xml:space="preserve"> </w:t>
            </w:r>
            <w:r w:rsidRPr="00A02275">
              <w:rPr>
                <w:rFonts w:hint="cs"/>
                <w:color w:val="000000" w:themeColor="text1"/>
              </w:rPr>
              <w:t>2</w:t>
            </w:r>
            <w:r w:rsidRPr="00A02275">
              <w:rPr>
                <w:rFonts w:hint="cs"/>
                <w:color w:val="000000" w:themeColor="text1"/>
                <w:spacing w:val="-5"/>
              </w:rPr>
              <w:t xml:space="preserve"> </w:t>
            </w:r>
            <w:r w:rsidRPr="00A02275">
              <w:rPr>
                <w:rFonts w:hint="cs"/>
                <w:color w:val="000000" w:themeColor="text1"/>
              </w:rPr>
              <w:t>for</w:t>
            </w:r>
            <w:r w:rsidRPr="00A02275">
              <w:rPr>
                <w:rFonts w:hint="cs"/>
                <w:color w:val="000000" w:themeColor="text1"/>
                <w:spacing w:val="-5"/>
              </w:rPr>
              <w:t xml:space="preserve"> </w:t>
            </w:r>
            <w:r w:rsidRPr="00A02275">
              <w:rPr>
                <w:rFonts w:hint="cs"/>
                <w:color w:val="000000" w:themeColor="text1"/>
              </w:rPr>
              <w:t>Classifier</w:t>
            </w:r>
            <w:r w:rsidRPr="00A02275">
              <w:rPr>
                <w:rFonts w:hint="cs"/>
                <w:color w:val="000000" w:themeColor="text1"/>
                <w:spacing w:val="-5"/>
              </w:rPr>
              <w:t xml:space="preserve"> </w:t>
            </w:r>
            <w:r w:rsidRPr="00A02275">
              <w:rPr>
                <w:rFonts w:hint="cs"/>
                <w:color w:val="000000" w:themeColor="text1"/>
              </w:rPr>
              <w:t>Data</w:t>
            </w:r>
            <w:r w:rsidRPr="00A02275">
              <w:rPr>
                <w:rFonts w:hint="cs"/>
                <w:color w:val="000000" w:themeColor="text1"/>
                <w:spacing w:val="-5"/>
              </w:rPr>
              <w:t xml:space="preserve"> </w:t>
            </w:r>
            <w:r w:rsidRPr="00A02275">
              <w:rPr>
                <w:rFonts w:hint="cs"/>
                <w:color w:val="000000" w:themeColor="text1"/>
                <w:spacing w:val="-2"/>
              </w:rPr>
              <w:t>Module</w:t>
            </w:r>
            <w:r w:rsidRPr="00A02275">
              <w:rPr>
                <w:rFonts w:hint="cs"/>
                <w:color w:val="000000" w:themeColor="text1"/>
              </w:rPr>
              <w:tab/>
            </w:r>
            <w:r w:rsidRPr="00A02275">
              <w:rPr>
                <w:rFonts w:hint="cs"/>
                <w:color w:val="000000" w:themeColor="text1"/>
                <w:spacing w:val="-5"/>
              </w:rPr>
              <w:t>4</w:t>
            </w:r>
            <w:r w:rsidR="00BC1F5F" w:rsidRPr="00A02275">
              <w:rPr>
                <w:color w:val="000000" w:themeColor="text1"/>
                <w:spacing w:val="-5"/>
              </w:rPr>
              <w:t>4</w:t>
            </w:r>
          </w:hyperlink>
        </w:p>
        <w:p w:rsidR="004249A5" w:rsidRPr="00A02275" w:rsidRDefault="004249A5">
          <w:pPr>
            <w:pStyle w:val="TOC3"/>
            <w:numPr>
              <w:ilvl w:val="2"/>
              <w:numId w:val="24"/>
            </w:numPr>
            <w:tabs>
              <w:tab w:val="left" w:pos="2258"/>
              <w:tab w:val="left" w:pos="8889"/>
            </w:tabs>
            <w:ind w:left="2258" w:hanging="448"/>
            <w:rPr>
              <w:color w:val="000000" w:themeColor="text1"/>
            </w:rPr>
          </w:pPr>
          <w:hyperlink w:anchor="_bookmark74" w:history="1">
            <w:r w:rsidRPr="00A02275">
              <w:rPr>
                <w:rFonts w:hint="cs"/>
                <w:color w:val="000000" w:themeColor="text1"/>
              </w:rPr>
              <w:t>Data</w:t>
            </w:r>
            <w:r w:rsidRPr="00A02275">
              <w:rPr>
                <w:rFonts w:hint="cs"/>
                <w:color w:val="000000" w:themeColor="text1"/>
                <w:spacing w:val="-6"/>
              </w:rPr>
              <w:t xml:space="preserve"> </w:t>
            </w:r>
            <w:r w:rsidRPr="00A02275">
              <w:rPr>
                <w:rFonts w:hint="cs"/>
                <w:color w:val="000000" w:themeColor="text1"/>
              </w:rPr>
              <w:t>Flow</w:t>
            </w:r>
            <w:r w:rsidRPr="00A02275">
              <w:rPr>
                <w:rFonts w:hint="cs"/>
                <w:color w:val="000000" w:themeColor="text1"/>
                <w:spacing w:val="-6"/>
              </w:rPr>
              <w:t xml:space="preserve"> </w:t>
            </w:r>
            <w:r w:rsidRPr="00A02275">
              <w:rPr>
                <w:rFonts w:hint="cs"/>
                <w:color w:val="000000" w:themeColor="text1"/>
              </w:rPr>
              <w:t>Diagram</w:t>
            </w:r>
            <w:r w:rsidRPr="00A02275">
              <w:rPr>
                <w:rFonts w:hint="cs"/>
                <w:color w:val="000000" w:themeColor="text1"/>
                <w:spacing w:val="-6"/>
              </w:rPr>
              <w:t xml:space="preserve"> </w:t>
            </w:r>
            <w:r w:rsidRPr="00A02275">
              <w:rPr>
                <w:rFonts w:hint="cs"/>
                <w:color w:val="000000" w:themeColor="text1"/>
              </w:rPr>
              <w:t>Level</w:t>
            </w:r>
            <w:r w:rsidRPr="00A02275">
              <w:rPr>
                <w:rFonts w:hint="cs"/>
                <w:color w:val="000000" w:themeColor="text1"/>
                <w:spacing w:val="-5"/>
              </w:rPr>
              <w:t xml:space="preserve"> </w:t>
            </w:r>
            <w:r w:rsidRPr="00A02275">
              <w:rPr>
                <w:rFonts w:hint="cs"/>
                <w:color w:val="000000" w:themeColor="text1"/>
              </w:rPr>
              <w:t>2</w:t>
            </w:r>
            <w:r w:rsidRPr="00A02275">
              <w:rPr>
                <w:rFonts w:hint="cs"/>
                <w:color w:val="000000" w:themeColor="text1"/>
                <w:spacing w:val="-5"/>
              </w:rPr>
              <w:t xml:space="preserve"> </w:t>
            </w:r>
            <w:r w:rsidRPr="00A02275">
              <w:rPr>
                <w:rFonts w:hint="cs"/>
                <w:color w:val="000000" w:themeColor="text1"/>
              </w:rPr>
              <w:t>for</w:t>
            </w:r>
            <w:r w:rsidRPr="00A02275">
              <w:rPr>
                <w:rFonts w:hint="cs"/>
                <w:color w:val="000000" w:themeColor="text1"/>
                <w:spacing w:val="-5"/>
              </w:rPr>
              <w:t xml:space="preserve"> </w:t>
            </w:r>
            <w:r w:rsidRPr="00A02275">
              <w:rPr>
                <w:rFonts w:hint="cs"/>
                <w:color w:val="000000" w:themeColor="text1"/>
              </w:rPr>
              <w:t>Evaluation</w:t>
            </w:r>
            <w:r w:rsidRPr="00A02275">
              <w:rPr>
                <w:rFonts w:hint="cs"/>
                <w:color w:val="000000" w:themeColor="text1"/>
                <w:spacing w:val="-5"/>
              </w:rPr>
              <w:t xml:space="preserve"> </w:t>
            </w:r>
            <w:r w:rsidRPr="00A02275">
              <w:rPr>
                <w:rFonts w:hint="cs"/>
                <w:color w:val="000000" w:themeColor="text1"/>
                <w:spacing w:val="-2"/>
              </w:rPr>
              <w:t>module</w:t>
            </w:r>
            <w:r w:rsidRPr="00A02275">
              <w:rPr>
                <w:rFonts w:hint="cs"/>
                <w:color w:val="000000" w:themeColor="text1"/>
              </w:rPr>
              <w:tab/>
            </w:r>
            <w:r w:rsidRPr="00A02275">
              <w:rPr>
                <w:rFonts w:hint="cs"/>
                <w:color w:val="000000" w:themeColor="text1"/>
                <w:spacing w:val="-5"/>
              </w:rPr>
              <w:t>4</w:t>
            </w:r>
            <w:r w:rsidR="00BC1F5F" w:rsidRPr="00A02275">
              <w:rPr>
                <w:color w:val="000000" w:themeColor="text1"/>
                <w:spacing w:val="-5"/>
              </w:rPr>
              <w:t>4</w:t>
            </w:r>
          </w:hyperlink>
        </w:p>
        <w:p w:rsidR="004249A5" w:rsidRPr="00A02275" w:rsidRDefault="004249A5">
          <w:pPr>
            <w:pStyle w:val="TOC2"/>
            <w:numPr>
              <w:ilvl w:val="1"/>
              <w:numId w:val="24"/>
            </w:numPr>
            <w:tabs>
              <w:tab w:val="left" w:pos="1720"/>
              <w:tab w:val="left" w:pos="8849"/>
            </w:tabs>
            <w:spacing w:before="236"/>
            <w:rPr>
              <w:b w:val="0"/>
              <w:bCs w:val="0"/>
              <w:color w:val="000000" w:themeColor="text1"/>
            </w:rPr>
          </w:pPr>
          <w:hyperlink w:anchor="_bookmark75" w:history="1">
            <w:r w:rsidRPr="00A02275">
              <w:rPr>
                <w:rFonts w:hint="cs"/>
                <w:b w:val="0"/>
                <w:bCs w:val="0"/>
                <w:color w:val="000000" w:themeColor="text1"/>
                <w:spacing w:val="-2"/>
              </w:rPr>
              <w:t>Summary</w:t>
            </w:r>
            <w:r w:rsidRPr="00A02275">
              <w:rPr>
                <w:rFonts w:hint="cs"/>
                <w:b w:val="0"/>
                <w:bCs w:val="0"/>
                <w:color w:val="000000" w:themeColor="text1"/>
              </w:rPr>
              <w:tab/>
            </w:r>
            <w:r w:rsidRPr="00A02275">
              <w:rPr>
                <w:rFonts w:hint="cs"/>
                <w:b w:val="0"/>
                <w:bCs w:val="0"/>
                <w:color w:val="000000" w:themeColor="text1"/>
                <w:spacing w:val="-5"/>
              </w:rPr>
              <w:t>4</w:t>
            </w:r>
            <w:r w:rsidR="00BC1F5F" w:rsidRPr="00A02275">
              <w:rPr>
                <w:b w:val="0"/>
                <w:bCs w:val="0"/>
                <w:color w:val="000000" w:themeColor="text1"/>
                <w:spacing w:val="-5"/>
              </w:rPr>
              <w:t>4</w:t>
            </w:r>
          </w:hyperlink>
        </w:p>
        <w:p w:rsidR="004249A5" w:rsidRPr="00657BC2" w:rsidRDefault="002C231E" w:rsidP="002C231E">
          <w:pPr>
            <w:pStyle w:val="TOC1"/>
            <w:tabs>
              <w:tab w:val="left" w:pos="1779"/>
              <w:tab w:val="left" w:pos="8849"/>
            </w:tabs>
            <w:spacing w:line="360" w:lineRule="auto"/>
            <w:ind w:left="0"/>
            <w:rPr>
              <w:color w:val="000000" w:themeColor="text1"/>
            </w:rPr>
          </w:pPr>
          <w:bookmarkStart w:id="6" w:name="OLE_LINK13"/>
          <w:bookmarkEnd w:id="5"/>
          <w:r>
            <w:rPr>
              <w:color w:val="000000" w:themeColor="text1"/>
            </w:rPr>
            <w:t xml:space="preserve">      </w:t>
          </w:r>
          <w:r w:rsidRPr="002C231E">
            <w:rPr>
              <w:rFonts w:hint="cs"/>
              <w:color w:val="000000" w:themeColor="text1"/>
            </w:rPr>
            <w:t>Chapter 5</w:t>
          </w:r>
          <w:r w:rsidRPr="002C231E">
            <w:rPr>
              <w:rFonts w:hint="cs"/>
              <w:color w:val="000000" w:themeColor="text1"/>
            </w:rPr>
            <w:tab/>
            <w:t>DETAILED DESIGN OF</w:t>
          </w:r>
          <w:r w:rsidRPr="002C231E">
            <w:rPr>
              <w:color w:val="000000" w:themeColor="text1"/>
            </w:rPr>
            <w:t xml:space="preserve"> </w:t>
          </w:r>
          <w:r>
            <w:rPr>
              <w:color w:val="000000" w:themeColor="text1"/>
            </w:rPr>
            <w:t>ACTIS</w:t>
          </w:r>
        </w:p>
        <w:p w:rsidR="004249A5" w:rsidRPr="00A02275" w:rsidRDefault="004249A5">
          <w:pPr>
            <w:pStyle w:val="TOC2"/>
            <w:numPr>
              <w:ilvl w:val="1"/>
              <w:numId w:val="23"/>
            </w:numPr>
            <w:tabs>
              <w:tab w:val="left" w:pos="1720"/>
              <w:tab w:val="left" w:pos="8849"/>
            </w:tabs>
            <w:spacing w:before="118"/>
            <w:rPr>
              <w:b w:val="0"/>
              <w:bCs w:val="0"/>
              <w:color w:val="000000" w:themeColor="text1"/>
            </w:rPr>
          </w:pPr>
          <w:hyperlink w:anchor="_bookmark78" w:history="1">
            <w:r w:rsidRPr="00A02275">
              <w:rPr>
                <w:rFonts w:hint="cs"/>
                <w:b w:val="0"/>
                <w:bCs w:val="0"/>
                <w:color w:val="000000" w:themeColor="text1"/>
              </w:rPr>
              <w:t>Structure</w:t>
            </w:r>
            <w:r w:rsidRPr="00A02275">
              <w:rPr>
                <w:rFonts w:hint="cs"/>
                <w:b w:val="0"/>
                <w:bCs w:val="0"/>
                <w:color w:val="000000" w:themeColor="text1"/>
                <w:spacing w:val="-5"/>
              </w:rPr>
              <w:t xml:space="preserve"> </w:t>
            </w:r>
            <w:r w:rsidRPr="00A02275">
              <w:rPr>
                <w:rFonts w:hint="cs"/>
                <w:b w:val="0"/>
                <w:bCs w:val="0"/>
                <w:color w:val="000000" w:themeColor="text1"/>
                <w:spacing w:val="-4"/>
              </w:rPr>
              <w:t>Chart</w:t>
            </w:r>
            <w:r w:rsidRPr="00A02275">
              <w:rPr>
                <w:rFonts w:hint="cs"/>
                <w:b w:val="0"/>
                <w:bCs w:val="0"/>
                <w:color w:val="000000" w:themeColor="text1"/>
              </w:rPr>
              <w:tab/>
            </w:r>
            <w:r w:rsidRPr="00A02275">
              <w:rPr>
                <w:rFonts w:hint="cs"/>
                <w:b w:val="0"/>
                <w:bCs w:val="0"/>
                <w:color w:val="000000" w:themeColor="text1"/>
                <w:spacing w:val="-5"/>
              </w:rPr>
              <w:t>4</w:t>
            </w:r>
            <w:r w:rsidR="00BC1F5F" w:rsidRPr="00A02275">
              <w:rPr>
                <w:b w:val="0"/>
                <w:bCs w:val="0"/>
                <w:color w:val="000000" w:themeColor="text1"/>
                <w:spacing w:val="-5"/>
              </w:rPr>
              <w:t>5</w:t>
            </w:r>
          </w:hyperlink>
        </w:p>
        <w:p w:rsidR="004249A5" w:rsidRPr="00A02275" w:rsidRDefault="004249A5">
          <w:pPr>
            <w:pStyle w:val="TOC2"/>
            <w:numPr>
              <w:ilvl w:val="1"/>
              <w:numId w:val="23"/>
            </w:numPr>
            <w:tabs>
              <w:tab w:val="left" w:pos="1720"/>
              <w:tab w:val="left" w:pos="8849"/>
            </w:tabs>
            <w:rPr>
              <w:b w:val="0"/>
              <w:bCs w:val="0"/>
              <w:color w:val="000000" w:themeColor="text1"/>
            </w:rPr>
          </w:pPr>
          <w:hyperlink w:anchor="_bookmark80" w:history="1">
            <w:r w:rsidRPr="00A02275">
              <w:rPr>
                <w:rFonts w:hint="cs"/>
                <w:b w:val="0"/>
                <w:bCs w:val="0"/>
                <w:color w:val="000000" w:themeColor="text1"/>
              </w:rPr>
              <w:t>Module</w:t>
            </w:r>
            <w:r w:rsidRPr="00A02275">
              <w:rPr>
                <w:rFonts w:hint="cs"/>
                <w:b w:val="0"/>
                <w:bCs w:val="0"/>
                <w:color w:val="000000" w:themeColor="text1"/>
                <w:spacing w:val="-3"/>
              </w:rPr>
              <w:t xml:space="preserve"> </w:t>
            </w:r>
            <w:r w:rsidRPr="00A02275">
              <w:rPr>
                <w:rFonts w:hint="cs"/>
                <w:b w:val="0"/>
                <w:bCs w:val="0"/>
                <w:color w:val="000000" w:themeColor="text1"/>
                <w:spacing w:val="-2"/>
              </w:rPr>
              <w:t>Design</w:t>
            </w:r>
            <w:r w:rsidRPr="00A02275">
              <w:rPr>
                <w:rFonts w:hint="cs"/>
                <w:b w:val="0"/>
                <w:bCs w:val="0"/>
                <w:color w:val="000000" w:themeColor="text1"/>
              </w:rPr>
              <w:tab/>
            </w:r>
            <w:r w:rsidRPr="00A02275">
              <w:rPr>
                <w:rFonts w:hint="cs"/>
                <w:b w:val="0"/>
                <w:bCs w:val="0"/>
                <w:color w:val="000000" w:themeColor="text1"/>
                <w:spacing w:val="-5"/>
              </w:rPr>
              <w:t>4</w:t>
            </w:r>
            <w:r w:rsidR="00BC1F5F" w:rsidRPr="00A02275">
              <w:rPr>
                <w:b w:val="0"/>
                <w:bCs w:val="0"/>
                <w:color w:val="000000" w:themeColor="text1"/>
                <w:spacing w:val="-5"/>
              </w:rPr>
              <w:t>6</w:t>
            </w:r>
          </w:hyperlink>
        </w:p>
        <w:p w:rsidR="004249A5" w:rsidRPr="00A02275" w:rsidRDefault="004249A5">
          <w:pPr>
            <w:pStyle w:val="TOC3"/>
            <w:numPr>
              <w:ilvl w:val="2"/>
              <w:numId w:val="23"/>
            </w:numPr>
            <w:tabs>
              <w:tab w:val="left" w:pos="2258"/>
              <w:tab w:val="left" w:pos="8889"/>
            </w:tabs>
            <w:spacing w:before="140"/>
            <w:ind w:left="2258" w:hanging="448"/>
            <w:rPr>
              <w:color w:val="000000" w:themeColor="text1"/>
            </w:rPr>
          </w:pPr>
          <w:hyperlink w:anchor="_bookmark81" w:history="1">
            <w:r w:rsidRPr="00A02275">
              <w:rPr>
                <w:rFonts w:hint="cs"/>
                <w:color w:val="000000" w:themeColor="text1"/>
              </w:rPr>
              <w:t>Data</w:t>
            </w:r>
            <w:r w:rsidRPr="00A02275">
              <w:rPr>
                <w:rFonts w:hint="cs"/>
                <w:color w:val="000000" w:themeColor="text1"/>
                <w:spacing w:val="-6"/>
              </w:rPr>
              <w:t xml:space="preserve"> </w:t>
            </w:r>
            <w:r w:rsidRPr="00A02275">
              <w:rPr>
                <w:rFonts w:hint="cs"/>
                <w:color w:val="000000" w:themeColor="text1"/>
              </w:rPr>
              <w:t>Input</w:t>
            </w:r>
            <w:r w:rsidRPr="00A02275">
              <w:rPr>
                <w:rFonts w:hint="cs"/>
                <w:color w:val="000000" w:themeColor="text1"/>
                <w:spacing w:val="-6"/>
              </w:rPr>
              <w:t xml:space="preserve"> </w:t>
            </w:r>
            <w:r w:rsidRPr="00A02275">
              <w:rPr>
                <w:rFonts w:hint="cs"/>
                <w:color w:val="000000" w:themeColor="text1"/>
              </w:rPr>
              <w:t>and</w:t>
            </w:r>
            <w:r w:rsidRPr="00A02275">
              <w:rPr>
                <w:rFonts w:hint="cs"/>
                <w:color w:val="000000" w:themeColor="text1"/>
                <w:spacing w:val="-6"/>
              </w:rPr>
              <w:t xml:space="preserve"> </w:t>
            </w:r>
            <w:r w:rsidRPr="00A02275">
              <w:rPr>
                <w:rFonts w:hint="cs"/>
                <w:color w:val="000000" w:themeColor="text1"/>
              </w:rPr>
              <w:t>Collection</w:t>
            </w:r>
            <w:r w:rsidRPr="00A02275">
              <w:rPr>
                <w:rFonts w:hint="cs"/>
                <w:color w:val="000000" w:themeColor="text1"/>
                <w:spacing w:val="-5"/>
              </w:rPr>
              <w:t xml:space="preserve"> </w:t>
            </w:r>
            <w:r w:rsidRPr="00A02275">
              <w:rPr>
                <w:rFonts w:hint="cs"/>
                <w:color w:val="000000" w:themeColor="text1"/>
                <w:spacing w:val="-2"/>
              </w:rPr>
              <w:t>Module</w:t>
            </w:r>
            <w:r w:rsidRPr="00A02275">
              <w:rPr>
                <w:rFonts w:hint="cs"/>
                <w:color w:val="000000" w:themeColor="text1"/>
              </w:rPr>
              <w:tab/>
            </w:r>
            <w:r w:rsidRPr="00A02275">
              <w:rPr>
                <w:rFonts w:hint="cs"/>
                <w:color w:val="000000" w:themeColor="text1"/>
                <w:spacing w:val="-5"/>
              </w:rPr>
              <w:t>4</w:t>
            </w:r>
            <w:r w:rsidR="00BC1F5F" w:rsidRPr="00A02275">
              <w:rPr>
                <w:color w:val="000000" w:themeColor="text1"/>
                <w:spacing w:val="-5"/>
              </w:rPr>
              <w:t>6</w:t>
            </w:r>
          </w:hyperlink>
        </w:p>
        <w:p w:rsidR="004249A5" w:rsidRPr="00A02275" w:rsidRDefault="004249A5">
          <w:pPr>
            <w:pStyle w:val="TOC3"/>
            <w:numPr>
              <w:ilvl w:val="2"/>
              <w:numId w:val="23"/>
            </w:numPr>
            <w:tabs>
              <w:tab w:val="left" w:pos="2258"/>
              <w:tab w:val="left" w:pos="8889"/>
            </w:tabs>
            <w:ind w:left="2258" w:hanging="448"/>
            <w:rPr>
              <w:color w:val="000000" w:themeColor="text1"/>
            </w:rPr>
          </w:pPr>
          <w:hyperlink w:anchor="_bookmark83" w:history="1">
            <w:r w:rsidRPr="00A02275">
              <w:rPr>
                <w:rFonts w:hint="cs"/>
                <w:color w:val="000000" w:themeColor="text1"/>
              </w:rPr>
              <w:t>Text</w:t>
            </w:r>
            <w:r w:rsidRPr="00A02275">
              <w:rPr>
                <w:rFonts w:hint="cs"/>
                <w:color w:val="000000" w:themeColor="text1"/>
                <w:spacing w:val="-9"/>
              </w:rPr>
              <w:t xml:space="preserve"> </w:t>
            </w:r>
            <w:r w:rsidRPr="00A02275">
              <w:rPr>
                <w:rFonts w:hint="cs"/>
                <w:color w:val="000000" w:themeColor="text1"/>
              </w:rPr>
              <w:t>Preprocessing</w:t>
            </w:r>
            <w:r w:rsidRPr="00A02275">
              <w:rPr>
                <w:rFonts w:hint="cs"/>
                <w:color w:val="000000" w:themeColor="text1"/>
                <w:spacing w:val="-8"/>
              </w:rPr>
              <w:t xml:space="preserve"> </w:t>
            </w:r>
            <w:r w:rsidRPr="00A02275">
              <w:rPr>
                <w:rFonts w:hint="cs"/>
                <w:color w:val="000000" w:themeColor="text1"/>
                <w:spacing w:val="-2"/>
              </w:rPr>
              <w:t>module</w:t>
            </w:r>
            <w:r w:rsidRPr="00A02275">
              <w:rPr>
                <w:rFonts w:hint="cs"/>
                <w:color w:val="000000" w:themeColor="text1"/>
              </w:rPr>
              <w:tab/>
            </w:r>
            <w:r w:rsidRPr="00A02275">
              <w:rPr>
                <w:rFonts w:hint="cs"/>
                <w:color w:val="000000" w:themeColor="text1"/>
                <w:spacing w:val="-5"/>
              </w:rPr>
              <w:t>4</w:t>
            </w:r>
            <w:r w:rsidR="00BC1F5F" w:rsidRPr="00A02275">
              <w:rPr>
                <w:color w:val="000000" w:themeColor="text1"/>
                <w:spacing w:val="-5"/>
              </w:rPr>
              <w:t>6</w:t>
            </w:r>
          </w:hyperlink>
        </w:p>
        <w:p w:rsidR="004249A5" w:rsidRPr="00A02275" w:rsidRDefault="004249A5">
          <w:pPr>
            <w:pStyle w:val="TOC3"/>
            <w:numPr>
              <w:ilvl w:val="2"/>
              <w:numId w:val="23"/>
            </w:numPr>
            <w:tabs>
              <w:tab w:val="left" w:pos="2258"/>
              <w:tab w:val="left" w:pos="8889"/>
            </w:tabs>
            <w:spacing w:before="111"/>
            <w:ind w:left="2258" w:hanging="448"/>
            <w:rPr>
              <w:color w:val="000000" w:themeColor="text1"/>
            </w:rPr>
          </w:pPr>
          <w:hyperlink w:anchor="_bookmark85" w:history="1">
            <w:r w:rsidRPr="00A02275">
              <w:rPr>
                <w:rFonts w:hint="cs"/>
                <w:color w:val="000000" w:themeColor="text1"/>
              </w:rPr>
              <w:t>Feature</w:t>
            </w:r>
            <w:r w:rsidRPr="00A02275">
              <w:rPr>
                <w:rFonts w:hint="cs"/>
                <w:color w:val="000000" w:themeColor="text1"/>
                <w:spacing w:val="-9"/>
              </w:rPr>
              <w:t xml:space="preserve"> </w:t>
            </w:r>
            <w:r w:rsidRPr="00A02275">
              <w:rPr>
                <w:rFonts w:hint="cs"/>
                <w:color w:val="000000" w:themeColor="text1"/>
              </w:rPr>
              <w:t>Engineering</w:t>
            </w:r>
            <w:r w:rsidRPr="00A02275">
              <w:rPr>
                <w:rFonts w:hint="cs"/>
                <w:color w:val="000000" w:themeColor="text1"/>
                <w:spacing w:val="-9"/>
              </w:rPr>
              <w:t xml:space="preserve"> </w:t>
            </w:r>
            <w:r w:rsidRPr="00A02275">
              <w:rPr>
                <w:rFonts w:hint="cs"/>
                <w:color w:val="000000" w:themeColor="text1"/>
                <w:spacing w:val="-2"/>
              </w:rPr>
              <w:t>Module</w:t>
            </w:r>
            <w:r w:rsidRPr="00A02275">
              <w:rPr>
                <w:rFonts w:hint="cs"/>
                <w:color w:val="000000" w:themeColor="text1"/>
              </w:rPr>
              <w:tab/>
            </w:r>
            <w:r w:rsidRPr="00A02275">
              <w:rPr>
                <w:rFonts w:hint="cs"/>
                <w:color w:val="000000" w:themeColor="text1"/>
                <w:spacing w:val="-5"/>
              </w:rPr>
              <w:t>4</w:t>
            </w:r>
            <w:r w:rsidR="00BC1F5F" w:rsidRPr="00A02275">
              <w:rPr>
                <w:color w:val="000000" w:themeColor="text1"/>
                <w:spacing w:val="-5"/>
              </w:rPr>
              <w:t>7</w:t>
            </w:r>
          </w:hyperlink>
        </w:p>
        <w:p w:rsidR="004249A5" w:rsidRPr="00A02275" w:rsidRDefault="004249A5">
          <w:pPr>
            <w:pStyle w:val="TOC3"/>
            <w:numPr>
              <w:ilvl w:val="2"/>
              <w:numId w:val="23"/>
            </w:numPr>
            <w:tabs>
              <w:tab w:val="left" w:pos="2258"/>
              <w:tab w:val="left" w:pos="8889"/>
            </w:tabs>
            <w:spacing w:before="115"/>
            <w:ind w:left="2258" w:hanging="448"/>
            <w:rPr>
              <w:color w:val="000000" w:themeColor="text1"/>
            </w:rPr>
          </w:pPr>
          <w:hyperlink w:anchor="_bookmark87" w:history="1">
            <w:r w:rsidRPr="00A02275">
              <w:rPr>
                <w:rFonts w:hint="cs"/>
                <w:color w:val="000000" w:themeColor="text1"/>
                <w:spacing w:val="-2"/>
              </w:rPr>
              <w:t>Classification</w:t>
            </w:r>
            <w:r w:rsidRPr="00A02275">
              <w:rPr>
                <w:rFonts w:hint="cs"/>
                <w:color w:val="000000" w:themeColor="text1"/>
                <w:spacing w:val="14"/>
              </w:rPr>
              <w:t xml:space="preserve"> </w:t>
            </w:r>
            <w:r w:rsidRPr="00A02275">
              <w:rPr>
                <w:rFonts w:hint="cs"/>
                <w:color w:val="000000" w:themeColor="text1"/>
                <w:spacing w:val="-2"/>
              </w:rPr>
              <w:t>Module</w:t>
            </w:r>
            <w:r w:rsidRPr="00A02275">
              <w:rPr>
                <w:rFonts w:hint="cs"/>
                <w:color w:val="000000" w:themeColor="text1"/>
              </w:rPr>
              <w:tab/>
            </w:r>
            <w:r w:rsidRPr="00A02275">
              <w:rPr>
                <w:rFonts w:hint="cs"/>
                <w:color w:val="000000" w:themeColor="text1"/>
                <w:spacing w:val="-5"/>
              </w:rPr>
              <w:t>4</w:t>
            </w:r>
            <w:r w:rsidR="00BC1F5F" w:rsidRPr="00A02275">
              <w:rPr>
                <w:color w:val="000000" w:themeColor="text1"/>
                <w:spacing w:val="-5"/>
              </w:rPr>
              <w:t>7</w:t>
            </w:r>
          </w:hyperlink>
        </w:p>
        <w:p w:rsidR="004249A5" w:rsidRPr="00A02275" w:rsidRDefault="004249A5">
          <w:pPr>
            <w:pStyle w:val="TOC3"/>
            <w:numPr>
              <w:ilvl w:val="2"/>
              <w:numId w:val="23"/>
            </w:numPr>
            <w:tabs>
              <w:tab w:val="left" w:pos="2258"/>
              <w:tab w:val="left" w:pos="8889"/>
            </w:tabs>
            <w:ind w:left="2258" w:hanging="448"/>
            <w:rPr>
              <w:color w:val="000000" w:themeColor="text1"/>
            </w:rPr>
          </w:pPr>
          <w:hyperlink w:anchor="_bookmark89" w:history="1">
            <w:r w:rsidRPr="00A02275">
              <w:rPr>
                <w:rFonts w:hint="cs"/>
                <w:color w:val="000000" w:themeColor="text1"/>
              </w:rPr>
              <w:t>Prediction</w:t>
            </w:r>
            <w:r w:rsidRPr="00A02275">
              <w:rPr>
                <w:rFonts w:hint="cs"/>
                <w:color w:val="000000" w:themeColor="text1"/>
                <w:spacing w:val="-8"/>
              </w:rPr>
              <w:t xml:space="preserve"> </w:t>
            </w:r>
            <w:r w:rsidRPr="00A02275">
              <w:rPr>
                <w:rFonts w:hint="cs"/>
                <w:color w:val="000000" w:themeColor="text1"/>
              </w:rPr>
              <w:t>and</w:t>
            </w:r>
            <w:r w:rsidRPr="00A02275">
              <w:rPr>
                <w:rFonts w:hint="cs"/>
                <w:color w:val="000000" w:themeColor="text1"/>
                <w:spacing w:val="-8"/>
              </w:rPr>
              <w:t xml:space="preserve"> </w:t>
            </w:r>
            <w:r w:rsidRPr="00A02275">
              <w:rPr>
                <w:rFonts w:hint="cs"/>
                <w:color w:val="000000" w:themeColor="text1"/>
              </w:rPr>
              <w:t>Evaluation</w:t>
            </w:r>
            <w:r w:rsidRPr="00A02275">
              <w:rPr>
                <w:rFonts w:hint="cs"/>
                <w:color w:val="000000" w:themeColor="text1"/>
                <w:spacing w:val="-7"/>
              </w:rPr>
              <w:t xml:space="preserve"> </w:t>
            </w:r>
            <w:r w:rsidRPr="00A02275">
              <w:rPr>
                <w:rFonts w:hint="cs"/>
                <w:color w:val="000000" w:themeColor="text1"/>
                <w:spacing w:val="-2"/>
              </w:rPr>
              <w:t>Module</w:t>
            </w:r>
            <w:r w:rsidRPr="00A02275">
              <w:rPr>
                <w:rFonts w:hint="cs"/>
                <w:color w:val="000000" w:themeColor="text1"/>
              </w:rPr>
              <w:tab/>
            </w:r>
            <w:r w:rsidRPr="00A02275">
              <w:rPr>
                <w:rFonts w:hint="cs"/>
                <w:color w:val="000000" w:themeColor="text1"/>
                <w:spacing w:val="-5"/>
              </w:rPr>
              <w:t>4</w:t>
            </w:r>
            <w:r w:rsidR="00BC1F5F" w:rsidRPr="00A02275">
              <w:rPr>
                <w:color w:val="000000" w:themeColor="text1"/>
                <w:spacing w:val="-5"/>
              </w:rPr>
              <w:t>8</w:t>
            </w:r>
          </w:hyperlink>
        </w:p>
        <w:p w:rsidR="004249A5" w:rsidRPr="00657BC2" w:rsidRDefault="004249A5">
          <w:pPr>
            <w:pStyle w:val="TOC2"/>
            <w:numPr>
              <w:ilvl w:val="1"/>
              <w:numId w:val="23"/>
            </w:numPr>
            <w:tabs>
              <w:tab w:val="left" w:pos="1720"/>
              <w:tab w:val="left" w:pos="8849"/>
            </w:tabs>
            <w:spacing w:before="237"/>
            <w:rPr>
              <w:color w:val="000000" w:themeColor="text1"/>
            </w:rPr>
          </w:pPr>
          <w:hyperlink w:anchor="_bookmark91" w:history="1">
            <w:r w:rsidRPr="00A02275">
              <w:rPr>
                <w:rFonts w:hint="cs"/>
                <w:b w:val="0"/>
                <w:bCs w:val="0"/>
                <w:color w:val="000000" w:themeColor="text1"/>
                <w:spacing w:val="-2"/>
              </w:rPr>
              <w:t>Summary</w:t>
            </w:r>
            <w:r w:rsidRPr="00A02275">
              <w:rPr>
                <w:rFonts w:hint="cs"/>
                <w:b w:val="0"/>
                <w:bCs w:val="0"/>
                <w:color w:val="000000" w:themeColor="text1"/>
              </w:rPr>
              <w:tab/>
            </w:r>
            <w:r w:rsidRPr="00A02275">
              <w:rPr>
                <w:rFonts w:hint="cs"/>
                <w:b w:val="0"/>
                <w:bCs w:val="0"/>
                <w:color w:val="000000" w:themeColor="text1"/>
                <w:spacing w:val="-5"/>
              </w:rPr>
              <w:t>4</w:t>
            </w:r>
            <w:r w:rsidR="00BC1F5F" w:rsidRPr="00A02275">
              <w:rPr>
                <w:b w:val="0"/>
                <w:bCs w:val="0"/>
                <w:color w:val="000000" w:themeColor="text1"/>
                <w:spacing w:val="-5"/>
              </w:rPr>
              <w:t>8</w:t>
            </w:r>
          </w:hyperlink>
        </w:p>
        <w:bookmarkStart w:id="7" w:name="OLE_LINK14"/>
        <w:bookmarkEnd w:id="6"/>
        <w:p w:rsidR="004249A5" w:rsidRPr="00657BC2" w:rsidRDefault="00000000">
          <w:pPr>
            <w:pStyle w:val="TOC1"/>
            <w:tabs>
              <w:tab w:val="left" w:pos="1779"/>
              <w:tab w:val="left" w:pos="4387"/>
              <w:tab w:val="left" w:pos="5035"/>
              <w:tab w:val="left" w:pos="6270"/>
              <w:tab w:val="left" w:pos="7411"/>
              <w:tab w:val="left" w:pos="8392"/>
              <w:tab w:val="left" w:pos="8849"/>
            </w:tabs>
            <w:spacing w:before="256" w:line="362" w:lineRule="auto"/>
            <w:rPr>
              <w:color w:val="000000" w:themeColor="text1"/>
            </w:rPr>
          </w:pPr>
          <w:r w:rsidRPr="00657BC2">
            <w:rPr>
              <w:rFonts w:hint="cs"/>
              <w:color w:val="000000" w:themeColor="text1"/>
            </w:rPr>
            <w:fldChar w:fldCharType="begin"/>
          </w:r>
          <w:r w:rsidRPr="00657BC2">
            <w:rPr>
              <w:rFonts w:hint="cs"/>
              <w:color w:val="000000" w:themeColor="text1"/>
            </w:rPr>
            <w:instrText>HYPERLINK \l "_bookmark92"</w:instrText>
          </w:r>
          <w:r w:rsidRPr="00657BC2">
            <w:rPr>
              <w:rFonts w:hint="cs"/>
              <w:color w:val="000000" w:themeColor="text1"/>
            </w:rPr>
          </w:r>
          <w:r w:rsidRPr="00657BC2">
            <w:rPr>
              <w:rFonts w:hint="cs"/>
              <w:color w:val="000000" w:themeColor="text1"/>
            </w:rPr>
            <w:fldChar w:fldCharType="separate"/>
          </w:r>
          <w:r w:rsidRPr="00657BC2">
            <w:rPr>
              <w:rFonts w:hint="cs"/>
              <w:color w:val="000000" w:themeColor="text1"/>
            </w:rPr>
            <w:t>Chapter 6</w:t>
          </w:r>
          <w:r w:rsidRPr="00657BC2">
            <w:rPr>
              <w:rFonts w:hint="cs"/>
              <w:color w:val="000000" w:themeColor="text1"/>
            </w:rPr>
            <w:tab/>
          </w:r>
          <w:r w:rsidRPr="00657BC2">
            <w:rPr>
              <w:rFonts w:hint="cs"/>
              <w:color w:val="000000" w:themeColor="text1"/>
              <w:spacing w:val="-2"/>
            </w:rPr>
            <w:t>IMPLEMENTATION</w:t>
          </w:r>
          <w:r w:rsidRPr="00657BC2">
            <w:rPr>
              <w:rFonts w:hint="cs"/>
              <w:color w:val="000000" w:themeColor="text1"/>
            </w:rPr>
            <w:tab/>
          </w:r>
          <w:r w:rsidRPr="00657BC2">
            <w:rPr>
              <w:rFonts w:hint="cs"/>
              <w:color w:val="000000" w:themeColor="text1"/>
              <w:spacing w:val="-6"/>
            </w:rPr>
            <w:t>OF</w:t>
          </w:r>
          <w:r w:rsidRPr="00657BC2">
            <w:rPr>
              <w:rFonts w:hint="cs"/>
              <w:color w:val="000000" w:themeColor="text1"/>
            </w:rPr>
            <w:tab/>
          </w:r>
          <w:r w:rsidR="00BE1806">
            <w:rPr>
              <w:color w:val="000000" w:themeColor="text1"/>
              <w:spacing w:val="-2"/>
            </w:rPr>
            <w:t>ACTI</w:t>
          </w:r>
          <w:r w:rsidRPr="00657BC2">
            <w:rPr>
              <w:rFonts w:hint="cs"/>
              <w:color w:val="000000" w:themeColor="text1"/>
              <w:spacing w:val="-4"/>
            </w:rPr>
            <w:t>S</w:t>
          </w:r>
          <w:r w:rsidRPr="00657BC2">
            <w:rPr>
              <w:rFonts w:hint="cs"/>
              <w:color w:val="000000" w:themeColor="text1"/>
            </w:rPr>
            <w:fldChar w:fldCharType="end"/>
          </w:r>
        </w:p>
      </w:sdtContent>
    </w:sdt>
    <w:p w:rsidR="004249A5" w:rsidRPr="00657BC2" w:rsidRDefault="004249A5">
      <w:pPr>
        <w:pStyle w:val="TOC1"/>
        <w:spacing w:line="362" w:lineRule="auto"/>
        <w:rPr>
          <w:color w:val="000000" w:themeColor="text1"/>
        </w:rPr>
        <w:sectPr w:rsidR="004249A5" w:rsidRPr="00657BC2">
          <w:pgSz w:w="12240" w:h="15840"/>
          <w:pgMar w:top="1380" w:right="1275" w:bottom="280" w:left="1700" w:header="720" w:footer="720" w:gutter="0"/>
          <w:cols w:space="720"/>
        </w:sectPr>
      </w:pPr>
    </w:p>
    <w:tbl>
      <w:tblPr>
        <w:tblW w:w="0" w:type="auto"/>
        <w:tblInd w:w="417" w:type="dxa"/>
        <w:tblLayout w:type="fixed"/>
        <w:tblCellMar>
          <w:left w:w="0" w:type="dxa"/>
          <w:right w:w="0" w:type="dxa"/>
        </w:tblCellMar>
        <w:tblLook w:val="01E0" w:firstRow="1" w:lastRow="1" w:firstColumn="1" w:lastColumn="1" w:noHBand="0" w:noVBand="0"/>
      </w:tblPr>
      <w:tblGrid>
        <w:gridCol w:w="6960"/>
        <w:gridCol w:w="904"/>
        <w:gridCol w:w="875"/>
      </w:tblGrid>
      <w:tr w:rsidR="00657BC2" w:rsidRPr="00A02275">
        <w:trPr>
          <w:trHeight w:val="399"/>
        </w:trPr>
        <w:tc>
          <w:tcPr>
            <w:tcW w:w="6960" w:type="dxa"/>
          </w:tcPr>
          <w:p w:rsidR="004249A5" w:rsidRPr="00A02275" w:rsidRDefault="004A165E">
            <w:pPr>
              <w:pStyle w:val="TableParagraph"/>
              <w:spacing w:line="266" w:lineRule="exact"/>
              <w:ind w:left="950"/>
              <w:rPr>
                <w:color w:val="000000" w:themeColor="text1"/>
                <w:sz w:val="24"/>
              </w:rPr>
            </w:pPr>
            <w:r w:rsidRPr="00657BC2">
              <w:rPr>
                <w:rFonts w:hint="cs"/>
                <w:noProof/>
                <w:color w:val="000000" w:themeColor="text1"/>
                <w:sz w:val="36"/>
              </w:rPr>
              <w:lastRenderedPageBreak/>
              <mc:AlternateContent>
                <mc:Choice Requires="wps">
                  <w:drawing>
                    <wp:anchor distT="0" distB="0" distL="0" distR="0" simplePos="0" relativeHeight="487660544" behindDoc="1" locked="0" layoutInCell="1" allowOverlap="1" wp14:anchorId="475A242F" wp14:editId="682B0C18">
                      <wp:simplePos x="0" y="0"/>
                      <wp:positionH relativeFrom="page">
                        <wp:posOffset>-409041</wp:posOffset>
                      </wp:positionH>
                      <wp:positionV relativeFrom="page">
                        <wp:posOffset>-308844</wp:posOffset>
                      </wp:positionV>
                      <wp:extent cx="6175375" cy="8518358"/>
                      <wp:effectExtent l="0" t="0" r="0" b="3810"/>
                      <wp:wrapNone/>
                      <wp:docPr id="199299917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5375" cy="8518358"/>
                              </a:xfrm>
                              <a:custGeom>
                                <a:avLst/>
                                <a:gdLst/>
                                <a:ahLst/>
                                <a:cxnLst/>
                                <a:rect l="l" t="t" r="r" b="b"/>
                                <a:pathLst>
                                  <a:path w="6175375" h="9522460">
                                    <a:moveTo>
                                      <a:pt x="6129528" y="45720"/>
                                    </a:moveTo>
                                    <a:lnTo>
                                      <a:pt x="6120384" y="45720"/>
                                    </a:lnTo>
                                    <a:lnTo>
                                      <a:pt x="6120384" y="54864"/>
                                    </a:lnTo>
                                    <a:lnTo>
                                      <a:pt x="6120384" y="9467088"/>
                                    </a:lnTo>
                                    <a:lnTo>
                                      <a:pt x="54864" y="9467088"/>
                                    </a:lnTo>
                                    <a:lnTo>
                                      <a:pt x="54864" y="54864"/>
                                    </a:lnTo>
                                    <a:lnTo>
                                      <a:pt x="6120384" y="54864"/>
                                    </a:lnTo>
                                    <a:lnTo>
                                      <a:pt x="6120384" y="45720"/>
                                    </a:lnTo>
                                    <a:lnTo>
                                      <a:pt x="54864" y="45720"/>
                                    </a:lnTo>
                                    <a:lnTo>
                                      <a:pt x="45720" y="45720"/>
                                    </a:lnTo>
                                    <a:lnTo>
                                      <a:pt x="45720" y="54864"/>
                                    </a:lnTo>
                                    <a:lnTo>
                                      <a:pt x="45720" y="9467088"/>
                                    </a:lnTo>
                                    <a:lnTo>
                                      <a:pt x="45720" y="9476232"/>
                                    </a:lnTo>
                                    <a:lnTo>
                                      <a:pt x="54864" y="9476232"/>
                                    </a:lnTo>
                                    <a:lnTo>
                                      <a:pt x="6120384" y="9476232"/>
                                    </a:lnTo>
                                    <a:lnTo>
                                      <a:pt x="6129528" y="9476232"/>
                                    </a:lnTo>
                                    <a:lnTo>
                                      <a:pt x="6129528" y="9467088"/>
                                    </a:lnTo>
                                    <a:lnTo>
                                      <a:pt x="6129528" y="54864"/>
                                    </a:lnTo>
                                    <a:lnTo>
                                      <a:pt x="6129528" y="45720"/>
                                    </a:lnTo>
                                    <a:close/>
                                  </a:path>
                                  <a:path w="6175375" h="9522460">
                                    <a:moveTo>
                                      <a:pt x="6175248" y="0"/>
                                    </a:moveTo>
                                    <a:lnTo>
                                      <a:pt x="6138672" y="0"/>
                                    </a:lnTo>
                                    <a:lnTo>
                                      <a:pt x="6138672" y="36576"/>
                                    </a:lnTo>
                                    <a:lnTo>
                                      <a:pt x="6138672" y="54864"/>
                                    </a:lnTo>
                                    <a:lnTo>
                                      <a:pt x="6138672" y="9467088"/>
                                    </a:lnTo>
                                    <a:lnTo>
                                      <a:pt x="6138672" y="9485376"/>
                                    </a:lnTo>
                                    <a:lnTo>
                                      <a:pt x="6120384" y="9485376"/>
                                    </a:lnTo>
                                    <a:lnTo>
                                      <a:pt x="54864" y="9485376"/>
                                    </a:lnTo>
                                    <a:lnTo>
                                      <a:pt x="36576" y="9485376"/>
                                    </a:lnTo>
                                    <a:lnTo>
                                      <a:pt x="36576" y="9467088"/>
                                    </a:lnTo>
                                    <a:lnTo>
                                      <a:pt x="36576" y="54864"/>
                                    </a:lnTo>
                                    <a:lnTo>
                                      <a:pt x="36576" y="36576"/>
                                    </a:lnTo>
                                    <a:lnTo>
                                      <a:pt x="54864" y="36576"/>
                                    </a:lnTo>
                                    <a:lnTo>
                                      <a:pt x="6120384" y="36576"/>
                                    </a:lnTo>
                                    <a:lnTo>
                                      <a:pt x="6138672" y="36576"/>
                                    </a:lnTo>
                                    <a:lnTo>
                                      <a:pt x="6138672" y="0"/>
                                    </a:lnTo>
                                    <a:lnTo>
                                      <a:pt x="6120384" y="0"/>
                                    </a:lnTo>
                                    <a:lnTo>
                                      <a:pt x="54864" y="0"/>
                                    </a:lnTo>
                                    <a:lnTo>
                                      <a:pt x="36576" y="0"/>
                                    </a:lnTo>
                                    <a:lnTo>
                                      <a:pt x="0" y="0"/>
                                    </a:lnTo>
                                    <a:lnTo>
                                      <a:pt x="0" y="36576"/>
                                    </a:lnTo>
                                    <a:lnTo>
                                      <a:pt x="0" y="54864"/>
                                    </a:lnTo>
                                    <a:lnTo>
                                      <a:pt x="0" y="9467088"/>
                                    </a:lnTo>
                                    <a:lnTo>
                                      <a:pt x="0" y="9485376"/>
                                    </a:lnTo>
                                    <a:lnTo>
                                      <a:pt x="0" y="9521952"/>
                                    </a:lnTo>
                                    <a:lnTo>
                                      <a:pt x="36576" y="9521952"/>
                                    </a:lnTo>
                                    <a:lnTo>
                                      <a:pt x="54864" y="9521952"/>
                                    </a:lnTo>
                                    <a:lnTo>
                                      <a:pt x="6120384" y="9521952"/>
                                    </a:lnTo>
                                    <a:lnTo>
                                      <a:pt x="6138672" y="9521952"/>
                                    </a:lnTo>
                                    <a:lnTo>
                                      <a:pt x="6175248" y="9521952"/>
                                    </a:lnTo>
                                    <a:lnTo>
                                      <a:pt x="6175248" y="9485376"/>
                                    </a:lnTo>
                                    <a:lnTo>
                                      <a:pt x="6175248" y="9467088"/>
                                    </a:lnTo>
                                    <a:lnTo>
                                      <a:pt x="6175248" y="54864"/>
                                    </a:lnTo>
                                    <a:lnTo>
                                      <a:pt x="6175248" y="36576"/>
                                    </a:lnTo>
                                    <a:lnTo>
                                      <a:pt x="6175248" y="0"/>
                                    </a:lnTo>
                                    <a:close/>
                                  </a:path>
                                </a:pathLst>
                              </a:custGeom>
                              <a:solidFill>
                                <a:srgbClr val="000000"/>
                              </a:solidFill>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0888D116" id="Graphic 11" o:spid="_x0000_s1026" style="position:absolute;margin-left:-32.2pt;margin-top:-24.3pt;width:486.25pt;height:670.75pt;z-index:-15655936;visibility:visible;mso-wrap-style:square;mso-height-percent:0;mso-wrap-distance-left:0;mso-wrap-distance-top:0;mso-wrap-distance-right:0;mso-wrap-distance-bottom:0;mso-position-horizontal:absolute;mso-position-horizontal-relative:page;mso-position-vertical:absolute;mso-position-vertical-relative:page;mso-height-percent:0;mso-height-relative:margin;v-text-anchor:top" coordsize="6175375,95224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" path="m6129528,45720r-9144,l6120384,54864r,9412224l54864,9467088r,-9412224l6120384,54864r,-9144l54864,45720r-9144,l45720,54864r,9412224l45720,9476232r9144,l6120384,9476232r9144,l6129528,9467088r,-9412224l6129528,45720xem6175248,r-36576,l6138672,36576r,18288l6138672,9467088r,18288l6120384,9485376r-6065520,l36576,9485376r,-18288l36576,54864r,-18288l54864,36576r6065520,l6138672,36576r,-36576l6120384,,54864,,36576,,,,,36576,,54864,,9467088r,18288l,9521952r36576,l54864,9521952r6065520,l6138672,9521952r36576,l6175248,9485376r,-18288l6175248,54864r,-18288l6175248,xe" fillcolor="black" stroked="f">
                      <v:path arrowok="t"/>
                      <w10:wrap anchorx="page" anchory="page"/>
                    </v:shape>
                  </w:pict>
                </mc:Fallback>
              </mc:AlternateContent>
            </w:r>
            <w:hyperlink w:anchor="_bookmark93" w:history="1">
              <w:r w:rsidR="004249A5" w:rsidRPr="00A02275">
                <w:rPr>
                  <w:rFonts w:hint="cs"/>
                  <w:color w:val="000000" w:themeColor="text1"/>
                  <w:sz w:val="24"/>
                </w:rPr>
                <w:t>6.1</w:t>
              </w:r>
              <w:r w:rsidR="004249A5" w:rsidRPr="00A02275">
                <w:rPr>
                  <w:rFonts w:hint="cs"/>
                  <w:color w:val="000000" w:themeColor="text1"/>
                  <w:spacing w:val="-2"/>
                  <w:sz w:val="24"/>
                </w:rPr>
                <w:t xml:space="preserve"> </w:t>
              </w:r>
              <w:r w:rsidR="004249A5" w:rsidRPr="00A02275">
                <w:rPr>
                  <w:rFonts w:hint="cs"/>
                  <w:color w:val="000000" w:themeColor="text1"/>
                  <w:sz w:val="24"/>
                </w:rPr>
                <w:t>Programming</w:t>
              </w:r>
              <w:r w:rsidR="004249A5" w:rsidRPr="00A02275">
                <w:rPr>
                  <w:rFonts w:hint="cs"/>
                  <w:color w:val="000000" w:themeColor="text1"/>
                  <w:spacing w:val="-2"/>
                  <w:sz w:val="24"/>
                </w:rPr>
                <w:t xml:space="preserve"> </w:t>
              </w:r>
              <w:r w:rsidR="004249A5" w:rsidRPr="00A02275">
                <w:rPr>
                  <w:rFonts w:hint="cs"/>
                  <w:color w:val="000000" w:themeColor="text1"/>
                  <w:sz w:val="24"/>
                </w:rPr>
                <w:t>Language</w:t>
              </w:r>
              <w:r w:rsidR="004249A5" w:rsidRPr="00A02275">
                <w:rPr>
                  <w:rFonts w:hint="cs"/>
                  <w:color w:val="000000" w:themeColor="text1"/>
                  <w:spacing w:val="-2"/>
                  <w:sz w:val="24"/>
                </w:rPr>
                <w:t xml:space="preserve"> Selection</w:t>
              </w:r>
            </w:hyperlink>
          </w:p>
        </w:tc>
        <w:tc>
          <w:tcPr>
            <w:tcW w:w="904" w:type="dxa"/>
          </w:tcPr>
          <w:p w:rsidR="004249A5" w:rsidRPr="00A02275" w:rsidRDefault="004249A5">
            <w:pPr>
              <w:pStyle w:val="TableParagraph"/>
              <w:rPr>
                <w:color w:val="000000" w:themeColor="text1"/>
              </w:rPr>
            </w:pPr>
          </w:p>
        </w:tc>
        <w:tc>
          <w:tcPr>
            <w:tcW w:w="875" w:type="dxa"/>
          </w:tcPr>
          <w:p w:rsidR="004249A5" w:rsidRPr="00A02275" w:rsidRDefault="004249A5">
            <w:pPr>
              <w:pStyle w:val="TableParagraph"/>
              <w:spacing w:line="266" w:lineRule="exact"/>
              <w:ind w:right="58"/>
              <w:jc w:val="right"/>
              <w:rPr>
                <w:color w:val="000000" w:themeColor="text1"/>
                <w:sz w:val="24"/>
              </w:rPr>
            </w:pPr>
            <w:hyperlink w:anchor="_bookmark93" w:history="1">
              <w:r w:rsidRPr="00A02275">
                <w:rPr>
                  <w:rFonts w:hint="cs"/>
                  <w:color w:val="000000" w:themeColor="text1"/>
                  <w:spacing w:val="-5"/>
                  <w:sz w:val="24"/>
                </w:rPr>
                <w:t>4</w:t>
              </w:r>
              <w:r w:rsidR="00BC1F5F" w:rsidRPr="00A02275">
                <w:rPr>
                  <w:color w:val="000000" w:themeColor="text1"/>
                  <w:spacing w:val="-5"/>
                  <w:sz w:val="24"/>
                </w:rPr>
                <w:t>9</w:t>
              </w:r>
            </w:hyperlink>
          </w:p>
        </w:tc>
      </w:tr>
      <w:tr w:rsidR="00657BC2" w:rsidRPr="00A02275">
        <w:trPr>
          <w:trHeight w:val="470"/>
        </w:trPr>
        <w:tc>
          <w:tcPr>
            <w:tcW w:w="6960" w:type="dxa"/>
          </w:tcPr>
          <w:p w:rsidR="004249A5" w:rsidRPr="00A02275" w:rsidRDefault="004249A5">
            <w:pPr>
              <w:pStyle w:val="TableParagraph"/>
              <w:spacing w:before="123"/>
              <w:ind w:left="950"/>
              <w:rPr>
                <w:color w:val="000000" w:themeColor="text1"/>
                <w:sz w:val="24"/>
              </w:rPr>
            </w:pPr>
            <w:hyperlink w:anchor="_bookmark94" w:history="1">
              <w:r w:rsidRPr="00A02275">
                <w:rPr>
                  <w:rFonts w:hint="cs"/>
                  <w:color w:val="000000" w:themeColor="text1"/>
                  <w:sz w:val="24"/>
                </w:rPr>
                <w:t>6.2</w:t>
              </w:r>
              <w:r w:rsidRPr="00A02275">
                <w:rPr>
                  <w:rFonts w:hint="cs"/>
                  <w:color w:val="000000" w:themeColor="text1"/>
                  <w:spacing w:val="-3"/>
                  <w:sz w:val="24"/>
                </w:rPr>
                <w:t xml:space="preserve"> </w:t>
              </w:r>
              <w:r w:rsidRPr="00A02275">
                <w:rPr>
                  <w:rFonts w:hint="cs"/>
                  <w:color w:val="000000" w:themeColor="text1"/>
                  <w:sz w:val="24"/>
                </w:rPr>
                <w:t>Development</w:t>
              </w:r>
              <w:r w:rsidRPr="00A02275">
                <w:rPr>
                  <w:rFonts w:hint="cs"/>
                  <w:color w:val="000000" w:themeColor="text1"/>
                  <w:spacing w:val="-3"/>
                  <w:sz w:val="24"/>
                </w:rPr>
                <w:t xml:space="preserve"> </w:t>
              </w:r>
              <w:r w:rsidRPr="00A02275">
                <w:rPr>
                  <w:rFonts w:hint="cs"/>
                  <w:color w:val="000000" w:themeColor="text1"/>
                  <w:sz w:val="24"/>
                </w:rPr>
                <w:t>Environment</w:t>
              </w:r>
              <w:r w:rsidRPr="00A02275">
                <w:rPr>
                  <w:rFonts w:hint="cs"/>
                  <w:color w:val="000000" w:themeColor="text1"/>
                  <w:spacing w:val="-2"/>
                  <w:sz w:val="24"/>
                </w:rPr>
                <w:t xml:space="preserve"> Selection</w:t>
              </w:r>
            </w:hyperlink>
          </w:p>
        </w:tc>
        <w:tc>
          <w:tcPr>
            <w:tcW w:w="904" w:type="dxa"/>
          </w:tcPr>
          <w:p w:rsidR="004249A5" w:rsidRPr="00A02275" w:rsidRDefault="004249A5">
            <w:pPr>
              <w:pStyle w:val="TableParagraph"/>
              <w:rPr>
                <w:color w:val="000000" w:themeColor="text1"/>
              </w:rPr>
            </w:pPr>
          </w:p>
        </w:tc>
        <w:tc>
          <w:tcPr>
            <w:tcW w:w="875" w:type="dxa"/>
          </w:tcPr>
          <w:p w:rsidR="004249A5" w:rsidRPr="00A02275" w:rsidRDefault="004249A5">
            <w:pPr>
              <w:pStyle w:val="TableParagraph"/>
              <w:spacing w:before="123"/>
              <w:ind w:right="58"/>
              <w:jc w:val="right"/>
              <w:rPr>
                <w:color w:val="000000" w:themeColor="text1"/>
                <w:sz w:val="24"/>
              </w:rPr>
            </w:pPr>
            <w:hyperlink w:anchor="_bookmark94" w:history="1">
              <w:r w:rsidRPr="00A02275">
                <w:rPr>
                  <w:rFonts w:hint="cs"/>
                  <w:color w:val="000000" w:themeColor="text1"/>
                  <w:spacing w:val="-5"/>
                  <w:sz w:val="24"/>
                </w:rPr>
                <w:t>4</w:t>
              </w:r>
              <w:r w:rsidR="00BC1F5F" w:rsidRPr="00A02275">
                <w:rPr>
                  <w:color w:val="000000" w:themeColor="text1"/>
                  <w:spacing w:val="-5"/>
                  <w:sz w:val="24"/>
                </w:rPr>
                <w:t>9</w:t>
              </w:r>
            </w:hyperlink>
          </w:p>
        </w:tc>
      </w:tr>
      <w:tr w:rsidR="00657BC2" w:rsidRPr="00A02275">
        <w:trPr>
          <w:trHeight w:val="355"/>
        </w:trPr>
        <w:tc>
          <w:tcPr>
            <w:tcW w:w="6960" w:type="dxa"/>
          </w:tcPr>
          <w:p w:rsidR="004249A5" w:rsidRPr="00A02275" w:rsidRDefault="004249A5">
            <w:pPr>
              <w:pStyle w:val="TableParagraph"/>
              <w:spacing w:before="64"/>
              <w:ind w:left="1400"/>
              <w:rPr>
                <w:color w:val="000000" w:themeColor="text1"/>
                <w:sz w:val="20"/>
              </w:rPr>
            </w:pPr>
            <w:hyperlink w:anchor="_bookmark95" w:history="1">
              <w:r w:rsidRPr="00A02275">
                <w:rPr>
                  <w:rFonts w:hint="cs"/>
                  <w:color w:val="000000" w:themeColor="text1"/>
                  <w:sz w:val="20"/>
                </w:rPr>
                <w:t>6.2.1</w:t>
              </w:r>
              <w:r w:rsidRPr="00A02275">
                <w:rPr>
                  <w:rFonts w:hint="cs"/>
                  <w:color w:val="000000" w:themeColor="text1"/>
                  <w:spacing w:val="-6"/>
                  <w:sz w:val="20"/>
                </w:rPr>
                <w:t xml:space="preserve"> </w:t>
              </w:r>
              <w:proofErr w:type="spellStart"/>
              <w:r w:rsidRPr="00A02275">
                <w:rPr>
                  <w:rFonts w:hint="cs"/>
                  <w:color w:val="000000" w:themeColor="text1"/>
                  <w:sz w:val="20"/>
                </w:rPr>
                <w:t>Jupyter</w:t>
              </w:r>
              <w:proofErr w:type="spellEnd"/>
              <w:r w:rsidRPr="00A02275">
                <w:rPr>
                  <w:rFonts w:hint="cs"/>
                  <w:color w:val="000000" w:themeColor="text1"/>
                  <w:spacing w:val="-6"/>
                  <w:sz w:val="20"/>
                </w:rPr>
                <w:t xml:space="preserve"> </w:t>
              </w:r>
              <w:r w:rsidRPr="00A02275">
                <w:rPr>
                  <w:rFonts w:hint="cs"/>
                  <w:color w:val="000000" w:themeColor="text1"/>
                  <w:spacing w:val="-2"/>
                  <w:sz w:val="20"/>
                </w:rPr>
                <w:t>Notebook</w:t>
              </w:r>
            </w:hyperlink>
          </w:p>
        </w:tc>
        <w:tc>
          <w:tcPr>
            <w:tcW w:w="904" w:type="dxa"/>
          </w:tcPr>
          <w:p w:rsidR="004249A5" w:rsidRPr="00A02275" w:rsidRDefault="004249A5">
            <w:pPr>
              <w:pStyle w:val="TableParagraph"/>
              <w:rPr>
                <w:color w:val="000000" w:themeColor="text1"/>
              </w:rPr>
            </w:pPr>
          </w:p>
        </w:tc>
        <w:tc>
          <w:tcPr>
            <w:tcW w:w="875" w:type="dxa"/>
          </w:tcPr>
          <w:p w:rsidR="004249A5" w:rsidRPr="00A02275" w:rsidRDefault="00BC1F5F">
            <w:pPr>
              <w:pStyle w:val="TableParagraph"/>
              <w:spacing w:before="64"/>
              <w:ind w:right="57"/>
              <w:jc w:val="right"/>
              <w:rPr>
                <w:color w:val="000000" w:themeColor="text1"/>
                <w:sz w:val="20"/>
              </w:rPr>
            </w:pPr>
            <w:hyperlink w:anchor="_bookmark95" w:history="1">
              <w:r w:rsidRPr="00A02275">
                <w:rPr>
                  <w:color w:val="000000" w:themeColor="text1"/>
                  <w:spacing w:val="-5"/>
                  <w:sz w:val="20"/>
                </w:rPr>
                <w:t>50</w:t>
              </w:r>
            </w:hyperlink>
          </w:p>
        </w:tc>
      </w:tr>
      <w:tr w:rsidR="00657BC2" w:rsidRPr="00A02275">
        <w:trPr>
          <w:trHeight w:val="345"/>
        </w:trPr>
        <w:tc>
          <w:tcPr>
            <w:tcW w:w="6960" w:type="dxa"/>
          </w:tcPr>
          <w:p w:rsidR="004249A5" w:rsidRPr="00A02275" w:rsidRDefault="004249A5">
            <w:pPr>
              <w:pStyle w:val="TableParagraph"/>
              <w:spacing w:before="54"/>
              <w:ind w:left="1400"/>
              <w:rPr>
                <w:color w:val="000000" w:themeColor="text1"/>
                <w:sz w:val="20"/>
              </w:rPr>
            </w:pPr>
            <w:hyperlink w:anchor="_bookmark96" w:history="1">
              <w:r w:rsidRPr="00A02275">
                <w:rPr>
                  <w:rFonts w:hint="cs"/>
                  <w:color w:val="000000" w:themeColor="text1"/>
                  <w:sz w:val="20"/>
                </w:rPr>
                <w:t>6.2.2</w:t>
              </w:r>
              <w:r w:rsidRPr="00A02275">
                <w:rPr>
                  <w:rFonts w:hint="cs"/>
                  <w:color w:val="000000" w:themeColor="text1"/>
                  <w:spacing w:val="-6"/>
                  <w:sz w:val="20"/>
                </w:rPr>
                <w:t xml:space="preserve"> </w:t>
              </w:r>
              <w:r w:rsidRPr="00A02275">
                <w:rPr>
                  <w:rFonts w:hint="cs"/>
                  <w:color w:val="000000" w:themeColor="text1"/>
                  <w:sz w:val="20"/>
                </w:rPr>
                <w:t>Google</w:t>
              </w:r>
              <w:r w:rsidRPr="00A02275">
                <w:rPr>
                  <w:rFonts w:hint="cs"/>
                  <w:color w:val="000000" w:themeColor="text1"/>
                  <w:spacing w:val="-6"/>
                  <w:sz w:val="20"/>
                </w:rPr>
                <w:t xml:space="preserve"> </w:t>
              </w:r>
              <w:proofErr w:type="spellStart"/>
              <w:r w:rsidRPr="00A02275">
                <w:rPr>
                  <w:rFonts w:hint="cs"/>
                  <w:color w:val="000000" w:themeColor="text1"/>
                  <w:spacing w:val="-2"/>
                  <w:sz w:val="20"/>
                </w:rPr>
                <w:t>Colab</w:t>
              </w:r>
              <w:proofErr w:type="spellEnd"/>
            </w:hyperlink>
          </w:p>
        </w:tc>
        <w:tc>
          <w:tcPr>
            <w:tcW w:w="904" w:type="dxa"/>
          </w:tcPr>
          <w:p w:rsidR="004249A5" w:rsidRPr="00A02275" w:rsidRDefault="004249A5">
            <w:pPr>
              <w:pStyle w:val="TableParagraph"/>
              <w:rPr>
                <w:color w:val="000000" w:themeColor="text1"/>
              </w:rPr>
            </w:pPr>
          </w:p>
        </w:tc>
        <w:tc>
          <w:tcPr>
            <w:tcW w:w="875" w:type="dxa"/>
          </w:tcPr>
          <w:p w:rsidR="004249A5" w:rsidRPr="00A02275" w:rsidRDefault="00BC1F5F">
            <w:pPr>
              <w:pStyle w:val="TableParagraph"/>
              <w:spacing w:before="54"/>
              <w:ind w:right="57"/>
              <w:jc w:val="right"/>
              <w:rPr>
                <w:color w:val="000000" w:themeColor="text1"/>
                <w:sz w:val="20"/>
              </w:rPr>
            </w:pPr>
            <w:hyperlink w:anchor="_bookmark96" w:history="1">
              <w:r w:rsidRPr="00A02275">
                <w:rPr>
                  <w:color w:val="000000" w:themeColor="text1"/>
                  <w:spacing w:val="-5"/>
                  <w:sz w:val="20"/>
                </w:rPr>
                <w:t>50</w:t>
              </w:r>
            </w:hyperlink>
          </w:p>
        </w:tc>
      </w:tr>
      <w:tr w:rsidR="00657BC2" w:rsidRPr="00A02275">
        <w:trPr>
          <w:trHeight w:val="345"/>
        </w:trPr>
        <w:tc>
          <w:tcPr>
            <w:tcW w:w="6960" w:type="dxa"/>
          </w:tcPr>
          <w:p w:rsidR="004249A5" w:rsidRPr="00A02275" w:rsidRDefault="004249A5">
            <w:pPr>
              <w:pStyle w:val="TableParagraph"/>
              <w:spacing w:before="54"/>
              <w:ind w:left="1400"/>
              <w:rPr>
                <w:color w:val="000000" w:themeColor="text1"/>
                <w:sz w:val="20"/>
              </w:rPr>
            </w:pPr>
            <w:hyperlink w:anchor="_bookmark97" w:history="1">
              <w:r w:rsidRPr="00A02275">
                <w:rPr>
                  <w:rFonts w:hint="cs"/>
                  <w:color w:val="000000" w:themeColor="text1"/>
                  <w:sz w:val="20"/>
                </w:rPr>
                <w:t>6.2.3</w:t>
              </w:r>
              <w:r w:rsidRPr="00A02275">
                <w:rPr>
                  <w:rFonts w:hint="cs"/>
                  <w:color w:val="000000" w:themeColor="text1"/>
                  <w:spacing w:val="-7"/>
                  <w:sz w:val="20"/>
                </w:rPr>
                <w:t xml:space="preserve"> </w:t>
              </w:r>
              <w:r w:rsidRPr="00A02275">
                <w:rPr>
                  <w:rFonts w:hint="cs"/>
                  <w:color w:val="000000" w:themeColor="text1"/>
                  <w:sz w:val="20"/>
                </w:rPr>
                <w:t>Hugging</w:t>
              </w:r>
              <w:r w:rsidRPr="00A02275">
                <w:rPr>
                  <w:rFonts w:hint="cs"/>
                  <w:color w:val="000000" w:themeColor="text1"/>
                  <w:spacing w:val="-6"/>
                  <w:sz w:val="20"/>
                </w:rPr>
                <w:t xml:space="preserve"> </w:t>
              </w:r>
              <w:r w:rsidRPr="00A02275">
                <w:rPr>
                  <w:rFonts w:hint="cs"/>
                  <w:color w:val="000000" w:themeColor="text1"/>
                  <w:sz w:val="20"/>
                </w:rPr>
                <w:t>Face</w:t>
              </w:r>
              <w:r w:rsidRPr="00A02275">
                <w:rPr>
                  <w:rFonts w:hint="cs"/>
                  <w:color w:val="000000" w:themeColor="text1"/>
                  <w:spacing w:val="-6"/>
                  <w:sz w:val="20"/>
                </w:rPr>
                <w:t xml:space="preserve"> </w:t>
              </w:r>
              <w:r w:rsidRPr="00A02275">
                <w:rPr>
                  <w:rFonts w:hint="cs"/>
                  <w:color w:val="000000" w:themeColor="text1"/>
                  <w:sz w:val="20"/>
                </w:rPr>
                <w:t>Transformers</w:t>
              </w:r>
              <w:r w:rsidRPr="00A02275">
                <w:rPr>
                  <w:rFonts w:hint="cs"/>
                  <w:color w:val="000000" w:themeColor="text1"/>
                  <w:spacing w:val="-6"/>
                  <w:sz w:val="20"/>
                </w:rPr>
                <w:t xml:space="preserve"> </w:t>
              </w:r>
              <w:r w:rsidRPr="00A02275">
                <w:rPr>
                  <w:rFonts w:hint="cs"/>
                  <w:color w:val="000000" w:themeColor="text1"/>
                  <w:sz w:val="20"/>
                </w:rPr>
                <w:t>&amp;</w:t>
              </w:r>
              <w:r w:rsidRPr="00A02275">
                <w:rPr>
                  <w:rFonts w:hint="cs"/>
                  <w:color w:val="000000" w:themeColor="text1"/>
                  <w:spacing w:val="-7"/>
                  <w:sz w:val="20"/>
                </w:rPr>
                <w:t xml:space="preserve"> </w:t>
              </w:r>
              <w:r w:rsidRPr="00A02275">
                <w:rPr>
                  <w:rFonts w:hint="cs"/>
                  <w:color w:val="000000" w:themeColor="text1"/>
                  <w:spacing w:val="-2"/>
                  <w:sz w:val="20"/>
                </w:rPr>
                <w:t>Torch</w:t>
              </w:r>
            </w:hyperlink>
          </w:p>
        </w:tc>
        <w:tc>
          <w:tcPr>
            <w:tcW w:w="904" w:type="dxa"/>
          </w:tcPr>
          <w:p w:rsidR="004249A5" w:rsidRPr="00A02275" w:rsidRDefault="004249A5">
            <w:pPr>
              <w:pStyle w:val="TableParagraph"/>
              <w:rPr>
                <w:color w:val="000000" w:themeColor="text1"/>
              </w:rPr>
            </w:pPr>
          </w:p>
        </w:tc>
        <w:tc>
          <w:tcPr>
            <w:tcW w:w="875" w:type="dxa"/>
          </w:tcPr>
          <w:p w:rsidR="004249A5" w:rsidRPr="00A02275" w:rsidRDefault="00BC1F5F">
            <w:pPr>
              <w:pStyle w:val="TableParagraph"/>
              <w:spacing w:before="54"/>
              <w:ind w:right="57"/>
              <w:jc w:val="right"/>
              <w:rPr>
                <w:color w:val="000000" w:themeColor="text1"/>
                <w:sz w:val="20"/>
              </w:rPr>
            </w:pPr>
            <w:hyperlink w:anchor="_bookmark97" w:history="1">
              <w:r w:rsidRPr="00A02275">
                <w:rPr>
                  <w:color w:val="000000" w:themeColor="text1"/>
                  <w:spacing w:val="-5"/>
                  <w:sz w:val="20"/>
                </w:rPr>
                <w:t>50</w:t>
              </w:r>
            </w:hyperlink>
          </w:p>
        </w:tc>
      </w:tr>
      <w:tr w:rsidR="00657BC2" w:rsidRPr="00A02275">
        <w:trPr>
          <w:trHeight w:val="345"/>
        </w:trPr>
        <w:tc>
          <w:tcPr>
            <w:tcW w:w="6960" w:type="dxa"/>
          </w:tcPr>
          <w:p w:rsidR="004249A5" w:rsidRPr="00A02275" w:rsidRDefault="004249A5">
            <w:pPr>
              <w:pStyle w:val="TableParagraph"/>
              <w:spacing w:before="54"/>
              <w:ind w:left="1400"/>
              <w:rPr>
                <w:color w:val="000000" w:themeColor="text1"/>
                <w:sz w:val="20"/>
              </w:rPr>
            </w:pPr>
            <w:hyperlink w:anchor="_bookmark98" w:history="1">
              <w:r w:rsidRPr="00A02275">
                <w:rPr>
                  <w:rFonts w:hint="cs"/>
                  <w:color w:val="000000" w:themeColor="text1"/>
                  <w:sz w:val="20"/>
                </w:rPr>
                <w:t>6.2.4</w:t>
              </w:r>
              <w:r w:rsidRPr="00A02275">
                <w:rPr>
                  <w:rFonts w:hint="cs"/>
                  <w:color w:val="000000" w:themeColor="text1"/>
                  <w:spacing w:val="-5"/>
                  <w:sz w:val="20"/>
                </w:rPr>
                <w:t xml:space="preserve"> </w:t>
              </w:r>
              <w:r w:rsidRPr="00A02275">
                <w:rPr>
                  <w:rFonts w:hint="cs"/>
                  <w:color w:val="000000" w:themeColor="text1"/>
                  <w:spacing w:val="-2"/>
                  <w:sz w:val="20"/>
                </w:rPr>
                <w:t>Pandas</w:t>
              </w:r>
            </w:hyperlink>
          </w:p>
        </w:tc>
        <w:tc>
          <w:tcPr>
            <w:tcW w:w="904" w:type="dxa"/>
          </w:tcPr>
          <w:p w:rsidR="004249A5" w:rsidRPr="00A02275" w:rsidRDefault="004249A5">
            <w:pPr>
              <w:pStyle w:val="TableParagraph"/>
              <w:rPr>
                <w:color w:val="000000" w:themeColor="text1"/>
              </w:rPr>
            </w:pPr>
          </w:p>
        </w:tc>
        <w:tc>
          <w:tcPr>
            <w:tcW w:w="875" w:type="dxa"/>
          </w:tcPr>
          <w:p w:rsidR="004249A5" w:rsidRPr="00A02275" w:rsidRDefault="00BC1F5F">
            <w:pPr>
              <w:pStyle w:val="TableParagraph"/>
              <w:spacing w:before="54"/>
              <w:ind w:right="57"/>
              <w:jc w:val="right"/>
              <w:rPr>
                <w:color w:val="000000" w:themeColor="text1"/>
                <w:sz w:val="20"/>
              </w:rPr>
            </w:pPr>
            <w:hyperlink w:anchor="_bookmark98" w:history="1">
              <w:r w:rsidRPr="00A02275">
                <w:rPr>
                  <w:color w:val="000000" w:themeColor="text1"/>
                  <w:spacing w:val="-5"/>
                  <w:sz w:val="20"/>
                </w:rPr>
                <w:t>50</w:t>
              </w:r>
            </w:hyperlink>
          </w:p>
        </w:tc>
      </w:tr>
      <w:tr w:rsidR="00657BC2" w:rsidRPr="00A02275">
        <w:trPr>
          <w:trHeight w:val="345"/>
        </w:trPr>
        <w:tc>
          <w:tcPr>
            <w:tcW w:w="6960" w:type="dxa"/>
          </w:tcPr>
          <w:p w:rsidR="004249A5" w:rsidRPr="00A02275" w:rsidRDefault="004249A5">
            <w:pPr>
              <w:pStyle w:val="TableParagraph"/>
              <w:spacing w:before="54"/>
              <w:ind w:left="1400"/>
              <w:rPr>
                <w:color w:val="000000" w:themeColor="text1"/>
                <w:sz w:val="20"/>
              </w:rPr>
            </w:pPr>
            <w:hyperlink w:anchor="_bookmark99" w:history="1">
              <w:r w:rsidRPr="00A02275">
                <w:rPr>
                  <w:rFonts w:hint="cs"/>
                  <w:color w:val="000000" w:themeColor="text1"/>
                  <w:sz w:val="20"/>
                </w:rPr>
                <w:t>6.2.5</w:t>
              </w:r>
              <w:r w:rsidRPr="00A02275">
                <w:rPr>
                  <w:rFonts w:hint="cs"/>
                  <w:color w:val="000000" w:themeColor="text1"/>
                  <w:spacing w:val="-5"/>
                  <w:sz w:val="20"/>
                </w:rPr>
                <w:t xml:space="preserve"> </w:t>
              </w:r>
              <w:proofErr w:type="spellStart"/>
              <w:r w:rsidRPr="00A02275">
                <w:rPr>
                  <w:rFonts w:hint="cs"/>
                  <w:color w:val="000000" w:themeColor="text1"/>
                  <w:spacing w:val="-2"/>
                  <w:sz w:val="20"/>
                </w:rPr>
                <w:t>Numpy</w:t>
              </w:r>
              <w:proofErr w:type="spellEnd"/>
            </w:hyperlink>
          </w:p>
        </w:tc>
        <w:tc>
          <w:tcPr>
            <w:tcW w:w="904" w:type="dxa"/>
          </w:tcPr>
          <w:p w:rsidR="004249A5" w:rsidRPr="00A02275" w:rsidRDefault="004249A5">
            <w:pPr>
              <w:pStyle w:val="TableParagraph"/>
              <w:rPr>
                <w:color w:val="000000" w:themeColor="text1"/>
              </w:rPr>
            </w:pPr>
          </w:p>
        </w:tc>
        <w:tc>
          <w:tcPr>
            <w:tcW w:w="875" w:type="dxa"/>
          </w:tcPr>
          <w:p w:rsidR="004249A5" w:rsidRPr="00A02275" w:rsidRDefault="004249A5">
            <w:pPr>
              <w:pStyle w:val="TableParagraph"/>
              <w:spacing w:before="54"/>
              <w:ind w:right="57"/>
              <w:jc w:val="right"/>
              <w:rPr>
                <w:color w:val="000000" w:themeColor="text1"/>
                <w:sz w:val="20"/>
              </w:rPr>
            </w:pPr>
            <w:hyperlink w:anchor="_bookmark99" w:history="1">
              <w:r w:rsidRPr="00A02275">
                <w:rPr>
                  <w:rFonts w:hint="cs"/>
                  <w:color w:val="000000" w:themeColor="text1"/>
                  <w:spacing w:val="-5"/>
                  <w:sz w:val="20"/>
                </w:rPr>
                <w:t>5</w:t>
              </w:r>
              <w:r w:rsidR="00BC1F5F" w:rsidRPr="00A02275">
                <w:rPr>
                  <w:color w:val="000000" w:themeColor="text1"/>
                  <w:spacing w:val="-5"/>
                  <w:sz w:val="20"/>
                </w:rPr>
                <w:t>1</w:t>
              </w:r>
            </w:hyperlink>
          </w:p>
        </w:tc>
      </w:tr>
      <w:tr w:rsidR="00657BC2" w:rsidRPr="00A02275">
        <w:trPr>
          <w:trHeight w:val="345"/>
        </w:trPr>
        <w:tc>
          <w:tcPr>
            <w:tcW w:w="6960" w:type="dxa"/>
          </w:tcPr>
          <w:p w:rsidR="004249A5" w:rsidRPr="00A02275" w:rsidRDefault="004249A5">
            <w:pPr>
              <w:pStyle w:val="TableParagraph"/>
              <w:spacing w:before="54"/>
              <w:ind w:left="1400"/>
              <w:rPr>
                <w:color w:val="000000" w:themeColor="text1"/>
                <w:sz w:val="20"/>
              </w:rPr>
            </w:pPr>
            <w:hyperlink w:anchor="_bookmark100" w:history="1">
              <w:r w:rsidRPr="00A02275">
                <w:rPr>
                  <w:rFonts w:hint="cs"/>
                  <w:color w:val="000000" w:themeColor="text1"/>
                  <w:sz w:val="20"/>
                </w:rPr>
                <w:t>6.2.6</w:t>
              </w:r>
              <w:r w:rsidRPr="00A02275">
                <w:rPr>
                  <w:rFonts w:hint="cs"/>
                  <w:color w:val="000000" w:themeColor="text1"/>
                  <w:spacing w:val="-6"/>
                  <w:sz w:val="20"/>
                </w:rPr>
                <w:t xml:space="preserve"> </w:t>
              </w:r>
              <w:r w:rsidRPr="00A02275">
                <w:rPr>
                  <w:rFonts w:hint="cs"/>
                  <w:color w:val="000000" w:themeColor="text1"/>
                  <w:sz w:val="20"/>
                </w:rPr>
                <w:t>Matplotlib</w:t>
              </w:r>
              <w:r w:rsidRPr="00A02275">
                <w:rPr>
                  <w:rFonts w:hint="cs"/>
                  <w:color w:val="000000" w:themeColor="text1"/>
                  <w:spacing w:val="-6"/>
                  <w:sz w:val="20"/>
                </w:rPr>
                <w:t xml:space="preserve"> </w:t>
              </w:r>
              <w:r w:rsidRPr="00A02275">
                <w:rPr>
                  <w:rFonts w:hint="cs"/>
                  <w:color w:val="000000" w:themeColor="text1"/>
                  <w:sz w:val="20"/>
                </w:rPr>
                <w:t>&amp;</w:t>
              </w:r>
              <w:r w:rsidRPr="00A02275">
                <w:rPr>
                  <w:rFonts w:hint="cs"/>
                  <w:color w:val="000000" w:themeColor="text1"/>
                  <w:spacing w:val="-6"/>
                  <w:sz w:val="20"/>
                </w:rPr>
                <w:t xml:space="preserve"> </w:t>
              </w:r>
              <w:r w:rsidRPr="00A02275">
                <w:rPr>
                  <w:rFonts w:hint="cs"/>
                  <w:color w:val="000000" w:themeColor="text1"/>
                  <w:spacing w:val="-2"/>
                  <w:sz w:val="20"/>
                </w:rPr>
                <w:t>Seaborn</w:t>
              </w:r>
            </w:hyperlink>
          </w:p>
        </w:tc>
        <w:tc>
          <w:tcPr>
            <w:tcW w:w="904" w:type="dxa"/>
          </w:tcPr>
          <w:p w:rsidR="004249A5" w:rsidRPr="00A02275" w:rsidRDefault="004249A5">
            <w:pPr>
              <w:pStyle w:val="TableParagraph"/>
              <w:rPr>
                <w:color w:val="000000" w:themeColor="text1"/>
              </w:rPr>
            </w:pPr>
          </w:p>
        </w:tc>
        <w:tc>
          <w:tcPr>
            <w:tcW w:w="875" w:type="dxa"/>
          </w:tcPr>
          <w:p w:rsidR="004249A5" w:rsidRPr="00A02275" w:rsidRDefault="004249A5">
            <w:pPr>
              <w:pStyle w:val="TableParagraph"/>
              <w:spacing w:before="54"/>
              <w:ind w:right="57"/>
              <w:jc w:val="right"/>
              <w:rPr>
                <w:color w:val="000000" w:themeColor="text1"/>
                <w:sz w:val="20"/>
              </w:rPr>
            </w:pPr>
            <w:hyperlink w:anchor="_bookmark100" w:history="1">
              <w:r w:rsidRPr="00A02275">
                <w:rPr>
                  <w:rFonts w:hint="cs"/>
                  <w:color w:val="000000" w:themeColor="text1"/>
                  <w:spacing w:val="-5"/>
                  <w:sz w:val="20"/>
                </w:rPr>
                <w:t>5</w:t>
              </w:r>
              <w:r w:rsidR="00BC1F5F" w:rsidRPr="00A02275">
                <w:rPr>
                  <w:color w:val="000000" w:themeColor="text1"/>
                  <w:spacing w:val="-5"/>
                  <w:sz w:val="20"/>
                </w:rPr>
                <w:t>1</w:t>
              </w:r>
            </w:hyperlink>
          </w:p>
        </w:tc>
      </w:tr>
      <w:tr w:rsidR="00657BC2" w:rsidRPr="00A02275">
        <w:trPr>
          <w:trHeight w:val="345"/>
        </w:trPr>
        <w:tc>
          <w:tcPr>
            <w:tcW w:w="6960" w:type="dxa"/>
          </w:tcPr>
          <w:p w:rsidR="004249A5" w:rsidRPr="00A02275" w:rsidRDefault="004249A5">
            <w:pPr>
              <w:pStyle w:val="TableParagraph"/>
              <w:spacing w:before="54"/>
              <w:ind w:left="1400"/>
              <w:rPr>
                <w:color w:val="000000" w:themeColor="text1"/>
                <w:sz w:val="20"/>
              </w:rPr>
            </w:pPr>
            <w:hyperlink w:anchor="_bookmark101" w:history="1">
              <w:r w:rsidRPr="00A02275">
                <w:rPr>
                  <w:rFonts w:hint="cs"/>
                  <w:color w:val="000000" w:themeColor="text1"/>
                  <w:sz w:val="20"/>
                </w:rPr>
                <w:t>6.2.7</w:t>
              </w:r>
              <w:r w:rsidRPr="00A02275">
                <w:rPr>
                  <w:rFonts w:hint="cs"/>
                  <w:color w:val="000000" w:themeColor="text1"/>
                  <w:spacing w:val="-12"/>
                  <w:sz w:val="20"/>
                </w:rPr>
                <w:t xml:space="preserve"> </w:t>
              </w:r>
              <w:r w:rsidRPr="00A02275">
                <w:rPr>
                  <w:rFonts w:hint="cs"/>
                  <w:color w:val="000000" w:themeColor="text1"/>
                  <w:sz w:val="20"/>
                </w:rPr>
                <w:t>Scikit-</w:t>
              </w:r>
              <w:r w:rsidRPr="00A02275">
                <w:rPr>
                  <w:rFonts w:hint="cs"/>
                  <w:color w:val="000000" w:themeColor="text1"/>
                  <w:spacing w:val="-2"/>
                  <w:sz w:val="20"/>
                </w:rPr>
                <w:t>Learn</w:t>
              </w:r>
            </w:hyperlink>
          </w:p>
        </w:tc>
        <w:tc>
          <w:tcPr>
            <w:tcW w:w="904" w:type="dxa"/>
          </w:tcPr>
          <w:p w:rsidR="004249A5" w:rsidRPr="00A02275" w:rsidRDefault="004249A5">
            <w:pPr>
              <w:pStyle w:val="TableParagraph"/>
              <w:rPr>
                <w:color w:val="000000" w:themeColor="text1"/>
              </w:rPr>
            </w:pPr>
          </w:p>
        </w:tc>
        <w:tc>
          <w:tcPr>
            <w:tcW w:w="875" w:type="dxa"/>
          </w:tcPr>
          <w:p w:rsidR="004249A5" w:rsidRPr="00A02275" w:rsidRDefault="004249A5">
            <w:pPr>
              <w:pStyle w:val="TableParagraph"/>
              <w:spacing w:before="54"/>
              <w:ind w:right="57"/>
              <w:jc w:val="right"/>
              <w:rPr>
                <w:color w:val="000000" w:themeColor="text1"/>
                <w:sz w:val="20"/>
              </w:rPr>
            </w:pPr>
            <w:hyperlink w:anchor="_bookmark101" w:history="1">
              <w:r w:rsidRPr="00A02275">
                <w:rPr>
                  <w:rFonts w:hint="cs"/>
                  <w:color w:val="000000" w:themeColor="text1"/>
                  <w:spacing w:val="-5"/>
                  <w:sz w:val="20"/>
                </w:rPr>
                <w:t>5</w:t>
              </w:r>
              <w:r w:rsidR="00BC1F5F" w:rsidRPr="00A02275">
                <w:rPr>
                  <w:color w:val="000000" w:themeColor="text1"/>
                  <w:spacing w:val="-5"/>
                  <w:sz w:val="20"/>
                </w:rPr>
                <w:t>1</w:t>
              </w:r>
            </w:hyperlink>
          </w:p>
        </w:tc>
      </w:tr>
      <w:tr w:rsidR="00657BC2" w:rsidRPr="00A02275">
        <w:trPr>
          <w:trHeight w:val="405"/>
        </w:trPr>
        <w:tc>
          <w:tcPr>
            <w:tcW w:w="6960" w:type="dxa"/>
          </w:tcPr>
          <w:p w:rsidR="004249A5" w:rsidRPr="00A02275" w:rsidRDefault="004249A5">
            <w:pPr>
              <w:pStyle w:val="TableParagraph"/>
              <w:spacing w:before="54"/>
              <w:ind w:left="1400"/>
              <w:rPr>
                <w:color w:val="000000" w:themeColor="text1"/>
                <w:sz w:val="20"/>
              </w:rPr>
            </w:pPr>
            <w:hyperlink w:anchor="_bookmark102" w:history="1">
              <w:r w:rsidRPr="00A02275">
                <w:rPr>
                  <w:rFonts w:hint="cs"/>
                  <w:color w:val="000000" w:themeColor="text1"/>
                  <w:sz w:val="20"/>
                </w:rPr>
                <w:t>6.2.8</w:t>
              </w:r>
              <w:r w:rsidRPr="00A02275">
                <w:rPr>
                  <w:rFonts w:hint="cs"/>
                  <w:color w:val="000000" w:themeColor="text1"/>
                  <w:spacing w:val="-5"/>
                  <w:sz w:val="20"/>
                </w:rPr>
                <w:t xml:space="preserve"> </w:t>
              </w:r>
              <w:proofErr w:type="spellStart"/>
              <w:r w:rsidRPr="00A02275">
                <w:rPr>
                  <w:rFonts w:hint="cs"/>
                  <w:color w:val="000000" w:themeColor="text1"/>
                  <w:spacing w:val="-2"/>
                  <w:sz w:val="20"/>
                </w:rPr>
                <w:t>Pycaret</w:t>
              </w:r>
              <w:proofErr w:type="spellEnd"/>
            </w:hyperlink>
          </w:p>
        </w:tc>
        <w:tc>
          <w:tcPr>
            <w:tcW w:w="904" w:type="dxa"/>
          </w:tcPr>
          <w:p w:rsidR="004249A5" w:rsidRPr="00A02275" w:rsidRDefault="004249A5">
            <w:pPr>
              <w:pStyle w:val="TableParagraph"/>
              <w:rPr>
                <w:color w:val="000000" w:themeColor="text1"/>
              </w:rPr>
            </w:pPr>
          </w:p>
        </w:tc>
        <w:tc>
          <w:tcPr>
            <w:tcW w:w="875" w:type="dxa"/>
          </w:tcPr>
          <w:p w:rsidR="004249A5" w:rsidRPr="00A02275" w:rsidRDefault="004249A5">
            <w:pPr>
              <w:pStyle w:val="TableParagraph"/>
              <w:spacing w:before="54"/>
              <w:ind w:right="57"/>
              <w:jc w:val="right"/>
              <w:rPr>
                <w:color w:val="000000" w:themeColor="text1"/>
                <w:sz w:val="20"/>
              </w:rPr>
            </w:pPr>
            <w:hyperlink w:anchor="_bookmark102" w:history="1">
              <w:r w:rsidRPr="00A02275">
                <w:rPr>
                  <w:rFonts w:hint="cs"/>
                  <w:color w:val="000000" w:themeColor="text1"/>
                  <w:spacing w:val="-5"/>
                  <w:sz w:val="20"/>
                </w:rPr>
                <w:t>5</w:t>
              </w:r>
              <w:r w:rsidR="00BC1F5F" w:rsidRPr="00A02275">
                <w:rPr>
                  <w:color w:val="000000" w:themeColor="text1"/>
                  <w:spacing w:val="-5"/>
                  <w:sz w:val="20"/>
                </w:rPr>
                <w:t>1</w:t>
              </w:r>
            </w:hyperlink>
          </w:p>
        </w:tc>
      </w:tr>
      <w:tr w:rsidR="00657BC2" w:rsidRPr="00A02275">
        <w:trPr>
          <w:trHeight w:val="522"/>
        </w:trPr>
        <w:tc>
          <w:tcPr>
            <w:tcW w:w="6960" w:type="dxa"/>
          </w:tcPr>
          <w:p w:rsidR="004249A5" w:rsidRPr="00A02275" w:rsidRDefault="004249A5">
            <w:pPr>
              <w:pStyle w:val="TableParagraph"/>
              <w:spacing w:before="110"/>
              <w:ind w:left="950"/>
              <w:rPr>
                <w:color w:val="000000" w:themeColor="text1"/>
                <w:sz w:val="24"/>
              </w:rPr>
            </w:pPr>
            <w:hyperlink w:anchor="_bookmark103" w:history="1">
              <w:r w:rsidRPr="00A02275">
                <w:rPr>
                  <w:rFonts w:hint="cs"/>
                  <w:color w:val="000000" w:themeColor="text1"/>
                  <w:sz w:val="24"/>
                </w:rPr>
                <w:t>6.3</w:t>
              </w:r>
              <w:r w:rsidRPr="00A02275">
                <w:rPr>
                  <w:rFonts w:hint="cs"/>
                  <w:color w:val="000000" w:themeColor="text1"/>
                  <w:spacing w:val="-2"/>
                  <w:sz w:val="24"/>
                </w:rPr>
                <w:t xml:space="preserve"> </w:t>
              </w:r>
              <w:r w:rsidRPr="00A02275">
                <w:rPr>
                  <w:rFonts w:hint="cs"/>
                  <w:color w:val="000000" w:themeColor="text1"/>
                  <w:sz w:val="24"/>
                </w:rPr>
                <w:t>Training</w:t>
              </w:r>
              <w:r w:rsidRPr="00A02275">
                <w:rPr>
                  <w:rFonts w:hint="cs"/>
                  <w:color w:val="000000" w:themeColor="text1"/>
                  <w:spacing w:val="-1"/>
                  <w:sz w:val="24"/>
                </w:rPr>
                <w:t xml:space="preserve"> </w:t>
              </w:r>
              <w:r w:rsidR="00BC1F5F" w:rsidRPr="00A02275">
                <w:rPr>
                  <w:color w:val="000000" w:themeColor="text1"/>
                  <w:sz w:val="24"/>
                </w:rPr>
                <w:t>ACTIS</w:t>
              </w:r>
              <w:r w:rsidRPr="00A02275">
                <w:rPr>
                  <w:rFonts w:hint="cs"/>
                  <w:color w:val="000000" w:themeColor="text1"/>
                  <w:spacing w:val="-1"/>
                  <w:sz w:val="24"/>
                </w:rPr>
                <w:t xml:space="preserve"> </w:t>
              </w:r>
              <w:r w:rsidRPr="00A02275">
                <w:rPr>
                  <w:rFonts w:hint="cs"/>
                  <w:color w:val="000000" w:themeColor="text1"/>
                  <w:spacing w:val="-2"/>
                  <w:sz w:val="24"/>
                </w:rPr>
                <w:t>Models</w:t>
              </w:r>
            </w:hyperlink>
          </w:p>
        </w:tc>
        <w:tc>
          <w:tcPr>
            <w:tcW w:w="904" w:type="dxa"/>
          </w:tcPr>
          <w:p w:rsidR="004249A5" w:rsidRPr="00A02275" w:rsidRDefault="004249A5">
            <w:pPr>
              <w:pStyle w:val="TableParagraph"/>
              <w:rPr>
                <w:color w:val="000000" w:themeColor="text1"/>
              </w:rPr>
            </w:pPr>
          </w:p>
        </w:tc>
        <w:tc>
          <w:tcPr>
            <w:tcW w:w="875" w:type="dxa"/>
          </w:tcPr>
          <w:p w:rsidR="004249A5" w:rsidRPr="00A02275" w:rsidRDefault="004249A5">
            <w:pPr>
              <w:pStyle w:val="TableParagraph"/>
              <w:spacing w:before="110"/>
              <w:ind w:right="58"/>
              <w:jc w:val="right"/>
              <w:rPr>
                <w:color w:val="000000" w:themeColor="text1"/>
                <w:sz w:val="24"/>
              </w:rPr>
            </w:pPr>
            <w:hyperlink w:anchor="_bookmark103" w:history="1">
              <w:r w:rsidRPr="00A02275">
                <w:rPr>
                  <w:rFonts w:hint="cs"/>
                  <w:color w:val="000000" w:themeColor="text1"/>
                  <w:spacing w:val="-5"/>
                  <w:sz w:val="24"/>
                </w:rPr>
                <w:t>5</w:t>
              </w:r>
              <w:r w:rsidR="00BC1F5F" w:rsidRPr="00A02275">
                <w:rPr>
                  <w:color w:val="000000" w:themeColor="text1"/>
                  <w:spacing w:val="-5"/>
                  <w:sz w:val="24"/>
                </w:rPr>
                <w:t>1</w:t>
              </w:r>
            </w:hyperlink>
          </w:p>
        </w:tc>
      </w:tr>
      <w:tr w:rsidR="00657BC2" w:rsidRPr="00A02275">
        <w:trPr>
          <w:trHeight w:val="535"/>
        </w:trPr>
        <w:tc>
          <w:tcPr>
            <w:tcW w:w="6960" w:type="dxa"/>
          </w:tcPr>
          <w:p w:rsidR="004249A5" w:rsidRPr="00A02275" w:rsidRDefault="004249A5">
            <w:pPr>
              <w:pStyle w:val="TableParagraph"/>
              <w:spacing w:before="125"/>
              <w:ind w:left="950"/>
              <w:rPr>
                <w:color w:val="000000" w:themeColor="text1"/>
                <w:sz w:val="24"/>
              </w:rPr>
            </w:pPr>
            <w:hyperlink w:anchor="_bookmark104" w:history="1">
              <w:r w:rsidRPr="00A02275">
                <w:rPr>
                  <w:rFonts w:hint="cs"/>
                  <w:color w:val="000000" w:themeColor="text1"/>
                  <w:sz w:val="24"/>
                </w:rPr>
                <w:t xml:space="preserve">6.4 </w:t>
              </w:r>
              <w:r w:rsidRPr="00A02275">
                <w:rPr>
                  <w:rFonts w:hint="cs"/>
                  <w:color w:val="000000" w:themeColor="text1"/>
                  <w:spacing w:val="-2"/>
                  <w:sz w:val="24"/>
                </w:rPr>
                <w:t>Summary</w:t>
              </w:r>
            </w:hyperlink>
          </w:p>
        </w:tc>
        <w:tc>
          <w:tcPr>
            <w:tcW w:w="904" w:type="dxa"/>
          </w:tcPr>
          <w:p w:rsidR="004249A5" w:rsidRPr="00A02275" w:rsidRDefault="004249A5">
            <w:pPr>
              <w:pStyle w:val="TableParagraph"/>
              <w:rPr>
                <w:color w:val="000000" w:themeColor="text1"/>
              </w:rPr>
            </w:pPr>
          </w:p>
        </w:tc>
        <w:tc>
          <w:tcPr>
            <w:tcW w:w="875" w:type="dxa"/>
          </w:tcPr>
          <w:p w:rsidR="004249A5" w:rsidRPr="00A02275" w:rsidRDefault="004249A5">
            <w:pPr>
              <w:pStyle w:val="TableParagraph"/>
              <w:spacing w:before="125"/>
              <w:ind w:right="58"/>
              <w:jc w:val="right"/>
              <w:rPr>
                <w:color w:val="000000" w:themeColor="text1"/>
                <w:sz w:val="24"/>
              </w:rPr>
            </w:pPr>
            <w:hyperlink w:anchor="_bookmark104" w:history="1">
              <w:r w:rsidRPr="00A02275">
                <w:rPr>
                  <w:rFonts w:hint="cs"/>
                  <w:color w:val="000000" w:themeColor="text1"/>
                  <w:spacing w:val="-5"/>
                  <w:sz w:val="24"/>
                </w:rPr>
                <w:t>5</w:t>
              </w:r>
              <w:r w:rsidR="00BC1F5F" w:rsidRPr="00A02275">
                <w:rPr>
                  <w:color w:val="000000" w:themeColor="text1"/>
                  <w:spacing w:val="-5"/>
                  <w:sz w:val="24"/>
                </w:rPr>
                <w:t>3</w:t>
              </w:r>
            </w:hyperlink>
          </w:p>
        </w:tc>
      </w:tr>
      <w:bookmarkStart w:id="8" w:name="OLE_LINK15"/>
      <w:bookmarkEnd w:id="7"/>
      <w:tr w:rsidR="002C231E" w:rsidRPr="00657BC2">
        <w:trPr>
          <w:trHeight w:val="472"/>
        </w:trPr>
        <w:tc>
          <w:tcPr>
            <w:tcW w:w="6960" w:type="dxa"/>
          </w:tcPr>
          <w:p w:rsidR="002C231E" w:rsidRPr="002C231E" w:rsidRDefault="002C231E">
            <w:pPr>
              <w:pStyle w:val="TableParagraph"/>
              <w:tabs>
                <w:tab w:val="left" w:pos="1369"/>
                <w:tab w:val="left" w:pos="2980"/>
                <w:tab w:val="left" w:pos="4285"/>
                <w:tab w:val="left" w:pos="4856"/>
                <w:tab w:val="left" w:pos="6014"/>
              </w:tabs>
              <w:spacing w:before="123"/>
              <w:ind w:left="50"/>
              <w:rPr>
                <w:b/>
                <w:bCs/>
                <w:color w:val="000000" w:themeColor="text1"/>
                <w:sz w:val="24"/>
              </w:rPr>
            </w:pPr>
            <w:r w:rsidRPr="00657BC2">
              <w:rPr>
                <w:rFonts w:hint="cs"/>
                <w:color w:val="000000" w:themeColor="text1"/>
              </w:rPr>
              <w:fldChar w:fldCharType="begin"/>
            </w:r>
            <w:r w:rsidRPr="00657BC2">
              <w:rPr>
                <w:rFonts w:hint="cs"/>
                <w:color w:val="000000" w:themeColor="text1"/>
              </w:rPr>
              <w:instrText>HYPERLINK \l "_bookmark105"</w:instrText>
            </w:r>
            <w:r w:rsidRPr="00657BC2">
              <w:rPr>
                <w:rFonts w:hint="cs"/>
                <w:color w:val="000000" w:themeColor="text1"/>
              </w:rPr>
            </w:r>
            <w:r w:rsidRPr="00657BC2">
              <w:rPr>
                <w:rFonts w:hint="cs"/>
                <w:color w:val="000000" w:themeColor="text1"/>
              </w:rPr>
              <w:fldChar w:fldCharType="separate"/>
            </w:r>
            <w:r w:rsidRPr="00657BC2">
              <w:rPr>
                <w:rFonts w:hint="cs"/>
                <w:b/>
                <w:color w:val="000000" w:themeColor="text1"/>
                <w:sz w:val="24"/>
              </w:rPr>
              <w:t>Chapter</w:t>
            </w:r>
            <w:r w:rsidRPr="00657BC2">
              <w:rPr>
                <w:rFonts w:hint="cs"/>
                <w:b/>
                <w:color w:val="000000" w:themeColor="text1"/>
                <w:spacing w:val="-3"/>
                <w:sz w:val="24"/>
              </w:rPr>
              <w:t xml:space="preserve"> </w:t>
            </w:r>
            <w:r w:rsidRPr="00657BC2">
              <w:rPr>
                <w:rFonts w:hint="cs"/>
                <w:b/>
                <w:color w:val="000000" w:themeColor="text1"/>
                <w:spacing w:val="-10"/>
                <w:sz w:val="24"/>
              </w:rPr>
              <w:t>7</w:t>
            </w:r>
            <w:r w:rsidRPr="00657BC2">
              <w:rPr>
                <w:rFonts w:hint="cs"/>
                <w:b/>
                <w:color w:val="000000" w:themeColor="text1"/>
                <w:sz w:val="24"/>
              </w:rPr>
              <w:tab/>
            </w:r>
            <w:r w:rsidRPr="00657BC2">
              <w:rPr>
                <w:rFonts w:hint="cs"/>
                <w:b/>
                <w:color w:val="000000" w:themeColor="text1"/>
                <w:spacing w:val="-2"/>
                <w:sz w:val="24"/>
              </w:rPr>
              <w:t>SOFTWARE</w:t>
            </w:r>
            <w:r w:rsidRPr="00657BC2">
              <w:rPr>
                <w:rFonts w:hint="cs"/>
                <w:b/>
                <w:color w:val="000000" w:themeColor="text1"/>
                <w:sz w:val="24"/>
              </w:rPr>
              <w:tab/>
            </w:r>
            <w:r w:rsidRPr="00657BC2">
              <w:rPr>
                <w:rFonts w:hint="cs"/>
                <w:b/>
                <w:color w:val="000000" w:themeColor="text1"/>
                <w:spacing w:val="-2"/>
                <w:sz w:val="24"/>
              </w:rPr>
              <w:t>TESTING</w:t>
            </w:r>
            <w:r w:rsidRPr="00657BC2">
              <w:rPr>
                <w:rFonts w:hint="cs"/>
                <w:b/>
                <w:color w:val="000000" w:themeColor="text1"/>
                <w:sz w:val="24"/>
              </w:rPr>
              <w:tab/>
            </w:r>
            <w:r w:rsidRPr="00657BC2">
              <w:rPr>
                <w:rFonts w:hint="cs"/>
                <w:b/>
                <w:color w:val="000000" w:themeColor="text1"/>
                <w:spacing w:val="-5"/>
                <w:sz w:val="24"/>
              </w:rPr>
              <w:t>O</w:t>
            </w:r>
            <w:r>
              <w:rPr>
                <w:b/>
                <w:color w:val="000000" w:themeColor="text1"/>
                <w:spacing w:val="-5"/>
                <w:sz w:val="24"/>
              </w:rPr>
              <w:t>F</w:t>
            </w:r>
            <w:r w:rsidRPr="00657BC2">
              <w:rPr>
                <w:rFonts w:hint="cs"/>
                <w:b/>
                <w:color w:val="000000" w:themeColor="text1"/>
                <w:sz w:val="24"/>
              </w:rPr>
              <w:tab/>
            </w:r>
            <w:r w:rsidRPr="00657BC2">
              <w:rPr>
                <w:rFonts w:hint="cs"/>
                <w:b/>
                <w:color w:val="000000" w:themeColor="text1"/>
                <w:spacing w:val="-2"/>
                <w:sz w:val="24"/>
              </w:rPr>
              <w:t>A</w:t>
            </w:r>
            <w:r w:rsidRPr="00657BC2">
              <w:rPr>
                <w:rFonts w:hint="cs"/>
                <w:color w:val="000000" w:themeColor="text1"/>
              </w:rPr>
              <w:fldChar w:fldCharType="end"/>
            </w:r>
            <w:r>
              <w:rPr>
                <w:b/>
                <w:bCs/>
                <w:color w:val="000000" w:themeColor="text1"/>
              </w:rPr>
              <w:t>CTIS</w:t>
            </w:r>
          </w:p>
        </w:tc>
        <w:tc>
          <w:tcPr>
            <w:tcW w:w="904" w:type="dxa"/>
          </w:tcPr>
          <w:p w:rsidR="002C231E" w:rsidRPr="00657BC2" w:rsidRDefault="002C231E">
            <w:pPr>
              <w:pStyle w:val="TableParagraph"/>
              <w:spacing w:before="123"/>
              <w:ind w:left="118"/>
              <w:rPr>
                <w:b/>
                <w:color w:val="000000" w:themeColor="text1"/>
                <w:sz w:val="24"/>
              </w:rPr>
            </w:pPr>
          </w:p>
        </w:tc>
        <w:tc>
          <w:tcPr>
            <w:tcW w:w="875" w:type="dxa"/>
          </w:tcPr>
          <w:p w:rsidR="002C231E" w:rsidRPr="00657BC2" w:rsidRDefault="002C231E" w:rsidP="002C231E">
            <w:pPr>
              <w:pStyle w:val="TableParagraph"/>
              <w:tabs>
                <w:tab w:val="left" w:pos="704"/>
              </w:tabs>
              <w:spacing w:before="123"/>
              <w:ind w:right="47"/>
              <w:rPr>
                <w:b/>
                <w:color w:val="000000" w:themeColor="text1"/>
                <w:sz w:val="24"/>
              </w:rPr>
            </w:pPr>
          </w:p>
        </w:tc>
      </w:tr>
      <w:bookmarkEnd w:id="8"/>
      <w:tr w:rsidR="002C231E" w:rsidRPr="00A02275">
        <w:trPr>
          <w:trHeight w:val="472"/>
        </w:trPr>
        <w:tc>
          <w:tcPr>
            <w:tcW w:w="6960" w:type="dxa"/>
          </w:tcPr>
          <w:p w:rsidR="002C231E" w:rsidRPr="00A02275" w:rsidRDefault="002C231E" w:rsidP="002C231E">
            <w:pPr>
              <w:pStyle w:val="TableParagraph"/>
              <w:spacing w:before="63"/>
              <w:rPr>
                <w:color w:val="000000" w:themeColor="text1"/>
                <w:sz w:val="24"/>
              </w:rPr>
            </w:pPr>
            <w:r w:rsidRPr="00A02275">
              <w:t xml:space="preserve">                 </w:t>
            </w:r>
            <w:hyperlink w:anchor="_bookmark106" w:history="1">
              <w:r w:rsidRPr="00A02275">
                <w:rPr>
                  <w:rFonts w:hint="cs"/>
                  <w:color w:val="000000" w:themeColor="text1"/>
                  <w:sz w:val="24"/>
                </w:rPr>
                <w:t>7.1</w:t>
              </w:r>
              <w:r w:rsidRPr="00A02275">
                <w:rPr>
                  <w:rFonts w:hint="cs"/>
                  <w:color w:val="000000" w:themeColor="text1"/>
                  <w:spacing w:val="-1"/>
                  <w:sz w:val="24"/>
                </w:rPr>
                <w:t xml:space="preserve"> </w:t>
              </w:r>
              <w:r w:rsidRPr="00A02275">
                <w:rPr>
                  <w:rFonts w:hint="cs"/>
                  <w:color w:val="000000" w:themeColor="text1"/>
                  <w:sz w:val="24"/>
                </w:rPr>
                <w:t>Module</w:t>
              </w:r>
              <w:r w:rsidRPr="00A02275">
                <w:rPr>
                  <w:rFonts w:hint="cs"/>
                  <w:color w:val="000000" w:themeColor="text1"/>
                  <w:spacing w:val="-2"/>
                  <w:sz w:val="24"/>
                </w:rPr>
                <w:t xml:space="preserve"> Testing</w:t>
              </w:r>
            </w:hyperlink>
          </w:p>
        </w:tc>
        <w:tc>
          <w:tcPr>
            <w:tcW w:w="904" w:type="dxa"/>
          </w:tcPr>
          <w:p w:rsidR="002C231E" w:rsidRPr="00A02275" w:rsidRDefault="002C231E">
            <w:pPr>
              <w:pStyle w:val="TableParagraph"/>
              <w:rPr>
                <w:color w:val="000000" w:themeColor="text1"/>
              </w:rPr>
            </w:pPr>
          </w:p>
        </w:tc>
        <w:tc>
          <w:tcPr>
            <w:tcW w:w="875" w:type="dxa"/>
          </w:tcPr>
          <w:p w:rsidR="002C231E" w:rsidRPr="00A02275" w:rsidRDefault="002C231E">
            <w:pPr>
              <w:pStyle w:val="TableParagraph"/>
              <w:spacing w:before="63"/>
              <w:ind w:right="58"/>
              <w:jc w:val="right"/>
              <w:rPr>
                <w:color w:val="000000" w:themeColor="text1"/>
                <w:sz w:val="24"/>
              </w:rPr>
            </w:pPr>
            <w:hyperlink w:anchor="_bookmark106" w:history="1">
              <w:r w:rsidRPr="00A02275">
                <w:rPr>
                  <w:color w:val="000000" w:themeColor="text1"/>
                  <w:spacing w:val="-5"/>
                  <w:sz w:val="24"/>
                </w:rPr>
                <w:t>54</w:t>
              </w:r>
            </w:hyperlink>
          </w:p>
        </w:tc>
      </w:tr>
      <w:tr w:rsidR="002C231E" w:rsidRPr="00A02275">
        <w:trPr>
          <w:trHeight w:val="473"/>
        </w:trPr>
        <w:tc>
          <w:tcPr>
            <w:tcW w:w="6960" w:type="dxa"/>
          </w:tcPr>
          <w:p w:rsidR="002C231E" w:rsidRPr="00A02275" w:rsidRDefault="00BC1F5F">
            <w:pPr>
              <w:pStyle w:val="TableParagraph"/>
              <w:spacing w:before="123"/>
              <w:ind w:left="950"/>
              <w:rPr>
                <w:color w:val="000000" w:themeColor="text1"/>
                <w:sz w:val="24"/>
              </w:rPr>
            </w:pPr>
            <w:r w:rsidRPr="00A02275">
              <w:t xml:space="preserve">        </w:t>
            </w:r>
            <w:hyperlink w:anchor="_bookmark107" w:history="1">
              <w:r w:rsidR="002C231E" w:rsidRPr="00A02275">
                <w:rPr>
                  <w:rFonts w:hint="cs"/>
                  <w:color w:val="000000" w:themeColor="text1"/>
                  <w:sz w:val="20"/>
                </w:rPr>
                <w:t>7.1.1</w:t>
              </w:r>
              <w:r w:rsidR="002C231E" w:rsidRPr="00A02275">
                <w:rPr>
                  <w:rFonts w:hint="cs"/>
                  <w:color w:val="000000" w:themeColor="text1"/>
                  <w:spacing w:val="-6"/>
                  <w:sz w:val="20"/>
                </w:rPr>
                <w:t xml:space="preserve"> </w:t>
              </w:r>
              <w:r w:rsidR="002C231E" w:rsidRPr="00A02275">
                <w:rPr>
                  <w:rFonts w:hint="cs"/>
                  <w:color w:val="000000" w:themeColor="text1"/>
                  <w:sz w:val="20"/>
                </w:rPr>
                <w:t>Test</w:t>
              </w:r>
              <w:r w:rsidR="002C231E" w:rsidRPr="00A02275">
                <w:rPr>
                  <w:rFonts w:hint="cs"/>
                  <w:color w:val="000000" w:themeColor="text1"/>
                  <w:spacing w:val="-6"/>
                  <w:sz w:val="20"/>
                </w:rPr>
                <w:t xml:space="preserve"> </w:t>
              </w:r>
              <w:r w:rsidR="002C231E" w:rsidRPr="00A02275">
                <w:rPr>
                  <w:rFonts w:hint="cs"/>
                  <w:color w:val="000000" w:themeColor="text1"/>
                  <w:sz w:val="20"/>
                </w:rPr>
                <w:t>Case</w:t>
              </w:r>
              <w:r w:rsidR="002C231E" w:rsidRPr="00A02275">
                <w:rPr>
                  <w:rFonts w:hint="cs"/>
                  <w:color w:val="000000" w:themeColor="text1"/>
                  <w:spacing w:val="-5"/>
                  <w:sz w:val="20"/>
                </w:rPr>
                <w:t xml:space="preserve"> </w:t>
              </w:r>
              <w:r w:rsidR="002C231E" w:rsidRPr="00A02275">
                <w:rPr>
                  <w:rFonts w:hint="cs"/>
                  <w:color w:val="000000" w:themeColor="text1"/>
                  <w:sz w:val="20"/>
                </w:rPr>
                <w:t>for</w:t>
              </w:r>
              <w:r w:rsidR="002C231E" w:rsidRPr="00A02275">
                <w:rPr>
                  <w:rFonts w:hint="cs"/>
                  <w:color w:val="000000" w:themeColor="text1"/>
                  <w:spacing w:val="-6"/>
                  <w:sz w:val="20"/>
                </w:rPr>
                <w:t xml:space="preserve"> </w:t>
              </w:r>
              <w:r w:rsidR="002C231E" w:rsidRPr="00A02275">
                <w:rPr>
                  <w:rFonts w:hint="cs"/>
                  <w:color w:val="000000" w:themeColor="text1"/>
                  <w:sz w:val="20"/>
                </w:rPr>
                <w:t>Data</w:t>
              </w:r>
              <w:r w:rsidR="002C231E" w:rsidRPr="00A02275">
                <w:rPr>
                  <w:rFonts w:hint="cs"/>
                  <w:color w:val="000000" w:themeColor="text1"/>
                  <w:spacing w:val="-6"/>
                  <w:sz w:val="20"/>
                </w:rPr>
                <w:t xml:space="preserve"> </w:t>
              </w:r>
              <w:r w:rsidR="002C231E" w:rsidRPr="00A02275">
                <w:rPr>
                  <w:rFonts w:hint="cs"/>
                  <w:color w:val="000000" w:themeColor="text1"/>
                  <w:sz w:val="20"/>
                </w:rPr>
                <w:t>Preprocessing</w:t>
              </w:r>
              <w:r w:rsidR="002C231E" w:rsidRPr="00A02275">
                <w:rPr>
                  <w:rFonts w:hint="cs"/>
                  <w:color w:val="000000" w:themeColor="text1"/>
                  <w:spacing w:val="-5"/>
                  <w:sz w:val="20"/>
                </w:rPr>
                <w:t xml:space="preserve"> </w:t>
              </w:r>
              <w:r w:rsidR="002C231E" w:rsidRPr="00A02275">
                <w:rPr>
                  <w:rFonts w:hint="cs"/>
                  <w:color w:val="000000" w:themeColor="text1"/>
                  <w:spacing w:val="-2"/>
                  <w:sz w:val="20"/>
                </w:rPr>
                <w:t>Module</w:t>
              </w:r>
            </w:hyperlink>
          </w:p>
        </w:tc>
        <w:tc>
          <w:tcPr>
            <w:tcW w:w="904" w:type="dxa"/>
          </w:tcPr>
          <w:p w:rsidR="002C231E" w:rsidRPr="00A02275" w:rsidRDefault="002C231E">
            <w:pPr>
              <w:pStyle w:val="TableParagraph"/>
              <w:rPr>
                <w:color w:val="000000" w:themeColor="text1"/>
              </w:rPr>
            </w:pPr>
          </w:p>
        </w:tc>
        <w:tc>
          <w:tcPr>
            <w:tcW w:w="875" w:type="dxa"/>
          </w:tcPr>
          <w:p w:rsidR="002C231E" w:rsidRPr="00A02275" w:rsidRDefault="002C231E">
            <w:pPr>
              <w:pStyle w:val="TableParagraph"/>
              <w:spacing w:before="123"/>
              <w:ind w:right="58"/>
              <w:jc w:val="right"/>
              <w:rPr>
                <w:color w:val="000000" w:themeColor="text1"/>
                <w:sz w:val="24"/>
              </w:rPr>
            </w:pPr>
            <w:hyperlink w:anchor="_bookmark107" w:history="1">
              <w:r w:rsidRPr="00A02275">
                <w:rPr>
                  <w:rFonts w:hint="cs"/>
                  <w:color w:val="000000" w:themeColor="text1"/>
                  <w:spacing w:val="-5"/>
                  <w:sz w:val="20"/>
                </w:rPr>
                <w:t>5</w:t>
              </w:r>
              <w:r w:rsidR="00BC1F5F" w:rsidRPr="00A02275">
                <w:rPr>
                  <w:color w:val="000000" w:themeColor="text1"/>
                  <w:spacing w:val="-5"/>
                  <w:sz w:val="20"/>
                </w:rPr>
                <w:t>5</w:t>
              </w:r>
            </w:hyperlink>
          </w:p>
        </w:tc>
      </w:tr>
      <w:tr w:rsidR="002C231E" w:rsidRPr="00A02275">
        <w:trPr>
          <w:trHeight w:val="358"/>
        </w:trPr>
        <w:tc>
          <w:tcPr>
            <w:tcW w:w="6960" w:type="dxa"/>
          </w:tcPr>
          <w:p w:rsidR="002C231E" w:rsidRPr="00A02275" w:rsidRDefault="002C231E">
            <w:pPr>
              <w:pStyle w:val="TableParagraph"/>
              <w:spacing w:before="66"/>
              <w:ind w:left="1400"/>
              <w:rPr>
                <w:color w:val="000000" w:themeColor="text1"/>
                <w:sz w:val="20"/>
              </w:rPr>
            </w:pPr>
            <w:hyperlink w:anchor="_bookmark110" w:history="1">
              <w:r w:rsidRPr="00A02275">
                <w:rPr>
                  <w:rFonts w:hint="cs"/>
                  <w:color w:val="000000" w:themeColor="text1"/>
                  <w:sz w:val="20"/>
                </w:rPr>
                <w:t>7.1.2</w:t>
              </w:r>
              <w:r w:rsidRPr="00A02275">
                <w:rPr>
                  <w:rFonts w:hint="cs"/>
                  <w:color w:val="000000" w:themeColor="text1"/>
                  <w:spacing w:val="-6"/>
                  <w:sz w:val="20"/>
                </w:rPr>
                <w:t xml:space="preserve"> </w:t>
              </w:r>
              <w:r w:rsidRPr="00A02275">
                <w:rPr>
                  <w:rFonts w:hint="cs"/>
                  <w:color w:val="000000" w:themeColor="text1"/>
                  <w:sz w:val="20"/>
                </w:rPr>
                <w:t>Test</w:t>
              </w:r>
              <w:r w:rsidRPr="00A02275">
                <w:rPr>
                  <w:rFonts w:hint="cs"/>
                  <w:color w:val="000000" w:themeColor="text1"/>
                  <w:spacing w:val="-6"/>
                  <w:sz w:val="20"/>
                </w:rPr>
                <w:t xml:space="preserve"> </w:t>
              </w:r>
              <w:r w:rsidRPr="00A02275">
                <w:rPr>
                  <w:rFonts w:hint="cs"/>
                  <w:color w:val="000000" w:themeColor="text1"/>
                  <w:sz w:val="20"/>
                </w:rPr>
                <w:t>of</w:t>
              </w:r>
              <w:r w:rsidRPr="00A02275">
                <w:rPr>
                  <w:rFonts w:hint="cs"/>
                  <w:color w:val="000000" w:themeColor="text1"/>
                  <w:spacing w:val="-5"/>
                  <w:sz w:val="20"/>
                </w:rPr>
                <w:t xml:space="preserve"> </w:t>
              </w:r>
              <w:r w:rsidRPr="00A02275">
                <w:rPr>
                  <w:rFonts w:hint="cs"/>
                  <w:color w:val="000000" w:themeColor="text1"/>
                  <w:sz w:val="20"/>
                </w:rPr>
                <w:t>Feature</w:t>
              </w:r>
              <w:r w:rsidRPr="00A02275">
                <w:rPr>
                  <w:rFonts w:hint="cs"/>
                  <w:color w:val="000000" w:themeColor="text1"/>
                  <w:spacing w:val="-6"/>
                  <w:sz w:val="20"/>
                </w:rPr>
                <w:t xml:space="preserve"> </w:t>
              </w:r>
              <w:r w:rsidRPr="00A02275">
                <w:rPr>
                  <w:rFonts w:hint="cs"/>
                  <w:color w:val="000000" w:themeColor="text1"/>
                  <w:sz w:val="20"/>
                </w:rPr>
                <w:t>Extraction</w:t>
              </w:r>
              <w:r w:rsidRPr="00A02275">
                <w:rPr>
                  <w:rFonts w:hint="cs"/>
                  <w:color w:val="000000" w:themeColor="text1"/>
                  <w:spacing w:val="-5"/>
                  <w:sz w:val="20"/>
                </w:rPr>
                <w:t xml:space="preserve"> </w:t>
              </w:r>
              <w:r w:rsidRPr="00A02275">
                <w:rPr>
                  <w:rFonts w:hint="cs"/>
                  <w:color w:val="000000" w:themeColor="text1"/>
                  <w:spacing w:val="-2"/>
                  <w:sz w:val="20"/>
                </w:rPr>
                <w:t>Module</w:t>
              </w:r>
            </w:hyperlink>
          </w:p>
        </w:tc>
        <w:tc>
          <w:tcPr>
            <w:tcW w:w="904" w:type="dxa"/>
          </w:tcPr>
          <w:p w:rsidR="002C231E" w:rsidRPr="00A02275" w:rsidRDefault="002C231E">
            <w:pPr>
              <w:pStyle w:val="TableParagraph"/>
              <w:rPr>
                <w:color w:val="000000" w:themeColor="text1"/>
              </w:rPr>
            </w:pPr>
          </w:p>
        </w:tc>
        <w:tc>
          <w:tcPr>
            <w:tcW w:w="875" w:type="dxa"/>
          </w:tcPr>
          <w:p w:rsidR="002C231E" w:rsidRPr="00A02275" w:rsidRDefault="002C231E">
            <w:pPr>
              <w:pStyle w:val="TableParagraph"/>
              <w:spacing w:before="66"/>
              <w:ind w:right="57"/>
              <w:jc w:val="right"/>
              <w:rPr>
                <w:color w:val="000000" w:themeColor="text1"/>
                <w:sz w:val="20"/>
              </w:rPr>
            </w:pPr>
            <w:hyperlink w:anchor="_bookmark110" w:history="1">
              <w:r w:rsidRPr="00A02275">
                <w:rPr>
                  <w:rFonts w:hint="cs"/>
                  <w:color w:val="000000" w:themeColor="text1"/>
                  <w:spacing w:val="-5"/>
                  <w:sz w:val="20"/>
                </w:rPr>
                <w:t>5</w:t>
              </w:r>
              <w:r w:rsidR="00BC1F5F" w:rsidRPr="00A02275">
                <w:rPr>
                  <w:color w:val="000000" w:themeColor="text1"/>
                  <w:spacing w:val="-5"/>
                  <w:sz w:val="20"/>
                </w:rPr>
                <w:t>6</w:t>
              </w:r>
            </w:hyperlink>
          </w:p>
        </w:tc>
      </w:tr>
      <w:tr w:rsidR="002C231E" w:rsidRPr="00A02275">
        <w:trPr>
          <w:trHeight w:val="343"/>
        </w:trPr>
        <w:tc>
          <w:tcPr>
            <w:tcW w:w="6960" w:type="dxa"/>
          </w:tcPr>
          <w:p w:rsidR="002C231E" w:rsidRPr="00A02275" w:rsidRDefault="002C231E">
            <w:pPr>
              <w:pStyle w:val="TableParagraph"/>
              <w:spacing w:before="54"/>
              <w:ind w:left="1400"/>
              <w:rPr>
                <w:color w:val="000000" w:themeColor="text1"/>
                <w:sz w:val="20"/>
              </w:rPr>
            </w:pPr>
            <w:hyperlink w:anchor="_bookmark111" w:history="1">
              <w:r w:rsidRPr="00A02275">
                <w:rPr>
                  <w:rFonts w:hint="cs"/>
                  <w:color w:val="000000" w:themeColor="text1"/>
                  <w:sz w:val="20"/>
                </w:rPr>
                <w:t>7.1.3</w:t>
              </w:r>
              <w:r w:rsidRPr="00A02275">
                <w:rPr>
                  <w:rFonts w:hint="cs"/>
                  <w:color w:val="000000" w:themeColor="text1"/>
                  <w:spacing w:val="-7"/>
                  <w:sz w:val="20"/>
                </w:rPr>
                <w:t xml:space="preserve"> </w:t>
              </w:r>
              <w:r w:rsidR="00BC1F5F" w:rsidRPr="00A02275">
                <w:rPr>
                  <w:color w:val="000000" w:themeColor="text1"/>
                  <w:sz w:val="20"/>
                </w:rPr>
                <w:t>PII Sanitization and Differential Privacy Testing</w:t>
              </w:r>
            </w:hyperlink>
          </w:p>
        </w:tc>
        <w:tc>
          <w:tcPr>
            <w:tcW w:w="904" w:type="dxa"/>
          </w:tcPr>
          <w:p w:rsidR="002C231E" w:rsidRPr="00A02275" w:rsidRDefault="002C231E">
            <w:pPr>
              <w:pStyle w:val="TableParagraph"/>
              <w:rPr>
                <w:color w:val="000000" w:themeColor="text1"/>
              </w:rPr>
            </w:pPr>
          </w:p>
        </w:tc>
        <w:tc>
          <w:tcPr>
            <w:tcW w:w="875" w:type="dxa"/>
          </w:tcPr>
          <w:p w:rsidR="002C231E" w:rsidRPr="00A02275" w:rsidRDefault="002C231E">
            <w:pPr>
              <w:pStyle w:val="TableParagraph"/>
              <w:spacing w:before="54"/>
              <w:ind w:right="57"/>
              <w:jc w:val="right"/>
              <w:rPr>
                <w:color w:val="000000" w:themeColor="text1"/>
                <w:sz w:val="20"/>
              </w:rPr>
            </w:pPr>
            <w:hyperlink w:anchor="_bookmark111" w:history="1">
              <w:r w:rsidRPr="00A02275">
                <w:rPr>
                  <w:rFonts w:hint="cs"/>
                  <w:color w:val="000000" w:themeColor="text1"/>
                  <w:spacing w:val="-5"/>
                  <w:sz w:val="20"/>
                </w:rPr>
                <w:t>5</w:t>
              </w:r>
              <w:r w:rsidR="00BC1F5F" w:rsidRPr="00A02275">
                <w:rPr>
                  <w:color w:val="000000" w:themeColor="text1"/>
                  <w:spacing w:val="-5"/>
                  <w:sz w:val="20"/>
                </w:rPr>
                <w:t>7</w:t>
              </w:r>
            </w:hyperlink>
          </w:p>
        </w:tc>
      </w:tr>
      <w:tr w:rsidR="002C231E" w:rsidRPr="00A02275">
        <w:trPr>
          <w:trHeight w:val="343"/>
        </w:trPr>
        <w:tc>
          <w:tcPr>
            <w:tcW w:w="6960" w:type="dxa"/>
          </w:tcPr>
          <w:p w:rsidR="002C231E" w:rsidRPr="00A02275" w:rsidRDefault="002C231E">
            <w:pPr>
              <w:pStyle w:val="TableParagraph"/>
              <w:spacing w:before="51"/>
              <w:ind w:left="1400"/>
              <w:rPr>
                <w:color w:val="000000" w:themeColor="text1"/>
                <w:sz w:val="20"/>
              </w:rPr>
            </w:pPr>
            <w:hyperlink w:anchor="_bookmark113" w:history="1">
              <w:r w:rsidRPr="00A02275">
                <w:rPr>
                  <w:rFonts w:hint="cs"/>
                  <w:color w:val="000000" w:themeColor="text1"/>
                  <w:sz w:val="20"/>
                </w:rPr>
                <w:t>7.1.4</w:t>
              </w:r>
              <w:r w:rsidRPr="00A02275">
                <w:rPr>
                  <w:rFonts w:hint="cs"/>
                  <w:color w:val="000000" w:themeColor="text1"/>
                  <w:spacing w:val="-6"/>
                  <w:sz w:val="20"/>
                </w:rPr>
                <w:t xml:space="preserve"> </w:t>
              </w:r>
              <w:r w:rsidRPr="00A02275">
                <w:rPr>
                  <w:rFonts w:hint="cs"/>
                  <w:color w:val="000000" w:themeColor="text1"/>
                  <w:sz w:val="20"/>
                </w:rPr>
                <w:t>Testing</w:t>
              </w:r>
              <w:r w:rsidRPr="00A02275">
                <w:rPr>
                  <w:rFonts w:hint="cs"/>
                  <w:color w:val="000000" w:themeColor="text1"/>
                  <w:spacing w:val="-6"/>
                  <w:sz w:val="20"/>
                </w:rPr>
                <w:t xml:space="preserve"> </w:t>
              </w:r>
              <w:r w:rsidRPr="00A02275">
                <w:rPr>
                  <w:rFonts w:hint="cs"/>
                  <w:color w:val="000000" w:themeColor="text1"/>
                  <w:sz w:val="20"/>
                </w:rPr>
                <w:t>of</w:t>
              </w:r>
              <w:r w:rsidRPr="00A02275">
                <w:rPr>
                  <w:rFonts w:hint="cs"/>
                  <w:color w:val="000000" w:themeColor="text1"/>
                  <w:spacing w:val="-6"/>
                  <w:sz w:val="20"/>
                </w:rPr>
                <w:t xml:space="preserve"> </w:t>
              </w:r>
              <w:r w:rsidRPr="00A02275">
                <w:rPr>
                  <w:rFonts w:hint="cs"/>
                  <w:color w:val="000000" w:themeColor="text1"/>
                  <w:sz w:val="20"/>
                </w:rPr>
                <w:t>Classifier</w:t>
              </w:r>
              <w:r w:rsidRPr="00A02275">
                <w:rPr>
                  <w:rFonts w:hint="cs"/>
                  <w:color w:val="000000" w:themeColor="text1"/>
                  <w:spacing w:val="-6"/>
                  <w:sz w:val="20"/>
                </w:rPr>
                <w:t xml:space="preserve"> </w:t>
              </w:r>
              <w:r w:rsidRPr="00A02275">
                <w:rPr>
                  <w:rFonts w:hint="cs"/>
                  <w:color w:val="000000" w:themeColor="text1"/>
                  <w:spacing w:val="-2"/>
                  <w:sz w:val="20"/>
                </w:rPr>
                <w:t>Module</w:t>
              </w:r>
            </w:hyperlink>
          </w:p>
        </w:tc>
        <w:tc>
          <w:tcPr>
            <w:tcW w:w="904" w:type="dxa"/>
          </w:tcPr>
          <w:p w:rsidR="002C231E" w:rsidRPr="00A02275" w:rsidRDefault="002C231E">
            <w:pPr>
              <w:pStyle w:val="TableParagraph"/>
              <w:rPr>
                <w:color w:val="000000" w:themeColor="text1"/>
              </w:rPr>
            </w:pPr>
          </w:p>
        </w:tc>
        <w:tc>
          <w:tcPr>
            <w:tcW w:w="875" w:type="dxa"/>
          </w:tcPr>
          <w:p w:rsidR="002C231E" w:rsidRPr="00A02275" w:rsidRDefault="002C231E">
            <w:pPr>
              <w:pStyle w:val="TableParagraph"/>
              <w:spacing w:before="51"/>
              <w:ind w:right="57"/>
              <w:jc w:val="right"/>
              <w:rPr>
                <w:color w:val="000000" w:themeColor="text1"/>
                <w:sz w:val="20"/>
              </w:rPr>
            </w:pPr>
            <w:hyperlink w:anchor="_bookmark113" w:history="1">
              <w:r w:rsidRPr="00A02275">
                <w:rPr>
                  <w:rFonts w:hint="cs"/>
                  <w:color w:val="000000" w:themeColor="text1"/>
                  <w:spacing w:val="-5"/>
                  <w:sz w:val="20"/>
                </w:rPr>
                <w:t>5</w:t>
              </w:r>
              <w:r w:rsidR="00BC1F5F" w:rsidRPr="00A02275">
                <w:rPr>
                  <w:color w:val="000000" w:themeColor="text1"/>
                  <w:spacing w:val="-5"/>
                  <w:sz w:val="20"/>
                </w:rPr>
                <w:t>9</w:t>
              </w:r>
            </w:hyperlink>
          </w:p>
        </w:tc>
      </w:tr>
      <w:tr w:rsidR="002C231E" w:rsidRPr="00A02275">
        <w:trPr>
          <w:trHeight w:val="407"/>
        </w:trPr>
        <w:tc>
          <w:tcPr>
            <w:tcW w:w="6960" w:type="dxa"/>
          </w:tcPr>
          <w:p w:rsidR="002C231E" w:rsidRPr="00A02275" w:rsidRDefault="00BC1F5F" w:rsidP="00BC1F5F">
            <w:pPr>
              <w:pStyle w:val="TableParagraph"/>
              <w:spacing w:before="54"/>
              <w:rPr>
                <w:color w:val="000000" w:themeColor="text1"/>
                <w:sz w:val="20"/>
              </w:rPr>
            </w:pPr>
            <w:r w:rsidRPr="00A02275">
              <w:t xml:space="preserve">                 </w:t>
            </w:r>
            <w:hyperlink w:anchor="_bookmark115" w:history="1">
              <w:r w:rsidR="002C231E" w:rsidRPr="00A02275">
                <w:rPr>
                  <w:rFonts w:hint="cs"/>
                  <w:color w:val="000000" w:themeColor="text1"/>
                  <w:sz w:val="24"/>
                </w:rPr>
                <w:t>7.2</w:t>
              </w:r>
              <w:r w:rsidR="002C231E" w:rsidRPr="00A02275">
                <w:rPr>
                  <w:rFonts w:hint="cs"/>
                  <w:color w:val="000000" w:themeColor="text1"/>
                  <w:spacing w:val="-1"/>
                  <w:sz w:val="24"/>
                </w:rPr>
                <w:t xml:space="preserve"> </w:t>
              </w:r>
              <w:r w:rsidR="002C231E" w:rsidRPr="00A02275">
                <w:rPr>
                  <w:rFonts w:hint="cs"/>
                  <w:color w:val="000000" w:themeColor="text1"/>
                  <w:sz w:val="24"/>
                </w:rPr>
                <w:t xml:space="preserve">Evaluation </w:t>
              </w:r>
              <w:r w:rsidR="002C231E" w:rsidRPr="00A02275">
                <w:rPr>
                  <w:rFonts w:hint="cs"/>
                  <w:color w:val="000000" w:themeColor="text1"/>
                  <w:spacing w:val="-2"/>
                  <w:sz w:val="24"/>
                </w:rPr>
                <w:t>Testing</w:t>
              </w:r>
            </w:hyperlink>
          </w:p>
        </w:tc>
        <w:tc>
          <w:tcPr>
            <w:tcW w:w="904" w:type="dxa"/>
          </w:tcPr>
          <w:p w:rsidR="002C231E" w:rsidRPr="00A02275" w:rsidRDefault="002C231E">
            <w:pPr>
              <w:pStyle w:val="TableParagraph"/>
              <w:rPr>
                <w:color w:val="000000" w:themeColor="text1"/>
              </w:rPr>
            </w:pPr>
          </w:p>
        </w:tc>
        <w:tc>
          <w:tcPr>
            <w:tcW w:w="875" w:type="dxa"/>
          </w:tcPr>
          <w:p w:rsidR="002C231E" w:rsidRPr="00A02275" w:rsidRDefault="00BC1F5F">
            <w:pPr>
              <w:pStyle w:val="TableParagraph"/>
              <w:spacing w:before="54"/>
              <w:ind w:right="57"/>
              <w:jc w:val="right"/>
              <w:rPr>
                <w:color w:val="000000" w:themeColor="text1"/>
                <w:sz w:val="20"/>
              </w:rPr>
            </w:pPr>
            <w:hyperlink w:anchor="_bookmark115" w:history="1">
              <w:r w:rsidRPr="00A02275">
                <w:rPr>
                  <w:color w:val="000000" w:themeColor="text1"/>
                  <w:spacing w:val="-5"/>
                  <w:sz w:val="24"/>
                </w:rPr>
                <w:t>60</w:t>
              </w:r>
            </w:hyperlink>
          </w:p>
        </w:tc>
      </w:tr>
      <w:tr w:rsidR="002C231E" w:rsidRPr="00A02275">
        <w:trPr>
          <w:trHeight w:val="522"/>
        </w:trPr>
        <w:tc>
          <w:tcPr>
            <w:tcW w:w="6960" w:type="dxa"/>
          </w:tcPr>
          <w:p w:rsidR="002C231E" w:rsidRPr="00A02275" w:rsidRDefault="002C231E">
            <w:pPr>
              <w:pStyle w:val="TableParagraph"/>
              <w:spacing w:before="113"/>
              <w:ind w:left="950"/>
              <w:rPr>
                <w:color w:val="000000" w:themeColor="text1"/>
                <w:sz w:val="24"/>
              </w:rPr>
            </w:pPr>
            <w:hyperlink w:anchor="_bookmark119" w:history="1">
              <w:r w:rsidRPr="00A02275">
                <w:rPr>
                  <w:rFonts w:hint="cs"/>
                  <w:color w:val="000000" w:themeColor="text1"/>
                  <w:sz w:val="24"/>
                </w:rPr>
                <w:t xml:space="preserve">7.3 </w:t>
              </w:r>
              <w:r w:rsidRPr="00A02275">
                <w:rPr>
                  <w:rFonts w:hint="cs"/>
                  <w:color w:val="000000" w:themeColor="text1"/>
                  <w:spacing w:val="-2"/>
                  <w:sz w:val="24"/>
                </w:rPr>
                <w:t>Summary</w:t>
              </w:r>
            </w:hyperlink>
          </w:p>
        </w:tc>
        <w:tc>
          <w:tcPr>
            <w:tcW w:w="904" w:type="dxa"/>
          </w:tcPr>
          <w:p w:rsidR="002C231E" w:rsidRPr="00A02275" w:rsidRDefault="002C231E">
            <w:pPr>
              <w:pStyle w:val="TableParagraph"/>
              <w:rPr>
                <w:color w:val="000000" w:themeColor="text1"/>
              </w:rPr>
            </w:pPr>
          </w:p>
        </w:tc>
        <w:tc>
          <w:tcPr>
            <w:tcW w:w="875" w:type="dxa"/>
          </w:tcPr>
          <w:p w:rsidR="002C231E" w:rsidRPr="00A02275" w:rsidRDefault="002C231E">
            <w:pPr>
              <w:pStyle w:val="TableParagraph"/>
              <w:spacing w:before="113"/>
              <w:ind w:right="58"/>
              <w:jc w:val="right"/>
              <w:rPr>
                <w:color w:val="000000" w:themeColor="text1"/>
                <w:sz w:val="24"/>
              </w:rPr>
            </w:pPr>
            <w:hyperlink w:anchor="_bookmark119" w:history="1">
              <w:r w:rsidRPr="00A02275">
                <w:rPr>
                  <w:rFonts w:hint="cs"/>
                  <w:color w:val="000000" w:themeColor="text1"/>
                  <w:spacing w:val="-5"/>
                  <w:sz w:val="24"/>
                </w:rPr>
                <w:t>6</w:t>
              </w:r>
              <w:r w:rsidR="00BC1F5F" w:rsidRPr="00A02275">
                <w:rPr>
                  <w:color w:val="000000" w:themeColor="text1"/>
                  <w:spacing w:val="-5"/>
                  <w:sz w:val="24"/>
                </w:rPr>
                <w:t>2</w:t>
              </w:r>
            </w:hyperlink>
          </w:p>
        </w:tc>
      </w:tr>
      <w:tr w:rsidR="002C231E" w:rsidRPr="00657BC2" w:rsidTr="002C231E">
        <w:trPr>
          <w:trHeight w:val="405"/>
        </w:trPr>
        <w:tc>
          <w:tcPr>
            <w:tcW w:w="6960" w:type="dxa"/>
          </w:tcPr>
          <w:p w:rsidR="002C231E" w:rsidRPr="00657BC2" w:rsidRDefault="002C231E" w:rsidP="002C231E">
            <w:pPr>
              <w:pStyle w:val="TableParagraph"/>
              <w:spacing w:before="123"/>
              <w:rPr>
                <w:b/>
                <w:color w:val="000000" w:themeColor="text1"/>
                <w:sz w:val="24"/>
              </w:rPr>
            </w:pPr>
            <w:hyperlink w:anchor="_bookmark120" w:history="1">
              <w:r w:rsidRPr="00657BC2">
                <w:rPr>
                  <w:rFonts w:hint="cs"/>
                  <w:b/>
                  <w:color w:val="000000" w:themeColor="text1"/>
                  <w:sz w:val="24"/>
                </w:rPr>
                <w:t>Chapter</w:t>
              </w:r>
              <w:r w:rsidRPr="00657BC2">
                <w:rPr>
                  <w:rFonts w:hint="cs"/>
                  <w:b/>
                  <w:color w:val="000000" w:themeColor="text1"/>
                  <w:spacing w:val="-3"/>
                  <w:sz w:val="24"/>
                </w:rPr>
                <w:t xml:space="preserve"> </w:t>
              </w:r>
              <w:r w:rsidRPr="00657BC2">
                <w:rPr>
                  <w:rFonts w:hint="cs"/>
                  <w:b/>
                  <w:color w:val="000000" w:themeColor="text1"/>
                  <w:spacing w:val="-10"/>
                  <w:sz w:val="24"/>
                </w:rPr>
                <w:t>8</w:t>
              </w:r>
              <w:r w:rsidRPr="00657BC2">
                <w:rPr>
                  <w:rFonts w:hint="cs"/>
                  <w:b/>
                  <w:color w:val="000000" w:themeColor="text1"/>
                  <w:sz w:val="24"/>
                </w:rPr>
                <w:tab/>
                <w:t>EXPERIMENTAL</w:t>
              </w:r>
              <w:r w:rsidRPr="00657BC2">
                <w:rPr>
                  <w:rFonts w:hint="cs"/>
                  <w:b/>
                  <w:color w:val="000000" w:themeColor="text1"/>
                  <w:spacing w:val="-3"/>
                  <w:sz w:val="24"/>
                </w:rPr>
                <w:t xml:space="preserve"> </w:t>
              </w:r>
              <w:r w:rsidRPr="00657BC2">
                <w:rPr>
                  <w:rFonts w:hint="cs"/>
                  <w:b/>
                  <w:color w:val="000000" w:themeColor="text1"/>
                  <w:sz w:val="24"/>
                </w:rPr>
                <w:t>RESULTS</w:t>
              </w:r>
              <w:r w:rsidRPr="00657BC2">
                <w:rPr>
                  <w:rFonts w:hint="cs"/>
                  <w:b/>
                  <w:color w:val="000000" w:themeColor="text1"/>
                  <w:spacing w:val="-3"/>
                  <w:sz w:val="24"/>
                </w:rPr>
                <w:t xml:space="preserve"> </w:t>
              </w:r>
              <w:r w:rsidRPr="00657BC2">
                <w:rPr>
                  <w:rFonts w:hint="cs"/>
                  <w:b/>
                  <w:color w:val="000000" w:themeColor="text1"/>
                  <w:sz w:val="24"/>
                </w:rPr>
                <w:t>AND</w:t>
              </w:r>
              <w:r w:rsidRPr="00657BC2">
                <w:rPr>
                  <w:rFonts w:hint="cs"/>
                  <w:b/>
                  <w:color w:val="000000" w:themeColor="text1"/>
                  <w:spacing w:val="-2"/>
                  <w:sz w:val="24"/>
                </w:rPr>
                <w:t xml:space="preserve"> ANALYSIS</w:t>
              </w:r>
            </w:hyperlink>
          </w:p>
        </w:tc>
        <w:tc>
          <w:tcPr>
            <w:tcW w:w="904" w:type="dxa"/>
          </w:tcPr>
          <w:p w:rsidR="002C231E" w:rsidRPr="00657BC2" w:rsidRDefault="002C231E">
            <w:pPr>
              <w:pStyle w:val="TableParagraph"/>
              <w:rPr>
                <w:color w:val="000000" w:themeColor="text1"/>
              </w:rPr>
            </w:pPr>
          </w:p>
        </w:tc>
        <w:tc>
          <w:tcPr>
            <w:tcW w:w="875" w:type="dxa"/>
          </w:tcPr>
          <w:p w:rsidR="002C231E" w:rsidRPr="00657BC2" w:rsidRDefault="002C231E">
            <w:pPr>
              <w:pStyle w:val="TableParagraph"/>
              <w:spacing w:before="123"/>
              <w:ind w:right="58"/>
              <w:jc w:val="right"/>
              <w:rPr>
                <w:b/>
                <w:color w:val="000000" w:themeColor="text1"/>
                <w:sz w:val="24"/>
              </w:rPr>
            </w:pPr>
            <w:hyperlink w:anchor="_bookmark120" w:history="1">
              <w:r w:rsidRPr="00657BC2">
                <w:rPr>
                  <w:rFonts w:hint="cs"/>
                  <w:b/>
                  <w:color w:val="000000" w:themeColor="text1"/>
                  <w:spacing w:val="-5"/>
                  <w:sz w:val="24"/>
                </w:rPr>
                <w:t>6</w:t>
              </w:r>
              <w:r w:rsidR="00BC1F5F">
                <w:rPr>
                  <w:b/>
                  <w:color w:val="000000" w:themeColor="text1"/>
                  <w:spacing w:val="-5"/>
                  <w:sz w:val="24"/>
                </w:rPr>
                <w:t>3</w:t>
              </w:r>
            </w:hyperlink>
          </w:p>
        </w:tc>
      </w:tr>
      <w:tr w:rsidR="002C231E" w:rsidRPr="00A02275">
        <w:trPr>
          <w:trHeight w:val="535"/>
        </w:trPr>
        <w:tc>
          <w:tcPr>
            <w:tcW w:w="6960" w:type="dxa"/>
          </w:tcPr>
          <w:p w:rsidR="002C231E" w:rsidRPr="00A02275" w:rsidRDefault="002C231E">
            <w:pPr>
              <w:pStyle w:val="TableParagraph"/>
              <w:tabs>
                <w:tab w:val="left" w:pos="1369"/>
              </w:tabs>
              <w:spacing w:before="125"/>
              <w:ind w:left="50"/>
              <w:rPr>
                <w:color w:val="000000" w:themeColor="text1"/>
                <w:sz w:val="24"/>
              </w:rPr>
            </w:pPr>
            <w:r w:rsidRPr="00A02275">
              <w:t xml:space="preserve">                 </w:t>
            </w:r>
            <w:hyperlink w:anchor="_bookmark121" w:history="1">
              <w:r w:rsidRPr="00A02275">
                <w:rPr>
                  <w:rFonts w:hint="cs"/>
                  <w:color w:val="000000" w:themeColor="text1"/>
                  <w:sz w:val="24"/>
                </w:rPr>
                <w:t>8.1</w:t>
              </w:r>
              <w:r w:rsidRPr="00A02275">
                <w:rPr>
                  <w:rFonts w:hint="cs"/>
                  <w:color w:val="000000" w:themeColor="text1"/>
                  <w:spacing w:val="-5"/>
                  <w:sz w:val="24"/>
                </w:rPr>
                <w:t xml:space="preserve"> </w:t>
              </w:r>
              <w:r w:rsidRPr="00A02275">
                <w:rPr>
                  <w:rFonts w:hint="cs"/>
                  <w:color w:val="000000" w:themeColor="text1"/>
                  <w:sz w:val="24"/>
                </w:rPr>
                <w:t>Dataset</w:t>
              </w:r>
              <w:r w:rsidRPr="00A02275">
                <w:rPr>
                  <w:rFonts w:hint="cs"/>
                  <w:color w:val="000000" w:themeColor="text1"/>
                  <w:spacing w:val="-2"/>
                  <w:sz w:val="24"/>
                </w:rPr>
                <w:t xml:space="preserve"> </w:t>
              </w:r>
              <w:r w:rsidRPr="00A02275">
                <w:rPr>
                  <w:rFonts w:hint="cs"/>
                  <w:color w:val="000000" w:themeColor="text1"/>
                  <w:sz w:val="24"/>
                </w:rPr>
                <w:t>Overview</w:t>
              </w:r>
              <w:r w:rsidRPr="00A02275">
                <w:rPr>
                  <w:rFonts w:hint="cs"/>
                  <w:color w:val="000000" w:themeColor="text1"/>
                  <w:spacing w:val="-3"/>
                  <w:sz w:val="24"/>
                </w:rPr>
                <w:t xml:space="preserve"> </w:t>
              </w:r>
              <w:r w:rsidRPr="00A02275">
                <w:rPr>
                  <w:rFonts w:hint="cs"/>
                  <w:color w:val="000000" w:themeColor="text1"/>
                  <w:sz w:val="24"/>
                </w:rPr>
                <w:t>&amp;</w:t>
              </w:r>
              <w:r w:rsidRPr="00A02275">
                <w:rPr>
                  <w:rFonts w:hint="cs"/>
                  <w:color w:val="000000" w:themeColor="text1"/>
                  <w:spacing w:val="-2"/>
                  <w:sz w:val="24"/>
                </w:rPr>
                <w:t xml:space="preserve"> </w:t>
              </w:r>
              <w:r w:rsidRPr="00A02275">
                <w:rPr>
                  <w:rFonts w:hint="cs"/>
                  <w:color w:val="000000" w:themeColor="text1"/>
                  <w:sz w:val="24"/>
                </w:rPr>
                <w:t>Experimental</w:t>
              </w:r>
              <w:r w:rsidRPr="00A02275">
                <w:rPr>
                  <w:rFonts w:hint="cs"/>
                  <w:color w:val="000000" w:themeColor="text1"/>
                  <w:spacing w:val="-2"/>
                  <w:sz w:val="24"/>
                </w:rPr>
                <w:t xml:space="preserve"> </w:t>
              </w:r>
              <w:r w:rsidRPr="00A02275">
                <w:rPr>
                  <w:rFonts w:hint="cs"/>
                  <w:color w:val="000000" w:themeColor="text1"/>
                  <w:spacing w:val="-4"/>
                  <w:sz w:val="24"/>
                </w:rPr>
                <w:t>Setup</w:t>
              </w:r>
            </w:hyperlink>
          </w:p>
        </w:tc>
        <w:tc>
          <w:tcPr>
            <w:tcW w:w="904" w:type="dxa"/>
          </w:tcPr>
          <w:p w:rsidR="002C231E" w:rsidRPr="00A02275" w:rsidRDefault="002C231E">
            <w:pPr>
              <w:pStyle w:val="TableParagraph"/>
              <w:rPr>
                <w:color w:val="000000" w:themeColor="text1"/>
              </w:rPr>
            </w:pPr>
          </w:p>
        </w:tc>
        <w:tc>
          <w:tcPr>
            <w:tcW w:w="875" w:type="dxa"/>
          </w:tcPr>
          <w:p w:rsidR="002C231E" w:rsidRPr="00A02275" w:rsidRDefault="002C231E">
            <w:pPr>
              <w:pStyle w:val="TableParagraph"/>
              <w:spacing w:before="125"/>
              <w:ind w:right="58"/>
              <w:jc w:val="right"/>
              <w:rPr>
                <w:color w:val="000000" w:themeColor="text1"/>
                <w:sz w:val="24"/>
              </w:rPr>
            </w:pPr>
            <w:hyperlink w:anchor="_bookmark121" w:history="1">
              <w:r w:rsidRPr="00A02275">
                <w:rPr>
                  <w:rFonts w:hint="cs"/>
                  <w:color w:val="000000" w:themeColor="text1"/>
                  <w:spacing w:val="-5"/>
                  <w:sz w:val="24"/>
                </w:rPr>
                <w:t>6</w:t>
              </w:r>
              <w:r w:rsidR="00BC1F5F" w:rsidRPr="00A02275">
                <w:rPr>
                  <w:color w:val="000000" w:themeColor="text1"/>
                  <w:spacing w:val="-5"/>
                  <w:sz w:val="24"/>
                </w:rPr>
                <w:t>3</w:t>
              </w:r>
            </w:hyperlink>
          </w:p>
        </w:tc>
      </w:tr>
      <w:tr w:rsidR="002C231E" w:rsidRPr="00A02275">
        <w:trPr>
          <w:trHeight w:val="532"/>
        </w:trPr>
        <w:tc>
          <w:tcPr>
            <w:tcW w:w="6960" w:type="dxa"/>
          </w:tcPr>
          <w:p w:rsidR="002C231E" w:rsidRPr="00A02275" w:rsidRDefault="002C231E">
            <w:pPr>
              <w:pStyle w:val="TableParagraph"/>
              <w:spacing w:before="123"/>
              <w:ind w:left="950"/>
              <w:rPr>
                <w:color w:val="000000" w:themeColor="text1"/>
                <w:sz w:val="24"/>
              </w:rPr>
            </w:pPr>
            <w:hyperlink w:anchor="_bookmark122" w:history="1">
              <w:r w:rsidRPr="00A02275">
                <w:rPr>
                  <w:rFonts w:hint="cs"/>
                  <w:color w:val="000000" w:themeColor="text1"/>
                  <w:sz w:val="24"/>
                </w:rPr>
                <w:t>8.2</w:t>
              </w:r>
              <w:r w:rsidRPr="00A02275">
                <w:rPr>
                  <w:rFonts w:hint="cs"/>
                  <w:color w:val="000000" w:themeColor="text1"/>
                  <w:spacing w:val="-1"/>
                  <w:sz w:val="24"/>
                </w:rPr>
                <w:t xml:space="preserve"> </w:t>
              </w:r>
              <w:r w:rsidRPr="00A02275">
                <w:rPr>
                  <w:rFonts w:hint="cs"/>
                  <w:color w:val="000000" w:themeColor="text1"/>
                  <w:sz w:val="24"/>
                </w:rPr>
                <w:t xml:space="preserve">Evaluation </w:t>
              </w:r>
              <w:r w:rsidRPr="00A02275">
                <w:rPr>
                  <w:rFonts w:hint="cs"/>
                  <w:color w:val="000000" w:themeColor="text1"/>
                  <w:spacing w:val="-2"/>
                  <w:sz w:val="24"/>
                </w:rPr>
                <w:t>Metrics</w:t>
              </w:r>
            </w:hyperlink>
          </w:p>
        </w:tc>
        <w:tc>
          <w:tcPr>
            <w:tcW w:w="904" w:type="dxa"/>
          </w:tcPr>
          <w:p w:rsidR="002C231E" w:rsidRPr="00A02275" w:rsidRDefault="002C231E">
            <w:pPr>
              <w:pStyle w:val="TableParagraph"/>
              <w:rPr>
                <w:color w:val="000000" w:themeColor="text1"/>
              </w:rPr>
            </w:pPr>
          </w:p>
        </w:tc>
        <w:tc>
          <w:tcPr>
            <w:tcW w:w="875" w:type="dxa"/>
          </w:tcPr>
          <w:p w:rsidR="002C231E" w:rsidRPr="00A02275" w:rsidRDefault="002C231E">
            <w:pPr>
              <w:pStyle w:val="TableParagraph"/>
              <w:spacing w:before="123"/>
              <w:ind w:right="58"/>
              <w:jc w:val="right"/>
              <w:rPr>
                <w:color w:val="000000" w:themeColor="text1"/>
                <w:sz w:val="24"/>
              </w:rPr>
            </w:pPr>
            <w:hyperlink w:anchor="_bookmark122" w:history="1">
              <w:r w:rsidRPr="00A02275">
                <w:rPr>
                  <w:rFonts w:hint="cs"/>
                  <w:color w:val="000000" w:themeColor="text1"/>
                  <w:spacing w:val="-5"/>
                  <w:sz w:val="24"/>
                </w:rPr>
                <w:t>6</w:t>
              </w:r>
              <w:r w:rsidR="00BC1F5F" w:rsidRPr="00A02275">
                <w:rPr>
                  <w:color w:val="000000" w:themeColor="text1"/>
                  <w:spacing w:val="-5"/>
                  <w:sz w:val="24"/>
                </w:rPr>
                <w:t>4</w:t>
              </w:r>
            </w:hyperlink>
          </w:p>
        </w:tc>
      </w:tr>
      <w:tr w:rsidR="002C231E" w:rsidRPr="00A02275">
        <w:trPr>
          <w:trHeight w:val="532"/>
        </w:trPr>
        <w:tc>
          <w:tcPr>
            <w:tcW w:w="6960" w:type="dxa"/>
          </w:tcPr>
          <w:p w:rsidR="002C231E" w:rsidRPr="00A02275" w:rsidRDefault="002C231E">
            <w:pPr>
              <w:pStyle w:val="TableParagraph"/>
              <w:spacing w:before="123"/>
              <w:ind w:left="950"/>
              <w:rPr>
                <w:color w:val="000000" w:themeColor="text1"/>
                <w:sz w:val="24"/>
              </w:rPr>
            </w:pPr>
            <w:hyperlink w:anchor="_bookmark123" w:history="1">
              <w:r w:rsidRPr="00A02275">
                <w:rPr>
                  <w:rFonts w:hint="cs"/>
                  <w:color w:val="000000" w:themeColor="text1"/>
                  <w:sz w:val="24"/>
                </w:rPr>
                <w:t>8.3</w:t>
              </w:r>
              <w:r w:rsidRPr="00A02275">
                <w:rPr>
                  <w:rFonts w:hint="cs"/>
                  <w:color w:val="000000" w:themeColor="text1"/>
                  <w:spacing w:val="-2"/>
                  <w:sz w:val="24"/>
                </w:rPr>
                <w:t xml:space="preserve"> Result</w:t>
              </w:r>
            </w:hyperlink>
          </w:p>
        </w:tc>
        <w:tc>
          <w:tcPr>
            <w:tcW w:w="904" w:type="dxa"/>
          </w:tcPr>
          <w:p w:rsidR="002C231E" w:rsidRPr="00A02275" w:rsidRDefault="002C231E">
            <w:pPr>
              <w:pStyle w:val="TableParagraph"/>
              <w:rPr>
                <w:color w:val="000000" w:themeColor="text1"/>
              </w:rPr>
            </w:pPr>
          </w:p>
        </w:tc>
        <w:tc>
          <w:tcPr>
            <w:tcW w:w="875" w:type="dxa"/>
          </w:tcPr>
          <w:p w:rsidR="002C231E" w:rsidRPr="00A02275" w:rsidRDefault="002C231E">
            <w:pPr>
              <w:pStyle w:val="TableParagraph"/>
              <w:spacing w:before="123"/>
              <w:ind w:right="58"/>
              <w:jc w:val="right"/>
              <w:rPr>
                <w:color w:val="000000" w:themeColor="text1"/>
                <w:sz w:val="24"/>
              </w:rPr>
            </w:pPr>
            <w:hyperlink w:anchor="_bookmark123" w:history="1">
              <w:r w:rsidRPr="00A02275">
                <w:rPr>
                  <w:rFonts w:hint="cs"/>
                  <w:color w:val="000000" w:themeColor="text1"/>
                  <w:spacing w:val="-5"/>
                  <w:sz w:val="24"/>
                </w:rPr>
                <w:t>6</w:t>
              </w:r>
              <w:r w:rsidR="00BC1F5F" w:rsidRPr="00A02275">
                <w:rPr>
                  <w:color w:val="000000" w:themeColor="text1"/>
                  <w:spacing w:val="-5"/>
                  <w:sz w:val="24"/>
                </w:rPr>
                <w:t>4</w:t>
              </w:r>
            </w:hyperlink>
          </w:p>
        </w:tc>
      </w:tr>
      <w:tr w:rsidR="002C231E" w:rsidRPr="00A02275">
        <w:trPr>
          <w:trHeight w:val="535"/>
        </w:trPr>
        <w:tc>
          <w:tcPr>
            <w:tcW w:w="6960" w:type="dxa"/>
          </w:tcPr>
          <w:p w:rsidR="002C231E" w:rsidRPr="00A02275" w:rsidRDefault="002C231E">
            <w:pPr>
              <w:pStyle w:val="TableParagraph"/>
              <w:spacing w:before="123"/>
              <w:ind w:left="950"/>
              <w:rPr>
                <w:color w:val="000000" w:themeColor="text1"/>
                <w:sz w:val="24"/>
              </w:rPr>
            </w:pPr>
            <w:hyperlink w:anchor="_bookmark125" w:history="1">
              <w:r w:rsidRPr="00A02275">
                <w:rPr>
                  <w:rFonts w:hint="cs"/>
                  <w:color w:val="000000" w:themeColor="text1"/>
                  <w:sz w:val="24"/>
                </w:rPr>
                <w:t>8.4</w:t>
              </w:r>
              <w:r w:rsidRPr="00A02275">
                <w:rPr>
                  <w:rFonts w:hint="cs"/>
                  <w:color w:val="000000" w:themeColor="text1"/>
                  <w:spacing w:val="-2"/>
                  <w:sz w:val="24"/>
                </w:rPr>
                <w:t xml:space="preserve"> </w:t>
              </w:r>
              <w:r w:rsidRPr="00A02275">
                <w:rPr>
                  <w:rFonts w:hint="cs"/>
                  <w:color w:val="000000" w:themeColor="text1"/>
                  <w:sz w:val="24"/>
                </w:rPr>
                <w:t>Confusion</w:t>
              </w:r>
              <w:r w:rsidRPr="00A02275">
                <w:rPr>
                  <w:rFonts w:hint="cs"/>
                  <w:color w:val="000000" w:themeColor="text1"/>
                  <w:spacing w:val="-1"/>
                  <w:sz w:val="24"/>
                </w:rPr>
                <w:t xml:space="preserve"> </w:t>
              </w:r>
              <w:r w:rsidRPr="00A02275">
                <w:rPr>
                  <w:rFonts w:hint="cs"/>
                  <w:color w:val="000000" w:themeColor="text1"/>
                  <w:spacing w:val="-2"/>
                  <w:sz w:val="24"/>
                </w:rPr>
                <w:t>matrix</w:t>
              </w:r>
            </w:hyperlink>
          </w:p>
        </w:tc>
        <w:tc>
          <w:tcPr>
            <w:tcW w:w="904" w:type="dxa"/>
          </w:tcPr>
          <w:p w:rsidR="002C231E" w:rsidRPr="00A02275" w:rsidRDefault="002C231E">
            <w:pPr>
              <w:pStyle w:val="TableParagraph"/>
              <w:rPr>
                <w:color w:val="000000" w:themeColor="text1"/>
              </w:rPr>
            </w:pPr>
          </w:p>
        </w:tc>
        <w:tc>
          <w:tcPr>
            <w:tcW w:w="875" w:type="dxa"/>
          </w:tcPr>
          <w:p w:rsidR="002C231E" w:rsidRPr="00A02275" w:rsidRDefault="002C231E">
            <w:pPr>
              <w:pStyle w:val="TableParagraph"/>
              <w:spacing w:before="123"/>
              <w:ind w:right="58"/>
              <w:jc w:val="right"/>
              <w:rPr>
                <w:color w:val="000000" w:themeColor="text1"/>
                <w:sz w:val="24"/>
              </w:rPr>
            </w:pPr>
            <w:hyperlink w:anchor="_bookmark125" w:history="1">
              <w:r w:rsidRPr="00A02275">
                <w:rPr>
                  <w:rFonts w:hint="cs"/>
                  <w:color w:val="000000" w:themeColor="text1"/>
                  <w:spacing w:val="-5"/>
                  <w:sz w:val="24"/>
                </w:rPr>
                <w:t>6</w:t>
              </w:r>
              <w:r w:rsidR="00BC1F5F" w:rsidRPr="00A02275">
                <w:rPr>
                  <w:color w:val="000000" w:themeColor="text1"/>
                  <w:spacing w:val="-5"/>
                  <w:sz w:val="24"/>
                </w:rPr>
                <w:t>5</w:t>
              </w:r>
            </w:hyperlink>
          </w:p>
        </w:tc>
      </w:tr>
      <w:tr w:rsidR="002C231E" w:rsidRPr="00A02275">
        <w:trPr>
          <w:trHeight w:val="535"/>
        </w:trPr>
        <w:tc>
          <w:tcPr>
            <w:tcW w:w="6960" w:type="dxa"/>
          </w:tcPr>
          <w:p w:rsidR="002C231E" w:rsidRPr="00A02275" w:rsidRDefault="002C231E">
            <w:pPr>
              <w:pStyle w:val="TableParagraph"/>
              <w:spacing w:before="125"/>
              <w:ind w:left="950"/>
              <w:rPr>
                <w:color w:val="000000" w:themeColor="text1"/>
                <w:sz w:val="24"/>
              </w:rPr>
            </w:pPr>
            <w:hyperlink w:anchor="_bookmark127" w:history="1">
              <w:r w:rsidRPr="00A02275">
                <w:rPr>
                  <w:rFonts w:hint="cs"/>
                  <w:color w:val="000000" w:themeColor="text1"/>
                  <w:sz w:val="24"/>
                </w:rPr>
                <w:t xml:space="preserve">8.5 ROC </w:t>
              </w:r>
              <w:r w:rsidRPr="00A02275">
                <w:rPr>
                  <w:rFonts w:hint="cs"/>
                  <w:color w:val="000000" w:themeColor="text1"/>
                  <w:spacing w:val="-2"/>
                  <w:sz w:val="24"/>
                </w:rPr>
                <w:t>Curve</w:t>
              </w:r>
            </w:hyperlink>
          </w:p>
        </w:tc>
        <w:tc>
          <w:tcPr>
            <w:tcW w:w="904" w:type="dxa"/>
          </w:tcPr>
          <w:p w:rsidR="002C231E" w:rsidRPr="00A02275" w:rsidRDefault="002C231E">
            <w:pPr>
              <w:pStyle w:val="TableParagraph"/>
              <w:rPr>
                <w:color w:val="000000" w:themeColor="text1"/>
              </w:rPr>
            </w:pPr>
          </w:p>
        </w:tc>
        <w:tc>
          <w:tcPr>
            <w:tcW w:w="875" w:type="dxa"/>
          </w:tcPr>
          <w:p w:rsidR="002C231E" w:rsidRPr="00A02275" w:rsidRDefault="002C231E">
            <w:pPr>
              <w:pStyle w:val="TableParagraph"/>
              <w:spacing w:before="125"/>
              <w:ind w:right="58"/>
              <w:jc w:val="right"/>
              <w:rPr>
                <w:color w:val="000000" w:themeColor="text1"/>
                <w:sz w:val="24"/>
              </w:rPr>
            </w:pPr>
            <w:hyperlink w:anchor="_bookmark127" w:history="1">
              <w:r w:rsidRPr="00A02275">
                <w:rPr>
                  <w:rFonts w:hint="cs"/>
                  <w:color w:val="000000" w:themeColor="text1"/>
                  <w:spacing w:val="-5"/>
                  <w:sz w:val="24"/>
                </w:rPr>
                <w:t>6</w:t>
              </w:r>
              <w:r w:rsidR="00BC1F5F" w:rsidRPr="00A02275">
                <w:rPr>
                  <w:color w:val="000000" w:themeColor="text1"/>
                  <w:spacing w:val="-5"/>
                  <w:sz w:val="24"/>
                </w:rPr>
                <w:t>6</w:t>
              </w:r>
            </w:hyperlink>
          </w:p>
        </w:tc>
      </w:tr>
      <w:tr w:rsidR="002C231E" w:rsidRPr="00A02275">
        <w:trPr>
          <w:trHeight w:val="532"/>
        </w:trPr>
        <w:tc>
          <w:tcPr>
            <w:tcW w:w="6960" w:type="dxa"/>
          </w:tcPr>
          <w:p w:rsidR="002C231E" w:rsidRPr="00A02275" w:rsidRDefault="002C231E">
            <w:pPr>
              <w:pStyle w:val="TableParagraph"/>
              <w:spacing w:before="123"/>
              <w:ind w:left="950"/>
              <w:rPr>
                <w:color w:val="000000" w:themeColor="text1"/>
                <w:sz w:val="24"/>
              </w:rPr>
            </w:pPr>
            <w:hyperlink w:anchor="_bookmark129" w:history="1">
              <w:r w:rsidRPr="00A02275">
                <w:rPr>
                  <w:rFonts w:hint="cs"/>
                  <w:color w:val="000000" w:themeColor="text1"/>
                  <w:sz w:val="24"/>
                </w:rPr>
                <w:t xml:space="preserve">8.6 </w:t>
              </w:r>
              <w:r w:rsidRPr="00A02275">
                <w:rPr>
                  <w:rFonts w:hint="cs"/>
                  <w:color w:val="000000" w:themeColor="text1"/>
                  <w:spacing w:val="-2"/>
                  <w:sz w:val="24"/>
                </w:rPr>
                <w:t>Observations</w:t>
              </w:r>
            </w:hyperlink>
          </w:p>
        </w:tc>
        <w:tc>
          <w:tcPr>
            <w:tcW w:w="904" w:type="dxa"/>
          </w:tcPr>
          <w:p w:rsidR="002C231E" w:rsidRPr="00A02275" w:rsidRDefault="002C231E">
            <w:pPr>
              <w:pStyle w:val="TableParagraph"/>
              <w:rPr>
                <w:color w:val="000000" w:themeColor="text1"/>
              </w:rPr>
            </w:pPr>
          </w:p>
        </w:tc>
        <w:tc>
          <w:tcPr>
            <w:tcW w:w="875" w:type="dxa"/>
          </w:tcPr>
          <w:p w:rsidR="002C231E" w:rsidRPr="00A02275" w:rsidRDefault="002C231E">
            <w:pPr>
              <w:pStyle w:val="TableParagraph"/>
              <w:spacing w:before="123"/>
              <w:ind w:right="58"/>
              <w:jc w:val="right"/>
              <w:rPr>
                <w:color w:val="000000" w:themeColor="text1"/>
                <w:sz w:val="24"/>
              </w:rPr>
            </w:pPr>
            <w:hyperlink w:anchor="_bookmark129" w:history="1">
              <w:r w:rsidRPr="00A02275">
                <w:rPr>
                  <w:rFonts w:hint="cs"/>
                  <w:color w:val="000000" w:themeColor="text1"/>
                  <w:spacing w:val="-5"/>
                  <w:sz w:val="24"/>
                </w:rPr>
                <w:t>6</w:t>
              </w:r>
              <w:r w:rsidR="00BC1F5F" w:rsidRPr="00A02275">
                <w:rPr>
                  <w:color w:val="000000" w:themeColor="text1"/>
                  <w:spacing w:val="-5"/>
                  <w:sz w:val="24"/>
                </w:rPr>
                <w:t>6</w:t>
              </w:r>
            </w:hyperlink>
          </w:p>
        </w:tc>
      </w:tr>
      <w:tr w:rsidR="002C231E" w:rsidRPr="00A02275">
        <w:trPr>
          <w:trHeight w:val="532"/>
        </w:trPr>
        <w:tc>
          <w:tcPr>
            <w:tcW w:w="6960" w:type="dxa"/>
          </w:tcPr>
          <w:p w:rsidR="002C231E" w:rsidRPr="00A02275" w:rsidRDefault="002C231E">
            <w:pPr>
              <w:pStyle w:val="TableParagraph"/>
              <w:spacing w:before="123"/>
              <w:ind w:left="950"/>
              <w:rPr>
                <w:color w:val="000000" w:themeColor="text1"/>
                <w:sz w:val="24"/>
              </w:rPr>
            </w:pPr>
            <w:hyperlink w:anchor="_bookmark130" w:history="1">
              <w:r w:rsidRPr="00A02275">
                <w:rPr>
                  <w:rFonts w:hint="cs"/>
                  <w:color w:val="000000" w:themeColor="text1"/>
                  <w:sz w:val="24"/>
                </w:rPr>
                <w:t xml:space="preserve">8.7 </w:t>
              </w:r>
              <w:r w:rsidRPr="00A02275">
                <w:rPr>
                  <w:rFonts w:hint="cs"/>
                  <w:color w:val="000000" w:themeColor="text1"/>
                  <w:spacing w:val="-2"/>
                  <w:sz w:val="24"/>
                </w:rPr>
                <w:t>Limitations</w:t>
              </w:r>
            </w:hyperlink>
          </w:p>
        </w:tc>
        <w:tc>
          <w:tcPr>
            <w:tcW w:w="904" w:type="dxa"/>
          </w:tcPr>
          <w:p w:rsidR="002C231E" w:rsidRPr="00A02275" w:rsidRDefault="002C231E">
            <w:pPr>
              <w:pStyle w:val="TableParagraph"/>
              <w:rPr>
                <w:color w:val="000000" w:themeColor="text1"/>
              </w:rPr>
            </w:pPr>
          </w:p>
        </w:tc>
        <w:tc>
          <w:tcPr>
            <w:tcW w:w="875" w:type="dxa"/>
          </w:tcPr>
          <w:p w:rsidR="002C231E" w:rsidRPr="00A02275" w:rsidRDefault="002C231E">
            <w:pPr>
              <w:pStyle w:val="TableParagraph"/>
              <w:spacing w:before="123"/>
              <w:ind w:right="58"/>
              <w:jc w:val="right"/>
              <w:rPr>
                <w:color w:val="000000" w:themeColor="text1"/>
                <w:sz w:val="24"/>
              </w:rPr>
            </w:pPr>
            <w:hyperlink w:anchor="_bookmark130" w:history="1">
              <w:r w:rsidRPr="00A02275">
                <w:rPr>
                  <w:rFonts w:hint="cs"/>
                  <w:color w:val="000000" w:themeColor="text1"/>
                  <w:spacing w:val="-5"/>
                  <w:sz w:val="24"/>
                </w:rPr>
                <w:t>6</w:t>
              </w:r>
              <w:r w:rsidR="00BC1F5F" w:rsidRPr="00A02275">
                <w:rPr>
                  <w:color w:val="000000" w:themeColor="text1"/>
                  <w:spacing w:val="-5"/>
                  <w:sz w:val="24"/>
                </w:rPr>
                <w:t>7</w:t>
              </w:r>
            </w:hyperlink>
          </w:p>
        </w:tc>
      </w:tr>
      <w:tr w:rsidR="002C231E" w:rsidRPr="00A02275">
        <w:trPr>
          <w:trHeight w:val="399"/>
        </w:trPr>
        <w:tc>
          <w:tcPr>
            <w:tcW w:w="6960" w:type="dxa"/>
          </w:tcPr>
          <w:p w:rsidR="002C231E" w:rsidRPr="00A02275" w:rsidRDefault="002C231E">
            <w:pPr>
              <w:pStyle w:val="TableParagraph"/>
              <w:spacing w:before="123" w:line="256" w:lineRule="exact"/>
              <w:ind w:left="950"/>
              <w:rPr>
                <w:color w:val="000000" w:themeColor="text1"/>
                <w:sz w:val="24"/>
              </w:rPr>
            </w:pPr>
          </w:p>
        </w:tc>
        <w:tc>
          <w:tcPr>
            <w:tcW w:w="904" w:type="dxa"/>
          </w:tcPr>
          <w:p w:rsidR="002C231E" w:rsidRPr="00A02275" w:rsidRDefault="002C231E">
            <w:pPr>
              <w:pStyle w:val="TableParagraph"/>
              <w:rPr>
                <w:color w:val="000000" w:themeColor="text1"/>
              </w:rPr>
            </w:pPr>
          </w:p>
        </w:tc>
        <w:tc>
          <w:tcPr>
            <w:tcW w:w="875" w:type="dxa"/>
          </w:tcPr>
          <w:p w:rsidR="002C231E" w:rsidRPr="00A02275" w:rsidRDefault="002C231E">
            <w:pPr>
              <w:pStyle w:val="TableParagraph"/>
              <w:spacing w:before="123" w:line="256" w:lineRule="exact"/>
              <w:ind w:right="58"/>
              <w:jc w:val="right"/>
              <w:rPr>
                <w:color w:val="000000" w:themeColor="text1"/>
                <w:sz w:val="24"/>
              </w:rPr>
            </w:pPr>
          </w:p>
        </w:tc>
      </w:tr>
    </w:tbl>
    <w:p w:rsidR="004249A5" w:rsidRPr="00A02275" w:rsidRDefault="004249A5">
      <w:pPr>
        <w:pStyle w:val="TableParagraph"/>
        <w:spacing w:line="256" w:lineRule="exact"/>
        <w:jc w:val="right"/>
        <w:rPr>
          <w:color w:val="000000" w:themeColor="text1"/>
          <w:sz w:val="24"/>
        </w:rPr>
        <w:sectPr w:rsidR="004249A5" w:rsidRPr="00A02275">
          <w:pgSz w:w="12240" w:h="15840"/>
          <w:pgMar w:top="1440" w:right="1275" w:bottom="280" w:left="1700" w:header="720" w:footer="720" w:gutter="0"/>
          <w:cols w:space="720"/>
        </w:sectPr>
      </w:pPr>
      <w:bookmarkStart w:id="9" w:name="OLE_LINK18"/>
    </w:p>
    <w:p w:rsidR="004249A5" w:rsidRPr="00A02275" w:rsidRDefault="004A165E">
      <w:pPr>
        <w:tabs>
          <w:tab w:val="right" w:pos="9089"/>
        </w:tabs>
        <w:spacing w:before="61"/>
        <w:ind w:left="1360"/>
        <w:rPr>
          <w:color w:val="000000" w:themeColor="text1"/>
          <w:sz w:val="24"/>
        </w:rPr>
      </w:pPr>
      <w:r w:rsidRPr="00657BC2">
        <w:rPr>
          <w:rFonts w:hint="cs"/>
          <w:noProof/>
          <w:color w:val="000000" w:themeColor="text1"/>
          <w:sz w:val="36"/>
        </w:rPr>
        <w:lastRenderedPageBreak/>
        <mc:AlternateContent>
          <mc:Choice Requires="wps">
            <w:drawing>
              <wp:anchor distT="0" distB="0" distL="0" distR="0" simplePos="0" relativeHeight="487662592" behindDoc="1" locked="0" layoutInCell="1" allowOverlap="1" wp14:anchorId="475A242F" wp14:editId="682B0C18">
                <wp:simplePos x="0" y="0"/>
                <wp:positionH relativeFrom="page">
                  <wp:posOffset>895016</wp:posOffset>
                </wp:positionH>
                <wp:positionV relativeFrom="page">
                  <wp:posOffset>639578</wp:posOffset>
                </wp:positionV>
                <wp:extent cx="6175375" cy="8518358"/>
                <wp:effectExtent l="0" t="0" r="0" b="3810"/>
                <wp:wrapNone/>
                <wp:docPr id="528938695"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5375" cy="8518358"/>
                        </a:xfrm>
                        <a:custGeom>
                          <a:avLst/>
                          <a:gdLst/>
                          <a:ahLst/>
                          <a:cxnLst/>
                          <a:rect l="l" t="t" r="r" b="b"/>
                          <a:pathLst>
                            <a:path w="6175375" h="9522460">
                              <a:moveTo>
                                <a:pt x="6129528" y="45720"/>
                              </a:moveTo>
                              <a:lnTo>
                                <a:pt x="6120384" y="45720"/>
                              </a:lnTo>
                              <a:lnTo>
                                <a:pt x="6120384" y="54864"/>
                              </a:lnTo>
                              <a:lnTo>
                                <a:pt x="6120384" y="9467088"/>
                              </a:lnTo>
                              <a:lnTo>
                                <a:pt x="54864" y="9467088"/>
                              </a:lnTo>
                              <a:lnTo>
                                <a:pt x="54864" y="54864"/>
                              </a:lnTo>
                              <a:lnTo>
                                <a:pt x="6120384" y="54864"/>
                              </a:lnTo>
                              <a:lnTo>
                                <a:pt x="6120384" y="45720"/>
                              </a:lnTo>
                              <a:lnTo>
                                <a:pt x="54864" y="45720"/>
                              </a:lnTo>
                              <a:lnTo>
                                <a:pt x="45720" y="45720"/>
                              </a:lnTo>
                              <a:lnTo>
                                <a:pt x="45720" y="54864"/>
                              </a:lnTo>
                              <a:lnTo>
                                <a:pt x="45720" y="9467088"/>
                              </a:lnTo>
                              <a:lnTo>
                                <a:pt x="45720" y="9476232"/>
                              </a:lnTo>
                              <a:lnTo>
                                <a:pt x="54864" y="9476232"/>
                              </a:lnTo>
                              <a:lnTo>
                                <a:pt x="6120384" y="9476232"/>
                              </a:lnTo>
                              <a:lnTo>
                                <a:pt x="6129528" y="9476232"/>
                              </a:lnTo>
                              <a:lnTo>
                                <a:pt x="6129528" y="9467088"/>
                              </a:lnTo>
                              <a:lnTo>
                                <a:pt x="6129528" y="54864"/>
                              </a:lnTo>
                              <a:lnTo>
                                <a:pt x="6129528" y="45720"/>
                              </a:lnTo>
                              <a:close/>
                            </a:path>
                            <a:path w="6175375" h="9522460">
                              <a:moveTo>
                                <a:pt x="6175248" y="0"/>
                              </a:moveTo>
                              <a:lnTo>
                                <a:pt x="6138672" y="0"/>
                              </a:lnTo>
                              <a:lnTo>
                                <a:pt x="6138672" y="36576"/>
                              </a:lnTo>
                              <a:lnTo>
                                <a:pt x="6138672" y="54864"/>
                              </a:lnTo>
                              <a:lnTo>
                                <a:pt x="6138672" y="9467088"/>
                              </a:lnTo>
                              <a:lnTo>
                                <a:pt x="6138672" y="9485376"/>
                              </a:lnTo>
                              <a:lnTo>
                                <a:pt x="6120384" y="9485376"/>
                              </a:lnTo>
                              <a:lnTo>
                                <a:pt x="54864" y="9485376"/>
                              </a:lnTo>
                              <a:lnTo>
                                <a:pt x="36576" y="9485376"/>
                              </a:lnTo>
                              <a:lnTo>
                                <a:pt x="36576" y="9467088"/>
                              </a:lnTo>
                              <a:lnTo>
                                <a:pt x="36576" y="54864"/>
                              </a:lnTo>
                              <a:lnTo>
                                <a:pt x="36576" y="36576"/>
                              </a:lnTo>
                              <a:lnTo>
                                <a:pt x="54864" y="36576"/>
                              </a:lnTo>
                              <a:lnTo>
                                <a:pt x="6120384" y="36576"/>
                              </a:lnTo>
                              <a:lnTo>
                                <a:pt x="6138672" y="36576"/>
                              </a:lnTo>
                              <a:lnTo>
                                <a:pt x="6138672" y="0"/>
                              </a:lnTo>
                              <a:lnTo>
                                <a:pt x="6120384" y="0"/>
                              </a:lnTo>
                              <a:lnTo>
                                <a:pt x="54864" y="0"/>
                              </a:lnTo>
                              <a:lnTo>
                                <a:pt x="36576" y="0"/>
                              </a:lnTo>
                              <a:lnTo>
                                <a:pt x="0" y="0"/>
                              </a:lnTo>
                              <a:lnTo>
                                <a:pt x="0" y="36576"/>
                              </a:lnTo>
                              <a:lnTo>
                                <a:pt x="0" y="54864"/>
                              </a:lnTo>
                              <a:lnTo>
                                <a:pt x="0" y="9467088"/>
                              </a:lnTo>
                              <a:lnTo>
                                <a:pt x="0" y="9485376"/>
                              </a:lnTo>
                              <a:lnTo>
                                <a:pt x="0" y="9521952"/>
                              </a:lnTo>
                              <a:lnTo>
                                <a:pt x="36576" y="9521952"/>
                              </a:lnTo>
                              <a:lnTo>
                                <a:pt x="54864" y="9521952"/>
                              </a:lnTo>
                              <a:lnTo>
                                <a:pt x="6120384" y="9521952"/>
                              </a:lnTo>
                              <a:lnTo>
                                <a:pt x="6138672" y="9521952"/>
                              </a:lnTo>
                              <a:lnTo>
                                <a:pt x="6175248" y="9521952"/>
                              </a:lnTo>
                              <a:lnTo>
                                <a:pt x="6175248" y="9485376"/>
                              </a:lnTo>
                              <a:lnTo>
                                <a:pt x="6175248" y="9467088"/>
                              </a:lnTo>
                              <a:lnTo>
                                <a:pt x="6175248" y="54864"/>
                              </a:lnTo>
                              <a:lnTo>
                                <a:pt x="6175248" y="36576"/>
                              </a:lnTo>
                              <a:lnTo>
                                <a:pt x="6175248" y="0"/>
                              </a:lnTo>
                              <a:close/>
                            </a:path>
                          </a:pathLst>
                        </a:custGeom>
                        <a:solidFill>
                          <a:srgbClr val="000000"/>
                        </a:solidFill>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4E239A25" id="Graphic 11" o:spid="_x0000_s1026" style="position:absolute;margin-left:70.45pt;margin-top:50.35pt;width:486.25pt;height:670.75pt;z-index:-15653888;visibility:visible;mso-wrap-style:square;mso-height-percent:0;mso-wrap-distance-left:0;mso-wrap-distance-top:0;mso-wrap-distance-right:0;mso-wrap-distance-bottom:0;mso-position-horizontal:absolute;mso-position-horizontal-relative:page;mso-position-vertical:absolute;mso-position-vertical-relative:page;mso-height-percent:0;mso-height-relative:margin;v-text-anchor:top" coordsize="6175375,95224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" path="m6129528,45720r-9144,l6120384,54864r,9412224l54864,9467088r,-9412224l6120384,54864r,-9144l54864,45720r-9144,l45720,54864r,9412224l45720,9476232r9144,l6120384,9476232r9144,l6129528,9467088r,-9412224l6129528,45720xem6175248,r-36576,l6138672,36576r,18288l6138672,9467088r,18288l6120384,9485376r-6065520,l36576,9485376r,-18288l36576,54864r,-18288l54864,36576r6065520,l6138672,36576r,-36576l6120384,,54864,,36576,,,,,36576,,54864,,9467088r,18288l,9521952r36576,l54864,9521952r6065520,l6138672,9521952r36576,l6175248,9485376r,-18288l6175248,54864r,-18288l6175248,xe" fillcolor="black" stroked="f">
                <v:path arrowok="t"/>
                <w10:wrap anchorx="page" anchory="page"/>
              </v:shape>
            </w:pict>
          </mc:Fallback>
        </mc:AlternateContent>
      </w:r>
      <w:hyperlink w:anchor="_bookmark131" w:history="1">
        <w:r w:rsidR="004249A5" w:rsidRPr="00A02275">
          <w:rPr>
            <w:rFonts w:hint="cs"/>
            <w:color w:val="000000" w:themeColor="text1"/>
            <w:sz w:val="24"/>
          </w:rPr>
          <w:t xml:space="preserve">8.8 </w:t>
        </w:r>
        <w:r w:rsidR="004249A5" w:rsidRPr="00A02275">
          <w:rPr>
            <w:rFonts w:hint="cs"/>
            <w:color w:val="000000" w:themeColor="text1"/>
            <w:spacing w:val="-2"/>
            <w:sz w:val="24"/>
          </w:rPr>
          <w:t>Summary</w:t>
        </w:r>
        <w:r w:rsidR="004249A5" w:rsidRPr="00A02275">
          <w:rPr>
            <w:rFonts w:hint="cs"/>
            <w:color w:val="000000" w:themeColor="text1"/>
            <w:sz w:val="24"/>
          </w:rPr>
          <w:tab/>
        </w:r>
        <w:r w:rsidR="004249A5" w:rsidRPr="00A02275">
          <w:rPr>
            <w:rFonts w:hint="cs"/>
            <w:color w:val="000000" w:themeColor="text1"/>
            <w:spacing w:val="-5"/>
            <w:sz w:val="24"/>
          </w:rPr>
          <w:t>6</w:t>
        </w:r>
        <w:r w:rsidR="00BC1F5F" w:rsidRPr="00A02275">
          <w:rPr>
            <w:color w:val="000000" w:themeColor="text1"/>
            <w:spacing w:val="-5"/>
            <w:sz w:val="24"/>
          </w:rPr>
          <w:t>7</w:t>
        </w:r>
      </w:hyperlink>
    </w:p>
    <w:bookmarkStart w:id="10" w:name="OLE_LINK19"/>
    <w:bookmarkEnd w:id="9"/>
    <w:p w:rsidR="004249A5" w:rsidRPr="00657BC2" w:rsidRDefault="00000000">
      <w:pPr>
        <w:tabs>
          <w:tab w:val="right" w:pos="9089"/>
        </w:tabs>
        <w:spacing w:before="257"/>
        <w:ind w:left="460"/>
        <w:rPr>
          <w:b/>
          <w:color w:val="000000" w:themeColor="text1"/>
          <w:sz w:val="24"/>
        </w:rPr>
      </w:pPr>
      <w:r w:rsidRPr="00657BC2">
        <w:rPr>
          <w:rFonts w:hint="cs"/>
          <w:color w:val="000000" w:themeColor="text1"/>
        </w:rPr>
        <w:fldChar w:fldCharType="begin"/>
      </w:r>
      <w:r w:rsidRPr="00657BC2">
        <w:rPr>
          <w:rFonts w:hint="cs"/>
          <w:color w:val="000000" w:themeColor="text1"/>
        </w:rPr>
        <w:instrText>HYPERLINK \l "_bookmark132"</w:instrText>
      </w:r>
      <w:r w:rsidRPr="00657BC2">
        <w:rPr>
          <w:rFonts w:hint="cs"/>
          <w:color w:val="000000" w:themeColor="text1"/>
        </w:rPr>
      </w:r>
      <w:r w:rsidRPr="00657BC2">
        <w:rPr>
          <w:rFonts w:hint="cs"/>
          <w:color w:val="000000" w:themeColor="text1"/>
        </w:rPr>
        <w:fldChar w:fldCharType="separate"/>
      </w:r>
      <w:r w:rsidRPr="00657BC2">
        <w:rPr>
          <w:rFonts w:hint="cs"/>
          <w:b/>
          <w:color w:val="000000" w:themeColor="text1"/>
          <w:sz w:val="24"/>
        </w:rPr>
        <w:t>Chapter</w:t>
      </w:r>
      <w:r w:rsidRPr="00657BC2">
        <w:rPr>
          <w:rFonts w:hint="cs"/>
          <w:b/>
          <w:color w:val="000000" w:themeColor="text1"/>
          <w:spacing w:val="-2"/>
          <w:sz w:val="24"/>
        </w:rPr>
        <w:t xml:space="preserve"> </w:t>
      </w:r>
      <w:proofErr w:type="gramStart"/>
      <w:r w:rsidRPr="00657BC2">
        <w:rPr>
          <w:rFonts w:hint="cs"/>
          <w:b/>
          <w:color w:val="000000" w:themeColor="text1"/>
          <w:sz w:val="24"/>
        </w:rPr>
        <w:t>9</w:t>
      </w:r>
      <w:r w:rsidRPr="00657BC2">
        <w:rPr>
          <w:rFonts w:hint="cs"/>
          <w:b/>
          <w:color w:val="000000" w:themeColor="text1"/>
          <w:spacing w:val="29"/>
          <w:sz w:val="24"/>
        </w:rPr>
        <w:t xml:space="preserve">  </w:t>
      </w:r>
      <w:r w:rsidRPr="00657BC2">
        <w:rPr>
          <w:rFonts w:hint="cs"/>
          <w:b/>
          <w:color w:val="000000" w:themeColor="text1"/>
          <w:spacing w:val="-2"/>
          <w:sz w:val="24"/>
        </w:rPr>
        <w:t>CONCLUSION</w:t>
      </w:r>
      <w:proofErr w:type="gramEnd"/>
      <w:r w:rsidRPr="00657BC2">
        <w:rPr>
          <w:rFonts w:hint="cs"/>
          <w:color w:val="000000" w:themeColor="text1"/>
          <w:sz w:val="24"/>
        </w:rPr>
        <w:tab/>
      </w:r>
      <w:r w:rsidRPr="00657BC2">
        <w:rPr>
          <w:rFonts w:hint="cs"/>
          <w:b/>
          <w:color w:val="000000" w:themeColor="text1"/>
          <w:spacing w:val="-7"/>
          <w:sz w:val="24"/>
        </w:rPr>
        <w:t>6</w:t>
      </w:r>
      <w:r w:rsidR="00BC1F5F">
        <w:rPr>
          <w:b/>
          <w:color w:val="000000" w:themeColor="text1"/>
          <w:spacing w:val="-7"/>
          <w:sz w:val="24"/>
        </w:rPr>
        <w:t>8</w:t>
      </w:r>
      <w:r w:rsidRPr="00657BC2">
        <w:rPr>
          <w:rFonts w:hint="cs"/>
          <w:color w:val="000000" w:themeColor="text1"/>
        </w:rPr>
        <w:fldChar w:fldCharType="end"/>
      </w:r>
    </w:p>
    <w:p w:rsidR="004249A5" w:rsidRPr="00A02275" w:rsidRDefault="004249A5">
      <w:pPr>
        <w:pStyle w:val="ListParagraph"/>
        <w:numPr>
          <w:ilvl w:val="1"/>
          <w:numId w:val="22"/>
        </w:numPr>
        <w:tabs>
          <w:tab w:val="left" w:pos="1720"/>
          <w:tab w:val="right" w:pos="9089"/>
        </w:tabs>
        <w:spacing w:before="257"/>
        <w:rPr>
          <w:color w:val="000000" w:themeColor="text1"/>
          <w:sz w:val="24"/>
        </w:rPr>
      </w:pPr>
      <w:hyperlink w:anchor="_bookmark133" w:history="1">
        <w:r w:rsidRPr="00A02275">
          <w:rPr>
            <w:rFonts w:hint="cs"/>
            <w:color w:val="000000" w:themeColor="text1"/>
            <w:spacing w:val="-2"/>
            <w:sz w:val="24"/>
          </w:rPr>
          <w:t>Limitations</w:t>
        </w:r>
        <w:r w:rsidRPr="00A02275">
          <w:rPr>
            <w:rFonts w:hint="cs"/>
            <w:color w:val="000000" w:themeColor="text1"/>
            <w:sz w:val="24"/>
          </w:rPr>
          <w:tab/>
        </w:r>
        <w:r w:rsidRPr="00A02275">
          <w:rPr>
            <w:rFonts w:hint="cs"/>
            <w:color w:val="000000" w:themeColor="text1"/>
            <w:spacing w:val="-5"/>
            <w:sz w:val="24"/>
          </w:rPr>
          <w:t>6</w:t>
        </w:r>
        <w:r w:rsidR="00BC1F5F" w:rsidRPr="00A02275">
          <w:rPr>
            <w:color w:val="000000" w:themeColor="text1"/>
            <w:spacing w:val="-5"/>
            <w:sz w:val="24"/>
          </w:rPr>
          <w:t>8</w:t>
        </w:r>
      </w:hyperlink>
    </w:p>
    <w:p w:rsidR="004249A5" w:rsidRPr="00A02275" w:rsidRDefault="004249A5">
      <w:pPr>
        <w:pStyle w:val="ListParagraph"/>
        <w:numPr>
          <w:ilvl w:val="1"/>
          <w:numId w:val="22"/>
        </w:numPr>
        <w:tabs>
          <w:tab w:val="left" w:pos="1720"/>
          <w:tab w:val="right" w:pos="9089"/>
        </w:tabs>
        <w:spacing w:before="262"/>
        <w:rPr>
          <w:color w:val="000000" w:themeColor="text1"/>
          <w:sz w:val="24"/>
        </w:rPr>
      </w:pPr>
      <w:hyperlink w:anchor="_bookmark134" w:history="1">
        <w:r w:rsidRPr="00A02275">
          <w:rPr>
            <w:rFonts w:hint="cs"/>
            <w:color w:val="000000" w:themeColor="text1"/>
            <w:sz w:val="24"/>
          </w:rPr>
          <w:t>Future</w:t>
        </w:r>
        <w:r w:rsidRPr="00A02275">
          <w:rPr>
            <w:rFonts w:hint="cs"/>
            <w:color w:val="000000" w:themeColor="text1"/>
            <w:spacing w:val="-3"/>
            <w:sz w:val="24"/>
          </w:rPr>
          <w:t xml:space="preserve"> </w:t>
        </w:r>
        <w:r w:rsidRPr="00A02275">
          <w:rPr>
            <w:rFonts w:hint="cs"/>
            <w:color w:val="000000" w:themeColor="text1"/>
            <w:spacing w:val="-2"/>
            <w:sz w:val="24"/>
          </w:rPr>
          <w:t>Enhancements</w:t>
        </w:r>
        <w:r w:rsidRPr="00A02275">
          <w:rPr>
            <w:rFonts w:hint="cs"/>
            <w:color w:val="000000" w:themeColor="text1"/>
            <w:sz w:val="24"/>
          </w:rPr>
          <w:tab/>
        </w:r>
        <w:r w:rsidRPr="00A02275">
          <w:rPr>
            <w:rFonts w:hint="cs"/>
            <w:color w:val="000000" w:themeColor="text1"/>
            <w:spacing w:val="-5"/>
            <w:sz w:val="24"/>
          </w:rPr>
          <w:t>6</w:t>
        </w:r>
        <w:r w:rsidR="00BC1F5F" w:rsidRPr="00A02275">
          <w:rPr>
            <w:color w:val="000000" w:themeColor="text1"/>
            <w:spacing w:val="-5"/>
            <w:sz w:val="24"/>
          </w:rPr>
          <w:t>9</w:t>
        </w:r>
      </w:hyperlink>
    </w:p>
    <w:bookmarkEnd w:id="1"/>
    <w:p w:rsidR="00BC1F5F" w:rsidRPr="00BC1F5F" w:rsidRDefault="00BC1F5F" w:rsidP="00BC1F5F">
      <w:pPr>
        <w:tabs>
          <w:tab w:val="left" w:pos="1720"/>
          <w:tab w:val="right" w:pos="9089"/>
        </w:tabs>
        <w:spacing w:before="262"/>
        <w:rPr>
          <w:b/>
          <w:color w:val="000000" w:themeColor="text1"/>
          <w:sz w:val="24"/>
        </w:rPr>
      </w:pPr>
      <w:r>
        <w:rPr>
          <w:b/>
          <w:color w:val="000000" w:themeColor="text1"/>
          <w:sz w:val="24"/>
        </w:rPr>
        <w:t xml:space="preserve">        </w:t>
      </w:r>
      <w:r w:rsidRPr="00BC1F5F">
        <w:rPr>
          <w:b/>
          <w:color w:val="000000" w:themeColor="text1"/>
          <w:sz w:val="24"/>
        </w:rPr>
        <w:t>R</w:t>
      </w:r>
      <w:r>
        <w:rPr>
          <w:b/>
          <w:color w:val="000000" w:themeColor="text1"/>
          <w:sz w:val="24"/>
        </w:rPr>
        <w:t>EFERENCE                                                                                                                   70</w:t>
      </w:r>
    </w:p>
    <w:bookmarkEnd w:id="10"/>
    <w:p w:rsidR="004249A5" w:rsidRPr="00657BC2" w:rsidRDefault="00000000">
      <w:pPr>
        <w:tabs>
          <w:tab w:val="right" w:pos="9089"/>
        </w:tabs>
        <w:spacing w:before="256"/>
        <w:ind w:left="460"/>
        <w:rPr>
          <w:b/>
          <w:color w:val="000000" w:themeColor="text1"/>
          <w:sz w:val="24"/>
        </w:rPr>
      </w:pPr>
      <w:r w:rsidRPr="00657BC2">
        <w:rPr>
          <w:rFonts w:hint="cs"/>
          <w:color w:val="000000" w:themeColor="text1"/>
        </w:rPr>
        <w:fldChar w:fldCharType="begin"/>
      </w:r>
      <w:r w:rsidRPr="00657BC2">
        <w:rPr>
          <w:rFonts w:hint="cs"/>
          <w:color w:val="000000" w:themeColor="text1"/>
        </w:rPr>
        <w:instrText>HYPERLINK \l "_bookmark135"</w:instrText>
      </w:r>
      <w:r w:rsidRPr="00657BC2">
        <w:rPr>
          <w:rFonts w:hint="cs"/>
          <w:color w:val="000000" w:themeColor="text1"/>
        </w:rPr>
      </w:r>
      <w:r w:rsidRPr="00657BC2">
        <w:rPr>
          <w:rFonts w:hint="cs"/>
          <w:color w:val="000000" w:themeColor="text1"/>
        </w:rPr>
        <w:fldChar w:fldCharType="separate"/>
      </w:r>
      <w:r w:rsidRPr="00657BC2">
        <w:rPr>
          <w:rFonts w:hint="cs"/>
          <w:b/>
          <w:color w:val="000000" w:themeColor="text1"/>
          <w:sz w:val="24"/>
        </w:rPr>
        <w:t>APPENDICES</w:t>
      </w:r>
      <w:r w:rsidRPr="00657BC2">
        <w:rPr>
          <w:rFonts w:hint="cs"/>
          <w:b/>
          <w:color w:val="000000" w:themeColor="text1"/>
          <w:spacing w:val="-1"/>
          <w:sz w:val="24"/>
        </w:rPr>
        <w:t xml:space="preserve"> </w:t>
      </w:r>
      <w:r w:rsidRPr="00657BC2">
        <w:rPr>
          <w:rFonts w:hint="cs"/>
          <w:b/>
          <w:color w:val="000000" w:themeColor="text1"/>
          <w:sz w:val="24"/>
        </w:rPr>
        <w:t>APPENDIX</w:t>
      </w:r>
      <w:r w:rsidRPr="00657BC2">
        <w:rPr>
          <w:rFonts w:hint="cs"/>
          <w:b/>
          <w:color w:val="000000" w:themeColor="text1"/>
          <w:spacing w:val="-1"/>
          <w:sz w:val="24"/>
        </w:rPr>
        <w:t xml:space="preserve"> </w:t>
      </w:r>
      <w:r w:rsidRPr="00657BC2">
        <w:rPr>
          <w:rFonts w:hint="cs"/>
          <w:b/>
          <w:color w:val="000000" w:themeColor="text1"/>
          <w:sz w:val="24"/>
        </w:rPr>
        <w:t>-</w:t>
      </w:r>
      <w:r w:rsidRPr="00657BC2">
        <w:rPr>
          <w:rFonts w:hint="cs"/>
          <w:b/>
          <w:color w:val="000000" w:themeColor="text1"/>
          <w:spacing w:val="-1"/>
          <w:sz w:val="24"/>
        </w:rPr>
        <w:t xml:space="preserve"> </w:t>
      </w:r>
      <w:r w:rsidRPr="00657BC2">
        <w:rPr>
          <w:rFonts w:hint="cs"/>
          <w:b/>
          <w:color w:val="000000" w:themeColor="text1"/>
          <w:spacing w:val="-10"/>
          <w:sz w:val="24"/>
        </w:rPr>
        <w:t>A</w:t>
      </w:r>
      <w:r w:rsidRPr="00657BC2">
        <w:rPr>
          <w:rFonts w:hint="cs"/>
          <w:color w:val="000000" w:themeColor="text1"/>
          <w:sz w:val="24"/>
        </w:rPr>
        <w:tab/>
      </w:r>
      <w:r w:rsidRPr="00657BC2">
        <w:rPr>
          <w:rFonts w:hint="cs"/>
          <w:b/>
          <w:color w:val="000000" w:themeColor="text1"/>
          <w:spacing w:val="-5"/>
          <w:sz w:val="24"/>
        </w:rPr>
        <w:t>7</w:t>
      </w:r>
      <w:r w:rsidR="00516967">
        <w:rPr>
          <w:b/>
          <w:color w:val="000000" w:themeColor="text1"/>
          <w:spacing w:val="-5"/>
          <w:sz w:val="24"/>
        </w:rPr>
        <w:t>4</w:t>
      </w:r>
      <w:r w:rsidRPr="00657BC2">
        <w:rPr>
          <w:rFonts w:hint="cs"/>
          <w:color w:val="000000" w:themeColor="text1"/>
        </w:rPr>
        <w:fldChar w:fldCharType="end"/>
      </w:r>
    </w:p>
    <w:p w:rsidR="004249A5" w:rsidRPr="00657BC2" w:rsidRDefault="004249A5">
      <w:pPr>
        <w:tabs>
          <w:tab w:val="right" w:pos="9089"/>
        </w:tabs>
        <w:spacing w:before="257"/>
        <w:ind w:left="460"/>
        <w:rPr>
          <w:b/>
          <w:color w:val="000000" w:themeColor="text1"/>
          <w:sz w:val="24"/>
        </w:rPr>
      </w:pPr>
      <w:hyperlink w:anchor="_bookmark137" w:history="1">
        <w:r w:rsidRPr="00657BC2">
          <w:rPr>
            <w:rFonts w:hint="cs"/>
            <w:b/>
            <w:color w:val="000000" w:themeColor="text1"/>
            <w:sz w:val="24"/>
          </w:rPr>
          <w:t>ANNEXURE</w:t>
        </w:r>
        <w:r w:rsidRPr="00657BC2">
          <w:rPr>
            <w:rFonts w:hint="cs"/>
            <w:b/>
            <w:color w:val="000000" w:themeColor="text1"/>
            <w:spacing w:val="-1"/>
            <w:sz w:val="24"/>
          </w:rPr>
          <w:t xml:space="preserve"> </w:t>
        </w:r>
        <w:r w:rsidRPr="00657BC2">
          <w:rPr>
            <w:rFonts w:hint="cs"/>
            <w:b/>
            <w:color w:val="000000" w:themeColor="text1"/>
            <w:sz w:val="24"/>
          </w:rPr>
          <w:t>PLAGIARISM</w:t>
        </w:r>
        <w:r w:rsidRPr="00657BC2">
          <w:rPr>
            <w:rFonts w:hint="cs"/>
            <w:b/>
            <w:color w:val="000000" w:themeColor="text1"/>
            <w:spacing w:val="-2"/>
            <w:sz w:val="24"/>
          </w:rPr>
          <w:t xml:space="preserve"> REPORT</w:t>
        </w:r>
        <w:r w:rsidRPr="00657BC2">
          <w:rPr>
            <w:rFonts w:hint="cs"/>
            <w:color w:val="000000" w:themeColor="text1"/>
            <w:sz w:val="24"/>
          </w:rPr>
          <w:tab/>
        </w:r>
        <w:r w:rsidR="00516967">
          <w:rPr>
            <w:b/>
            <w:color w:val="000000" w:themeColor="text1"/>
            <w:spacing w:val="-5"/>
            <w:sz w:val="24"/>
          </w:rPr>
          <w:t>75</w:t>
        </w:r>
      </w:hyperlink>
    </w:p>
    <w:p w:rsidR="004249A5" w:rsidRPr="00657BC2" w:rsidRDefault="004249A5">
      <w:pPr>
        <w:rPr>
          <w:b/>
          <w:color w:val="000000" w:themeColor="text1"/>
          <w:sz w:val="24"/>
        </w:rPr>
        <w:sectPr w:rsidR="004249A5" w:rsidRPr="00657BC2">
          <w:pgSz w:w="12240" w:h="15840"/>
          <w:pgMar w:top="1380" w:right="1275" w:bottom="280" w:left="1700" w:header="720" w:footer="720" w:gutter="0"/>
          <w:cols w:space="720"/>
        </w:sectPr>
      </w:pPr>
    </w:p>
    <w:p w:rsidR="004249A5" w:rsidRPr="00657BC2" w:rsidRDefault="004A165E">
      <w:pPr>
        <w:pStyle w:val="BodyText"/>
        <w:rPr>
          <w:b/>
          <w:color w:val="000000" w:themeColor="text1"/>
        </w:rPr>
      </w:pPr>
      <w:r w:rsidRPr="00657BC2">
        <w:rPr>
          <w:rFonts w:hint="cs"/>
          <w:noProof/>
          <w:color w:val="000000" w:themeColor="text1"/>
          <w:sz w:val="36"/>
        </w:rPr>
        <w:lastRenderedPageBreak/>
        <mc:AlternateContent>
          <mc:Choice Requires="wps">
            <w:drawing>
              <wp:anchor distT="0" distB="0" distL="0" distR="0" simplePos="0" relativeHeight="487664640" behindDoc="1" locked="0" layoutInCell="1" allowOverlap="1" wp14:anchorId="475A242F" wp14:editId="682B0C18">
                <wp:simplePos x="0" y="0"/>
                <wp:positionH relativeFrom="page">
                  <wp:posOffset>927100</wp:posOffset>
                </wp:positionH>
                <wp:positionV relativeFrom="page">
                  <wp:posOffset>934486</wp:posOffset>
                </wp:positionV>
                <wp:extent cx="6175375" cy="8518358"/>
                <wp:effectExtent l="0" t="0" r="0" b="3810"/>
                <wp:wrapNone/>
                <wp:docPr id="1508528170"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5375" cy="8518358"/>
                        </a:xfrm>
                        <a:custGeom>
                          <a:avLst/>
                          <a:gdLst/>
                          <a:ahLst/>
                          <a:cxnLst/>
                          <a:rect l="l" t="t" r="r" b="b"/>
                          <a:pathLst>
                            <a:path w="6175375" h="9522460">
                              <a:moveTo>
                                <a:pt x="6129528" y="45720"/>
                              </a:moveTo>
                              <a:lnTo>
                                <a:pt x="6120384" y="45720"/>
                              </a:lnTo>
                              <a:lnTo>
                                <a:pt x="6120384" y="54864"/>
                              </a:lnTo>
                              <a:lnTo>
                                <a:pt x="6120384" y="9467088"/>
                              </a:lnTo>
                              <a:lnTo>
                                <a:pt x="54864" y="9467088"/>
                              </a:lnTo>
                              <a:lnTo>
                                <a:pt x="54864" y="54864"/>
                              </a:lnTo>
                              <a:lnTo>
                                <a:pt x="6120384" y="54864"/>
                              </a:lnTo>
                              <a:lnTo>
                                <a:pt x="6120384" y="45720"/>
                              </a:lnTo>
                              <a:lnTo>
                                <a:pt x="54864" y="45720"/>
                              </a:lnTo>
                              <a:lnTo>
                                <a:pt x="45720" y="45720"/>
                              </a:lnTo>
                              <a:lnTo>
                                <a:pt x="45720" y="54864"/>
                              </a:lnTo>
                              <a:lnTo>
                                <a:pt x="45720" y="9467088"/>
                              </a:lnTo>
                              <a:lnTo>
                                <a:pt x="45720" y="9476232"/>
                              </a:lnTo>
                              <a:lnTo>
                                <a:pt x="54864" y="9476232"/>
                              </a:lnTo>
                              <a:lnTo>
                                <a:pt x="6120384" y="9476232"/>
                              </a:lnTo>
                              <a:lnTo>
                                <a:pt x="6129528" y="9476232"/>
                              </a:lnTo>
                              <a:lnTo>
                                <a:pt x="6129528" y="9467088"/>
                              </a:lnTo>
                              <a:lnTo>
                                <a:pt x="6129528" y="54864"/>
                              </a:lnTo>
                              <a:lnTo>
                                <a:pt x="6129528" y="45720"/>
                              </a:lnTo>
                              <a:close/>
                            </a:path>
                            <a:path w="6175375" h="9522460">
                              <a:moveTo>
                                <a:pt x="6175248" y="0"/>
                              </a:moveTo>
                              <a:lnTo>
                                <a:pt x="6138672" y="0"/>
                              </a:lnTo>
                              <a:lnTo>
                                <a:pt x="6138672" y="36576"/>
                              </a:lnTo>
                              <a:lnTo>
                                <a:pt x="6138672" y="54864"/>
                              </a:lnTo>
                              <a:lnTo>
                                <a:pt x="6138672" y="9467088"/>
                              </a:lnTo>
                              <a:lnTo>
                                <a:pt x="6138672" y="9485376"/>
                              </a:lnTo>
                              <a:lnTo>
                                <a:pt x="6120384" y="9485376"/>
                              </a:lnTo>
                              <a:lnTo>
                                <a:pt x="54864" y="9485376"/>
                              </a:lnTo>
                              <a:lnTo>
                                <a:pt x="36576" y="9485376"/>
                              </a:lnTo>
                              <a:lnTo>
                                <a:pt x="36576" y="9467088"/>
                              </a:lnTo>
                              <a:lnTo>
                                <a:pt x="36576" y="54864"/>
                              </a:lnTo>
                              <a:lnTo>
                                <a:pt x="36576" y="36576"/>
                              </a:lnTo>
                              <a:lnTo>
                                <a:pt x="54864" y="36576"/>
                              </a:lnTo>
                              <a:lnTo>
                                <a:pt x="6120384" y="36576"/>
                              </a:lnTo>
                              <a:lnTo>
                                <a:pt x="6138672" y="36576"/>
                              </a:lnTo>
                              <a:lnTo>
                                <a:pt x="6138672" y="0"/>
                              </a:lnTo>
                              <a:lnTo>
                                <a:pt x="6120384" y="0"/>
                              </a:lnTo>
                              <a:lnTo>
                                <a:pt x="54864" y="0"/>
                              </a:lnTo>
                              <a:lnTo>
                                <a:pt x="36576" y="0"/>
                              </a:lnTo>
                              <a:lnTo>
                                <a:pt x="0" y="0"/>
                              </a:lnTo>
                              <a:lnTo>
                                <a:pt x="0" y="36576"/>
                              </a:lnTo>
                              <a:lnTo>
                                <a:pt x="0" y="54864"/>
                              </a:lnTo>
                              <a:lnTo>
                                <a:pt x="0" y="9467088"/>
                              </a:lnTo>
                              <a:lnTo>
                                <a:pt x="0" y="9485376"/>
                              </a:lnTo>
                              <a:lnTo>
                                <a:pt x="0" y="9521952"/>
                              </a:lnTo>
                              <a:lnTo>
                                <a:pt x="36576" y="9521952"/>
                              </a:lnTo>
                              <a:lnTo>
                                <a:pt x="54864" y="9521952"/>
                              </a:lnTo>
                              <a:lnTo>
                                <a:pt x="6120384" y="9521952"/>
                              </a:lnTo>
                              <a:lnTo>
                                <a:pt x="6138672" y="9521952"/>
                              </a:lnTo>
                              <a:lnTo>
                                <a:pt x="6175248" y="9521952"/>
                              </a:lnTo>
                              <a:lnTo>
                                <a:pt x="6175248" y="9485376"/>
                              </a:lnTo>
                              <a:lnTo>
                                <a:pt x="6175248" y="9467088"/>
                              </a:lnTo>
                              <a:lnTo>
                                <a:pt x="6175248" y="54864"/>
                              </a:lnTo>
                              <a:lnTo>
                                <a:pt x="6175248" y="36576"/>
                              </a:lnTo>
                              <a:lnTo>
                                <a:pt x="6175248" y="0"/>
                              </a:lnTo>
                              <a:close/>
                            </a:path>
                          </a:pathLst>
                        </a:custGeom>
                        <a:solidFill>
                          <a:srgbClr val="000000"/>
                        </a:solidFill>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238EB82A" id="Graphic 11" o:spid="_x0000_s1026" style="position:absolute;margin-left:73pt;margin-top:73.6pt;width:486.25pt;height:670.75pt;z-index:-15651840;visibility:visible;mso-wrap-style:square;mso-height-percent:0;mso-wrap-distance-left:0;mso-wrap-distance-top:0;mso-wrap-distance-right:0;mso-wrap-distance-bottom:0;mso-position-horizontal:absolute;mso-position-horizontal-relative:page;mso-position-vertical:absolute;mso-position-vertical-relative:page;mso-height-percent:0;mso-height-relative:margin;v-text-anchor:top" coordsize="6175375,95224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" path="m6129528,45720r-9144,l6120384,54864r,9412224l54864,9467088r,-9412224l6120384,54864r,-9144l54864,45720r-9144,l45720,54864r,9412224l45720,9476232r9144,l6120384,9476232r9144,l6129528,9467088r,-9412224l6129528,45720xem6175248,r-36576,l6138672,36576r,18288l6138672,9467088r,18288l6120384,9485376r-6065520,l36576,9485376r,-18288l36576,54864r,-18288l54864,36576r6065520,l6138672,36576r,-36576l6120384,,54864,,36576,,,,,36576,,54864,,9467088r,18288l,9521952r36576,l54864,9521952r6065520,l6138672,9521952r36576,l6175248,9485376r,-18288l6175248,54864r,-18288l6175248,xe" fillcolor="black" stroked="f">
                <v:path arrowok="t"/>
                <w10:wrap anchorx="page" anchory="page"/>
              </v:shape>
            </w:pict>
          </mc:Fallback>
        </mc:AlternateContent>
      </w:r>
    </w:p>
    <w:p w:rsidR="004249A5" w:rsidRPr="00657BC2" w:rsidRDefault="004249A5">
      <w:pPr>
        <w:pStyle w:val="BodyText"/>
        <w:rPr>
          <w:b/>
          <w:color w:val="000000" w:themeColor="text1"/>
        </w:rPr>
      </w:pPr>
    </w:p>
    <w:p w:rsidR="004249A5" w:rsidRPr="00657BC2" w:rsidRDefault="004249A5">
      <w:pPr>
        <w:pStyle w:val="BodyText"/>
        <w:rPr>
          <w:b/>
          <w:color w:val="000000" w:themeColor="text1"/>
        </w:rPr>
      </w:pPr>
    </w:p>
    <w:p w:rsidR="004249A5" w:rsidRPr="00657BC2" w:rsidRDefault="004249A5">
      <w:pPr>
        <w:pStyle w:val="BodyText"/>
        <w:spacing w:before="125"/>
        <w:rPr>
          <w:b/>
          <w:color w:val="000000" w:themeColor="text1"/>
        </w:rPr>
      </w:pPr>
    </w:p>
    <w:p w:rsidR="004249A5" w:rsidRPr="00657BC2" w:rsidRDefault="004249A5">
      <w:pPr>
        <w:pStyle w:val="BodyText"/>
        <w:tabs>
          <w:tab w:val="left" w:pos="8849"/>
        </w:tabs>
        <w:ind w:left="460"/>
        <w:rPr>
          <w:color w:val="000000" w:themeColor="text1"/>
        </w:rPr>
      </w:pPr>
      <w:hyperlink w:anchor="_bookmark82" w:history="1">
        <w:r w:rsidRPr="00657BC2">
          <w:rPr>
            <w:rFonts w:hint="cs"/>
            <w:color w:val="000000" w:themeColor="text1"/>
          </w:rPr>
          <w:t>5.1</w:t>
        </w:r>
        <w:r w:rsidRPr="00657BC2">
          <w:rPr>
            <w:rFonts w:hint="cs"/>
            <w:color w:val="000000" w:themeColor="text1"/>
            <w:spacing w:val="-1"/>
          </w:rPr>
          <w:t xml:space="preserve"> </w:t>
        </w:r>
        <w:r w:rsidRPr="00657BC2">
          <w:rPr>
            <w:rFonts w:hint="cs"/>
            <w:color w:val="000000" w:themeColor="text1"/>
          </w:rPr>
          <w:t>Data</w:t>
        </w:r>
        <w:r w:rsidRPr="00657BC2">
          <w:rPr>
            <w:rFonts w:hint="cs"/>
            <w:color w:val="000000" w:themeColor="text1"/>
            <w:spacing w:val="-2"/>
          </w:rPr>
          <w:t xml:space="preserve"> </w:t>
        </w:r>
        <w:r w:rsidRPr="00657BC2">
          <w:rPr>
            <w:rFonts w:hint="cs"/>
            <w:color w:val="000000" w:themeColor="text1"/>
          </w:rPr>
          <w:t>Input</w:t>
        </w:r>
        <w:r w:rsidRPr="00657BC2">
          <w:rPr>
            <w:rFonts w:hint="cs"/>
            <w:color w:val="000000" w:themeColor="text1"/>
            <w:spacing w:val="-1"/>
          </w:rPr>
          <w:t xml:space="preserve"> </w:t>
        </w:r>
        <w:r w:rsidRPr="00657BC2">
          <w:rPr>
            <w:rFonts w:hint="cs"/>
            <w:color w:val="000000" w:themeColor="text1"/>
          </w:rPr>
          <w:t>and</w:t>
        </w:r>
        <w:r w:rsidRPr="00657BC2">
          <w:rPr>
            <w:rFonts w:hint="cs"/>
            <w:color w:val="000000" w:themeColor="text1"/>
            <w:spacing w:val="-1"/>
          </w:rPr>
          <w:t xml:space="preserve"> </w:t>
        </w:r>
        <w:r w:rsidRPr="00657BC2">
          <w:rPr>
            <w:rFonts w:hint="cs"/>
            <w:color w:val="000000" w:themeColor="text1"/>
          </w:rPr>
          <w:t xml:space="preserve">Collection </w:t>
        </w:r>
        <w:r w:rsidRPr="00657BC2">
          <w:rPr>
            <w:rFonts w:hint="cs"/>
            <w:color w:val="000000" w:themeColor="text1"/>
            <w:spacing w:val="-2"/>
          </w:rPr>
          <w:t>Module</w:t>
        </w:r>
        <w:r w:rsidRPr="00657BC2">
          <w:rPr>
            <w:rFonts w:hint="cs"/>
            <w:color w:val="000000" w:themeColor="text1"/>
          </w:rPr>
          <w:tab/>
        </w:r>
        <w:r w:rsidRPr="00657BC2">
          <w:rPr>
            <w:rFonts w:hint="cs"/>
            <w:color w:val="000000" w:themeColor="text1"/>
            <w:spacing w:val="-5"/>
          </w:rPr>
          <w:t>45</w:t>
        </w:r>
      </w:hyperlink>
    </w:p>
    <w:p w:rsidR="004249A5" w:rsidRPr="00657BC2" w:rsidRDefault="004249A5">
      <w:pPr>
        <w:pStyle w:val="BodyText"/>
        <w:tabs>
          <w:tab w:val="left" w:pos="8849"/>
        </w:tabs>
        <w:spacing w:before="137"/>
        <w:ind w:left="460"/>
        <w:rPr>
          <w:color w:val="000000" w:themeColor="text1"/>
        </w:rPr>
      </w:pPr>
      <w:hyperlink w:anchor="_bookmark84" w:history="1">
        <w:r w:rsidRPr="00657BC2">
          <w:rPr>
            <w:rFonts w:hint="cs"/>
            <w:color w:val="000000" w:themeColor="text1"/>
          </w:rPr>
          <w:t>5.2</w:t>
        </w:r>
        <w:r w:rsidRPr="00657BC2">
          <w:rPr>
            <w:rFonts w:hint="cs"/>
            <w:color w:val="000000" w:themeColor="text1"/>
            <w:spacing w:val="-1"/>
          </w:rPr>
          <w:t xml:space="preserve"> </w:t>
        </w:r>
        <w:r w:rsidRPr="00657BC2">
          <w:rPr>
            <w:rFonts w:hint="cs"/>
            <w:color w:val="000000" w:themeColor="text1"/>
          </w:rPr>
          <w:t>Text</w:t>
        </w:r>
        <w:r w:rsidRPr="00657BC2">
          <w:rPr>
            <w:rFonts w:hint="cs"/>
            <w:color w:val="000000" w:themeColor="text1"/>
            <w:spacing w:val="-1"/>
          </w:rPr>
          <w:t xml:space="preserve"> </w:t>
        </w:r>
        <w:r w:rsidRPr="00657BC2">
          <w:rPr>
            <w:rFonts w:hint="cs"/>
            <w:color w:val="000000" w:themeColor="text1"/>
          </w:rPr>
          <w:t>Preprocessing</w:t>
        </w:r>
        <w:r w:rsidRPr="00657BC2">
          <w:rPr>
            <w:rFonts w:hint="cs"/>
            <w:color w:val="000000" w:themeColor="text1"/>
            <w:spacing w:val="-1"/>
          </w:rPr>
          <w:t xml:space="preserve"> </w:t>
        </w:r>
        <w:r w:rsidRPr="00657BC2">
          <w:rPr>
            <w:rFonts w:hint="cs"/>
            <w:color w:val="000000" w:themeColor="text1"/>
            <w:spacing w:val="-2"/>
          </w:rPr>
          <w:t>module</w:t>
        </w:r>
        <w:r w:rsidRPr="00657BC2">
          <w:rPr>
            <w:rFonts w:hint="cs"/>
            <w:color w:val="000000" w:themeColor="text1"/>
          </w:rPr>
          <w:tab/>
        </w:r>
        <w:r w:rsidRPr="00657BC2">
          <w:rPr>
            <w:rFonts w:hint="cs"/>
            <w:color w:val="000000" w:themeColor="text1"/>
            <w:spacing w:val="-5"/>
          </w:rPr>
          <w:t>46</w:t>
        </w:r>
      </w:hyperlink>
    </w:p>
    <w:p w:rsidR="004249A5" w:rsidRPr="00657BC2" w:rsidRDefault="004249A5">
      <w:pPr>
        <w:pStyle w:val="BodyText"/>
        <w:tabs>
          <w:tab w:val="left" w:pos="8849"/>
        </w:tabs>
        <w:spacing w:before="142"/>
        <w:ind w:left="460"/>
        <w:rPr>
          <w:color w:val="000000" w:themeColor="text1"/>
        </w:rPr>
      </w:pPr>
      <w:hyperlink w:anchor="_bookmark86" w:history="1">
        <w:r w:rsidRPr="00657BC2">
          <w:rPr>
            <w:rFonts w:hint="cs"/>
            <w:color w:val="000000" w:themeColor="text1"/>
          </w:rPr>
          <w:t>5.3</w:t>
        </w:r>
        <w:r w:rsidRPr="00657BC2">
          <w:rPr>
            <w:rFonts w:hint="cs"/>
            <w:color w:val="000000" w:themeColor="text1"/>
            <w:spacing w:val="-1"/>
          </w:rPr>
          <w:t xml:space="preserve"> </w:t>
        </w:r>
        <w:r w:rsidRPr="00657BC2">
          <w:rPr>
            <w:rFonts w:hint="cs"/>
            <w:color w:val="000000" w:themeColor="text1"/>
          </w:rPr>
          <w:t>Feature</w:t>
        </w:r>
        <w:r w:rsidRPr="00657BC2">
          <w:rPr>
            <w:rFonts w:hint="cs"/>
            <w:color w:val="000000" w:themeColor="text1"/>
            <w:spacing w:val="-2"/>
          </w:rPr>
          <w:t xml:space="preserve"> </w:t>
        </w:r>
        <w:r w:rsidRPr="00657BC2">
          <w:rPr>
            <w:rFonts w:hint="cs"/>
            <w:color w:val="000000" w:themeColor="text1"/>
          </w:rPr>
          <w:t>Extraction</w:t>
        </w:r>
        <w:r w:rsidRPr="00657BC2">
          <w:rPr>
            <w:rFonts w:hint="cs"/>
            <w:color w:val="000000" w:themeColor="text1"/>
            <w:spacing w:val="-1"/>
          </w:rPr>
          <w:t xml:space="preserve"> </w:t>
        </w:r>
        <w:r w:rsidRPr="00657BC2">
          <w:rPr>
            <w:rFonts w:hint="cs"/>
            <w:color w:val="000000" w:themeColor="text1"/>
          </w:rPr>
          <w:t>Module</w:t>
        </w:r>
        <w:r w:rsidRPr="00657BC2">
          <w:rPr>
            <w:rFonts w:hint="cs"/>
            <w:color w:val="000000" w:themeColor="text1"/>
            <w:spacing w:val="-2"/>
          </w:rPr>
          <w:t xml:space="preserve"> Specification</w:t>
        </w:r>
        <w:r w:rsidRPr="00657BC2">
          <w:rPr>
            <w:rFonts w:hint="cs"/>
            <w:color w:val="000000" w:themeColor="text1"/>
          </w:rPr>
          <w:tab/>
        </w:r>
        <w:r w:rsidRPr="00657BC2">
          <w:rPr>
            <w:rFonts w:hint="cs"/>
            <w:color w:val="000000" w:themeColor="text1"/>
            <w:spacing w:val="-5"/>
          </w:rPr>
          <w:t>46</w:t>
        </w:r>
      </w:hyperlink>
    </w:p>
    <w:p w:rsidR="004249A5" w:rsidRPr="00657BC2" w:rsidRDefault="004249A5">
      <w:pPr>
        <w:pStyle w:val="BodyText"/>
        <w:tabs>
          <w:tab w:val="left" w:pos="8849"/>
        </w:tabs>
        <w:spacing w:before="136"/>
        <w:ind w:left="460"/>
        <w:rPr>
          <w:color w:val="000000" w:themeColor="text1"/>
        </w:rPr>
      </w:pPr>
      <w:hyperlink w:anchor="_bookmark88" w:history="1">
        <w:r w:rsidRPr="00657BC2">
          <w:rPr>
            <w:rFonts w:hint="cs"/>
            <w:color w:val="000000" w:themeColor="text1"/>
          </w:rPr>
          <w:t>5.4</w:t>
        </w:r>
        <w:r w:rsidRPr="00657BC2">
          <w:rPr>
            <w:rFonts w:hint="cs"/>
            <w:color w:val="000000" w:themeColor="text1"/>
            <w:spacing w:val="-1"/>
          </w:rPr>
          <w:t xml:space="preserve"> </w:t>
        </w:r>
        <w:r w:rsidRPr="00657BC2">
          <w:rPr>
            <w:rFonts w:hint="cs"/>
            <w:color w:val="000000" w:themeColor="text1"/>
          </w:rPr>
          <w:t>Classification</w:t>
        </w:r>
        <w:r w:rsidRPr="00657BC2">
          <w:rPr>
            <w:rFonts w:hint="cs"/>
            <w:color w:val="000000" w:themeColor="text1"/>
            <w:spacing w:val="-1"/>
          </w:rPr>
          <w:t xml:space="preserve"> </w:t>
        </w:r>
        <w:r w:rsidRPr="00657BC2">
          <w:rPr>
            <w:rFonts w:hint="cs"/>
            <w:color w:val="000000" w:themeColor="text1"/>
            <w:spacing w:val="-2"/>
          </w:rPr>
          <w:t>Module</w:t>
        </w:r>
        <w:r w:rsidRPr="00657BC2">
          <w:rPr>
            <w:rFonts w:hint="cs"/>
            <w:color w:val="000000" w:themeColor="text1"/>
          </w:rPr>
          <w:tab/>
        </w:r>
        <w:r w:rsidRPr="00657BC2">
          <w:rPr>
            <w:rFonts w:hint="cs"/>
            <w:color w:val="000000" w:themeColor="text1"/>
            <w:spacing w:val="-5"/>
          </w:rPr>
          <w:t>47</w:t>
        </w:r>
      </w:hyperlink>
    </w:p>
    <w:p w:rsidR="004249A5" w:rsidRPr="00657BC2" w:rsidRDefault="004249A5">
      <w:pPr>
        <w:pStyle w:val="BodyText"/>
        <w:tabs>
          <w:tab w:val="left" w:pos="8849"/>
        </w:tabs>
        <w:spacing w:before="137"/>
        <w:ind w:left="460"/>
        <w:rPr>
          <w:color w:val="000000" w:themeColor="text1"/>
        </w:rPr>
      </w:pPr>
      <w:hyperlink w:anchor="_bookmark90" w:history="1">
        <w:r w:rsidRPr="00657BC2">
          <w:rPr>
            <w:rFonts w:hint="cs"/>
            <w:color w:val="000000" w:themeColor="text1"/>
          </w:rPr>
          <w:t>5.5</w:t>
        </w:r>
        <w:r w:rsidRPr="00657BC2">
          <w:rPr>
            <w:rFonts w:hint="cs"/>
            <w:color w:val="000000" w:themeColor="text1"/>
            <w:spacing w:val="-1"/>
          </w:rPr>
          <w:t xml:space="preserve"> </w:t>
        </w:r>
        <w:r w:rsidRPr="00657BC2">
          <w:rPr>
            <w:rFonts w:hint="cs"/>
            <w:color w:val="000000" w:themeColor="text1"/>
          </w:rPr>
          <w:t>Evaluation</w:t>
        </w:r>
        <w:r w:rsidRPr="00657BC2">
          <w:rPr>
            <w:rFonts w:hint="cs"/>
            <w:color w:val="000000" w:themeColor="text1"/>
            <w:spacing w:val="-1"/>
          </w:rPr>
          <w:t xml:space="preserve"> </w:t>
        </w:r>
        <w:r w:rsidRPr="00657BC2">
          <w:rPr>
            <w:rFonts w:hint="cs"/>
            <w:color w:val="000000" w:themeColor="text1"/>
            <w:spacing w:val="-2"/>
          </w:rPr>
          <w:t>Module</w:t>
        </w:r>
        <w:r w:rsidRPr="00657BC2">
          <w:rPr>
            <w:rFonts w:hint="cs"/>
            <w:color w:val="000000" w:themeColor="text1"/>
          </w:rPr>
          <w:tab/>
        </w:r>
        <w:r w:rsidRPr="00657BC2">
          <w:rPr>
            <w:rFonts w:hint="cs"/>
            <w:color w:val="000000" w:themeColor="text1"/>
            <w:spacing w:val="-5"/>
          </w:rPr>
          <w:t>47</w:t>
        </w:r>
      </w:hyperlink>
    </w:p>
    <w:p w:rsidR="004249A5" w:rsidRPr="00657BC2" w:rsidRDefault="004249A5">
      <w:pPr>
        <w:pStyle w:val="BodyText"/>
        <w:tabs>
          <w:tab w:val="left" w:pos="8849"/>
        </w:tabs>
        <w:spacing w:before="137"/>
        <w:ind w:left="460"/>
        <w:rPr>
          <w:color w:val="000000" w:themeColor="text1"/>
        </w:rPr>
      </w:pPr>
      <w:hyperlink w:anchor="_bookmark108" w:history="1">
        <w:r w:rsidRPr="00657BC2">
          <w:rPr>
            <w:rFonts w:hint="cs"/>
            <w:color w:val="000000" w:themeColor="text1"/>
          </w:rPr>
          <w:t>7.1</w:t>
        </w:r>
        <w:r w:rsidRPr="00657BC2">
          <w:rPr>
            <w:rFonts w:hint="cs"/>
            <w:color w:val="000000" w:themeColor="text1"/>
            <w:spacing w:val="-1"/>
          </w:rPr>
          <w:t xml:space="preserve"> </w:t>
        </w:r>
        <w:r w:rsidRPr="00657BC2">
          <w:rPr>
            <w:rFonts w:hint="cs"/>
            <w:color w:val="000000" w:themeColor="text1"/>
          </w:rPr>
          <w:t>Sample</w:t>
        </w:r>
        <w:r w:rsidRPr="00657BC2">
          <w:rPr>
            <w:rFonts w:hint="cs"/>
            <w:color w:val="000000" w:themeColor="text1"/>
            <w:spacing w:val="-2"/>
          </w:rPr>
          <w:t xml:space="preserve"> </w:t>
        </w:r>
        <w:r w:rsidRPr="00657BC2">
          <w:rPr>
            <w:rFonts w:hint="cs"/>
            <w:color w:val="000000" w:themeColor="text1"/>
          </w:rPr>
          <w:t xml:space="preserve">Test </w:t>
        </w:r>
        <w:r w:rsidRPr="00657BC2">
          <w:rPr>
            <w:rFonts w:hint="cs"/>
            <w:color w:val="000000" w:themeColor="text1"/>
            <w:spacing w:val="-4"/>
          </w:rPr>
          <w:t>Cases</w:t>
        </w:r>
        <w:r w:rsidRPr="00657BC2">
          <w:rPr>
            <w:rFonts w:hint="cs"/>
            <w:color w:val="000000" w:themeColor="text1"/>
          </w:rPr>
          <w:tab/>
        </w:r>
        <w:r w:rsidRPr="00657BC2">
          <w:rPr>
            <w:rFonts w:hint="cs"/>
            <w:color w:val="000000" w:themeColor="text1"/>
            <w:spacing w:val="-5"/>
          </w:rPr>
          <w:t>54</w:t>
        </w:r>
      </w:hyperlink>
    </w:p>
    <w:p w:rsidR="004249A5" w:rsidRPr="00657BC2" w:rsidRDefault="004249A5">
      <w:pPr>
        <w:pStyle w:val="BodyText"/>
        <w:tabs>
          <w:tab w:val="left" w:pos="8849"/>
        </w:tabs>
        <w:spacing w:before="142"/>
        <w:ind w:left="460"/>
        <w:rPr>
          <w:color w:val="000000" w:themeColor="text1"/>
        </w:rPr>
      </w:pPr>
      <w:hyperlink w:anchor="_bookmark109" w:history="1">
        <w:r w:rsidRPr="00657BC2">
          <w:rPr>
            <w:rFonts w:hint="cs"/>
            <w:color w:val="000000" w:themeColor="text1"/>
          </w:rPr>
          <w:t>7.2</w:t>
        </w:r>
        <w:r w:rsidRPr="00657BC2">
          <w:rPr>
            <w:rFonts w:hint="cs"/>
            <w:color w:val="000000" w:themeColor="text1"/>
            <w:spacing w:val="-1"/>
          </w:rPr>
          <w:t xml:space="preserve"> </w:t>
        </w:r>
        <w:r w:rsidRPr="00657BC2">
          <w:rPr>
            <w:rFonts w:hint="cs"/>
            <w:color w:val="000000" w:themeColor="text1"/>
          </w:rPr>
          <w:t>Tokenization</w:t>
        </w:r>
        <w:r w:rsidRPr="00657BC2">
          <w:rPr>
            <w:rFonts w:hint="cs"/>
            <w:color w:val="000000" w:themeColor="text1"/>
            <w:spacing w:val="-1"/>
          </w:rPr>
          <w:t xml:space="preserve"> </w:t>
        </w:r>
        <w:r w:rsidRPr="00657BC2">
          <w:rPr>
            <w:rFonts w:hint="cs"/>
            <w:color w:val="000000" w:themeColor="text1"/>
            <w:spacing w:val="-2"/>
          </w:rPr>
          <w:t>Testing</w:t>
        </w:r>
        <w:r w:rsidRPr="00657BC2">
          <w:rPr>
            <w:rFonts w:hint="cs"/>
            <w:color w:val="000000" w:themeColor="text1"/>
          </w:rPr>
          <w:tab/>
        </w:r>
        <w:r w:rsidRPr="00657BC2">
          <w:rPr>
            <w:rFonts w:hint="cs"/>
            <w:color w:val="000000" w:themeColor="text1"/>
            <w:spacing w:val="-5"/>
          </w:rPr>
          <w:t>55</w:t>
        </w:r>
      </w:hyperlink>
    </w:p>
    <w:p w:rsidR="004249A5" w:rsidRPr="00657BC2" w:rsidRDefault="004249A5">
      <w:pPr>
        <w:pStyle w:val="BodyText"/>
        <w:tabs>
          <w:tab w:val="left" w:pos="8849"/>
        </w:tabs>
        <w:spacing w:before="136"/>
        <w:ind w:left="460"/>
        <w:rPr>
          <w:color w:val="000000" w:themeColor="text1"/>
        </w:rPr>
      </w:pPr>
      <w:hyperlink w:anchor="_bookmark112" w:history="1">
        <w:r w:rsidRPr="00657BC2">
          <w:rPr>
            <w:rFonts w:hint="cs"/>
            <w:color w:val="000000" w:themeColor="text1"/>
          </w:rPr>
          <w:t>7.3</w:t>
        </w:r>
        <w:r w:rsidRPr="00657BC2">
          <w:rPr>
            <w:rFonts w:hint="cs"/>
            <w:color w:val="000000" w:themeColor="text1"/>
            <w:spacing w:val="-1"/>
          </w:rPr>
          <w:t xml:space="preserve"> </w:t>
        </w:r>
        <w:r w:rsidRPr="00657BC2">
          <w:rPr>
            <w:rFonts w:hint="cs"/>
            <w:color w:val="000000" w:themeColor="text1"/>
          </w:rPr>
          <w:t>Sample</w:t>
        </w:r>
        <w:r w:rsidRPr="00657BC2">
          <w:rPr>
            <w:rFonts w:hint="cs"/>
            <w:color w:val="000000" w:themeColor="text1"/>
            <w:spacing w:val="-2"/>
          </w:rPr>
          <w:t xml:space="preserve"> </w:t>
        </w:r>
        <w:r w:rsidRPr="00657BC2">
          <w:rPr>
            <w:rFonts w:hint="cs"/>
            <w:color w:val="000000" w:themeColor="text1"/>
          </w:rPr>
          <w:t>Testing</w:t>
        </w:r>
        <w:r w:rsidRPr="00657BC2">
          <w:rPr>
            <w:rFonts w:hint="cs"/>
            <w:color w:val="000000" w:themeColor="text1"/>
            <w:spacing w:val="-1"/>
          </w:rPr>
          <w:t xml:space="preserve"> </w:t>
        </w:r>
        <w:r w:rsidRPr="00657BC2">
          <w:rPr>
            <w:rFonts w:hint="cs"/>
            <w:color w:val="000000" w:themeColor="text1"/>
          </w:rPr>
          <w:t>Table:</w:t>
        </w:r>
        <w:r w:rsidRPr="00657BC2">
          <w:rPr>
            <w:rFonts w:hint="cs"/>
            <w:color w:val="000000" w:themeColor="text1"/>
            <w:spacing w:val="-1"/>
          </w:rPr>
          <w:t xml:space="preserve"> </w:t>
        </w:r>
        <w:r w:rsidR="009863F3">
          <w:rPr>
            <w:color w:val="000000" w:themeColor="text1"/>
            <w:spacing w:val="-4"/>
          </w:rPr>
          <w:t>ACTIS</w:t>
        </w:r>
        <w:r w:rsidRPr="00657BC2">
          <w:rPr>
            <w:rFonts w:hint="cs"/>
            <w:color w:val="000000" w:themeColor="text1"/>
          </w:rPr>
          <w:tab/>
        </w:r>
        <w:r w:rsidRPr="00657BC2">
          <w:rPr>
            <w:rFonts w:hint="cs"/>
            <w:color w:val="000000" w:themeColor="text1"/>
            <w:spacing w:val="-5"/>
          </w:rPr>
          <w:t>56</w:t>
        </w:r>
      </w:hyperlink>
    </w:p>
    <w:p w:rsidR="004249A5" w:rsidRPr="00657BC2" w:rsidRDefault="004249A5">
      <w:pPr>
        <w:pStyle w:val="BodyText"/>
        <w:tabs>
          <w:tab w:val="left" w:pos="8849"/>
        </w:tabs>
        <w:spacing w:before="137"/>
        <w:ind w:left="460"/>
        <w:rPr>
          <w:color w:val="000000" w:themeColor="text1"/>
        </w:rPr>
      </w:pPr>
      <w:hyperlink w:anchor="_bookmark114" w:history="1">
        <w:r w:rsidRPr="00657BC2">
          <w:rPr>
            <w:rFonts w:hint="cs"/>
            <w:color w:val="000000" w:themeColor="text1"/>
          </w:rPr>
          <w:t>7.4</w:t>
        </w:r>
        <w:r w:rsidRPr="00657BC2">
          <w:rPr>
            <w:rFonts w:hint="cs"/>
            <w:color w:val="000000" w:themeColor="text1"/>
            <w:spacing w:val="-1"/>
          </w:rPr>
          <w:t xml:space="preserve"> </w:t>
        </w:r>
        <w:r w:rsidRPr="00657BC2">
          <w:rPr>
            <w:rFonts w:hint="cs"/>
            <w:color w:val="000000" w:themeColor="text1"/>
          </w:rPr>
          <w:t>Sample</w:t>
        </w:r>
        <w:r w:rsidRPr="00657BC2">
          <w:rPr>
            <w:rFonts w:hint="cs"/>
            <w:color w:val="000000" w:themeColor="text1"/>
            <w:spacing w:val="-2"/>
          </w:rPr>
          <w:t xml:space="preserve"> </w:t>
        </w:r>
        <w:r w:rsidRPr="00657BC2">
          <w:rPr>
            <w:rFonts w:hint="cs"/>
            <w:color w:val="000000" w:themeColor="text1"/>
          </w:rPr>
          <w:t>Classifier</w:t>
        </w:r>
        <w:r w:rsidRPr="00657BC2">
          <w:rPr>
            <w:rFonts w:hint="cs"/>
            <w:color w:val="000000" w:themeColor="text1"/>
            <w:spacing w:val="-1"/>
          </w:rPr>
          <w:t xml:space="preserve"> </w:t>
        </w:r>
        <w:r w:rsidRPr="00657BC2">
          <w:rPr>
            <w:rFonts w:hint="cs"/>
            <w:color w:val="000000" w:themeColor="text1"/>
            <w:spacing w:val="-2"/>
          </w:rPr>
          <w:t>Output</w:t>
        </w:r>
        <w:r w:rsidRPr="00657BC2">
          <w:rPr>
            <w:rFonts w:hint="cs"/>
            <w:color w:val="000000" w:themeColor="text1"/>
          </w:rPr>
          <w:tab/>
        </w:r>
        <w:r w:rsidRPr="00657BC2">
          <w:rPr>
            <w:rFonts w:hint="cs"/>
            <w:color w:val="000000" w:themeColor="text1"/>
            <w:spacing w:val="-5"/>
          </w:rPr>
          <w:t>58</w:t>
        </w:r>
      </w:hyperlink>
    </w:p>
    <w:p w:rsidR="004249A5" w:rsidRPr="00657BC2" w:rsidRDefault="004249A5">
      <w:pPr>
        <w:pStyle w:val="BodyText"/>
        <w:tabs>
          <w:tab w:val="left" w:pos="8849"/>
        </w:tabs>
        <w:spacing w:before="137"/>
        <w:ind w:left="460"/>
        <w:rPr>
          <w:color w:val="000000" w:themeColor="text1"/>
        </w:rPr>
      </w:pPr>
      <w:hyperlink w:anchor="_bookmark116" w:history="1">
        <w:r w:rsidRPr="00657BC2">
          <w:rPr>
            <w:rFonts w:hint="cs"/>
            <w:color w:val="000000" w:themeColor="text1"/>
          </w:rPr>
          <w:t>7.5</w:t>
        </w:r>
        <w:r w:rsidRPr="00657BC2">
          <w:rPr>
            <w:rFonts w:hint="cs"/>
            <w:color w:val="000000" w:themeColor="text1"/>
            <w:spacing w:val="-1"/>
          </w:rPr>
          <w:t xml:space="preserve"> </w:t>
        </w:r>
        <w:r w:rsidRPr="00657BC2">
          <w:rPr>
            <w:rFonts w:hint="cs"/>
            <w:color w:val="000000" w:themeColor="text1"/>
          </w:rPr>
          <w:t>Evaluation</w:t>
        </w:r>
        <w:r w:rsidRPr="00657BC2">
          <w:rPr>
            <w:rFonts w:hint="cs"/>
            <w:color w:val="000000" w:themeColor="text1"/>
            <w:spacing w:val="-1"/>
          </w:rPr>
          <w:t xml:space="preserve"> </w:t>
        </w:r>
        <w:r w:rsidRPr="00657BC2">
          <w:rPr>
            <w:rFonts w:hint="cs"/>
            <w:color w:val="000000" w:themeColor="text1"/>
            <w:spacing w:val="-2"/>
          </w:rPr>
          <w:t>Metrics</w:t>
        </w:r>
        <w:r w:rsidRPr="00657BC2">
          <w:rPr>
            <w:rFonts w:hint="cs"/>
            <w:color w:val="000000" w:themeColor="text1"/>
          </w:rPr>
          <w:tab/>
        </w:r>
        <w:r w:rsidRPr="00657BC2">
          <w:rPr>
            <w:rFonts w:hint="cs"/>
            <w:color w:val="000000" w:themeColor="text1"/>
            <w:spacing w:val="-5"/>
          </w:rPr>
          <w:t>59</w:t>
        </w:r>
      </w:hyperlink>
    </w:p>
    <w:p w:rsidR="004249A5" w:rsidRPr="00657BC2" w:rsidRDefault="004249A5">
      <w:pPr>
        <w:pStyle w:val="BodyText"/>
        <w:tabs>
          <w:tab w:val="left" w:pos="8849"/>
        </w:tabs>
        <w:spacing w:before="142"/>
        <w:ind w:left="460"/>
        <w:rPr>
          <w:color w:val="000000" w:themeColor="text1"/>
        </w:rPr>
      </w:pPr>
      <w:hyperlink w:anchor="_bookmark117" w:history="1">
        <w:r w:rsidRPr="00657BC2">
          <w:rPr>
            <w:rFonts w:hint="cs"/>
            <w:color w:val="000000" w:themeColor="text1"/>
          </w:rPr>
          <w:t>7.6</w:t>
        </w:r>
        <w:r w:rsidRPr="00657BC2">
          <w:rPr>
            <w:rFonts w:hint="cs"/>
            <w:color w:val="000000" w:themeColor="text1"/>
            <w:spacing w:val="-2"/>
          </w:rPr>
          <w:t xml:space="preserve"> </w:t>
        </w:r>
        <w:r w:rsidRPr="00657BC2">
          <w:rPr>
            <w:rFonts w:hint="cs"/>
            <w:color w:val="000000" w:themeColor="text1"/>
          </w:rPr>
          <w:t>Confusion</w:t>
        </w:r>
        <w:r w:rsidRPr="00657BC2">
          <w:rPr>
            <w:rFonts w:hint="cs"/>
            <w:color w:val="000000" w:themeColor="text1"/>
            <w:spacing w:val="-2"/>
          </w:rPr>
          <w:t xml:space="preserve"> Matrix</w:t>
        </w:r>
        <w:r w:rsidRPr="00657BC2">
          <w:rPr>
            <w:rFonts w:hint="cs"/>
            <w:color w:val="000000" w:themeColor="text1"/>
          </w:rPr>
          <w:tab/>
        </w:r>
        <w:r w:rsidRPr="00657BC2">
          <w:rPr>
            <w:rFonts w:hint="cs"/>
            <w:color w:val="000000" w:themeColor="text1"/>
            <w:spacing w:val="-7"/>
          </w:rPr>
          <w:t>60</w:t>
        </w:r>
      </w:hyperlink>
    </w:p>
    <w:p w:rsidR="004249A5" w:rsidRPr="00657BC2" w:rsidRDefault="004249A5">
      <w:pPr>
        <w:pStyle w:val="BodyText"/>
        <w:tabs>
          <w:tab w:val="left" w:pos="8849"/>
        </w:tabs>
        <w:spacing w:before="137"/>
        <w:ind w:left="460"/>
        <w:rPr>
          <w:color w:val="000000" w:themeColor="text1"/>
        </w:rPr>
      </w:pPr>
      <w:hyperlink w:anchor="_bookmark118" w:history="1">
        <w:r w:rsidRPr="00657BC2">
          <w:rPr>
            <w:rFonts w:hint="cs"/>
            <w:color w:val="000000" w:themeColor="text1"/>
          </w:rPr>
          <w:t>7.7</w:t>
        </w:r>
        <w:r w:rsidRPr="00657BC2">
          <w:rPr>
            <w:rFonts w:hint="cs"/>
            <w:color w:val="000000" w:themeColor="text1"/>
            <w:spacing w:val="-1"/>
          </w:rPr>
          <w:t xml:space="preserve"> </w:t>
        </w:r>
        <w:r w:rsidRPr="00657BC2">
          <w:rPr>
            <w:rFonts w:hint="cs"/>
            <w:color w:val="000000" w:themeColor="text1"/>
          </w:rPr>
          <w:t>Overall</w:t>
        </w:r>
        <w:r w:rsidRPr="00657BC2">
          <w:rPr>
            <w:rFonts w:hint="cs"/>
            <w:color w:val="000000" w:themeColor="text1"/>
            <w:spacing w:val="-1"/>
          </w:rPr>
          <w:t xml:space="preserve"> </w:t>
        </w:r>
        <w:r w:rsidRPr="00657BC2">
          <w:rPr>
            <w:rFonts w:hint="cs"/>
            <w:color w:val="000000" w:themeColor="text1"/>
          </w:rPr>
          <w:t>Test</w:t>
        </w:r>
        <w:r w:rsidRPr="00657BC2">
          <w:rPr>
            <w:rFonts w:hint="cs"/>
            <w:color w:val="000000" w:themeColor="text1"/>
            <w:spacing w:val="-1"/>
          </w:rPr>
          <w:t xml:space="preserve"> </w:t>
        </w:r>
        <w:r w:rsidRPr="00657BC2">
          <w:rPr>
            <w:rFonts w:hint="cs"/>
            <w:color w:val="000000" w:themeColor="text1"/>
            <w:spacing w:val="-2"/>
          </w:rPr>
          <w:t>Results</w:t>
        </w:r>
        <w:r w:rsidRPr="00657BC2">
          <w:rPr>
            <w:rFonts w:hint="cs"/>
            <w:color w:val="000000" w:themeColor="text1"/>
          </w:rPr>
          <w:tab/>
        </w:r>
        <w:r w:rsidRPr="00657BC2">
          <w:rPr>
            <w:rFonts w:hint="cs"/>
            <w:color w:val="000000" w:themeColor="text1"/>
            <w:spacing w:val="-5"/>
          </w:rPr>
          <w:t>60</w:t>
        </w:r>
      </w:hyperlink>
    </w:p>
    <w:p w:rsidR="004249A5" w:rsidRPr="00657BC2" w:rsidRDefault="004249A5">
      <w:pPr>
        <w:pStyle w:val="BodyText"/>
        <w:tabs>
          <w:tab w:val="left" w:pos="8849"/>
        </w:tabs>
        <w:spacing w:before="136"/>
        <w:ind w:left="460"/>
        <w:rPr>
          <w:color w:val="000000" w:themeColor="text1"/>
        </w:rPr>
      </w:pPr>
      <w:hyperlink w:anchor="_bookmark124" w:history="1">
        <w:r w:rsidRPr="00657BC2">
          <w:rPr>
            <w:rFonts w:hint="cs"/>
            <w:color w:val="000000" w:themeColor="text1"/>
          </w:rPr>
          <w:t xml:space="preserve">8.1 </w:t>
        </w:r>
        <w:r w:rsidRPr="00657BC2">
          <w:rPr>
            <w:rFonts w:hint="cs"/>
            <w:color w:val="000000" w:themeColor="text1"/>
            <w:spacing w:val="-2"/>
          </w:rPr>
          <w:t>Result</w:t>
        </w:r>
        <w:r w:rsidRPr="00657BC2">
          <w:rPr>
            <w:rFonts w:hint="cs"/>
            <w:color w:val="000000" w:themeColor="text1"/>
          </w:rPr>
          <w:tab/>
        </w:r>
        <w:r w:rsidRPr="00657BC2">
          <w:rPr>
            <w:rFonts w:hint="cs"/>
            <w:color w:val="000000" w:themeColor="text1"/>
            <w:spacing w:val="-7"/>
          </w:rPr>
          <w:t>63</w:t>
        </w:r>
      </w:hyperlink>
    </w:p>
    <w:p w:rsidR="004249A5" w:rsidRPr="00657BC2" w:rsidRDefault="004249A5">
      <w:pPr>
        <w:pStyle w:val="BodyText"/>
        <w:rPr>
          <w:color w:val="000000" w:themeColor="text1"/>
        </w:rPr>
        <w:sectPr w:rsidR="004249A5" w:rsidRPr="00657BC2">
          <w:headerReference w:type="default" r:id="rId12"/>
          <w:footerReference w:type="default" r:id="rId13"/>
          <w:pgSz w:w="12240" w:h="15840"/>
          <w:pgMar w:top="2660" w:right="1275" w:bottom="1320" w:left="1700" w:header="2276" w:footer="1127" w:gutter="0"/>
          <w:pgNumType w:start="9"/>
          <w:cols w:space="720"/>
        </w:sectPr>
      </w:pPr>
    </w:p>
    <w:p w:rsidR="004249A5" w:rsidRPr="00657BC2" w:rsidRDefault="004A165E">
      <w:pPr>
        <w:pStyle w:val="BodyText"/>
        <w:rPr>
          <w:color w:val="000000" w:themeColor="text1"/>
        </w:rPr>
      </w:pPr>
      <w:r w:rsidRPr="00657BC2">
        <w:rPr>
          <w:rFonts w:hint="cs"/>
          <w:noProof/>
          <w:color w:val="000000" w:themeColor="text1"/>
          <w:sz w:val="36"/>
        </w:rPr>
        <w:lastRenderedPageBreak/>
        <mc:AlternateContent>
          <mc:Choice Requires="wps">
            <w:drawing>
              <wp:anchor distT="0" distB="0" distL="0" distR="0" simplePos="0" relativeHeight="487666688" behindDoc="1" locked="0" layoutInCell="1" allowOverlap="1" wp14:anchorId="475A242F" wp14:editId="682B0C18">
                <wp:simplePos x="0" y="0"/>
                <wp:positionH relativeFrom="page">
                  <wp:posOffset>967105</wp:posOffset>
                </wp:positionH>
                <wp:positionV relativeFrom="page">
                  <wp:posOffset>877403</wp:posOffset>
                </wp:positionV>
                <wp:extent cx="6175375" cy="8518358"/>
                <wp:effectExtent l="0" t="0" r="0" b="3810"/>
                <wp:wrapNone/>
                <wp:docPr id="1989853882"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5375" cy="8518358"/>
                        </a:xfrm>
                        <a:custGeom>
                          <a:avLst/>
                          <a:gdLst/>
                          <a:ahLst/>
                          <a:cxnLst/>
                          <a:rect l="l" t="t" r="r" b="b"/>
                          <a:pathLst>
                            <a:path w="6175375" h="9522460">
                              <a:moveTo>
                                <a:pt x="6129528" y="45720"/>
                              </a:moveTo>
                              <a:lnTo>
                                <a:pt x="6120384" y="45720"/>
                              </a:lnTo>
                              <a:lnTo>
                                <a:pt x="6120384" y="54864"/>
                              </a:lnTo>
                              <a:lnTo>
                                <a:pt x="6120384" y="9467088"/>
                              </a:lnTo>
                              <a:lnTo>
                                <a:pt x="54864" y="9467088"/>
                              </a:lnTo>
                              <a:lnTo>
                                <a:pt x="54864" y="54864"/>
                              </a:lnTo>
                              <a:lnTo>
                                <a:pt x="6120384" y="54864"/>
                              </a:lnTo>
                              <a:lnTo>
                                <a:pt x="6120384" y="45720"/>
                              </a:lnTo>
                              <a:lnTo>
                                <a:pt x="54864" y="45720"/>
                              </a:lnTo>
                              <a:lnTo>
                                <a:pt x="45720" y="45720"/>
                              </a:lnTo>
                              <a:lnTo>
                                <a:pt x="45720" y="54864"/>
                              </a:lnTo>
                              <a:lnTo>
                                <a:pt x="45720" y="9467088"/>
                              </a:lnTo>
                              <a:lnTo>
                                <a:pt x="45720" y="9476232"/>
                              </a:lnTo>
                              <a:lnTo>
                                <a:pt x="54864" y="9476232"/>
                              </a:lnTo>
                              <a:lnTo>
                                <a:pt x="6120384" y="9476232"/>
                              </a:lnTo>
                              <a:lnTo>
                                <a:pt x="6129528" y="9476232"/>
                              </a:lnTo>
                              <a:lnTo>
                                <a:pt x="6129528" y="9467088"/>
                              </a:lnTo>
                              <a:lnTo>
                                <a:pt x="6129528" y="54864"/>
                              </a:lnTo>
                              <a:lnTo>
                                <a:pt x="6129528" y="45720"/>
                              </a:lnTo>
                              <a:close/>
                            </a:path>
                            <a:path w="6175375" h="9522460">
                              <a:moveTo>
                                <a:pt x="6175248" y="0"/>
                              </a:moveTo>
                              <a:lnTo>
                                <a:pt x="6138672" y="0"/>
                              </a:lnTo>
                              <a:lnTo>
                                <a:pt x="6138672" y="36576"/>
                              </a:lnTo>
                              <a:lnTo>
                                <a:pt x="6138672" y="54864"/>
                              </a:lnTo>
                              <a:lnTo>
                                <a:pt x="6138672" y="9467088"/>
                              </a:lnTo>
                              <a:lnTo>
                                <a:pt x="6138672" y="9485376"/>
                              </a:lnTo>
                              <a:lnTo>
                                <a:pt x="6120384" y="9485376"/>
                              </a:lnTo>
                              <a:lnTo>
                                <a:pt x="54864" y="9485376"/>
                              </a:lnTo>
                              <a:lnTo>
                                <a:pt x="36576" y="9485376"/>
                              </a:lnTo>
                              <a:lnTo>
                                <a:pt x="36576" y="9467088"/>
                              </a:lnTo>
                              <a:lnTo>
                                <a:pt x="36576" y="54864"/>
                              </a:lnTo>
                              <a:lnTo>
                                <a:pt x="36576" y="36576"/>
                              </a:lnTo>
                              <a:lnTo>
                                <a:pt x="54864" y="36576"/>
                              </a:lnTo>
                              <a:lnTo>
                                <a:pt x="6120384" y="36576"/>
                              </a:lnTo>
                              <a:lnTo>
                                <a:pt x="6138672" y="36576"/>
                              </a:lnTo>
                              <a:lnTo>
                                <a:pt x="6138672" y="0"/>
                              </a:lnTo>
                              <a:lnTo>
                                <a:pt x="6120384" y="0"/>
                              </a:lnTo>
                              <a:lnTo>
                                <a:pt x="54864" y="0"/>
                              </a:lnTo>
                              <a:lnTo>
                                <a:pt x="36576" y="0"/>
                              </a:lnTo>
                              <a:lnTo>
                                <a:pt x="0" y="0"/>
                              </a:lnTo>
                              <a:lnTo>
                                <a:pt x="0" y="36576"/>
                              </a:lnTo>
                              <a:lnTo>
                                <a:pt x="0" y="54864"/>
                              </a:lnTo>
                              <a:lnTo>
                                <a:pt x="0" y="9467088"/>
                              </a:lnTo>
                              <a:lnTo>
                                <a:pt x="0" y="9485376"/>
                              </a:lnTo>
                              <a:lnTo>
                                <a:pt x="0" y="9521952"/>
                              </a:lnTo>
                              <a:lnTo>
                                <a:pt x="36576" y="9521952"/>
                              </a:lnTo>
                              <a:lnTo>
                                <a:pt x="54864" y="9521952"/>
                              </a:lnTo>
                              <a:lnTo>
                                <a:pt x="6120384" y="9521952"/>
                              </a:lnTo>
                              <a:lnTo>
                                <a:pt x="6138672" y="9521952"/>
                              </a:lnTo>
                              <a:lnTo>
                                <a:pt x="6175248" y="9521952"/>
                              </a:lnTo>
                              <a:lnTo>
                                <a:pt x="6175248" y="9485376"/>
                              </a:lnTo>
                              <a:lnTo>
                                <a:pt x="6175248" y="9467088"/>
                              </a:lnTo>
                              <a:lnTo>
                                <a:pt x="6175248" y="54864"/>
                              </a:lnTo>
                              <a:lnTo>
                                <a:pt x="6175248" y="36576"/>
                              </a:lnTo>
                              <a:lnTo>
                                <a:pt x="6175248" y="0"/>
                              </a:lnTo>
                              <a:close/>
                            </a:path>
                          </a:pathLst>
                        </a:custGeom>
                        <a:solidFill>
                          <a:srgbClr val="000000"/>
                        </a:solidFill>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38EC55BD" id="Graphic 11" o:spid="_x0000_s1026" style="position:absolute;margin-left:76.15pt;margin-top:69.1pt;width:486.25pt;height:670.75pt;z-index:-15649792;visibility:visible;mso-wrap-style:square;mso-height-percent:0;mso-wrap-distance-left:0;mso-wrap-distance-top:0;mso-wrap-distance-right:0;mso-wrap-distance-bottom:0;mso-position-horizontal:absolute;mso-position-horizontal-relative:page;mso-position-vertical:absolute;mso-position-vertical-relative:page;mso-height-percent:0;mso-height-relative:margin;v-text-anchor:top" coordsize="6175375,95224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" path="m6129528,45720r-9144,l6120384,54864r,9412224l54864,9467088r,-9412224l6120384,54864r,-9144l54864,45720r-9144,l45720,54864r,9412224l45720,9476232r9144,l6120384,9476232r9144,l6129528,9467088r,-9412224l6129528,45720xem6175248,r-36576,l6138672,36576r,18288l6138672,9467088r,18288l6120384,9485376r-6065520,l36576,9485376r,-18288l36576,54864r,-18288l54864,36576r6065520,l6138672,36576r,-36576l6120384,,54864,,36576,,,,,36576,,54864,,9467088r,18288l,9521952r36576,l54864,9521952r6065520,l6138672,9521952r36576,l6175248,9485376r,-18288l6175248,54864r,-18288l6175248,xe" fillcolor="black" stroked="f">
                <v:path arrowok="t"/>
                <w10:wrap anchorx="page" anchory="page"/>
              </v:shape>
            </w:pict>
          </mc:Fallback>
        </mc:AlternateContent>
      </w:r>
    </w:p>
    <w:p w:rsidR="004249A5" w:rsidRPr="00657BC2" w:rsidRDefault="004249A5">
      <w:pPr>
        <w:pStyle w:val="BodyText"/>
        <w:rPr>
          <w:color w:val="000000" w:themeColor="text1"/>
        </w:rPr>
      </w:pPr>
    </w:p>
    <w:p w:rsidR="004249A5" w:rsidRPr="00657BC2" w:rsidRDefault="004249A5">
      <w:pPr>
        <w:pStyle w:val="BodyText"/>
        <w:spacing w:before="194"/>
        <w:rPr>
          <w:color w:val="000000" w:themeColor="text1"/>
        </w:rPr>
      </w:pPr>
    </w:p>
    <w:p w:rsidR="004249A5" w:rsidRPr="00657BC2" w:rsidRDefault="004249A5">
      <w:pPr>
        <w:pStyle w:val="BodyText"/>
        <w:tabs>
          <w:tab w:val="right" w:pos="9089"/>
        </w:tabs>
        <w:spacing w:before="1"/>
        <w:ind w:left="460"/>
        <w:rPr>
          <w:color w:val="000000" w:themeColor="text1"/>
        </w:rPr>
      </w:pPr>
      <w:hyperlink w:anchor="_bookmark15" w:history="1">
        <w:r w:rsidRPr="00657BC2">
          <w:rPr>
            <w:rFonts w:hint="cs"/>
            <w:color w:val="000000" w:themeColor="text1"/>
          </w:rPr>
          <w:t>2.1</w:t>
        </w:r>
        <w:r w:rsidRPr="00657BC2">
          <w:rPr>
            <w:rFonts w:hint="cs"/>
            <w:color w:val="000000" w:themeColor="text1"/>
            <w:spacing w:val="-1"/>
          </w:rPr>
          <w:t xml:space="preserve"> </w:t>
        </w:r>
        <w:r w:rsidR="009863F3" w:rsidRPr="009863F3">
          <w:rPr>
            <w:color w:val="000000" w:themeColor="text1"/>
            <w:spacing w:val="-1"/>
          </w:rPr>
          <w:t>MLP Architecture</w:t>
        </w:r>
        <w:r w:rsidRPr="00657BC2">
          <w:rPr>
            <w:rFonts w:hint="cs"/>
            <w:color w:val="000000" w:themeColor="text1"/>
          </w:rPr>
          <w:tab/>
        </w:r>
        <w:r w:rsidRPr="00657BC2">
          <w:rPr>
            <w:rFonts w:hint="cs"/>
            <w:color w:val="000000" w:themeColor="text1"/>
            <w:spacing w:val="-5"/>
          </w:rPr>
          <w:t>1</w:t>
        </w:r>
        <w:r w:rsidR="009863F3">
          <w:rPr>
            <w:color w:val="000000" w:themeColor="text1"/>
            <w:spacing w:val="-5"/>
          </w:rPr>
          <w:t>7</w:t>
        </w:r>
      </w:hyperlink>
    </w:p>
    <w:p w:rsidR="004249A5" w:rsidRPr="00657BC2" w:rsidRDefault="004249A5">
      <w:pPr>
        <w:pStyle w:val="BodyText"/>
        <w:tabs>
          <w:tab w:val="right" w:pos="9089"/>
        </w:tabs>
        <w:spacing w:before="136"/>
        <w:ind w:left="460"/>
        <w:rPr>
          <w:color w:val="000000" w:themeColor="text1"/>
        </w:rPr>
      </w:pPr>
      <w:hyperlink w:anchor="_bookmark17" w:history="1">
        <w:r w:rsidRPr="00657BC2">
          <w:rPr>
            <w:rFonts w:hint="cs"/>
            <w:color w:val="000000" w:themeColor="text1"/>
          </w:rPr>
          <w:t xml:space="preserve">2.2 </w:t>
        </w:r>
        <w:r w:rsidR="009863F3" w:rsidRPr="009863F3">
          <w:rPr>
            <w:color w:val="000000" w:themeColor="text1"/>
          </w:rPr>
          <w:t>LLM Agentic System</w:t>
        </w:r>
        <w:r w:rsidRPr="00657BC2">
          <w:rPr>
            <w:rFonts w:hint="cs"/>
            <w:color w:val="000000" w:themeColor="text1"/>
          </w:rPr>
          <w:tab/>
        </w:r>
        <w:r w:rsidRPr="00657BC2">
          <w:rPr>
            <w:rFonts w:hint="cs"/>
            <w:color w:val="000000" w:themeColor="text1"/>
            <w:spacing w:val="-5"/>
          </w:rPr>
          <w:t>1</w:t>
        </w:r>
        <w:r w:rsidR="009863F3">
          <w:rPr>
            <w:color w:val="000000" w:themeColor="text1"/>
            <w:spacing w:val="-5"/>
          </w:rPr>
          <w:t>9</w:t>
        </w:r>
      </w:hyperlink>
    </w:p>
    <w:p w:rsidR="004249A5" w:rsidRPr="00657BC2" w:rsidRDefault="004249A5">
      <w:pPr>
        <w:pStyle w:val="BodyText"/>
        <w:tabs>
          <w:tab w:val="right" w:pos="9089"/>
        </w:tabs>
        <w:spacing w:before="137"/>
        <w:ind w:left="460"/>
        <w:rPr>
          <w:color w:val="000000" w:themeColor="text1"/>
        </w:rPr>
      </w:pPr>
      <w:hyperlink w:anchor="_bookmark19" w:history="1">
        <w:r w:rsidRPr="00657BC2">
          <w:rPr>
            <w:rFonts w:hint="cs"/>
            <w:color w:val="000000" w:themeColor="text1"/>
          </w:rPr>
          <w:t>2.3</w:t>
        </w:r>
        <w:r w:rsidRPr="00657BC2">
          <w:rPr>
            <w:rFonts w:hint="cs"/>
            <w:color w:val="000000" w:themeColor="text1"/>
            <w:spacing w:val="-1"/>
          </w:rPr>
          <w:t xml:space="preserve"> </w:t>
        </w:r>
        <w:r w:rsidR="009863F3" w:rsidRPr="009863F3">
          <w:rPr>
            <w:color w:val="000000" w:themeColor="text1"/>
            <w:spacing w:val="-1"/>
          </w:rPr>
          <w:t>Rag Differential Privacy</w:t>
        </w:r>
        <w:r w:rsidRPr="00657BC2">
          <w:rPr>
            <w:rFonts w:hint="cs"/>
            <w:color w:val="000000" w:themeColor="text1"/>
          </w:rPr>
          <w:tab/>
        </w:r>
        <w:r w:rsidR="009863F3">
          <w:rPr>
            <w:color w:val="000000" w:themeColor="text1"/>
            <w:spacing w:val="-5"/>
          </w:rPr>
          <w:t>20</w:t>
        </w:r>
      </w:hyperlink>
    </w:p>
    <w:p w:rsidR="004249A5" w:rsidRPr="00657BC2" w:rsidRDefault="004249A5">
      <w:pPr>
        <w:pStyle w:val="BodyText"/>
        <w:tabs>
          <w:tab w:val="right" w:pos="9089"/>
        </w:tabs>
        <w:spacing w:before="142"/>
        <w:ind w:left="460"/>
        <w:rPr>
          <w:color w:val="000000" w:themeColor="text1"/>
        </w:rPr>
      </w:pPr>
      <w:hyperlink w:anchor="_bookmark23" w:history="1">
        <w:r w:rsidRPr="00657BC2">
          <w:rPr>
            <w:rFonts w:hint="cs"/>
            <w:color w:val="000000" w:themeColor="text1"/>
          </w:rPr>
          <w:t>2.4 Logistic</w:t>
        </w:r>
        <w:r w:rsidRPr="00657BC2">
          <w:rPr>
            <w:rFonts w:hint="cs"/>
            <w:color w:val="000000" w:themeColor="text1"/>
            <w:spacing w:val="-2"/>
          </w:rPr>
          <w:t xml:space="preserve"> </w:t>
        </w:r>
        <w:r w:rsidRPr="00657BC2">
          <w:rPr>
            <w:rFonts w:hint="cs"/>
            <w:color w:val="000000" w:themeColor="text1"/>
          </w:rPr>
          <w:t xml:space="preserve">Regression </w:t>
        </w:r>
        <w:r w:rsidRPr="00657BC2">
          <w:rPr>
            <w:rFonts w:hint="cs"/>
            <w:color w:val="000000" w:themeColor="text1"/>
            <w:spacing w:val="-2"/>
          </w:rPr>
          <w:t>curve</w:t>
        </w:r>
        <w:r w:rsidRPr="00657BC2">
          <w:rPr>
            <w:rFonts w:hint="cs"/>
            <w:color w:val="000000" w:themeColor="text1"/>
          </w:rPr>
          <w:tab/>
        </w:r>
        <w:r w:rsidRPr="00657BC2">
          <w:rPr>
            <w:rFonts w:hint="cs"/>
            <w:color w:val="000000" w:themeColor="text1"/>
            <w:spacing w:val="-5"/>
          </w:rPr>
          <w:t>2</w:t>
        </w:r>
        <w:r w:rsidR="009863F3">
          <w:rPr>
            <w:color w:val="000000" w:themeColor="text1"/>
            <w:spacing w:val="-5"/>
          </w:rPr>
          <w:t>2</w:t>
        </w:r>
      </w:hyperlink>
    </w:p>
    <w:p w:rsidR="004249A5" w:rsidRPr="00657BC2" w:rsidRDefault="004249A5">
      <w:pPr>
        <w:pStyle w:val="BodyText"/>
        <w:tabs>
          <w:tab w:val="right" w:pos="9089"/>
        </w:tabs>
        <w:spacing w:before="137"/>
        <w:ind w:left="460"/>
        <w:rPr>
          <w:color w:val="000000" w:themeColor="text1"/>
        </w:rPr>
      </w:pPr>
      <w:hyperlink w:anchor="_bookmark25" w:history="1">
        <w:r w:rsidRPr="00657BC2">
          <w:rPr>
            <w:rFonts w:hint="cs"/>
            <w:color w:val="000000" w:themeColor="text1"/>
          </w:rPr>
          <w:t>2.5 Random</w:t>
        </w:r>
        <w:r w:rsidRPr="00657BC2">
          <w:rPr>
            <w:rFonts w:hint="cs"/>
            <w:color w:val="000000" w:themeColor="text1"/>
            <w:spacing w:val="-1"/>
          </w:rPr>
          <w:t xml:space="preserve"> </w:t>
        </w:r>
        <w:r w:rsidRPr="00657BC2">
          <w:rPr>
            <w:rFonts w:hint="cs"/>
            <w:color w:val="000000" w:themeColor="text1"/>
          </w:rPr>
          <w:t xml:space="preserve">Forest </w:t>
        </w:r>
        <w:r w:rsidRPr="00657BC2">
          <w:rPr>
            <w:rFonts w:hint="cs"/>
            <w:color w:val="000000" w:themeColor="text1"/>
            <w:spacing w:val="-2"/>
          </w:rPr>
          <w:t>Classifier</w:t>
        </w:r>
        <w:r w:rsidRPr="00657BC2">
          <w:rPr>
            <w:rFonts w:hint="cs"/>
            <w:color w:val="000000" w:themeColor="text1"/>
          </w:rPr>
          <w:tab/>
        </w:r>
        <w:r w:rsidRPr="00657BC2">
          <w:rPr>
            <w:rFonts w:hint="cs"/>
            <w:color w:val="000000" w:themeColor="text1"/>
            <w:spacing w:val="-5"/>
          </w:rPr>
          <w:t>2</w:t>
        </w:r>
        <w:r w:rsidR="009863F3">
          <w:rPr>
            <w:color w:val="000000" w:themeColor="text1"/>
            <w:spacing w:val="-5"/>
          </w:rPr>
          <w:t>2</w:t>
        </w:r>
      </w:hyperlink>
    </w:p>
    <w:p w:rsidR="004249A5" w:rsidRPr="00657BC2" w:rsidRDefault="004249A5">
      <w:pPr>
        <w:pStyle w:val="BodyText"/>
        <w:tabs>
          <w:tab w:val="right" w:pos="9089"/>
        </w:tabs>
        <w:spacing w:before="137"/>
        <w:ind w:left="460"/>
        <w:rPr>
          <w:color w:val="000000" w:themeColor="text1"/>
        </w:rPr>
      </w:pPr>
      <w:hyperlink w:anchor="_bookmark28" w:history="1">
        <w:r w:rsidRPr="00657BC2">
          <w:rPr>
            <w:rFonts w:hint="cs"/>
            <w:color w:val="000000" w:themeColor="text1"/>
          </w:rPr>
          <w:t>2.6</w:t>
        </w:r>
        <w:r w:rsidRPr="00657BC2">
          <w:rPr>
            <w:rFonts w:hint="cs"/>
            <w:color w:val="000000" w:themeColor="text1"/>
            <w:spacing w:val="-1"/>
          </w:rPr>
          <w:t xml:space="preserve"> </w:t>
        </w:r>
        <w:r w:rsidRPr="00657BC2">
          <w:rPr>
            <w:rFonts w:hint="cs"/>
            <w:color w:val="000000" w:themeColor="text1"/>
          </w:rPr>
          <w:t>Support</w:t>
        </w:r>
        <w:r w:rsidRPr="00657BC2">
          <w:rPr>
            <w:rFonts w:hint="cs"/>
            <w:color w:val="000000" w:themeColor="text1"/>
            <w:spacing w:val="-1"/>
          </w:rPr>
          <w:t xml:space="preserve"> </w:t>
        </w:r>
        <w:r w:rsidRPr="00657BC2">
          <w:rPr>
            <w:rFonts w:hint="cs"/>
            <w:color w:val="000000" w:themeColor="text1"/>
          </w:rPr>
          <w:t>Vector</w:t>
        </w:r>
        <w:r w:rsidRPr="00657BC2">
          <w:rPr>
            <w:rFonts w:hint="cs"/>
            <w:color w:val="000000" w:themeColor="text1"/>
            <w:spacing w:val="-1"/>
          </w:rPr>
          <w:t xml:space="preserve"> </w:t>
        </w:r>
        <w:r w:rsidRPr="00657BC2">
          <w:rPr>
            <w:rFonts w:hint="cs"/>
            <w:color w:val="000000" w:themeColor="text1"/>
          </w:rPr>
          <w:t>Machine</w:t>
        </w:r>
        <w:r w:rsidRPr="00657BC2">
          <w:rPr>
            <w:rFonts w:hint="cs"/>
            <w:color w:val="000000" w:themeColor="text1"/>
            <w:spacing w:val="-1"/>
          </w:rPr>
          <w:t xml:space="preserve"> </w:t>
        </w:r>
        <w:r w:rsidRPr="00657BC2">
          <w:rPr>
            <w:rFonts w:hint="cs"/>
            <w:color w:val="000000" w:themeColor="text1"/>
            <w:spacing w:val="-4"/>
          </w:rPr>
          <w:t>graph</w:t>
        </w:r>
        <w:r w:rsidRPr="00657BC2">
          <w:rPr>
            <w:rFonts w:hint="cs"/>
            <w:color w:val="000000" w:themeColor="text1"/>
          </w:rPr>
          <w:tab/>
        </w:r>
        <w:r w:rsidRPr="00657BC2">
          <w:rPr>
            <w:rFonts w:hint="cs"/>
            <w:color w:val="000000" w:themeColor="text1"/>
            <w:spacing w:val="-5"/>
          </w:rPr>
          <w:t>2</w:t>
        </w:r>
        <w:r w:rsidR="009863F3">
          <w:rPr>
            <w:color w:val="000000" w:themeColor="text1"/>
            <w:spacing w:val="-5"/>
          </w:rPr>
          <w:t>3</w:t>
        </w:r>
      </w:hyperlink>
    </w:p>
    <w:p w:rsidR="004249A5" w:rsidRPr="00657BC2" w:rsidRDefault="004249A5">
      <w:pPr>
        <w:pStyle w:val="BodyText"/>
        <w:tabs>
          <w:tab w:val="right" w:pos="9089"/>
        </w:tabs>
        <w:spacing w:before="136"/>
        <w:ind w:left="460"/>
        <w:rPr>
          <w:color w:val="000000" w:themeColor="text1"/>
        </w:rPr>
      </w:pPr>
      <w:hyperlink w:anchor="_bookmark29" w:history="1">
        <w:r w:rsidRPr="00657BC2">
          <w:rPr>
            <w:rFonts w:hint="cs"/>
            <w:color w:val="000000" w:themeColor="text1"/>
          </w:rPr>
          <w:t>2.7</w:t>
        </w:r>
        <w:r w:rsidRPr="00657BC2">
          <w:rPr>
            <w:rFonts w:hint="cs"/>
            <w:color w:val="000000" w:themeColor="text1"/>
            <w:spacing w:val="-1"/>
          </w:rPr>
          <w:t xml:space="preserve"> </w:t>
        </w:r>
        <w:r w:rsidRPr="00657BC2">
          <w:rPr>
            <w:rFonts w:hint="cs"/>
            <w:color w:val="000000" w:themeColor="text1"/>
          </w:rPr>
          <w:t>Naive</w:t>
        </w:r>
        <w:r w:rsidRPr="00657BC2">
          <w:rPr>
            <w:rFonts w:hint="cs"/>
            <w:color w:val="000000" w:themeColor="text1"/>
            <w:spacing w:val="-2"/>
          </w:rPr>
          <w:t xml:space="preserve"> </w:t>
        </w:r>
        <w:r w:rsidRPr="00657BC2">
          <w:rPr>
            <w:rFonts w:hint="cs"/>
            <w:color w:val="000000" w:themeColor="text1"/>
          </w:rPr>
          <w:t xml:space="preserve">Bayes </w:t>
        </w:r>
        <w:r w:rsidRPr="00657BC2">
          <w:rPr>
            <w:rFonts w:hint="cs"/>
            <w:color w:val="000000" w:themeColor="text1"/>
            <w:spacing w:val="-2"/>
          </w:rPr>
          <w:t>Classifier</w:t>
        </w:r>
        <w:r w:rsidRPr="00657BC2">
          <w:rPr>
            <w:rFonts w:hint="cs"/>
            <w:color w:val="000000" w:themeColor="text1"/>
          </w:rPr>
          <w:tab/>
        </w:r>
        <w:r w:rsidRPr="00657BC2">
          <w:rPr>
            <w:rFonts w:hint="cs"/>
            <w:color w:val="000000" w:themeColor="text1"/>
            <w:spacing w:val="-5"/>
          </w:rPr>
          <w:t>2</w:t>
        </w:r>
        <w:r w:rsidR="009863F3">
          <w:rPr>
            <w:color w:val="000000" w:themeColor="text1"/>
            <w:spacing w:val="-5"/>
          </w:rPr>
          <w:t>4</w:t>
        </w:r>
      </w:hyperlink>
    </w:p>
    <w:p w:rsidR="004249A5" w:rsidRPr="00657BC2" w:rsidRDefault="004249A5">
      <w:pPr>
        <w:pStyle w:val="BodyText"/>
        <w:tabs>
          <w:tab w:val="right" w:pos="9089"/>
        </w:tabs>
        <w:spacing w:before="142"/>
        <w:ind w:left="460"/>
        <w:rPr>
          <w:color w:val="000000" w:themeColor="text1"/>
        </w:rPr>
      </w:pPr>
      <w:hyperlink w:anchor="_bookmark60" w:history="1">
        <w:r w:rsidRPr="00657BC2">
          <w:rPr>
            <w:rFonts w:hint="cs"/>
            <w:color w:val="000000" w:themeColor="text1"/>
          </w:rPr>
          <w:t>4.1</w:t>
        </w:r>
        <w:r w:rsidRPr="00657BC2">
          <w:rPr>
            <w:rFonts w:hint="cs"/>
            <w:color w:val="000000" w:themeColor="text1"/>
            <w:spacing w:val="-1"/>
          </w:rPr>
          <w:t xml:space="preserve"> </w:t>
        </w:r>
        <w:r w:rsidRPr="00657BC2">
          <w:rPr>
            <w:rFonts w:hint="cs"/>
            <w:color w:val="000000" w:themeColor="text1"/>
          </w:rPr>
          <w:t xml:space="preserve">System </w:t>
        </w:r>
        <w:r w:rsidRPr="00657BC2">
          <w:rPr>
            <w:rFonts w:hint="cs"/>
            <w:color w:val="000000" w:themeColor="text1"/>
            <w:spacing w:val="-2"/>
          </w:rPr>
          <w:t>Architecture</w:t>
        </w:r>
        <w:r w:rsidRPr="00657BC2">
          <w:rPr>
            <w:rFonts w:hint="cs"/>
            <w:color w:val="000000" w:themeColor="text1"/>
          </w:rPr>
          <w:tab/>
        </w:r>
        <w:r w:rsidR="009863F3">
          <w:rPr>
            <w:color w:val="000000" w:themeColor="text1"/>
            <w:spacing w:val="-5"/>
          </w:rPr>
          <w:t>40</w:t>
        </w:r>
      </w:hyperlink>
    </w:p>
    <w:p w:rsidR="004249A5" w:rsidRPr="00657BC2" w:rsidRDefault="004249A5">
      <w:pPr>
        <w:pStyle w:val="BodyText"/>
        <w:tabs>
          <w:tab w:val="right" w:pos="9089"/>
        </w:tabs>
        <w:spacing w:before="137"/>
        <w:ind w:left="460"/>
        <w:rPr>
          <w:color w:val="000000" w:themeColor="text1"/>
        </w:rPr>
      </w:pPr>
      <w:hyperlink w:anchor="_bookmark63" w:history="1">
        <w:r w:rsidRPr="00657BC2">
          <w:rPr>
            <w:rFonts w:hint="cs"/>
            <w:color w:val="000000" w:themeColor="text1"/>
          </w:rPr>
          <w:t>4.2 DFD</w:t>
        </w:r>
        <w:r w:rsidRPr="00657BC2">
          <w:rPr>
            <w:rFonts w:hint="cs"/>
            <w:color w:val="000000" w:themeColor="text1"/>
            <w:spacing w:val="-1"/>
          </w:rPr>
          <w:t xml:space="preserve"> </w:t>
        </w:r>
        <w:r w:rsidRPr="00657BC2">
          <w:rPr>
            <w:rFonts w:hint="cs"/>
            <w:color w:val="000000" w:themeColor="text1"/>
          </w:rPr>
          <w:t xml:space="preserve">Level 0 </w:t>
        </w:r>
        <w:r w:rsidRPr="00657BC2">
          <w:rPr>
            <w:rFonts w:hint="cs"/>
            <w:color w:val="000000" w:themeColor="text1"/>
            <w:spacing w:val="-2"/>
          </w:rPr>
          <w:t>diagram</w:t>
        </w:r>
        <w:r w:rsidRPr="00657BC2">
          <w:rPr>
            <w:rFonts w:hint="cs"/>
            <w:color w:val="000000" w:themeColor="text1"/>
          </w:rPr>
          <w:tab/>
        </w:r>
        <w:r w:rsidRPr="00657BC2">
          <w:rPr>
            <w:rFonts w:hint="cs"/>
            <w:color w:val="000000" w:themeColor="text1"/>
            <w:spacing w:val="-5"/>
          </w:rPr>
          <w:t>4</w:t>
        </w:r>
        <w:r w:rsidR="009863F3">
          <w:rPr>
            <w:color w:val="000000" w:themeColor="text1"/>
            <w:spacing w:val="-5"/>
          </w:rPr>
          <w:t>1</w:t>
        </w:r>
      </w:hyperlink>
    </w:p>
    <w:p w:rsidR="004249A5" w:rsidRPr="00657BC2" w:rsidRDefault="004249A5">
      <w:pPr>
        <w:pStyle w:val="BodyText"/>
        <w:tabs>
          <w:tab w:val="right" w:pos="9089"/>
        </w:tabs>
        <w:spacing w:before="137"/>
        <w:ind w:left="460"/>
        <w:rPr>
          <w:color w:val="000000" w:themeColor="text1"/>
        </w:rPr>
      </w:pPr>
      <w:hyperlink w:anchor="_bookmark65" w:history="1">
        <w:r w:rsidRPr="00657BC2">
          <w:rPr>
            <w:rFonts w:hint="cs"/>
            <w:color w:val="000000" w:themeColor="text1"/>
          </w:rPr>
          <w:t>4.3 DFD</w:t>
        </w:r>
        <w:r w:rsidRPr="00657BC2">
          <w:rPr>
            <w:rFonts w:hint="cs"/>
            <w:color w:val="000000" w:themeColor="text1"/>
            <w:spacing w:val="-1"/>
          </w:rPr>
          <w:t xml:space="preserve"> </w:t>
        </w:r>
        <w:r w:rsidRPr="00657BC2">
          <w:rPr>
            <w:rFonts w:hint="cs"/>
            <w:color w:val="000000" w:themeColor="text1"/>
          </w:rPr>
          <w:t xml:space="preserve">Level 1 </w:t>
        </w:r>
        <w:r w:rsidRPr="00657BC2">
          <w:rPr>
            <w:rFonts w:hint="cs"/>
            <w:color w:val="000000" w:themeColor="text1"/>
            <w:spacing w:val="-2"/>
          </w:rPr>
          <w:t>diagram</w:t>
        </w:r>
        <w:r w:rsidRPr="00657BC2">
          <w:rPr>
            <w:rFonts w:hint="cs"/>
            <w:color w:val="000000" w:themeColor="text1"/>
          </w:rPr>
          <w:tab/>
        </w:r>
        <w:r w:rsidRPr="00657BC2">
          <w:rPr>
            <w:rFonts w:hint="cs"/>
            <w:color w:val="000000" w:themeColor="text1"/>
            <w:spacing w:val="-5"/>
          </w:rPr>
          <w:t>4</w:t>
        </w:r>
        <w:r w:rsidR="009863F3">
          <w:rPr>
            <w:color w:val="000000" w:themeColor="text1"/>
            <w:spacing w:val="-5"/>
          </w:rPr>
          <w:t>2</w:t>
        </w:r>
      </w:hyperlink>
    </w:p>
    <w:p w:rsidR="004249A5" w:rsidRPr="00657BC2" w:rsidRDefault="004249A5">
      <w:pPr>
        <w:pStyle w:val="BodyText"/>
        <w:tabs>
          <w:tab w:val="right" w:pos="9089"/>
        </w:tabs>
        <w:spacing w:before="136"/>
        <w:ind w:left="460"/>
        <w:rPr>
          <w:color w:val="000000" w:themeColor="text1"/>
        </w:rPr>
      </w:pPr>
      <w:hyperlink w:anchor="_bookmark67" w:history="1">
        <w:r w:rsidRPr="00657BC2">
          <w:rPr>
            <w:rFonts w:hint="cs"/>
            <w:color w:val="000000" w:themeColor="text1"/>
          </w:rPr>
          <w:t>4.4</w:t>
        </w:r>
        <w:r w:rsidRPr="00657BC2">
          <w:rPr>
            <w:rFonts w:hint="cs"/>
            <w:color w:val="000000" w:themeColor="text1"/>
            <w:spacing w:val="-1"/>
          </w:rPr>
          <w:t xml:space="preserve"> </w:t>
        </w:r>
        <w:r w:rsidRPr="00657BC2">
          <w:rPr>
            <w:rFonts w:hint="cs"/>
            <w:color w:val="000000" w:themeColor="text1"/>
          </w:rPr>
          <w:t>DFD Level</w:t>
        </w:r>
        <w:r w:rsidRPr="00657BC2">
          <w:rPr>
            <w:rFonts w:hint="cs"/>
            <w:color w:val="000000" w:themeColor="text1"/>
            <w:spacing w:val="-1"/>
          </w:rPr>
          <w:t xml:space="preserve"> </w:t>
        </w:r>
        <w:r w:rsidRPr="00657BC2">
          <w:rPr>
            <w:rFonts w:hint="cs"/>
            <w:color w:val="000000" w:themeColor="text1"/>
          </w:rPr>
          <w:t>2 diagram</w:t>
        </w:r>
        <w:r w:rsidRPr="00657BC2">
          <w:rPr>
            <w:rFonts w:hint="cs"/>
            <w:color w:val="000000" w:themeColor="text1"/>
            <w:spacing w:val="-1"/>
          </w:rPr>
          <w:t xml:space="preserve"> </w:t>
        </w:r>
        <w:r w:rsidRPr="00657BC2">
          <w:rPr>
            <w:rFonts w:hint="cs"/>
            <w:color w:val="000000" w:themeColor="text1"/>
          </w:rPr>
          <w:t xml:space="preserve">for </w:t>
        </w:r>
        <w:r w:rsidRPr="00657BC2">
          <w:rPr>
            <w:rFonts w:hint="cs"/>
            <w:color w:val="000000" w:themeColor="text1"/>
            <w:spacing w:val="-2"/>
          </w:rPr>
          <w:t>Tokenization</w:t>
        </w:r>
        <w:r w:rsidRPr="00657BC2">
          <w:rPr>
            <w:rFonts w:hint="cs"/>
            <w:color w:val="000000" w:themeColor="text1"/>
          </w:rPr>
          <w:tab/>
        </w:r>
        <w:r w:rsidRPr="00657BC2">
          <w:rPr>
            <w:rFonts w:hint="cs"/>
            <w:color w:val="000000" w:themeColor="text1"/>
            <w:spacing w:val="-5"/>
          </w:rPr>
          <w:t>4</w:t>
        </w:r>
        <w:r w:rsidR="009863F3">
          <w:rPr>
            <w:color w:val="000000" w:themeColor="text1"/>
            <w:spacing w:val="-5"/>
          </w:rPr>
          <w:t>2</w:t>
        </w:r>
      </w:hyperlink>
    </w:p>
    <w:p w:rsidR="004249A5" w:rsidRPr="00657BC2" w:rsidRDefault="004249A5">
      <w:pPr>
        <w:pStyle w:val="BodyText"/>
        <w:tabs>
          <w:tab w:val="right" w:pos="9089"/>
        </w:tabs>
        <w:spacing w:before="142"/>
        <w:ind w:left="460"/>
        <w:rPr>
          <w:color w:val="000000" w:themeColor="text1"/>
        </w:rPr>
      </w:pPr>
      <w:hyperlink w:anchor="_bookmark69" w:history="1">
        <w:r w:rsidRPr="00657BC2">
          <w:rPr>
            <w:rFonts w:hint="cs"/>
            <w:color w:val="000000" w:themeColor="text1"/>
          </w:rPr>
          <w:t>4.5</w:t>
        </w:r>
        <w:r w:rsidRPr="00657BC2">
          <w:rPr>
            <w:rFonts w:hint="cs"/>
            <w:color w:val="000000" w:themeColor="text1"/>
            <w:spacing w:val="-1"/>
          </w:rPr>
          <w:t xml:space="preserve"> </w:t>
        </w:r>
        <w:r w:rsidRPr="00657BC2">
          <w:rPr>
            <w:rFonts w:hint="cs"/>
            <w:color w:val="000000" w:themeColor="text1"/>
          </w:rPr>
          <w:t>DFD</w:t>
        </w:r>
        <w:r w:rsidRPr="00657BC2">
          <w:rPr>
            <w:rFonts w:hint="cs"/>
            <w:color w:val="000000" w:themeColor="text1"/>
            <w:spacing w:val="-1"/>
          </w:rPr>
          <w:t xml:space="preserve"> </w:t>
        </w:r>
        <w:r w:rsidRPr="00657BC2">
          <w:rPr>
            <w:rFonts w:hint="cs"/>
            <w:color w:val="000000" w:themeColor="text1"/>
          </w:rPr>
          <w:t>Level 2</w:t>
        </w:r>
        <w:r w:rsidRPr="00657BC2">
          <w:rPr>
            <w:rFonts w:hint="cs"/>
            <w:color w:val="000000" w:themeColor="text1"/>
            <w:spacing w:val="-1"/>
          </w:rPr>
          <w:t xml:space="preserve"> </w:t>
        </w:r>
        <w:r w:rsidRPr="00657BC2">
          <w:rPr>
            <w:rFonts w:hint="cs"/>
            <w:color w:val="000000" w:themeColor="text1"/>
          </w:rPr>
          <w:t>diagram</w:t>
        </w:r>
        <w:r w:rsidRPr="00657BC2">
          <w:rPr>
            <w:rFonts w:hint="cs"/>
            <w:color w:val="000000" w:themeColor="text1"/>
            <w:spacing w:val="-1"/>
          </w:rPr>
          <w:t xml:space="preserve"> </w:t>
        </w:r>
        <w:r w:rsidRPr="00657BC2">
          <w:rPr>
            <w:rFonts w:hint="cs"/>
            <w:color w:val="000000" w:themeColor="text1"/>
          </w:rPr>
          <w:t>for</w:t>
        </w:r>
        <w:r w:rsidRPr="00657BC2">
          <w:rPr>
            <w:rFonts w:hint="cs"/>
            <w:color w:val="000000" w:themeColor="text1"/>
            <w:spacing w:val="-1"/>
          </w:rPr>
          <w:t xml:space="preserve"> </w:t>
        </w:r>
        <w:r w:rsidRPr="00657BC2">
          <w:rPr>
            <w:rFonts w:hint="cs"/>
            <w:color w:val="000000" w:themeColor="text1"/>
          </w:rPr>
          <w:t>Feature</w:t>
        </w:r>
        <w:r w:rsidRPr="00657BC2">
          <w:rPr>
            <w:rFonts w:hint="cs"/>
            <w:color w:val="000000" w:themeColor="text1"/>
            <w:spacing w:val="-1"/>
          </w:rPr>
          <w:t xml:space="preserve"> </w:t>
        </w:r>
        <w:r w:rsidRPr="00657BC2">
          <w:rPr>
            <w:rFonts w:hint="cs"/>
            <w:color w:val="000000" w:themeColor="text1"/>
            <w:spacing w:val="-2"/>
          </w:rPr>
          <w:t>Extraction</w:t>
        </w:r>
        <w:r w:rsidRPr="00657BC2">
          <w:rPr>
            <w:rFonts w:hint="cs"/>
            <w:color w:val="000000" w:themeColor="text1"/>
          </w:rPr>
          <w:tab/>
        </w:r>
        <w:r w:rsidRPr="00657BC2">
          <w:rPr>
            <w:rFonts w:hint="cs"/>
            <w:color w:val="000000" w:themeColor="text1"/>
            <w:spacing w:val="-5"/>
          </w:rPr>
          <w:t>4</w:t>
        </w:r>
        <w:r w:rsidR="009863F3">
          <w:rPr>
            <w:color w:val="000000" w:themeColor="text1"/>
            <w:spacing w:val="-5"/>
          </w:rPr>
          <w:t>3</w:t>
        </w:r>
      </w:hyperlink>
    </w:p>
    <w:p w:rsidR="004249A5" w:rsidRPr="00657BC2" w:rsidRDefault="004249A5">
      <w:pPr>
        <w:pStyle w:val="BodyText"/>
        <w:tabs>
          <w:tab w:val="right" w:pos="9089"/>
        </w:tabs>
        <w:spacing w:before="137"/>
        <w:ind w:left="460"/>
        <w:rPr>
          <w:color w:val="000000" w:themeColor="text1"/>
        </w:rPr>
      </w:pPr>
      <w:hyperlink w:anchor="_bookmark71" w:history="1">
        <w:r w:rsidRPr="00657BC2">
          <w:rPr>
            <w:rFonts w:hint="cs"/>
            <w:color w:val="000000" w:themeColor="text1"/>
          </w:rPr>
          <w:t>4.6</w:t>
        </w:r>
        <w:r w:rsidRPr="00657BC2">
          <w:rPr>
            <w:rFonts w:hint="cs"/>
            <w:color w:val="000000" w:themeColor="text1"/>
            <w:spacing w:val="-1"/>
          </w:rPr>
          <w:t xml:space="preserve"> </w:t>
        </w:r>
        <w:r w:rsidRPr="00657BC2">
          <w:rPr>
            <w:rFonts w:hint="cs"/>
            <w:color w:val="000000" w:themeColor="text1"/>
          </w:rPr>
          <w:t>DFD</w:t>
        </w:r>
        <w:r w:rsidRPr="00657BC2">
          <w:rPr>
            <w:rFonts w:hint="cs"/>
            <w:color w:val="000000" w:themeColor="text1"/>
            <w:spacing w:val="-1"/>
          </w:rPr>
          <w:t xml:space="preserve"> </w:t>
        </w:r>
        <w:r w:rsidRPr="00657BC2">
          <w:rPr>
            <w:rFonts w:hint="cs"/>
            <w:color w:val="000000" w:themeColor="text1"/>
          </w:rPr>
          <w:t>Level 2</w:t>
        </w:r>
        <w:r w:rsidRPr="00657BC2">
          <w:rPr>
            <w:rFonts w:hint="cs"/>
            <w:color w:val="000000" w:themeColor="text1"/>
            <w:spacing w:val="-1"/>
          </w:rPr>
          <w:t xml:space="preserve"> </w:t>
        </w:r>
        <w:r w:rsidRPr="00657BC2">
          <w:rPr>
            <w:rFonts w:hint="cs"/>
            <w:color w:val="000000" w:themeColor="text1"/>
          </w:rPr>
          <w:t>diagram</w:t>
        </w:r>
        <w:r w:rsidRPr="00657BC2">
          <w:rPr>
            <w:rFonts w:hint="cs"/>
            <w:color w:val="000000" w:themeColor="text1"/>
            <w:spacing w:val="-1"/>
          </w:rPr>
          <w:t xml:space="preserve"> </w:t>
        </w:r>
        <w:r w:rsidRPr="00657BC2">
          <w:rPr>
            <w:rFonts w:hint="cs"/>
            <w:color w:val="000000" w:themeColor="text1"/>
          </w:rPr>
          <w:t>for</w:t>
        </w:r>
        <w:r w:rsidRPr="00657BC2">
          <w:rPr>
            <w:rFonts w:hint="cs"/>
            <w:color w:val="000000" w:themeColor="text1"/>
            <w:spacing w:val="-1"/>
          </w:rPr>
          <w:t xml:space="preserve"> </w:t>
        </w:r>
        <w:r w:rsidRPr="00657BC2">
          <w:rPr>
            <w:rFonts w:hint="cs"/>
            <w:color w:val="000000" w:themeColor="text1"/>
          </w:rPr>
          <w:t xml:space="preserve">Trained </w:t>
        </w:r>
        <w:r w:rsidRPr="00657BC2">
          <w:rPr>
            <w:rFonts w:hint="cs"/>
            <w:color w:val="000000" w:themeColor="text1"/>
            <w:spacing w:val="-2"/>
          </w:rPr>
          <w:t>Model</w:t>
        </w:r>
        <w:r w:rsidRPr="00657BC2">
          <w:rPr>
            <w:rFonts w:hint="cs"/>
            <w:color w:val="000000" w:themeColor="text1"/>
          </w:rPr>
          <w:tab/>
        </w:r>
        <w:r w:rsidRPr="00657BC2">
          <w:rPr>
            <w:rFonts w:hint="cs"/>
            <w:color w:val="000000" w:themeColor="text1"/>
            <w:spacing w:val="-5"/>
          </w:rPr>
          <w:t>4</w:t>
        </w:r>
        <w:r w:rsidR="009863F3">
          <w:rPr>
            <w:color w:val="000000" w:themeColor="text1"/>
            <w:spacing w:val="-5"/>
          </w:rPr>
          <w:t>3</w:t>
        </w:r>
      </w:hyperlink>
    </w:p>
    <w:p w:rsidR="004249A5" w:rsidRPr="00657BC2" w:rsidRDefault="004249A5">
      <w:pPr>
        <w:pStyle w:val="BodyText"/>
        <w:tabs>
          <w:tab w:val="right" w:pos="9089"/>
        </w:tabs>
        <w:spacing w:before="137"/>
        <w:ind w:left="460"/>
        <w:rPr>
          <w:color w:val="000000" w:themeColor="text1"/>
        </w:rPr>
      </w:pPr>
      <w:hyperlink w:anchor="_bookmark73" w:history="1">
        <w:r w:rsidRPr="00657BC2">
          <w:rPr>
            <w:rFonts w:hint="cs"/>
            <w:color w:val="000000" w:themeColor="text1"/>
          </w:rPr>
          <w:t>4.7</w:t>
        </w:r>
        <w:r w:rsidRPr="00657BC2">
          <w:rPr>
            <w:rFonts w:hint="cs"/>
            <w:color w:val="000000" w:themeColor="text1"/>
            <w:spacing w:val="-1"/>
          </w:rPr>
          <w:t xml:space="preserve"> </w:t>
        </w:r>
        <w:r w:rsidRPr="00657BC2">
          <w:rPr>
            <w:rFonts w:hint="cs"/>
            <w:color w:val="000000" w:themeColor="text1"/>
          </w:rPr>
          <w:t>DFD</w:t>
        </w:r>
        <w:r w:rsidRPr="00657BC2">
          <w:rPr>
            <w:rFonts w:hint="cs"/>
            <w:color w:val="000000" w:themeColor="text1"/>
            <w:spacing w:val="-1"/>
          </w:rPr>
          <w:t xml:space="preserve"> </w:t>
        </w:r>
        <w:r w:rsidRPr="00657BC2">
          <w:rPr>
            <w:rFonts w:hint="cs"/>
            <w:color w:val="000000" w:themeColor="text1"/>
          </w:rPr>
          <w:t>Level</w:t>
        </w:r>
        <w:r w:rsidRPr="00657BC2">
          <w:rPr>
            <w:rFonts w:hint="cs"/>
            <w:color w:val="000000" w:themeColor="text1"/>
            <w:spacing w:val="-1"/>
          </w:rPr>
          <w:t xml:space="preserve"> </w:t>
        </w:r>
        <w:r w:rsidRPr="00657BC2">
          <w:rPr>
            <w:rFonts w:hint="cs"/>
            <w:color w:val="000000" w:themeColor="text1"/>
          </w:rPr>
          <w:t>2 diagram</w:t>
        </w:r>
        <w:r w:rsidRPr="00657BC2">
          <w:rPr>
            <w:rFonts w:hint="cs"/>
            <w:color w:val="000000" w:themeColor="text1"/>
            <w:spacing w:val="-1"/>
          </w:rPr>
          <w:t xml:space="preserve"> </w:t>
        </w:r>
        <w:r w:rsidRPr="00657BC2">
          <w:rPr>
            <w:rFonts w:hint="cs"/>
            <w:color w:val="000000" w:themeColor="text1"/>
          </w:rPr>
          <w:t>for</w:t>
        </w:r>
        <w:r w:rsidRPr="00657BC2">
          <w:rPr>
            <w:rFonts w:hint="cs"/>
            <w:color w:val="000000" w:themeColor="text1"/>
            <w:spacing w:val="-1"/>
          </w:rPr>
          <w:t xml:space="preserve"> </w:t>
        </w:r>
        <w:r w:rsidRPr="00657BC2">
          <w:rPr>
            <w:rFonts w:hint="cs"/>
            <w:color w:val="000000" w:themeColor="text1"/>
          </w:rPr>
          <w:t>Classifier</w:t>
        </w:r>
        <w:r w:rsidRPr="00657BC2">
          <w:rPr>
            <w:rFonts w:hint="cs"/>
            <w:color w:val="000000" w:themeColor="text1"/>
            <w:spacing w:val="-1"/>
          </w:rPr>
          <w:t xml:space="preserve"> </w:t>
        </w:r>
        <w:r w:rsidRPr="00657BC2">
          <w:rPr>
            <w:rFonts w:hint="cs"/>
            <w:color w:val="000000" w:themeColor="text1"/>
          </w:rPr>
          <w:t>Data</w:t>
        </w:r>
        <w:r w:rsidRPr="00657BC2">
          <w:rPr>
            <w:rFonts w:hint="cs"/>
            <w:color w:val="000000" w:themeColor="text1"/>
            <w:spacing w:val="-1"/>
          </w:rPr>
          <w:t xml:space="preserve"> </w:t>
        </w:r>
        <w:r w:rsidRPr="00657BC2">
          <w:rPr>
            <w:rFonts w:hint="cs"/>
            <w:color w:val="000000" w:themeColor="text1"/>
            <w:spacing w:val="-2"/>
          </w:rPr>
          <w:t>Module</w:t>
        </w:r>
        <w:r w:rsidRPr="00657BC2">
          <w:rPr>
            <w:rFonts w:hint="cs"/>
            <w:color w:val="000000" w:themeColor="text1"/>
          </w:rPr>
          <w:tab/>
        </w:r>
        <w:r w:rsidRPr="00657BC2">
          <w:rPr>
            <w:rFonts w:hint="cs"/>
            <w:color w:val="000000" w:themeColor="text1"/>
            <w:spacing w:val="-5"/>
          </w:rPr>
          <w:t>4</w:t>
        </w:r>
        <w:r w:rsidR="009863F3">
          <w:rPr>
            <w:color w:val="000000" w:themeColor="text1"/>
            <w:spacing w:val="-5"/>
          </w:rPr>
          <w:t>4</w:t>
        </w:r>
      </w:hyperlink>
    </w:p>
    <w:p w:rsidR="004249A5" w:rsidRPr="00657BC2" w:rsidRDefault="004249A5">
      <w:pPr>
        <w:pStyle w:val="BodyText"/>
        <w:tabs>
          <w:tab w:val="right" w:pos="9089"/>
        </w:tabs>
        <w:spacing w:before="137"/>
        <w:ind w:left="460"/>
        <w:rPr>
          <w:color w:val="000000" w:themeColor="text1"/>
        </w:rPr>
      </w:pPr>
      <w:hyperlink w:anchor="_bookmark76" w:history="1">
        <w:r w:rsidRPr="00657BC2">
          <w:rPr>
            <w:rFonts w:hint="cs"/>
            <w:color w:val="000000" w:themeColor="text1"/>
          </w:rPr>
          <w:t>4.8</w:t>
        </w:r>
        <w:r w:rsidRPr="00657BC2">
          <w:rPr>
            <w:rFonts w:hint="cs"/>
            <w:color w:val="000000" w:themeColor="text1"/>
            <w:spacing w:val="-1"/>
          </w:rPr>
          <w:t xml:space="preserve"> </w:t>
        </w:r>
        <w:r w:rsidRPr="00657BC2">
          <w:rPr>
            <w:rFonts w:hint="cs"/>
            <w:color w:val="000000" w:themeColor="text1"/>
          </w:rPr>
          <w:t>DFD</w:t>
        </w:r>
        <w:r w:rsidRPr="00657BC2">
          <w:rPr>
            <w:rFonts w:hint="cs"/>
            <w:color w:val="000000" w:themeColor="text1"/>
            <w:spacing w:val="-1"/>
          </w:rPr>
          <w:t xml:space="preserve"> </w:t>
        </w:r>
        <w:r w:rsidRPr="00657BC2">
          <w:rPr>
            <w:rFonts w:hint="cs"/>
            <w:color w:val="000000" w:themeColor="text1"/>
          </w:rPr>
          <w:t>Level 2</w:t>
        </w:r>
        <w:r w:rsidRPr="00657BC2">
          <w:rPr>
            <w:rFonts w:hint="cs"/>
            <w:color w:val="000000" w:themeColor="text1"/>
            <w:spacing w:val="-1"/>
          </w:rPr>
          <w:t xml:space="preserve"> </w:t>
        </w:r>
        <w:r w:rsidRPr="00657BC2">
          <w:rPr>
            <w:rFonts w:hint="cs"/>
            <w:color w:val="000000" w:themeColor="text1"/>
          </w:rPr>
          <w:t>diagram</w:t>
        </w:r>
        <w:r w:rsidRPr="00657BC2">
          <w:rPr>
            <w:rFonts w:hint="cs"/>
            <w:color w:val="000000" w:themeColor="text1"/>
            <w:spacing w:val="-1"/>
          </w:rPr>
          <w:t xml:space="preserve"> </w:t>
        </w:r>
        <w:r w:rsidRPr="00657BC2">
          <w:rPr>
            <w:rFonts w:hint="cs"/>
            <w:color w:val="000000" w:themeColor="text1"/>
          </w:rPr>
          <w:t>for</w:t>
        </w:r>
        <w:r w:rsidRPr="00657BC2">
          <w:rPr>
            <w:rFonts w:hint="cs"/>
            <w:color w:val="000000" w:themeColor="text1"/>
            <w:spacing w:val="-1"/>
          </w:rPr>
          <w:t xml:space="preserve"> </w:t>
        </w:r>
        <w:r w:rsidRPr="00657BC2">
          <w:rPr>
            <w:rFonts w:hint="cs"/>
            <w:color w:val="000000" w:themeColor="text1"/>
          </w:rPr>
          <w:t xml:space="preserve">Evaluation </w:t>
        </w:r>
        <w:r w:rsidRPr="00657BC2">
          <w:rPr>
            <w:rFonts w:hint="cs"/>
            <w:color w:val="000000" w:themeColor="text1"/>
            <w:spacing w:val="-2"/>
          </w:rPr>
          <w:t>module</w:t>
        </w:r>
        <w:r w:rsidRPr="00657BC2">
          <w:rPr>
            <w:rFonts w:hint="cs"/>
            <w:color w:val="000000" w:themeColor="text1"/>
          </w:rPr>
          <w:tab/>
        </w:r>
        <w:r w:rsidRPr="00657BC2">
          <w:rPr>
            <w:rFonts w:hint="cs"/>
            <w:color w:val="000000" w:themeColor="text1"/>
            <w:spacing w:val="-5"/>
          </w:rPr>
          <w:t>4</w:t>
        </w:r>
        <w:r w:rsidR="009863F3">
          <w:rPr>
            <w:color w:val="000000" w:themeColor="text1"/>
            <w:spacing w:val="-5"/>
          </w:rPr>
          <w:t>4</w:t>
        </w:r>
      </w:hyperlink>
    </w:p>
    <w:p w:rsidR="004249A5" w:rsidRPr="00657BC2" w:rsidRDefault="004249A5">
      <w:pPr>
        <w:pStyle w:val="BodyText"/>
        <w:tabs>
          <w:tab w:val="right" w:pos="9089"/>
        </w:tabs>
        <w:spacing w:before="136"/>
        <w:ind w:left="460"/>
        <w:rPr>
          <w:color w:val="000000" w:themeColor="text1"/>
        </w:rPr>
      </w:pPr>
      <w:hyperlink w:anchor="_bookmark79" w:history="1">
        <w:r w:rsidRPr="00657BC2">
          <w:rPr>
            <w:rFonts w:hint="cs"/>
            <w:color w:val="000000" w:themeColor="text1"/>
          </w:rPr>
          <w:t>5.1 Structure</w:t>
        </w:r>
        <w:r w:rsidRPr="00657BC2">
          <w:rPr>
            <w:rFonts w:hint="cs"/>
            <w:color w:val="000000" w:themeColor="text1"/>
            <w:spacing w:val="-1"/>
          </w:rPr>
          <w:t xml:space="preserve"> </w:t>
        </w:r>
        <w:r w:rsidRPr="00657BC2">
          <w:rPr>
            <w:rFonts w:hint="cs"/>
            <w:color w:val="000000" w:themeColor="text1"/>
            <w:spacing w:val="-2"/>
          </w:rPr>
          <w:t>Chart</w:t>
        </w:r>
        <w:r w:rsidRPr="00657BC2">
          <w:rPr>
            <w:rFonts w:hint="cs"/>
            <w:color w:val="000000" w:themeColor="text1"/>
          </w:rPr>
          <w:tab/>
        </w:r>
        <w:r w:rsidRPr="00657BC2">
          <w:rPr>
            <w:rFonts w:hint="cs"/>
            <w:color w:val="000000" w:themeColor="text1"/>
            <w:spacing w:val="-5"/>
          </w:rPr>
          <w:t>4</w:t>
        </w:r>
        <w:r w:rsidR="009863F3">
          <w:rPr>
            <w:color w:val="000000" w:themeColor="text1"/>
            <w:spacing w:val="-5"/>
          </w:rPr>
          <w:t>5</w:t>
        </w:r>
      </w:hyperlink>
    </w:p>
    <w:p w:rsidR="004249A5" w:rsidRPr="00657BC2" w:rsidRDefault="004249A5">
      <w:pPr>
        <w:pStyle w:val="BodyText"/>
        <w:tabs>
          <w:tab w:val="right" w:pos="9089"/>
        </w:tabs>
        <w:spacing w:before="142"/>
        <w:ind w:left="460"/>
        <w:rPr>
          <w:color w:val="000000" w:themeColor="text1"/>
        </w:rPr>
      </w:pPr>
      <w:hyperlink w:anchor="_bookmark126" w:history="1">
        <w:r w:rsidRPr="00657BC2">
          <w:rPr>
            <w:rFonts w:hint="cs"/>
            <w:color w:val="000000" w:themeColor="text1"/>
          </w:rPr>
          <w:t>8.1</w:t>
        </w:r>
        <w:r w:rsidRPr="00657BC2">
          <w:rPr>
            <w:rFonts w:hint="cs"/>
            <w:color w:val="000000" w:themeColor="text1"/>
            <w:spacing w:val="-2"/>
          </w:rPr>
          <w:t xml:space="preserve"> </w:t>
        </w:r>
        <w:r w:rsidRPr="00657BC2">
          <w:rPr>
            <w:rFonts w:hint="cs"/>
            <w:color w:val="000000" w:themeColor="text1"/>
          </w:rPr>
          <w:t>Confusion</w:t>
        </w:r>
        <w:r w:rsidRPr="00657BC2">
          <w:rPr>
            <w:rFonts w:hint="cs"/>
            <w:color w:val="000000" w:themeColor="text1"/>
            <w:spacing w:val="-1"/>
          </w:rPr>
          <w:t xml:space="preserve"> </w:t>
        </w:r>
        <w:r w:rsidRPr="00657BC2">
          <w:rPr>
            <w:rFonts w:hint="cs"/>
            <w:color w:val="000000" w:themeColor="text1"/>
            <w:spacing w:val="-2"/>
          </w:rPr>
          <w:t>Matrix</w:t>
        </w:r>
        <w:r w:rsidRPr="00657BC2">
          <w:rPr>
            <w:rFonts w:hint="cs"/>
            <w:color w:val="000000" w:themeColor="text1"/>
          </w:rPr>
          <w:tab/>
        </w:r>
        <w:r w:rsidRPr="00657BC2">
          <w:rPr>
            <w:rFonts w:hint="cs"/>
            <w:color w:val="000000" w:themeColor="text1"/>
            <w:spacing w:val="-5"/>
          </w:rPr>
          <w:t>6</w:t>
        </w:r>
        <w:r w:rsidR="009863F3">
          <w:rPr>
            <w:color w:val="000000" w:themeColor="text1"/>
            <w:spacing w:val="-5"/>
          </w:rPr>
          <w:t>5</w:t>
        </w:r>
      </w:hyperlink>
    </w:p>
    <w:p w:rsidR="004249A5" w:rsidRPr="00657BC2" w:rsidRDefault="004249A5">
      <w:pPr>
        <w:pStyle w:val="BodyText"/>
        <w:tabs>
          <w:tab w:val="right" w:pos="9089"/>
        </w:tabs>
        <w:spacing w:before="137"/>
        <w:ind w:left="460"/>
        <w:rPr>
          <w:color w:val="000000" w:themeColor="text1"/>
        </w:rPr>
      </w:pPr>
      <w:hyperlink w:anchor="_bookmark128" w:history="1">
        <w:r w:rsidRPr="00657BC2">
          <w:rPr>
            <w:rFonts w:hint="cs"/>
            <w:color w:val="000000" w:themeColor="text1"/>
          </w:rPr>
          <w:t xml:space="preserve">8.2 ROC </w:t>
        </w:r>
        <w:r w:rsidRPr="00657BC2">
          <w:rPr>
            <w:rFonts w:hint="cs"/>
            <w:color w:val="000000" w:themeColor="text1"/>
            <w:spacing w:val="-2"/>
          </w:rPr>
          <w:t>Curve</w:t>
        </w:r>
        <w:r w:rsidRPr="00657BC2">
          <w:rPr>
            <w:rFonts w:hint="cs"/>
            <w:color w:val="000000" w:themeColor="text1"/>
          </w:rPr>
          <w:tab/>
        </w:r>
        <w:r w:rsidRPr="00657BC2">
          <w:rPr>
            <w:rFonts w:hint="cs"/>
            <w:color w:val="000000" w:themeColor="text1"/>
            <w:spacing w:val="-5"/>
          </w:rPr>
          <w:t>6</w:t>
        </w:r>
        <w:r w:rsidR="009863F3">
          <w:rPr>
            <w:color w:val="000000" w:themeColor="text1"/>
            <w:spacing w:val="-5"/>
          </w:rPr>
          <w:t>6</w:t>
        </w:r>
      </w:hyperlink>
    </w:p>
    <w:p w:rsidR="004249A5" w:rsidRPr="00657BC2" w:rsidRDefault="004249A5">
      <w:pPr>
        <w:pStyle w:val="BodyText"/>
        <w:rPr>
          <w:color w:val="000000" w:themeColor="text1"/>
        </w:rPr>
        <w:sectPr w:rsidR="004249A5" w:rsidRPr="00657BC2">
          <w:headerReference w:type="default" r:id="rId14"/>
          <w:footerReference w:type="default" r:id="rId15"/>
          <w:pgSz w:w="12240" w:h="15840"/>
          <w:pgMar w:top="2680" w:right="1275" w:bottom="1320" w:left="1700" w:header="2290" w:footer="1127" w:gutter="0"/>
          <w:cols w:space="720"/>
        </w:sectPr>
      </w:pPr>
    </w:p>
    <w:p w:rsidR="004249A5" w:rsidRPr="00657BC2" w:rsidRDefault="004A165E">
      <w:pPr>
        <w:pStyle w:val="Heading1"/>
        <w:spacing w:before="60"/>
        <w:ind w:left="460"/>
        <w:jc w:val="left"/>
        <w:rPr>
          <w:color w:val="000000" w:themeColor="text1"/>
        </w:rPr>
      </w:pPr>
      <w:r w:rsidRPr="00657BC2">
        <w:rPr>
          <w:rFonts w:hint="cs"/>
          <w:noProof/>
          <w:color w:val="000000" w:themeColor="text1"/>
        </w:rPr>
        <w:lastRenderedPageBreak/>
        <mc:AlternateContent>
          <mc:Choice Requires="wps">
            <w:drawing>
              <wp:anchor distT="0" distB="0" distL="0" distR="0" simplePos="0" relativeHeight="487668736" behindDoc="1" locked="0" layoutInCell="1" allowOverlap="1" wp14:anchorId="475A242F" wp14:editId="682B0C18">
                <wp:simplePos x="0" y="0"/>
                <wp:positionH relativeFrom="page">
                  <wp:posOffset>943142</wp:posOffset>
                </wp:positionH>
                <wp:positionV relativeFrom="page">
                  <wp:posOffset>651543</wp:posOffset>
                </wp:positionV>
                <wp:extent cx="6175375" cy="8518358"/>
                <wp:effectExtent l="0" t="0" r="0" b="3810"/>
                <wp:wrapNone/>
                <wp:docPr id="634067935"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5375" cy="8518358"/>
                        </a:xfrm>
                        <a:custGeom>
                          <a:avLst/>
                          <a:gdLst/>
                          <a:ahLst/>
                          <a:cxnLst/>
                          <a:rect l="l" t="t" r="r" b="b"/>
                          <a:pathLst>
                            <a:path w="6175375" h="9522460">
                              <a:moveTo>
                                <a:pt x="6129528" y="45720"/>
                              </a:moveTo>
                              <a:lnTo>
                                <a:pt x="6120384" y="45720"/>
                              </a:lnTo>
                              <a:lnTo>
                                <a:pt x="6120384" y="54864"/>
                              </a:lnTo>
                              <a:lnTo>
                                <a:pt x="6120384" y="9467088"/>
                              </a:lnTo>
                              <a:lnTo>
                                <a:pt x="54864" y="9467088"/>
                              </a:lnTo>
                              <a:lnTo>
                                <a:pt x="54864" y="54864"/>
                              </a:lnTo>
                              <a:lnTo>
                                <a:pt x="6120384" y="54864"/>
                              </a:lnTo>
                              <a:lnTo>
                                <a:pt x="6120384" y="45720"/>
                              </a:lnTo>
                              <a:lnTo>
                                <a:pt x="54864" y="45720"/>
                              </a:lnTo>
                              <a:lnTo>
                                <a:pt x="45720" y="45720"/>
                              </a:lnTo>
                              <a:lnTo>
                                <a:pt x="45720" y="54864"/>
                              </a:lnTo>
                              <a:lnTo>
                                <a:pt x="45720" y="9467088"/>
                              </a:lnTo>
                              <a:lnTo>
                                <a:pt x="45720" y="9476232"/>
                              </a:lnTo>
                              <a:lnTo>
                                <a:pt x="54864" y="9476232"/>
                              </a:lnTo>
                              <a:lnTo>
                                <a:pt x="6120384" y="9476232"/>
                              </a:lnTo>
                              <a:lnTo>
                                <a:pt x="6129528" y="9476232"/>
                              </a:lnTo>
                              <a:lnTo>
                                <a:pt x="6129528" y="9467088"/>
                              </a:lnTo>
                              <a:lnTo>
                                <a:pt x="6129528" y="54864"/>
                              </a:lnTo>
                              <a:lnTo>
                                <a:pt x="6129528" y="45720"/>
                              </a:lnTo>
                              <a:close/>
                            </a:path>
                            <a:path w="6175375" h="9522460">
                              <a:moveTo>
                                <a:pt x="6175248" y="0"/>
                              </a:moveTo>
                              <a:lnTo>
                                <a:pt x="6138672" y="0"/>
                              </a:lnTo>
                              <a:lnTo>
                                <a:pt x="6138672" y="36576"/>
                              </a:lnTo>
                              <a:lnTo>
                                <a:pt x="6138672" y="54864"/>
                              </a:lnTo>
                              <a:lnTo>
                                <a:pt x="6138672" y="9467088"/>
                              </a:lnTo>
                              <a:lnTo>
                                <a:pt x="6138672" y="9485376"/>
                              </a:lnTo>
                              <a:lnTo>
                                <a:pt x="6120384" y="9485376"/>
                              </a:lnTo>
                              <a:lnTo>
                                <a:pt x="54864" y="9485376"/>
                              </a:lnTo>
                              <a:lnTo>
                                <a:pt x="36576" y="9485376"/>
                              </a:lnTo>
                              <a:lnTo>
                                <a:pt x="36576" y="9467088"/>
                              </a:lnTo>
                              <a:lnTo>
                                <a:pt x="36576" y="54864"/>
                              </a:lnTo>
                              <a:lnTo>
                                <a:pt x="36576" y="36576"/>
                              </a:lnTo>
                              <a:lnTo>
                                <a:pt x="54864" y="36576"/>
                              </a:lnTo>
                              <a:lnTo>
                                <a:pt x="6120384" y="36576"/>
                              </a:lnTo>
                              <a:lnTo>
                                <a:pt x="6138672" y="36576"/>
                              </a:lnTo>
                              <a:lnTo>
                                <a:pt x="6138672" y="0"/>
                              </a:lnTo>
                              <a:lnTo>
                                <a:pt x="6120384" y="0"/>
                              </a:lnTo>
                              <a:lnTo>
                                <a:pt x="54864" y="0"/>
                              </a:lnTo>
                              <a:lnTo>
                                <a:pt x="36576" y="0"/>
                              </a:lnTo>
                              <a:lnTo>
                                <a:pt x="0" y="0"/>
                              </a:lnTo>
                              <a:lnTo>
                                <a:pt x="0" y="36576"/>
                              </a:lnTo>
                              <a:lnTo>
                                <a:pt x="0" y="54864"/>
                              </a:lnTo>
                              <a:lnTo>
                                <a:pt x="0" y="9467088"/>
                              </a:lnTo>
                              <a:lnTo>
                                <a:pt x="0" y="9485376"/>
                              </a:lnTo>
                              <a:lnTo>
                                <a:pt x="0" y="9521952"/>
                              </a:lnTo>
                              <a:lnTo>
                                <a:pt x="36576" y="9521952"/>
                              </a:lnTo>
                              <a:lnTo>
                                <a:pt x="54864" y="9521952"/>
                              </a:lnTo>
                              <a:lnTo>
                                <a:pt x="6120384" y="9521952"/>
                              </a:lnTo>
                              <a:lnTo>
                                <a:pt x="6138672" y="9521952"/>
                              </a:lnTo>
                              <a:lnTo>
                                <a:pt x="6175248" y="9521952"/>
                              </a:lnTo>
                              <a:lnTo>
                                <a:pt x="6175248" y="9485376"/>
                              </a:lnTo>
                              <a:lnTo>
                                <a:pt x="6175248" y="9467088"/>
                              </a:lnTo>
                              <a:lnTo>
                                <a:pt x="6175248" y="54864"/>
                              </a:lnTo>
                              <a:lnTo>
                                <a:pt x="6175248" y="36576"/>
                              </a:lnTo>
                              <a:lnTo>
                                <a:pt x="6175248" y="0"/>
                              </a:lnTo>
                              <a:close/>
                            </a:path>
                          </a:pathLst>
                        </a:custGeom>
                        <a:solidFill>
                          <a:srgbClr val="000000"/>
                        </a:solidFill>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78DC552B" id="Graphic 11" o:spid="_x0000_s1026" style="position:absolute;margin-left:74.25pt;margin-top:51.3pt;width:486.25pt;height:670.75pt;z-index:-15647744;visibility:visible;mso-wrap-style:square;mso-height-percent:0;mso-wrap-distance-left:0;mso-wrap-distance-top:0;mso-wrap-distance-right:0;mso-wrap-distance-bottom:0;mso-position-horizontal:absolute;mso-position-horizontal-relative:page;mso-position-vertical:absolute;mso-position-vertical-relative:page;mso-height-percent:0;mso-height-relative:margin;v-text-anchor:top" coordsize="6175375,95224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" path="m6129528,45720r-9144,l6120384,54864r,9412224l54864,9467088r,-9412224l6120384,54864r,-9144l54864,45720r-9144,l45720,54864r,9412224l45720,9476232r9144,l6120384,9476232r9144,l6129528,9467088r,-9412224l6129528,45720xem6175248,r-36576,l6138672,36576r,18288l6138672,9467088r,18288l6120384,9485376r-6065520,l36576,9485376r,-18288l36576,54864r,-18288l54864,36576r6065520,l6138672,36576r,-36576l6120384,,54864,,36576,,,,,36576,,54864,,9467088r,18288l,9521952r36576,l54864,9521952r6065520,l6138672,9521952r36576,l6175248,9485376r,-18288l6175248,54864r,-18288l6175248,xe" fillcolor="black" stroked="f">
                <v:path arrowok="t"/>
                <w10:wrap anchorx="page" anchory="page"/>
              </v:shape>
            </w:pict>
          </mc:Fallback>
        </mc:AlternateContent>
      </w:r>
      <w:r w:rsidRPr="00657BC2">
        <w:rPr>
          <w:rFonts w:hint="cs"/>
          <w:color w:val="000000" w:themeColor="text1"/>
          <w:spacing w:val="-2"/>
        </w:rPr>
        <w:t>GLOSSARY</w:t>
      </w:r>
    </w:p>
    <w:p w:rsidR="004249A5" w:rsidRPr="00657BC2" w:rsidRDefault="004249A5">
      <w:pPr>
        <w:pStyle w:val="BodyText"/>
        <w:rPr>
          <w:b/>
          <w:color w:val="000000" w:themeColor="text1"/>
          <w:sz w:val="20"/>
        </w:rPr>
      </w:pPr>
    </w:p>
    <w:p w:rsidR="004249A5" w:rsidRPr="00657BC2" w:rsidRDefault="004249A5">
      <w:pPr>
        <w:pStyle w:val="BodyText"/>
        <w:rPr>
          <w:b/>
          <w:color w:val="000000" w:themeColor="text1"/>
          <w:sz w:val="20"/>
        </w:rPr>
      </w:pPr>
    </w:p>
    <w:p w:rsidR="004249A5" w:rsidRPr="00657BC2" w:rsidRDefault="004249A5">
      <w:pPr>
        <w:pStyle w:val="BodyText"/>
        <w:rPr>
          <w:b/>
          <w:color w:val="000000" w:themeColor="text1"/>
          <w:sz w:val="20"/>
        </w:rPr>
      </w:pPr>
    </w:p>
    <w:p w:rsidR="004249A5" w:rsidRPr="00657BC2" w:rsidRDefault="004249A5">
      <w:pPr>
        <w:pStyle w:val="BodyText"/>
        <w:spacing w:before="74"/>
        <w:rPr>
          <w:b/>
          <w:color w:val="000000" w:themeColor="text1"/>
          <w:sz w:val="20"/>
        </w:rPr>
      </w:pPr>
    </w:p>
    <w:p w:rsidR="005131EB" w:rsidRPr="005131EB" w:rsidRDefault="005131EB" w:rsidP="005131EB">
      <w:pPr>
        <w:pStyle w:val="TableParagraph"/>
        <w:spacing w:line="360" w:lineRule="auto"/>
        <w:ind w:left="460"/>
        <w:rPr>
          <w:color w:val="000000" w:themeColor="text1"/>
          <w:sz w:val="24"/>
        </w:rPr>
      </w:pPr>
      <w:r w:rsidRPr="005131EB">
        <w:rPr>
          <w:color w:val="000000" w:themeColor="text1"/>
          <w:sz w:val="24"/>
        </w:rPr>
        <w:t>ACTIS             Agentic Collaborative Threat Intelligence System</w:t>
      </w:r>
    </w:p>
    <w:p w:rsidR="005131EB" w:rsidRPr="005131EB" w:rsidRDefault="005131EB" w:rsidP="005131EB">
      <w:pPr>
        <w:pStyle w:val="TableParagraph"/>
        <w:spacing w:line="360" w:lineRule="auto"/>
        <w:ind w:left="460"/>
        <w:rPr>
          <w:color w:val="000000" w:themeColor="text1"/>
          <w:sz w:val="24"/>
        </w:rPr>
      </w:pPr>
      <w:r w:rsidRPr="005131EB">
        <w:rPr>
          <w:color w:val="000000" w:themeColor="text1"/>
          <w:sz w:val="24"/>
        </w:rPr>
        <w:t>CCPA              California Consumer Privacy Act</w:t>
      </w:r>
    </w:p>
    <w:p w:rsidR="005131EB" w:rsidRPr="005131EB" w:rsidRDefault="005131EB" w:rsidP="005131EB">
      <w:pPr>
        <w:pStyle w:val="TableParagraph"/>
        <w:spacing w:line="360" w:lineRule="auto"/>
        <w:ind w:left="460"/>
        <w:rPr>
          <w:color w:val="000000" w:themeColor="text1"/>
          <w:sz w:val="24"/>
        </w:rPr>
      </w:pPr>
      <w:r w:rsidRPr="005131EB">
        <w:rPr>
          <w:color w:val="000000" w:themeColor="text1"/>
          <w:sz w:val="24"/>
        </w:rPr>
        <w:t>CTI                 Collaborative Threat Intelligence</w:t>
      </w:r>
    </w:p>
    <w:p w:rsidR="005131EB" w:rsidRPr="005131EB" w:rsidRDefault="005131EB" w:rsidP="005131EB">
      <w:pPr>
        <w:pStyle w:val="TableParagraph"/>
        <w:spacing w:line="360" w:lineRule="auto"/>
        <w:ind w:left="460"/>
        <w:rPr>
          <w:color w:val="000000" w:themeColor="text1"/>
          <w:sz w:val="24"/>
        </w:rPr>
      </w:pPr>
      <w:r w:rsidRPr="005131EB">
        <w:rPr>
          <w:color w:val="000000" w:themeColor="text1"/>
          <w:sz w:val="24"/>
        </w:rPr>
        <w:t>DDoS              Distributed Denial of Service</w:t>
      </w:r>
    </w:p>
    <w:p w:rsidR="005131EB" w:rsidRPr="005131EB" w:rsidRDefault="005131EB" w:rsidP="005131EB">
      <w:pPr>
        <w:pStyle w:val="TableParagraph"/>
        <w:spacing w:line="360" w:lineRule="auto"/>
        <w:ind w:left="460"/>
        <w:rPr>
          <w:color w:val="000000" w:themeColor="text1"/>
          <w:sz w:val="24"/>
        </w:rPr>
      </w:pPr>
      <w:r w:rsidRPr="005131EB">
        <w:rPr>
          <w:color w:val="000000" w:themeColor="text1"/>
          <w:sz w:val="24"/>
        </w:rPr>
        <w:t>DP                   Differential Privacy</w:t>
      </w:r>
    </w:p>
    <w:p w:rsidR="005131EB" w:rsidRPr="005131EB" w:rsidRDefault="005131EB" w:rsidP="005131EB">
      <w:pPr>
        <w:pStyle w:val="TableParagraph"/>
        <w:spacing w:line="360" w:lineRule="auto"/>
        <w:ind w:left="460"/>
        <w:rPr>
          <w:color w:val="000000" w:themeColor="text1"/>
          <w:sz w:val="24"/>
        </w:rPr>
      </w:pPr>
      <w:proofErr w:type="spellStart"/>
      <w:r w:rsidRPr="005131EB">
        <w:rPr>
          <w:color w:val="000000" w:themeColor="text1"/>
          <w:sz w:val="24"/>
        </w:rPr>
        <w:t>FedAvg</w:t>
      </w:r>
      <w:proofErr w:type="spellEnd"/>
      <w:r w:rsidRPr="005131EB">
        <w:rPr>
          <w:color w:val="000000" w:themeColor="text1"/>
          <w:sz w:val="24"/>
        </w:rPr>
        <w:t xml:space="preserve">           Federated Averaging</w:t>
      </w:r>
    </w:p>
    <w:p w:rsidR="005131EB" w:rsidRPr="005131EB" w:rsidRDefault="005131EB" w:rsidP="005131EB">
      <w:pPr>
        <w:pStyle w:val="TableParagraph"/>
        <w:spacing w:line="360" w:lineRule="auto"/>
        <w:ind w:left="460"/>
        <w:rPr>
          <w:color w:val="000000" w:themeColor="text1"/>
          <w:sz w:val="24"/>
        </w:rPr>
      </w:pPr>
      <w:r w:rsidRPr="005131EB">
        <w:rPr>
          <w:color w:val="000000" w:themeColor="text1"/>
          <w:sz w:val="24"/>
        </w:rPr>
        <w:t>FL                   Federated Learning</w:t>
      </w:r>
    </w:p>
    <w:p w:rsidR="005131EB" w:rsidRPr="005131EB" w:rsidRDefault="005131EB" w:rsidP="005131EB">
      <w:pPr>
        <w:pStyle w:val="TableParagraph"/>
        <w:spacing w:line="360" w:lineRule="auto"/>
        <w:ind w:left="460"/>
        <w:rPr>
          <w:color w:val="000000" w:themeColor="text1"/>
          <w:sz w:val="24"/>
        </w:rPr>
      </w:pPr>
      <w:r w:rsidRPr="005131EB">
        <w:rPr>
          <w:color w:val="000000" w:themeColor="text1"/>
          <w:sz w:val="24"/>
        </w:rPr>
        <w:t>GDPR             General Data Protection Regulation</w:t>
      </w:r>
    </w:p>
    <w:p w:rsidR="005131EB" w:rsidRPr="005131EB" w:rsidRDefault="005131EB" w:rsidP="005131EB">
      <w:pPr>
        <w:pStyle w:val="TableParagraph"/>
        <w:spacing w:line="360" w:lineRule="auto"/>
        <w:ind w:left="460"/>
        <w:rPr>
          <w:color w:val="000000" w:themeColor="text1"/>
          <w:sz w:val="24"/>
        </w:rPr>
      </w:pPr>
      <w:r w:rsidRPr="005131EB">
        <w:rPr>
          <w:color w:val="000000" w:themeColor="text1"/>
          <w:sz w:val="24"/>
        </w:rPr>
        <w:t>IDS                 Intrusion Detection System</w:t>
      </w:r>
    </w:p>
    <w:p w:rsidR="005131EB" w:rsidRPr="005131EB" w:rsidRDefault="005131EB" w:rsidP="005131EB">
      <w:pPr>
        <w:pStyle w:val="TableParagraph"/>
        <w:spacing w:line="360" w:lineRule="auto"/>
        <w:ind w:left="460"/>
        <w:rPr>
          <w:color w:val="000000" w:themeColor="text1"/>
          <w:sz w:val="24"/>
        </w:rPr>
      </w:pPr>
      <w:r w:rsidRPr="005131EB">
        <w:rPr>
          <w:color w:val="000000" w:themeColor="text1"/>
          <w:sz w:val="24"/>
        </w:rPr>
        <w:t>IID                   Independent and Identically Distributed</w:t>
      </w:r>
    </w:p>
    <w:p w:rsidR="005131EB" w:rsidRPr="005131EB" w:rsidRDefault="005131EB" w:rsidP="005131EB">
      <w:pPr>
        <w:pStyle w:val="TableParagraph"/>
        <w:spacing w:line="360" w:lineRule="auto"/>
        <w:ind w:left="460"/>
        <w:rPr>
          <w:color w:val="000000" w:themeColor="text1"/>
          <w:sz w:val="24"/>
        </w:rPr>
      </w:pPr>
      <w:r w:rsidRPr="005131EB">
        <w:rPr>
          <w:color w:val="000000" w:themeColor="text1"/>
          <w:sz w:val="24"/>
        </w:rPr>
        <w:t>IoT                   Internet of Things</w:t>
      </w:r>
    </w:p>
    <w:p w:rsidR="005131EB" w:rsidRPr="005131EB" w:rsidRDefault="005131EB" w:rsidP="005131EB">
      <w:pPr>
        <w:pStyle w:val="TableParagraph"/>
        <w:spacing w:line="360" w:lineRule="auto"/>
        <w:ind w:left="460"/>
        <w:rPr>
          <w:color w:val="000000" w:themeColor="text1"/>
          <w:sz w:val="24"/>
        </w:rPr>
      </w:pPr>
      <w:r w:rsidRPr="005131EB">
        <w:rPr>
          <w:color w:val="000000" w:themeColor="text1"/>
          <w:sz w:val="24"/>
        </w:rPr>
        <w:t>LLM                Large Language Model</w:t>
      </w:r>
    </w:p>
    <w:p w:rsidR="005131EB" w:rsidRPr="005131EB" w:rsidRDefault="005131EB" w:rsidP="005131EB">
      <w:pPr>
        <w:pStyle w:val="TableParagraph"/>
        <w:spacing w:line="360" w:lineRule="auto"/>
        <w:ind w:left="460"/>
        <w:rPr>
          <w:color w:val="000000" w:themeColor="text1"/>
          <w:sz w:val="24"/>
        </w:rPr>
      </w:pPr>
      <w:r w:rsidRPr="005131EB">
        <w:rPr>
          <w:color w:val="000000" w:themeColor="text1"/>
          <w:sz w:val="24"/>
        </w:rPr>
        <w:t>MAC                Media Access Control</w:t>
      </w:r>
    </w:p>
    <w:p w:rsidR="005131EB" w:rsidRPr="005131EB" w:rsidRDefault="005131EB" w:rsidP="005131EB">
      <w:pPr>
        <w:pStyle w:val="TableParagraph"/>
        <w:spacing w:line="360" w:lineRule="auto"/>
        <w:ind w:left="460"/>
        <w:rPr>
          <w:color w:val="000000" w:themeColor="text1"/>
          <w:sz w:val="24"/>
        </w:rPr>
      </w:pPr>
      <w:r w:rsidRPr="005131EB">
        <w:rPr>
          <w:color w:val="000000" w:themeColor="text1"/>
          <w:sz w:val="24"/>
        </w:rPr>
        <w:t>MLP                Multilayer Perceptron</w:t>
      </w:r>
    </w:p>
    <w:p w:rsidR="005131EB" w:rsidRPr="005131EB" w:rsidRDefault="005131EB" w:rsidP="005131EB">
      <w:pPr>
        <w:pStyle w:val="TableParagraph"/>
        <w:spacing w:line="360" w:lineRule="auto"/>
        <w:ind w:left="460"/>
        <w:rPr>
          <w:color w:val="000000" w:themeColor="text1"/>
          <w:sz w:val="24"/>
        </w:rPr>
      </w:pPr>
      <w:r w:rsidRPr="005131EB">
        <w:rPr>
          <w:color w:val="000000" w:themeColor="text1"/>
          <w:sz w:val="24"/>
        </w:rPr>
        <w:t>MMR               Maximal Marginal Relevance</w:t>
      </w:r>
    </w:p>
    <w:p w:rsidR="005131EB" w:rsidRPr="005131EB" w:rsidRDefault="005131EB" w:rsidP="005131EB">
      <w:pPr>
        <w:pStyle w:val="TableParagraph"/>
        <w:spacing w:line="360" w:lineRule="auto"/>
        <w:ind w:left="460"/>
        <w:rPr>
          <w:color w:val="000000" w:themeColor="text1"/>
          <w:sz w:val="24"/>
        </w:rPr>
      </w:pPr>
      <w:r w:rsidRPr="005131EB">
        <w:rPr>
          <w:color w:val="000000" w:themeColor="text1"/>
          <w:sz w:val="24"/>
        </w:rPr>
        <w:t>MSE                Mean Squared Error</w:t>
      </w:r>
    </w:p>
    <w:p w:rsidR="005131EB" w:rsidRPr="005131EB" w:rsidRDefault="005131EB" w:rsidP="005131EB">
      <w:pPr>
        <w:pStyle w:val="TableParagraph"/>
        <w:spacing w:line="360" w:lineRule="auto"/>
        <w:ind w:left="460"/>
        <w:rPr>
          <w:color w:val="000000" w:themeColor="text1"/>
          <w:sz w:val="24"/>
        </w:rPr>
      </w:pPr>
      <w:r w:rsidRPr="005131EB">
        <w:rPr>
          <w:color w:val="000000" w:themeColor="text1"/>
          <w:sz w:val="24"/>
        </w:rPr>
        <w:t>PCAP              Packet Capture</w:t>
      </w:r>
    </w:p>
    <w:p w:rsidR="005131EB" w:rsidRPr="005131EB" w:rsidRDefault="005131EB" w:rsidP="005131EB">
      <w:pPr>
        <w:pStyle w:val="TableParagraph"/>
        <w:spacing w:line="360" w:lineRule="auto"/>
        <w:ind w:left="460"/>
        <w:rPr>
          <w:color w:val="000000" w:themeColor="text1"/>
          <w:sz w:val="24"/>
        </w:rPr>
      </w:pPr>
      <w:r w:rsidRPr="005131EB">
        <w:rPr>
          <w:color w:val="000000" w:themeColor="text1"/>
          <w:sz w:val="24"/>
        </w:rPr>
        <w:t>PII                   Personally Identifiable Information</w:t>
      </w:r>
    </w:p>
    <w:p w:rsidR="005131EB" w:rsidRPr="005131EB" w:rsidRDefault="005131EB" w:rsidP="005131EB">
      <w:pPr>
        <w:pStyle w:val="TableParagraph"/>
        <w:spacing w:line="360" w:lineRule="auto"/>
        <w:ind w:left="460"/>
        <w:rPr>
          <w:color w:val="000000" w:themeColor="text1"/>
          <w:sz w:val="24"/>
        </w:rPr>
      </w:pPr>
      <w:r w:rsidRPr="005131EB">
        <w:rPr>
          <w:color w:val="000000" w:themeColor="text1"/>
          <w:sz w:val="24"/>
        </w:rPr>
        <w:t>RAG                Retrieval-Augmented Generation</w:t>
      </w:r>
    </w:p>
    <w:p w:rsidR="005131EB" w:rsidRPr="005131EB" w:rsidRDefault="005131EB" w:rsidP="005131EB">
      <w:pPr>
        <w:pStyle w:val="TableParagraph"/>
        <w:spacing w:line="360" w:lineRule="auto"/>
        <w:ind w:left="460"/>
        <w:rPr>
          <w:color w:val="000000" w:themeColor="text1"/>
          <w:sz w:val="24"/>
        </w:rPr>
      </w:pPr>
      <w:r w:rsidRPr="005131EB">
        <w:rPr>
          <w:color w:val="000000" w:themeColor="text1"/>
          <w:sz w:val="24"/>
        </w:rPr>
        <w:t>SIEM               Security Information and Event Management</w:t>
      </w:r>
    </w:p>
    <w:p w:rsidR="005131EB" w:rsidRPr="005131EB" w:rsidRDefault="005131EB" w:rsidP="005131EB">
      <w:pPr>
        <w:pStyle w:val="TableParagraph"/>
        <w:spacing w:line="360" w:lineRule="auto"/>
        <w:ind w:left="460"/>
        <w:rPr>
          <w:color w:val="000000" w:themeColor="text1"/>
          <w:sz w:val="24"/>
        </w:rPr>
      </w:pPr>
      <w:r w:rsidRPr="005131EB">
        <w:rPr>
          <w:color w:val="000000" w:themeColor="text1"/>
          <w:sz w:val="24"/>
        </w:rPr>
        <w:t>TI                     Threat Intelligence</w:t>
      </w:r>
    </w:p>
    <w:p w:rsidR="005131EB" w:rsidRPr="005131EB" w:rsidRDefault="005131EB" w:rsidP="005131EB">
      <w:pPr>
        <w:pStyle w:val="TableParagraph"/>
        <w:spacing w:line="360" w:lineRule="auto"/>
        <w:ind w:left="460"/>
        <w:rPr>
          <w:color w:val="000000" w:themeColor="text1"/>
          <w:sz w:val="24"/>
        </w:rPr>
      </w:pPr>
      <w:r w:rsidRPr="005131EB">
        <w:rPr>
          <w:color w:val="000000" w:themeColor="text1"/>
          <w:sz w:val="24"/>
        </w:rPr>
        <w:t>TTP                 Tactics, Techniques, and Procedures</w:t>
      </w:r>
    </w:p>
    <w:p w:rsidR="004249A5" w:rsidRPr="00657BC2" w:rsidRDefault="005131EB" w:rsidP="005131EB">
      <w:pPr>
        <w:pStyle w:val="TableParagraph"/>
        <w:spacing w:line="360" w:lineRule="auto"/>
        <w:ind w:left="460"/>
        <w:rPr>
          <w:color w:val="000000" w:themeColor="text1"/>
          <w:sz w:val="24"/>
        </w:rPr>
        <w:sectPr w:rsidR="004249A5" w:rsidRPr="00657BC2">
          <w:headerReference w:type="default" r:id="rId16"/>
          <w:footerReference w:type="default" r:id="rId17"/>
          <w:pgSz w:w="12240" w:h="15840"/>
          <w:pgMar w:top="1380" w:right="1275" w:bottom="1320" w:left="1700" w:header="0" w:footer="1127" w:gutter="0"/>
          <w:cols w:space="720"/>
        </w:sectPr>
      </w:pPr>
      <w:r w:rsidRPr="005131EB">
        <w:rPr>
          <w:color w:val="000000" w:themeColor="text1"/>
          <w:sz w:val="24"/>
        </w:rPr>
        <w:t>WAF                Web Application Firewall</w:t>
      </w:r>
    </w:p>
    <w:p w:rsidR="004249A5" w:rsidRPr="00657BC2" w:rsidRDefault="004249A5">
      <w:pPr>
        <w:pStyle w:val="BodyText"/>
        <w:spacing w:before="63"/>
        <w:rPr>
          <w:b/>
          <w:color w:val="000000" w:themeColor="text1"/>
          <w:sz w:val="20"/>
        </w:rPr>
      </w:pPr>
    </w:p>
    <w:p w:rsidR="004249A5" w:rsidRPr="00657BC2" w:rsidRDefault="00000000">
      <w:pPr>
        <w:pStyle w:val="BodyText"/>
        <w:spacing w:line="139" w:lineRule="exact"/>
        <w:ind w:left="378"/>
        <w:rPr>
          <w:color w:val="000000" w:themeColor="text1"/>
          <w:position w:val="-2"/>
          <w:sz w:val="13"/>
        </w:rPr>
      </w:pPr>
      <w:r w:rsidRPr="00657BC2">
        <w:rPr>
          <w:rFonts w:hint="cs"/>
          <w:noProof/>
          <w:color w:val="000000" w:themeColor="text1"/>
          <w:position w:val="-2"/>
          <w:sz w:val="13"/>
        </w:rPr>
        <mc:AlternateContent>
          <mc:Choice Requires="wps">
            <w:drawing>
              <wp:inline distT="0" distB="0" distL="0" distR="0">
                <wp:extent cx="5568950" cy="88900"/>
                <wp:effectExtent l="0" t="0" r="0" b="6350"/>
                <wp:docPr id="24"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0" cy="88900"/>
                          <a:chOff x="0" y="0"/>
                          <a:chExt cx="5568950" cy="88900"/>
                        </a:xfrm>
                      </wpg:grpSpPr>
                      <pic:pic xmlns:pic="http://schemas.openxmlformats.org/drawingml/2006/picture">
                        <pic:nvPicPr>
                          <pic:cNvPr id="25" name="Image 25"/>
                          <pic:cNvPicPr/>
                        </pic:nvPicPr>
                        <pic:blipFill>
                          <a:blip r:embed="rId18" cstate="print"/>
                          <a:stretch>
                            <a:fillRect/>
                          </a:stretch>
                        </pic:blipFill>
                        <pic:spPr>
                          <a:xfrm>
                            <a:off x="0" y="0"/>
                            <a:ext cx="5568695" cy="88392"/>
                          </a:xfrm>
                          <a:prstGeom prst="rect">
                            <a:avLst/>
                          </a:prstGeom>
                        </pic:spPr>
                      </pic:pic>
                      <wps:wsp>
                        <wps:cNvPr id="26" name="Graphic 26"/>
                        <wps:cNvSpPr/>
                        <wps:spPr>
                          <a:xfrm>
                            <a:off x="42290" y="23239"/>
                            <a:ext cx="5486400" cy="1270"/>
                          </a:xfrm>
                          <a:custGeom>
                            <a:avLst/>
                            <a:gdLst/>
                            <a:ahLst/>
                            <a:cxnLst/>
                            <a:rect l="l" t="t" r="r" b="b"/>
                            <a:pathLst>
                              <a:path w="5486400">
                                <a:moveTo>
                                  <a:pt x="0" y="0"/>
                                </a:moveTo>
                                <a:lnTo>
                                  <a:pt x="5486400" y="1"/>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xmlns:ve="http://schemas.openxmlformats.org/markup-compatibility/2006" xmlns:a="http://schemas.openxmlformats.org/drawingml/2006/main" xmlns:pic="http://schemas.openxmlformats.org/drawingml/2006/picture">
            <w:pict>
              <v:group style="width:438.5pt;height:7pt;mso-position-horizontal-relative:char;mso-position-vertical-relative:line" id="docshapegroup18" coordorigin="0,0" coordsize="8770,140">
                <v:shape style="position:absolute;left:0;top:0;width:8770;height:140" type="#_x0000_t75" id="docshape19" stroked="false">
                  <v:imagedata r:id="rId20" o:title=""/>
                </v:shape>
                <v:line style="position:absolute" from="67,37" to="8707,37" stroked="true" strokeweight=".5pt" strokecolor="#000000">
                  <v:stroke dashstyle="solid"/>
                </v:line>
              </v:group>
            </w:pict>
          </mc:Fallback>
        </mc:AlternateContent>
      </w:r>
    </w:p>
    <w:p w:rsidR="00147209" w:rsidRPr="00657BC2" w:rsidRDefault="00000000" w:rsidP="00147209">
      <w:pPr>
        <w:tabs>
          <w:tab w:val="left" w:pos="2994"/>
        </w:tabs>
        <w:spacing w:before="297" w:line="360" w:lineRule="auto"/>
        <w:ind w:left="1549" w:right="537" w:hanging="715"/>
        <w:rPr>
          <w:b/>
          <w:color w:val="000000" w:themeColor="text1"/>
          <w:sz w:val="36"/>
        </w:rPr>
      </w:pPr>
      <w:bookmarkStart w:id="11" w:name="_bookmark0"/>
      <w:bookmarkEnd w:id="11"/>
      <w:r w:rsidRPr="00657BC2">
        <w:rPr>
          <w:rFonts w:hint="cs"/>
          <w:b/>
          <w:color w:val="000000" w:themeColor="text1"/>
          <w:sz w:val="36"/>
        </w:rPr>
        <w:t>Chapter 1</w:t>
      </w:r>
      <w:r w:rsidRPr="00657BC2">
        <w:rPr>
          <w:rFonts w:hint="cs"/>
          <w:b/>
          <w:color w:val="000000" w:themeColor="text1"/>
          <w:sz w:val="36"/>
        </w:rPr>
        <w:tab/>
      </w:r>
    </w:p>
    <w:p w:rsidR="004249A5" w:rsidRPr="00657BC2" w:rsidRDefault="00000000" w:rsidP="009D12F7">
      <w:pPr>
        <w:tabs>
          <w:tab w:val="left" w:pos="2994"/>
        </w:tabs>
        <w:spacing w:before="297" w:line="360" w:lineRule="auto"/>
        <w:ind w:left="834" w:right="537"/>
        <w:jc w:val="center"/>
        <w:rPr>
          <w:b/>
          <w:color w:val="000000" w:themeColor="text1"/>
          <w:sz w:val="36"/>
        </w:rPr>
      </w:pPr>
      <w:r w:rsidRPr="00657BC2">
        <w:rPr>
          <w:rFonts w:hint="cs"/>
          <w:b/>
          <w:color w:val="000000" w:themeColor="text1"/>
          <w:sz w:val="36"/>
        </w:rPr>
        <w:t>INTRODUCTION</w:t>
      </w:r>
      <w:r w:rsidRPr="00657BC2">
        <w:rPr>
          <w:rFonts w:hint="cs"/>
          <w:b/>
          <w:color w:val="000000" w:themeColor="text1"/>
          <w:spacing w:val="-13"/>
          <w:sz w:val="36"/>
        </w:rPr>
        <w:t xml:space="preserve"> </w:t>
      </w:r>
      <w:r w:rsidRPr="00657BC2">
        <w:rPr>
          <w:rFonts w:hint="cs"/>
          <w:b/>
          <w:color w:val="000000" w:themeColor="text1"/>
          <w:sz w:val="36"/>
        </w:rPr>
        <w:t>TO</w:t>
      </w:r>
      <w:r w:rsidRPr="00657BC2">
        <w:rPr>
          <w:rFonts w:hint="cs"/>
          <w:b/>
          <w:color w:val="000000" w:themeColor="text1"/>
          <w:spacing w:val="-13"/>
          <w:sz w:val="36"/>
        </w:rPr>
        <w:t xml:space="preserve"> </w:t>
      </w:r>
      <w:r w:rsidR="00147209" w:rsidRPr="00657BC2">
        <w:rPr>
          <w:rFonts w:hint="cs"/>
          <w:b/>
          <w:color w:val="000000" w:themeColor="text1"/>
          <w:sz w:val="36"/>
          <w:szCs w:val="24"/>
        </w:rPr>
        <w:t>AGENTIC COLLABORATIVE THREAT INTELLIGENCE SYSTEM</w:t>
      </w:r>
    </w:p>
    <w:p w:rsidR="004249A5" w:rsidRPr="00657BC2" w:rsidRDefault="00147209">
      <w:pPr>
        <w:pStyle w:val="BodyText"/>
        <w:spacing w:before="207" w:line="360" w:lineRule="auto"/>
        <w:ind w:left="460" w:right="162"/>
        <w:jc w:val="both"/>
        <w:rPr>
          <w:color w:val="000000" w:themeColor="text1"/>
        </w:rPr>
      </w:pPr>
      <w:r w:rsidRPr="00657BC2">
        <w:rPr>
          <w:rFonts w:hint="cs"/>
          <w:color w:val="000000" w:themeColor="text1"/>
        </w:rPr>
        <w:t>As cyber threats rapidly scale in sophistication, enterprise and IoT networks are continuously targeted by novel, zero-day attacks. Traditionally, organizations have relied on isolated defenses and localized Intrusion Detection Systems (IDS). However, these isolated systems are consistently outpaced by modern threat actors who leverage coordinated, cross-network attack strategies. While sharing network telemetry and attack signatures across organizations could create a powerful collective defense, strict data privacy regulations (such as GDPR and CCPA) and the severe risk of exposing Personally Identifiable Information (PII) prohibit the centralized pooling of raw network traffic.</w:t>
      </w:r>
    </w:p>
    <w:p w:rsidR="004249A5" w:rsidRPr="00657BC2" w:rsidRDefault="00000000">
      <w:pPr>
        <w:pStyle w:val="Heading3"/>
        <w:numPr>
          <w:ilvl w:val="1"/>
          <w:numId w:val="21"/>
        </w:numPr>
        <w:tabs>
          <w:tab w:val="left" w:pos="939"/>
        </w:tabs>
        <w:spacing w:before="207"/>
        <w:ind w:hanging="479"/>
        <w:rPr>
          <w:color w:val="000000" w:themeColor="text1"/>
        </w:rPr>
      </w:pPr>
      <w:r w:rsidRPr="00657BC2">
        <w:rPr>
          <w:rFonts w:hint="cs"/>
          <w:color w:val="000000" w:themeColor="text1"/>
          <w:spacing w:val="-2"/>
        </w:rPr>
        <w:t>Introduction</w:t>
      </w:r>
    </w:p>
    <w:p w:rsidR="004249A5" w:rsidRPr="00657BC2" w:rsidRDefault="004249A5">
      <w:pPr>
        <w:pStyle w:val="BodyText"/>
        <w:spacing w:before="92"/>
        <w:rPr>
          <w:b/>
          <w:color w:val="000000" w:themeColor="text1"/>
          <w:sz w:val="32"/>
        </w:rPr>
      </w:pPr>
    </w:p>
    <w:p w:rsidR="00147209" w:rsidRPr="00657BC2" w:rsidRDefault="00147209" w:rsidP="00147209">
      <w:pPr>
        <w:pStyle w:val="BodyText"/>
        <w:spacing w:line="360" w:lineRule="auto"/>
        <w:ind w:left="460" w:right="162"/>
        <w:jc w:val="both"/>
        <w:rPr>
          <w:color w:val="000000" w:themeColor="text1"/>
        </w:rPr>
      </w:pPr>
      <w:r w:rsidRPr="00657BC2">
        <w:rPr>
          <w:rFonts w:hint="cs"/>
          <w:color w:val="000000" w:themeColor="text1"/>
        </w:rPr>
        <w:t>In the contemporary digital era, the proliferation of hyper-connected environments spanning vast enterprise infrastructures, cloud-native deployments, and the rapidly expanding Internet of Things (IoT) has exponentially increased the attack surface available to malicious actors. The cybersecurity landscape has evolved from simple, isolated malware infections into highly sophisticated, coordinated, and automated campaigns. Modern threat actors leverage advanced persistent threats (APTs), polymorphic malware, and automated exploitation frameworks to bypass traditional security perimeters. Among these, the most critical threats are "zero-day" attacks: novel vulnerabilities and attack vectors that are exploited in the wild before security vendors or network administrators can identify them and issue patches.</w:t>
      </w:r>
    </w:p>
    <w:p w:rsidR="004249A5" w:rsidRPr="00657BC2" w:rsidRDefault="004249A5">
      <w:pPr>
        <w:pStyle w:val="BodyText"/>
        <w:spacing w:line="360" w:lineRule="auto"/>
        <w:jc w:val="both"/>
        <w:rPr>
          <w:color w:val="000000" w:themeColor="text1"/>
        </w:rPr>
        <w:sectPr w:rsidR="004249A5" w:rsidRPr="00657BC2">
          <w:headerReference w:type="default" r:id="rId21"/>
          <w:footerReference w:type="default" r:id="rId22"/>
          <w:pgSz w:w="12240" w:h="15840"/>
          <w:pgMar w:top="980" w:right="1275" w:bottom="1320" w:left="1700" w:header="727" w:footer="1122" w:gutter="0"/>
          <w:pgNumType w:start="1"/>
          <w:cols w:space="720"/>
        </w:sectPr>
      </w:pPr>
    </w:p>
    <w:p w:rsidR="004249A5" w:rsidRPr="00657BC2" w:rsidRDefault="004249A5">
      <w:pPr>
        <w:pStyle w:val="BodyText"/>
        <w:spacing w:before="63"/>
        <w:rPr>
          <w:color w:val="000000" w:themeColor="text1"/>
          <w:sz w:val="20"/>
        </w:rPr>
      </w:pPr>
    </w:p>
    <w:p w:rsidR="004249A5" w:rsidRPr="00657BC2" w:rsidRDefault="00000000">
      <w:pPr>
        <w:pStyle w:val="BodyText"/>
        <w:spacing w:line="139" w:lineRule="exact"/>
        <w:ind w:left="378"/>
        <w:rPr>
          <w:color w:val="000000" w:themeColor="text1"/>
          <w:position w:val="-2"/>
          <w:sz w:val="13"/>
        </w:rPr>
      </w:pPr>
      <w:r w:rsidRPr="00657BC2">
        <w:rPr>
          <w:rFonts w:hint="cs"/>
          <w:noProof/>
          <w:color w:val="000000" w:themeColor="text1"/>
          <w:position w:val="-2"/>
          <w:sz w:val="13"/>
        </w:rPr>
        <mc:AlternateContent>
          <mc:Choice Requires="wps">
            <w:drawing>
              <wp:inline distT="0" distB="0" distL="0" distR="0">
                <wp:extent cx="5568950" cy="88900"/>
                <wp:effectExtent l="0" t="0" r="0" b="6350"/>
                <wp:docPr id="27"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0" cy="88900"/>
                          <a:chOff x="0" y="0"/>
                          <a:chExt cx="5568950" cy="88900"/>
                        </a:xfrm>
                      </wpg:grpSpPr>
                      <pic:pic xmlns:pic="http://schemas.openxmlformats.org/drawingml/2006/picture">
                        <pic:nvPicPr>
                          <pic:cNvPr id="28" name="Image 28"/>
                          <pic:cNvPicPr/>
                        </pic:nvPicPr>
                        <pic:blipFill>
                          <a:blip r:embed="rId18" cstate="print"/>
                          <a:stretch>
                            <a:fillRect/>
                          </a:stretch>
                        </pic:blipFill>
                        <pic:spPr>
                          <a:xfrm>
                            <a:off x="0" y="0"/>
                            <a:ext cx="5568695" cy="88392"/>
                          </a:xfrm>
                          <a:prstGeom prst="rect">
                            <a:avLst/>
                          </a:prstGeom>
                        </pic:spPr>
                      </pic:pic>
                      <wps:wsp>
                        <wps:cNvPr id="29" name="Graphic 29"/>
                        <wps:cNvSpPr/>
                        <wps:spPr>
                          <a:xfrm>
                            <a:off x="42290" y="23239"/>
                            <a:ext cx="5486400" cy="1270"/>
                          </a:xfrm>
                          <a:custGeom>
                            <a:avLst/>
                            <a:gdLst/>
                            <a:ahLst/>
                            <a:cxnLst/>
                            <a:rect l="l" t="t" r="r" b="b"/>
                            <a:pathLst>
                              <a:path w="5486400">
                                <a:moveTo>
                                  <a:pt x="0" y="0"/>
                                </a:moveTo>
                                <a:lnTo>
                                  <a:pt x="5486400" y="1"/>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xmlns:ve="http://schemas.openxmlformats.org/markup-compatibility/2006" xmlns:a="http://schemas.openxmlformats.org/drawingml/2006/main" xmlns:pic="http://schemas.openxmlformats.org/drawingml/2006/picture">
            <w:pict>
              <v:group style="width:438.5pt;height:7pt;mso-position-horizontal-relative:char;mso-position-vertical-relative:line" id="docshapegroup20" coordorigin="0,0" coordsize="8770,140">
                <v:shape style="position:absolute;left:0;top:0;width:8770;height:140" type="#_x0000_t75" id="docshape21" stroked="false">
                  <v:imagedata r:id="rId20" o:title=""/>
                </v:shape>
                <v:line style="position:absolute" from="67,37" to="8707,37" stroked="true" strokeweight=".5pt" strokecolor="#000000">
                  <v:stroke dashstyle="solid"/>
                </v:line>
              </v:group>
            </w:pict>
          </mc:Fallback>
        </mc:AlternateContent>
      </w:r>
    </w:p>
    <w:p w:rsidR="004249A5" w:rsidRPr="00657BC2" w:rsidRDefault="00147209" w:rsidP="00147209">
      <w:pPr>
        <w:pStyle w:val="BodyText"/>
        <w:spacing w:before="16" w:line="360" w:lineRule="auto"/>
        <w:ind w:left="460" w:right="162"/>
        <w:jc w:val="both"/>
        <w:rPr>
          <w:color w:val="000000" w:themeColor="text1"/>
        </w:rPr>
      </w:pPr>
      <w:r w:rsidRPr="00657BC2">
        <w:rPr>
          <w:rFonts w:hint="cs"/>
          <w:color w:val="000000" w:themeColor="text1"/>
        </w:rPr>
        <w:t xml:space="preserve">Because organizations defend their networks in isolation, a </w:t>
      </w:r>
      <w:r w:rsidR="009D12F7" w:rsidRPr="00657BC2">
        <w:rPr>
          <w:rFonts w:hint="cs"/>
          <w:color w:val="000000" w:themeColor="text1"/>
        </w:rPr>
        <w:t>zero-day</w:t>
      </w:r>
      <w:r w:rsidRPr="00657BC2">
        <w:rPr>
          <w:rFonts w:hint="cs"/>
          <w:color w:val="000000" w:themeColor="text1"/>
        </w:rPr>
        <w:t xml:space="preserve"> attack successfully executed against one organization can be repeated indefinitely against others. The defensive community remains fractured, learning about threats only after significant damage has occurred and manual threat intelligence reports are published days or weeks later.</w:t>
      </w:r>
    </w:p>
    <w:p w:rsidR="0049263E" w:rsidRPr="00657BC2" w:rsidRDefault="0049263E" w:rsidP="00147209">
      <w:pPr>
        <w:pStyle w:val="BodyText"/>
        <w:spacing w:before="16" w:line="360" w:lineRule="auto"/>
        <w:ind w:left="460" w:right="162"/>
        <w:jc w:val="both"/>
        <w:rPr>
          <w:color w:val="000000" w:themeColor="text1"/>
        </w:rPr>
      </w:pPr>
    </w:p>
    <w:p w:rsidR="00147209" w:rsidRPr="00657BC2" w:rsidRDefault="00147209" w:rsidP="00147209">
      <w:pPr>
        <w:pStyle w:val="BodyText"/>
        <w:spacing w:line="360" w:lineRule="auto"/>
        <w:ind w:left="460" w:right="162"/>
        <w:jc w:val="both"/>
        <w:rPr>
          <w:color w:val="000000" w:themeColor="text1"/>
        </w:rPr>
      </w:pPr>
      <w:r w:rsidRPr="00657BC2">
        <w:rPr>
          <w:rFonts w:hint="cs"/>
          <w:color w:val="000000" w:themeColor="text1"/>
        </w:rPr>
        <w:t>To combat this asymmetry, there is an urgent and critical need for collaborative threat intelligence sharing. By aggregating network telemetry and attack signatures across multiple organizations, the cybersecurity community could theoretically create a powerful, collective defense mechanism. If an attack is detected at Node A, Nodes B and C could be instantaneously immunized.</w:t>
      </w:r>
    </w:p>
    <w:p w:rsidR="00147209" w:rsidRPr="00657BC2" w:rsidRDefault="00147209" w:rsidP="00147209">
      <w:pPr>
        <w:pStyle w:val="BodyText"/>
        <w:spacing w:line="360" w:lineRule="auto"/>
        <w:ind w:left="460" w:right="162"/>
        <w:jc w:val="both"/>
        <w:rPr>
          <w:color w:val="000000" w:themeColor="text1"/>
        </w:rPr>
      </w:pPr>
    </w:p>
    <w:p w:rsidR="00147209" w:rsidRPr="00657BC2" w:rsidRDefault="00147209" w:rsidP="00147209">
      <w:pPr>
        <w:pStyle w:val="BodyText"/>
        <w:spacing w:line="360" w:lineRule="auto"/>
        <w:ind w:left="460" w:right="162"/>
        <w:jc w:val="both"/>
        <w:rPr>
          <w:color w:val="000000" w:themeColor="text1"/>
        </w:rPr>
      </w:pPr>
      <w:r w:rsidRPr="00657BC2">
        <w:rPr>
          <w:rFonts w:hint="cs"/>
          <w:color w:val="000000" w:themeColor="text1"/>
        </w:rPr>
        <w:t>Despite the clear operational benefits of collective defense, the practical implementation of such systems is severely hindered by stringent global data privacy regulations and the inherent risks of data centralization. Legislative frameworks such as the General Data Protection Regulation (GDPR) in Europe, the California Consumer Privacy Act (CCPA), and the Health Insurance Portability and Accountability Act (HIPAA) impose strict constraints on how network data can be handled, transmitted, and stored. Network traffic even raw packet headers and NetFlow statistics frequently contains embedded Personally Identifiable Information (PII), proprietary corporate data, intellectual property, and sensitive user credentials. Consequently, organizations are legally and ethically prohibited from pooling their raw network logs into a centralized, cloud-based repository for collaborative machine learning analysis.</w:t>
      </w:r>
    </w:p>
    <w:p w:rsidR="00147209" w:rsidRPr="00657BC2" w:rsidRDefault="00147209" w:rsidP="00147209">
      <w:pPr>
        <w:pStyle w:val="BodyText"/>
        <w:spacing w:line="360" w:lineRule="auto"/>
        <w:ind w:left="460" w:right="162"/>
        <w:jc w:val="both"/>
        <w:rPr>
          <w:color w:val="000000" w:themeColor="text1"/>
        </w:rPr>
      </w:pPr>
    </w:p>
    <w:p w:rsidR="00147209" w:rsidRPr="00657BC2" w:rsidRDefault="00147209" w:rsidP="00147209">
      <w:pPr>
        <w:pStyle w:val="BodyText"/>
        <w:spacing w:line="360" w:lineRule="auto"/>
        <w:ind w:left="460" w:right="162"/>
        <w:jc w:val="both"/>
        <w:rPr>
          <w:color w:val="000000" w:themeColor="text1"/>
        </w:rPr>
      </w:pPr>
      <w:r w:rsidRPr="00657BC2">
        <w:rPr>
          <w:rFonts w:hint="cs"/>
          <w:color w:val="000000" w:themeColor="text1"/>
        </w:rPr>
        <w:t>Current collaborative architectures force a detrimental compromise: they either require organizations to centralize their data, thereby violating privacy and creating a massive, highly lucrative target for data breaches, or they enforce strict data isolation, thereby crippling the ability of machine learning models to detect cross-organizational attack patterns.</w:t>
      </w:r>
    </w:p>
    <w:p w:rsidR="004249A5" w:rsidRPr="00657BC2" w:rsidRDefault="004249A5">
      <w:pPr>
        <w:pStyle w:val="BodyText"/>
        <w:spacing w:before="6"/>
        <w:rPr>
          <w:color w:val="000000" w:themeColor="text1"/>
        </w:rPr>
      </w:pPr>
    </w:p>
    <w:p w:rsidR="004249A5" w:rsidRPr="00657BC2" w:rsidRDefault="00000000">
      <w:pPr>
        <w:pStyle w:val="Heading3"/>
        <w:numPr>
          <w:ilvl w:val="1"/>
          <w:numId w:val="21"/>
        </w:numPr>
        <w:tabs>
          <w:tab w:val="left" w:pos="1008"/>
        </w:tabs>
        <w:spacing w:line="360" w:lineRule="auto"/>
        <w:ind w:left="460" w:right="161" w:firstLine="0"/>
        <w:rPr>
          <w:color w:val="000000" w:themeColor="text1"/>
        </w:rPr>
      </w:pPr>
      <w:bookmarkStart w:id="12" w:name="_bookmark2"/>
      <w:bookmarkEnd w:id="12"/>
      <w:r w:rsidRPr="00657BC2">
        <w:rPr>
          <w:rFonts w:hint="cs"/>
          <w:color w:val="000000" w:themeColor="text1"/>
        </w:rPr>
        <w:t>Overview</w:t>
      </w:r>
      <w:r w:rsidRPr="00657BC2">
        <w:rPr>
          <w:rFonts w:hint="cs"/>
          <w:color w:val="000000" w:themeColor="text1"/>
          <w:spacing w:val="40"/>
        </w:rPr>
        <w:t xml:space="preserve"> </w:t>
      </w:r>
      <w:r w:rsidRPr="00657BC2">
        <w:rPr>
          <w:rFonts w:hint="cs"/>
          <w:color w:val="000000" w:themeColor="text1"/>
        </w:rPr>
        <w:t>of</w:t>
      </w:r>
      <w:r w:rsidRPr="00657BC2">
        <w:rPr>
          <w:rFonts w:hint="cs"/>
          <w:color w:val="000000" w:themeColor="text1"/>
          <w:spacing w:val="40"/>
        </w:rPr>
        <w:t xml:space="preserve"> </w:t>
      </w:r>
      <w:r w:rsidR="00147209" w:rsidRPr="00657BC2">
        <w:rPr>
          <w:rFonts w:hint="cs"/>
          <w:color w:val="000000" w:themeColor="text1"/>
        </w:rPr>
        <w:t>Agentic Collaborative Threat Intelligence</w:t>
      </w:r>
    </w:p>
    <w:p w:rsidR="004249A5" w:rsidRPr="00657BC2" w:rsidRDefault="004249A5">
      <w:pPr>
        <w:pStyle w:val="BodyText"/>
        <w:spacing w:before="63"/>
        <w:rPr>
          <w:color w:val="000000" w:themeColor="text1"/>
          <w:sz w:val="20"/>
        </w:rPr>
      </w:pPr>
    </w:p>
    <w:p w:rsidR="004249A5" w:rsidRPr="00657BC2" w:rsidRDefault="00000000">
      <w:pPr>
        <w:pStyle w:val="BodyText"/>
        <w:spacing w:line="139" w:lineRule="exact"/>
        <w:ind w:left="378"/>
        <w:rPr>
          <w:color w:val="000000" w:themeColor="text1"/>
          <w:position w:val="-2"/>
          <w:sz w:val="13"/>
        </w:rPr>
      </w:pPr>
      <w:r w:rsidRPr="00657BC2">
        <w:rPr>
          <w:rFonts w:hint="cs"/>
          <w:noProof/>
          <w:color w:val="000000" w:themeColor="text1"/>
          <w:position w:val="-2"/>
          <w:sz w:val="13"/>
        </w:rPr>
        <mc:AlternateContent>
          <mc:Choice Requires="wps">
            <w:drawing>
              <wp:inline distT="0" distB="0" distL="0" distR="0">
                <wp:extent cx="5568950" cy="88900"/>
                <wp:effectExtent l="0" t="0" r="0" b="6350"/>
                <wp:docPr id="3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0" cy="88900"/>
                          <a:chOff x="0" y="0"/>
                          <a:chExt cx="5568950" cy="88900"/>
                        </a:xfrm>
                      </wpg:grpSpPr>
                      <pic:pic xmlns:pic="http://schemas.openxmlformats.org/drawingml/2006/picture">
                        <pic:nvPicPr>
                          <pic:cNvPr id="31" name="Image 31"/>
                          <pic:cNvPicPr/>
                        </pic:nvPicPr>
                        <pic:blipFill>
                          <a:blip r:embed="rId18" cstate="print"/>
                          <a:stretch>
                            <a:fillRect/>
                          </a:stretch>
                        </pic:blipFill>
                        <pic:spPr>
                          <a:xfrm>
                            <a:off x="0" y="0"/>
                            <a:ext cx="5568695" cy="88392"/>
                          </a:xfrm>
                          <a:prstGeom prst="rect">
                            <a:avLst/>
                          </a:prstGeom>
                        </pic:spPr>
                      </pic:pic>
                      <wps:wsp>
                        <wps:cNvPr id="32" name="Graphic 32"/>
                        <wps:cNvSpPr/>
                        <wps:spPr>
                          <a:xfrm>
                            <a:off x="42290" y="23239"/>
                            <a:ext cx="5486400" cy="1270"/>
                          </a:xfrm>
                          <a:custGeom>
                            <a:avLst/>
                            <a:gdLst/>
                            <a:ahLst/>
                            <a:cxnLst/>
                            <a:rect l="l" t="t" r="r" b="b"/>
                            <a:pathLst>
                              <a:path w="5486400">
                                <a:moveTo>
                                  <a:pt x="0" y="0"/>
                                </a:moveTo>
                                <a:lnTo>
                                  <a:pt x="5486400" y="1"/>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xmlns:ve="http://schemas.openxmlformats.org/markup-compatibility/2006" xmlns:a="http://schemas.openxmlformats.org/drawingml/2006/main" xmlns:pic="http://schemas.openxmlformats.org/drawingml/2006/picture">
            <w:pict>
              <v:group style="width:438.5pt;height:7pt;mso-position-horizontal-relative:char;mso-position-vertical-relative:line" id="docshapegroup22" coordorigin="0,0" coordsize="8770,140">
                <v:shape style="position:absolute;left:0;top:0;width:8770;height:140" type="#_x0000_t75" id="docshape23" stroked="false">
                  <v:imagedata r:id="rId20" o:title=""/>
                </v:shape>
                <v:line style="position:absolute" from="67,37" to="8707,37" stroked="true" strokeweight=".5pt" strokecolor="#000000">
                  <v:stroke dashstyle="solid"/>
                </v:line>
              </v:group>
            </w:pict>
          </mc:Fallback>
        </mc:AlternateContent>
      </w:r>
    </w:p>
    <w:p w:rsidR="00ED45E0" w:rsidRPr="00657BC2" w:rsidRDefault="00ED45E0" w:rsidP="00ED45E0">
      <w:pPr>
        <w:pStyle w:val="BodyText"/>
        <w:spacing w:before="16" w:line="360" w:lineRule="auto"/>
        <w:ind w:left="460" w:right="162"/>
        <w:jc w:val="both"/>
        <w:rPr>
          <w:color w:val="000000" w:themeColor="text1"/>
        </w:rPr>
      </w:pPr>
      <w:r w:rsidRPr="00657BC2">
        <w:rPr>
          <w:rFonts w:hint="cs"/>
          <w:color w:val="000000" w:themeColor="text1"/>
        </w:rPr>
        <w:t>Collaborative threat intelligence has traditionally relied on centralized architectures, such as Data Lakes or Security Information and Event Management (SIEM) aggregators. In these conventional models, participating organizations are required to upload raw network logs, packet captures (PCAPs), and telemetry data to a central authority for analysis. However, this approach inherently creates a single point of failure and a massive target for cybercriminals. More importantly, centralizing raw data strictly violates modern privacy compliance mandates</w:t>
      </w:r>
      <w:r w:rsidR="00ED31E7">
        <w:rPr>
          <w:color w:val="000000" w:themeColor="text1"/>
        </w:rPr>
        <w:t xml:space="preserve"> </w:t>
      </w:r>
      <w:r w:rsidRPr="00657BC2">
        <w:rPr>
          <w:rFonts w:hint="cs"/>
          <w:color w:val="000000" w:themeColor="text1"/>
        </w:rPr>
        <w:t xml:space="preserve">including GDPR, CCPA, and </w:t>
      </w:r>
      <w:proofErr w:type="spellStart"/>
      <w:r w:rsidRPr="00657BC2">
        <w:rPr>
          <w:rFonts w:hint="cs"/>
          <w:color w:val="000000" w:themeColor="text1"/>
        </w:rPr>
        <w:t>HIPAAbecause</w:t>
      </w:r>
      <w:proofErr w:type="spellEnd"/>
      <w:r w:rsidRPr="00657BC2">
        <w:rPr>
          <w:rFonts w:hint="cs"/>
          <w:color w:val="000000" w:themeColor="text1"/>
        </w:rPr>
        <w:t xml:space="preserve"> network logs frequently contain embedded Personally Identifiable Information (PII) and proprietary operational data. ACTIS replaces this outdated paradigm with a decentralized, privacy-first architecture that leverages autonomous AI workflows. By operating directly at the network edge, ACTIS ensures that raw data never leaves the host organization, building its defense upon four advanced technical pillars.</w:t>
      </w:r>
    </w:p>
    <w:p w:rsidR="00ED45E0" w:rsidRPr="00657BC2" w:rsidRDefault="00ED45E0" w:rsidP="00ED45E0">
      <w:pPr>
        <w:pStyle w:val="BodyText"/>
        <w:spacing w:before="16" w:line="360" w:lineRule="auto"/>
        <w:ind w:left="460" w:right="162"/>
        <w:jc w:val="both"/>
        <w:rPr>
          <w:color w:val="000000" w:themeColor="text1"/>
        </w:rPr>
      </w:pPr>
    </w:p>
    <w:p w:rsidR="00ED45E0" w:rsidRPr="00657BC2" w:rsidRDefault="00ED45E0" w:rsidP="00ED45E0">
      <w:pPr>
        <w:pStyle w:val="BodyText"/>
        <w:spacing w:before="16" w:line="360" w:lineRule="auto"/>
        <w:ind w:left="460" w:right="162"/>
        <w:jc w:val="both"/>
        <w:rPr>
          <w:b/>
          <w:bCs/>
          <w:color w:val="000000" w:themeColor="text1"/>
        </w:rPr>
      </w:pPr>
      <w:r w:rsidRPr="00657BC2">
        <w:rPr>
          <w:rFonts w:hint="cs"/>
          <w:b/>
          <w:bCs/>
          <w:color w:val="000000" w:themeColor="text1"/>
        </w:rPr>
        <w:t>Federated Learning (FL) for Decentralized Intelligence</w:t>
      </w:r>
    </w:p>
    <w:p w:rsidR="00ED45E0" w:rsidRPr="00657BC2" w:rsidRDefault="00ED45E0" w:rsidP="00ED45E0">
      <w:pPr>
        <w:pStyle w:val="BodyText"/>
        <w:spacing w:before="16" w:line="360" w:lineRule="auto"/>
        <w:ind w:left="460" w:right="162"/>
        <w:jc w:val="both"/>
        <w:rPr>
          <w:color w:val="000000" w:themeColor="text1"/>
        </w:rPr>
      </w:pPr>
      <w:r w:rsidRPr="00657BC2">
        <w:rPr>
          <w:rFonts w:hint="cs"/>
          <w:color w:val="000000" w:themeColor="text1"/>
        </w:rPr>
        <w:t>The first pillar of ACTIS addresses the challenge of data localization through Federated Learning. Instead of migrating sensitive network traffic to a central server for model training, the centralized machine learning model is sent directly to the local data. Individual network nodes</w:t>
      </w:r>
      <w:r w:rsidR="00ED31E7">
        <w:rPr>
          <w:color w:val="000000" w:themeColor="text1"/>
        </w:rPr>
        <w:t xml:space="preserve"> </w:t>
      </w:r>
      <w:r w:rsidRPr="00657BC2">
        <w:rPr>
          <w:rFonts w:hint="cs"/>
          <w:color w:val="000000" w:themeColor="text1"/>
        </w:rPr>
        <w:t>ranging from enterprise servers to resource-constrained IoT devices</w:t>
      </w:r>
      <w:r w:rsidR="00ED31E7">
        <w:rPr>
          <w:color w:val="000000" w:themeColor="text1"/>
        </w:rPr>
        <w:t xml:space="preserve"> </w:t>
      </w:r>
      <w:r w:rsidRPr="00657BC2">
        <w:rPr>
          <w:rFonts w:hint="cs"/>
          <w:color w:val="000000" w:themeColor="text1"/>
        </w:rPr>
        <w:t xml:space="preserve">train local Intrusion Detection System (IDS) models using their own live traffic. Once a local training cycle is complete, these nodes only transmit mathematically aggregated, anonymized weight updates back to the central server. This mechanism allows the global IDS model to learn from diverse, global attack patterns while strictly ensuring that the raw, underlying network packets remain securely within the organization’s perimeter.  </w:t>
      </w:r>
    </w:p>
    <w:p w:rsidR="00ED45E0" w:rsidRPr="00657BC2" w:rsidRDefault="00ED45E0" w:rsidP="00ED45E0">
      <w:pPr>
        <w:pStyle w:val="BodyText"/>
        <w:spacing w:before="16" w:line="360" w:lineRule="auto"/>
        <w:ind w:left="460" w:right="162"/>
        <w:jc w:val="both"/>
        <w:rPr>
          <w:color w:val="000000" w:themeColor="text1"/>
        </w:rPr>
      </w:pPr>
    </w:p>
    <w:p w:rsidR="00ED45E0" w:rsidRPr="00657BC2" w:rsidRDefault="00ED45E0" w:rsidP="00ED45E0">
      <w:pPr>
        <w:pStyle w:val="BodyText"/>
        <w:spacing w:before="16" w:line="360" w:lineRule="auto"/>
        <w:ind w:left="460" w:right="162"/>
        <w:jc w:val="both"/>
        <w:rPr>
          <w:b/>
          <w:bCs/>
          <w:color w:val="000000" w:themeColor="text1"/>
        </w:rPr>
      </w:pPr>
      <w:r w:rsidRPr="00657BC2">
        <w:rPr>
          <w:rFonts w:hint="cs"/>
          <w:b/>
          <w:bCs/>
          <w:color w:val="000000" w:themeColor="text1"/>
        </w:rPr>
        <w:t>Agentic Privacy Engines for Autonomous Sanitization</w:t>
      </w:r>
    </w:p>
    <w:p w:rsidR="00ED45E0" w:rsidRPr="00657BC2" w:rsidRDefault="00ED45E0" w:rsidP="00ED45E0">
      <w:pPr>
        <w:pStyle w:val="BodyText"/>
        <w:spacing w:before="16" w:line="360" w:lineRule="auto"/>
        <w:ind w:left="460" w:right="162"/>
        <w:jc w:val="both"/>
        <w:rPr>
          <w:color w:val="000000" w:themeColor="text1"/>
        </w:rPr>
      </w:pPr>
      <w:r w:rsidRPr="00657BC2">
        <w:rPr>
          <w:rFonts w:hint="cs"/>
          <w:color w:val="000000" w:themeColor="text1"/>
        </w:rPr>
        <w:t>The second pillar introduces Agentic Artificial Intelligence to handle the complex task of contextual threat analysis and data sanitization. When a local IDS detects a high-confidence anomaly, ACTIS deploys Large Language Models (LLMs) acting as autonomous, goal-directed agents. These Agentic Privacy Engines orchestrate multiple analytical steps without human intervention. First, an "Analyzer Agent" evaluates the</w:t>
      </w:r>
    </w:p>
    <w:p w:rsidR="00ED45E0" w:rsidRPr="00657BC2" w:rsidRDefault="0049263E" w:rsidP="00ED45E0">
      <w:pPr>
        <w:pStyle w:val="BodyText"/>
        <w:spacing w:before="16" w:line="360" w:lineRule="auto"/>
        <w:ind w:left="460" w:right="162"/>
        <w:jc w:val="both"/>
        <w:rPr>
          <w:color w:val="000000" w:themeColor="text1"/>
        </w:rPr>
      </w:pPr>
      <w:r w:rsidRPr="00657BC2">
        <w:rPr>
          <w:rFonts w:hint="cs"/>
          <w:noProof/>
          <w:color w:val="000000" w:themeColor="text1"/>
          <w:position w:val="-2"/>
          <w:sz w:val="13"/>
        </w:rPr>
        <w:lastRenderedPageBreak/>
        <mc:AlternateContent>
          <mc:Choice Requires="wpg">
            <w:drawing>
              <wp:inline distT="0" distB="0" distL="0" distR="0" wp14:anchorId="14D14196" wp14:editId="3ACDC978">
                <wp:extent cx="5568950" cy="88900"/>
                <wp:effectExtent l="0" t="0" r="0" b="6350"/>
                <wp:docPr id="1903241955" name="Group 19032419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0" cy="88900"/>
                          <a:chOff x="0" y="0"/>
                          <a:chExt cx="5568950" cy="88900"/>
                        </a:xfrm>
                      </wpg:grpSpPr>
                      <pic:pic xmlns:pic="http://schemas.openxmlformats.org/drawingml/2006/picture">
                        <pic:nvPicPr>
                          <pic:cNvPr id="2036488497" name="Image 31"/>
                          <pic:cNvPicPr/>
                        </pic:nvPicPr>
                        <pic:blipFill>
                          <a:blip r:embed="rId18" cstate="print"/>
                          <a:stretch>
                            <a:fillRect/>
                          </a:stretch>
                        </pic:blipFill>
                        <pic:spPr>
                          <a:xfrm>
                            <a:off x="0" y="0"/>
                            <a:ext cx="5568695" cy="88392"/>
                          </a:xfrm>
                          <a:prstGeom prst="rect">
                            <a:avLst/>
                          </a:prstGeom>
                        </pic:spPr>
                      </pic:pic>
                      <wps:wsp>
                        <wps:cNvPr id="1363527961" name="Graphic 32"/>
                        <wps:cNvSpPr/>
                        <wps:spPr>
                          <a:xfrm>
                            <a:off x="42290" y="23239"/>
                            <a:ext cx="5486400" cy="1270"/>
                          </a:xfrm>
                          <a:custGeom>
                            <a:avLst/>
                            <a:gdLst/>
                            <a:ahLst/>
                            <a:cxnLst/>
                            <a:rect l="l" t="t" r="r" b="b"/>
                            <a:pathLst>
                              <a:path w="5486400">
                                <a:moveTo>
                                  <a:pt x="0" y="0"/>
                                </a:moveTo>
                                <a:lnTo>
                                  <a:pt x="5486400" y="1"/>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E70A794" id="Group 1903241955" o:spid="_x0000_s1026" style="width:438.5pt;height:7pt;mso-position-horizontal-relative:char;mso-position-vertical-relative:line" coordsize="55689,889"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1" o:spid="_x0000_s1027" type="#_x0000_t75" style="position:absolute;width:55686;height:88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">
                  <v:imagedata r:id="rId23" o:title=""/>
                </v:shape>
                <v:shape id="Graphic 32" o:spid="_x0000_s1028" style="position:absolute;left:422;top:232;width:54864;height:13;visibility:visible;mso-wrap-style:square;v-text-anchor:top" coordsize="548640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" path="m,l5486400,1e" filled="f" strokeweight=".5pt">
                  <v:path arrowok="t"/>
                </v:shape>
                <w10:anchorlock/>
              </v:group>
            </w:pict>
          </mc:Fallback>
        </mc:AlternateContent>
      </w:r>
    </w:p>
    <w:p w:rsidR="00ED45E0" w:rsidRPr="00657BC2" w:rsidRDefault="00ED45E0" w:rsidP="00ED45E0">
      <w:pPr>
        <w:pStyle w:val="BodyText"/>
        <w:spacing w:before="16" w:line="360" w:lineRule="auto"/>
        <w:ind w:left="460" w:right="162"/>
        <w:jc w:val="both"/>
        <w:rPr>
          <w:color w:val="000000" w:themeColor="text1"/>
        </w:rPr>
      </w:pPr>
      <w:r w:rsidRPr="00657BC2">
        <w:rPr>
          <w:rFonts w:hint="cs"/>
          <w:color w:val="000000" w:themeColor="text1"/>
        </w:rPr>
        <w:t>anomaly's metadata, port behaviors, and payloads, mapping the activity to standardized frameworks like MITRE ATT&amp;CK. Following this, a dedicated "Sanitizer Agent" operates in a strict, deterministic retry loop, intelligently scrubbing all structural PII</w:t>
      </w:r>
      <w:r w:rsidR="005E1964">
        <w:rPr>
          <w:color w:val="000000" w:themeColor="text1"/>
        </w:rPr>
        <w:t xml:space="preserve"> </w:t>
      </w:r>
      <w:r w:rsidRPr="00657BC2">
        <w:rPr>
          <w:rFonts w:hint="cs"/>
          <w:color w:val="000000" w:themeColor="text1"/>
        </w:rPr>
        <w:t>such as IP addresses, MAC addresses, and specific user strings. This ensures that any contextual threat report generated by the system is entirely sanitized before it is shared with the broader network.</w:t>
      </w:r>
    </w:p>
    <w:p w:rsidR="00ED45E0" w:rsidRPr="00657BC2" w:rsidRDefault="00ED45E0" w:rsidP="00ED45E0">
      <w:pPr>
        <w:pStyle w:val="BodyText"/>
        <w:spacing w:before="16" w:line="360" w:lineRule="auto"/>
        <w:ind w:left="460" w:right="162"/>
        <w:jc w:val="both"/>
        <w:rPr>
          <w:color w:val="000000" w:themeColor="text1"/>
        </w:rPr>
      </w:pPr>
    </w:p>
    <w:p w:rsidR="00ED45E0" w:rsidRPr="00657BC2" w:rsidRDefault="00ED45E0" w:rsidP="00ED45E0">
      <w:pPr>
        <w:pStyle w:val="BodyText"/>
        <w:spacing w:before="16" w:line="360" w:lineRule="auto"/>
        <w:ind w:left="460" w:right="162"/>
        <w:jc w:val="both"/>
        <w:rPr>
          <w:b/>
          <w:bCs/>
          <w:color w:val="000000" w:themeColor="text1"/>
        </w:rPr>
      </w:pPr>
      <w:r w:rsidRPr="00657BC2">
        <w:rPr>
          <w:rFonts w:hint="cs"/>
          <w:b/>
          <w:bCs/>
          <w:color w:val="000000" w:themeColor="text1"/>
        </w:rPr>
        <w:t>Differential Privacy (DP) for Mathematical Guarantees</w:t>
      </w:r>
    </w:p>
    <w:p w:rsidR="00ED45E0" w:rsidRPr="00657BC2" w:rsidRDefault="00ED45E0" w:rsidP="00ED45E0">
      <w:pPr>
        <w:pStyle w:val="BodyText"/>
        <w:spacing w:before="16" w:line="360" w:lineRule="auto"/>
        <w:ind w:left="460" w:right="162"/>
        <w:jc w:val="both"/>
        <w:rPr>
          <w:color w:val="000000" w:themeColor="text1"/>
        </w:rPr>
      </w:pPr>
      <w:r w:rsidRPr="00657BC2">
        <w:rPr>
          <w:rFonts w:hint="cs"/>
          <w:color w:val="000000" w:themeColor="text1"/>
        </w:rPr>
        <w:t>To further fortify the system against sophisticated adversarial machine learning attacks, the third pillar integrates Differential Privacy. Even when PII is removed and only model weights or semantic reports are shared, adversaries can employ membership inference or model inversion attacks to reverse-engineer the original data. ACTIS mitigates this by applying mathematically calibrated statistical noise (Gaussian noise) to the outgoing threat embeddings and model updates. This DP layer provides formal $(\epsilon, \</w:t>
      </w:r>
      <w:proofErr w:type="gramStart"/>
      <w:r w:rsidRPr="00657BC2">
        <w:rPr>
          <w:rFonts w:hint="cs"/>
          <w:color w:val="000000" w:themeColor="text1"/>
        </w:rPr>
        <w:t>delta)$</w:t>
      </w:r>
      <w:proofErr w:type="gramEnd"/>
      <w:r w:rsidRPr="00657BC2">
        <w:rPr>
          <w:rFonts w:hint="cs"/>
          <w:color w:val="000000" w:themeColor="text1"/>
        </w:rPr>
        <w:t>-Differential Privacy guarantees, ensuring "plausible deniability." Consequently, it becomes mathematically impossible for an attacker intercepting the shared intelligence to determine whether a specific individual’s data or a specific organization's proprietary traffic was included in the dataset.</w:t>
      </w:r>
    </w:p>
    <w:p w:rsidR="00ED45E0" w:rsidRPr="00657BC2" w:rsidRDefault="00ED45E0" w:rsidP="00ED45E0">
      <w:pPr>
        <w:pStyle w:val="BodyText"/>
        <w:spacing w:before="16" w:line="360" w:lineRule="auto"/>
        <w:ind w:left="460" w:right="162"/>
        <w:jc w:val="both"/>
        <w:rPr>
          <w:color w:val="000000" w:themeColor="text1"/>
        </w:rPr>
      </w:pPr>
    </w:p>
    <w:p w:rsidR="00ED45E0" w:rsidRPr="00657BC2" w:rsidRDefault="00ED45E0" w:rsidP="00ED45E0">
      <w:pPr>
        <w:pStyle w:val="BodyText"/>
        <w:spacing w:before="16" w:line="360" w:lineRule="auto"/>
        <w:ind w:left="460" w:right="162"/>
        <w:jc w:val="both"/>
        <w:rPr>
          <w:b/>
          <w:bCs/>
          <w:color w:val="000000" w:themeColor="text1"/>
        </w:rPr>
      </w:pPr>
      <w:r w:rsidRPr="00657BC2">
        <w:rPr>
          <w:rFonts w:hint="cs"/>
          <w:b/>
          <w:bCs/>
          <w:color w:val="000000" w:themeColor="text1"/>
        </w:rPr>
        <w:t>Digital Immunity via Agentic RAG</w:t>
      </w:r>
    </w:p>
    <w:p w:rsidR="004249A5" w:rsidRPr="00657BC2" w:rsidRDefault="00ED45E0" w:rsidP="00ED45E0">
      <w:pPr>
        <w:pStyle w:val="BodyText"/>
        <w:spacing w:before="16" w:line="360" w:lineRule="auto"/>
        <w:ind w:left="460" w:right="162"/>
        <w:jc w:val="both"/>
        <w:rPr>
          <w:color w:val="000000" w:themeColor="text1"/>
        </w:rPr>
      </w:pPr>
      <w:r w:rsidRPr="00657BC2">
        <w:rPr>
          <w:rFonts w:hint="cs"/>
          <w:color w:val="000000" w:themeColor="text1"/>
        </w:rPr>
        <w:t>The final pillar closes the defensive loop by utilizing an Agentic Retrieval-Augmented Generation (RAG) pipeline to provide automated, network-wide immunity. The sanitized, differentially private threat intelligence is transformed into dense vector embeddings and stored in a central, global knowledge base (</w:t>
      </w:r>
      <w:proofErr w:type="spellStart"/>
      <w:r w:rsidRPr="00657BC2">
        <w:rPr>
          <w:rFonts w:hint="cs"/>
          <w:color w:val="000000" w:themeColor="text1"/>
        </w:rPr>
        <w:t>ChromaDB</w:t>
      </w:r>
      <w:proofErr w:type="spellEnd"/>
      <w:r w:rsidRPr="00657BC2">
        <w:rPr>
          <w:rFonts w:hint="cs"/>
          <w:color w:val="000000" w:themeColor="text1"/>
        </w:rPr>
        <w:t>). When a novel, zero-day threat is identified by one node, the RAG system dynamically cross-references this behavior against the global database. Acting autonomously, the system retrieves semantic matches and synthesizes actionable, terminal-ready defensive configurations. It can instantly generate and distribute precise perimeter defense rules</w:t>
      </w:r>
      <w:r w:rsidR="005E1964">
        <w:rPr>
          <w:color w:val="000000" w:themeColor="text1"/>
        </w:rPr>
        <w:t xml:space="preserve"> </w:t>
      </w:r>
      <w:r w:rsidRPr="00657BC2">
        <w:rPr>
          <w:rFonts w:hint="cs"/>
          <w:color w:val="000000" w:themeColor="text1"/>
        </w:rPr>
        <w:t>such as iptables commands or firewall Access Control Lists (ACLs)</w:t>
      </w:r>
      <w:r w:rsidR="005E1964">
        <w:rPr>
          <w:color w:val="000000" w:themeColor="text1"/>
        </w:rPr>
        <w:t xml:space="preserve"> </w:t>
      </w:r>
      <w:r w:rsidRPr="00657BC2">
        <w:rPr>
          <w:rFonts w:hint="cs"/>
          <w:color w:val="000000" w:themeColor="text1"/>
        </w:rPr>
        <w:t xml:space="preserve">to all other participating nodes, effectively immunizing the entire collaborative network at machine speed. </w:t>
      </w:r>
    </w:p>
    <w:p w:rsidR="00147209" w:rsidRPr="00657BC2" w:rsidRDefault="00147209">
      <w:pPr>
        <w:pStyle w:val="BodyText"/>
        <w:spacing w:line="360" w:lineRule="auto"/>
        <w:jc w:val="both"/>
        <w:rPr>
          <w:color w:val="000000" w:themeColor="text1"/>
        </w:rPr>
        <w:sectPr w:rsidR="00147209" w:rsidRPr="00657BC2">
          <w:pgSz w:w="12240" w:h="15840"/>
          <w:pgMar w:top="980" w:right="1275" w:bottom="1320" w:left="1700" w:header="727" w:footer="1122" w:gutter="0"/>
          <w:cols w:space="720"/>
        </w:sectPr>
      </w:pPr>
    </w:p>
    <w:p w:rsidR="004249A5" w:rsidRPr="00657BC2" w:rsidRDefault="004249A5">
      <w:pPr>
        <w:pStyle w:val="BodyText"/>
        <w:spacing w:before="63"/>
        <w:rPr>
          <w:color w:val="000000" w:themeColor="text1"/>
          <w:sz w:val="20"/>
        </w:rPr>
      </w:pPr>
    </w:p>
    <w:p w:rsidR="004249A5" w:rsidRPr="00657BC2" w:rsidRDefault="00000000">
      <w:pPr>
        <w:pStyle w:val="BodyText"/>
        <w:spacing w:line="139" w:lineRule="exact"/>
        <w:ind w:left="378"/>
        <w:rPr>
          <w:color w:val="000000" w:themeColor="text1"/>
          <w:position w:val="-2"/>
          <w:sz w:val="13"/>
        </w:rPr>
      </w:pPr>
      <w:r w:rsidRPr="00657BC2">
        <w:rPr>
          <w:rFonts w:hint="cs"/>
          <w:noProof/>
          <w:color w:val="000000" w:themeColor="text1"/>
          <w:position w:val="-2"/>
          <w:sz w:val="13"/>
        </w:rPr>
        <mc:AlternateContent>
          <mc:Choice Requires="wps">
            <w:drawing>
              <wp:inline distT="0" distB="0" distL="0" distR="0">
                <wp:extent cx="5568950" cy="88900"/>
                <wp:effectExtent l="0" t="0" r="0" b="6350"/>
                <wp:docPr id="33" name="Group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0" cy="88900"/>
                          <a:chOff x="0" y="0"/>
                          <a:chExt cx="5568950" cy="88900"/>
                        </a:xfrm>
                      </wpg:grpSpPr>
                      <pic:pic xmlns:pic="http://schemas.openxmlformats.org/drawingml/2006/picture">
                        <pic:nvPicPr>
                          <pic:cNvPr id="34" name="Image 34"/>
                          <pic:cNvPicPr/>
                        </pic:nvPicPr>
                        <pic:blipFill>
                          <a:blip r:embed="rId18" cstate="print"/>
                          <a:stretch>
                            <a:fillRect/>
                          </a:stretch>
                        </pic:blipFill>
                        <pic:spPr>
                          <a:xfrm>
                            <a:off x="0" y="0"/>
                            <a:ext cx="5568695" cy="88392"/>
                          </a:xfrm>
                          <a:prstGeom prst="rect">
                            <a:avLst/>
                          </a:prstGeom>
                        </pic:spPr>
                      </pic:pic>
                      <wps:wsp>
                        <wps:cNvPr id="35" name="Graphic 35"/>
                        <wps:cNvSpPr/>
                        <wps:spPr>
                          <a:xfrm>
                            <a:off x="42290" y="23239"/>
                            <a:ext cx="5486400" cy="1270"/>
                          </a:xfrm>
                          <a:custGeom>
                            <a:avLst/>
                            <a:gdLst/>
                            <a:ahLst/>
                            <a:cxnLst/>
                            <a:rect l="l" t="t" r="r" b="b"/>
                            <a:pathLst>
                              <a:path w="5486400">
                                <a:moveTo>
                                  <a:pt x="0" y="0"/>
                                </a:moveTo>
                                <a:lnTo>
                                  <a:pt x="5486400" y="1"/>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xmlns:ve="http://schemas.openxmlformats.org/markup-compatibility/2006" xmlns:a="http://schemas.openxmlformats.org/drawingml/2006/main" xmlns:pic="http://schemas.openxmlformats.org/drawingml/2006/picture">
            <w:pict>
              <v:group style="width:438.5pt;height:7pt;mso-position-horizontal-relative:char;mso-position-vertical-relative:line" id="docshapegroup24" coordorigin="0,0" coordsize="8770,140">
                <v:shape style="position:absolute;left:0;top:0;width:8770;height:140" type="#_x0000_t75" id="docshape25" stroked="false">
                  <v:imagedata r:id="rId20" o:title=""/>
                </v:shape>
                <v:line style="position:absolute" from="67,37" to="8707,37" stroked="true" strokeweight=".5pt" strokecolor="#000000">
                  <v:stroke dashstyle="solid"/>
                </v:line>
              </v:group>
            </w:pict>
          </mc:Fallback>
        </mc:AlternateContent>
      </w:r>
    </w:p>
    <w:p w:rsidR="004249A5" w:rsidRPr="00657BC2" w:rsidRDefault="00000000">
      <w:pPr>
        <w:pStyle w:val="Heading3"/>
        <w:numPr>
          <w:ilvl w:val="1"/>
          <w:numId w:val="21"/>
        </w:numPr>
        <w:tabs>
          <w:tab w:val="left" w:pos="939"/>
        </w:tabs>
        <w:spacing w:before="201"/>
        <w:ind w:hanging="479"/>
        <w:rPr>
          <w:color w:val="000000" w:themeColor="text1"/>
        </w:rPr>
      </w:pPr>
      <w:bookmarkStart w:id="13" w:name="_bookmark3"/>
      <w:bookmarkEnd w:id="13"/>
      <w:r w:rsidRPr="00657BC2">
        <w:rPr>
          <w:rFonts w:hint="cs"/>
          <w:color w:val="000000" w:themeColor="text1"/>
        </w:rPr>
        <w:t>Literature</w:t>
      </w:r>
      <w:r w:rsidRPr="00657BC2">
        <w:rPr>
          <w:rFonts w:hint="cs"/>
          <w:color w:val="000000" w:themeColor="text1"/>
          <w:spacing w:val="-11"/>
        </w:rPr>
        <w:t xml:space="preserve"> </w:t>
      </w:r>
      <w:r w:rsidRPr="00657BC2">
        <w:rPr>
          <w:rFonts w:hint="cs"/>
          <w:color w:val="000000" w:themeColor="text1"/>
          <w:spacing w:val="-2"/>
        </w:rPr>
        <w:t>Survey</w:t>
      </w:r>
    </w:p>
    <w:p w:rsidR="00133033" w:rsidRPr="00133033" w:rsidRDefault="00133033" w:rsidP="00797BA3">
      <w:pPr>
        <w:pStyle w:val="BodyText"/>
        <w:spacing w:before="202" w:line="360" w:lineRule="auto"/>
        <w:ind w:left="460" w:right="162"/>
        <w:jc w:val="both"/>
        <w:rPr>
          <w:color w:val="000000" w:themeColor="text1"/>
        </w:rPr>
      </w:pPr>
      <w:bookmarkStart w:id="14" w:name="OLE_LINK4"/>
      <w:r w:rsidRPr="00133033">
        <w:rPr>
          <w:color w:val="000000" w:themeColor="text1"/>
        </w:rPr>
        <w:t>The architecture of the Agentic Collaborative Threat Intelligence System (ACTIS) builds upon a vast array of recent advancements in distributed machine learning, privacy-preserving algorithms, and generative artificial intelligence. To understand the current landscape and identify the gaps that ACTIS addresses, the literature can be broadly categorized into four primary domains: Federated Learning in network security, Privacy Preservation mechanisms, Large Language Models (LLMs) in cybersecurity, and Retrieval-Augmented Generation (RAG) for automated defense.</w:t>
      </w:r>
    </w:p>
    <w:p w:rsidR="00D14701" w:rsidRPr="00657BC2" w:rsidRDefault="00133033" w:rsidP="00133033">
      <w:pPr>
        <w:pStyle w:val="BodyText"/>
        <w:spacing w:before="202" w:line="360" w:lineRule="auto"/>
        <w:ind w:left="460" w:right="162"/>
        <w:jc w:val="both"/>
        <w:rPr>
          <w:color w:val="000000" w:themeColor="text1"/>
        </w:rPr>
      </w:pPr>
      <w:r w:rsidRPr="00133033">
        <w:rPr>
          <w:color w:val="000000" w:themeColor="text1"/>
        </w:rPr>
        <w:t xml:space="preserve">The most direct architectural influence on ACTIS comes from foundational work [1] on cooperative federated zero-shot intrusion detection, which validates ACTIS's approach to dynamic client penalization and handling semantic drift across participating nodes. The translation of threat intelligence into deployable defense rules leverages Retrieval-Augmented Generation (RAG). Foundational frameworks like </w:t>
      </w:r>
      <w:proofErr w:type="spellStart"/>
      <w:r w:rsidRPr="00133033">
        <w:rPr>
          <w:color w:val="000000" w:themeColor="text1"/>
        </w:rPr>
        <w:t>ReGAIN</w:t>
      </w:r>
      <w:proofErr w:type="spellEnd"/>
      <w:r w:rsidRPr="00133033">
        <w:rPr>
          <w:color w:val="000000" w:themeColor="text1"/>
        </w:rPr>
        <w:t xml:space="preserve"> [2] introduced RAG for interpretable network traffic analysis, while architectures like </w:t>
      </w:r>
      <w:proofErr w:type="spellStart"/>
      <w:r w:rsidRPr="00133033">
        <w:rPr>
          <w:color w:val="000000" w:themeColor="text1"/>
        </w:rPr>
        <w:t>CyberRAG</w:t>
      </w:r>
      <w:proofErr w:type="spellEnd"/>
      <w:r w:rsidRPr="00133033">
        <w:rPr>
          <w:color w:val="000000" w:themeColor="text1"/>
        </w:rPr>
        <w:t xml:space="preserve"> [3] developed agent-driven mechanisms with modular classifiers and structured reporting, both of which directly inform the design of ACTIS's Immunity Engine</w:t>
      </w:r>
      <w:r w:rsidR="00D14701" w:rsidRPr="00657BC2">
        <w:rPr>
          <w:rFonts w:hint="cs"/>
          <w:color w:val="000000" w:themeColor="text1"/>
        </w:rPr>
        <w:t>.</w:t>
      </w:r>
    </w:p>
    <w:p w:rsidR="004249A5" w:rsidRPr="00797BA3" w:rsidRDefault="00D14701" w:rsidP="00797BA3">
      <w:pPr>
        <w:pStyle w:val="BodyText"/>
        <w:spacing w:before="202" w:line="360" w:lineRule="auto"/>
        <w:ind w:left="460" w:right="162"/>
        <w:jc w:val="both"/>
        <w:rPr>
          <w:color w:val="000000" w:themeColor="text1"/>
        </w:rPr>
      </w:pPr>
      <w:r w:rsidRPr="00657BC2">
        <w:rPr>
          <w:rFonts w:hint="cs"/>
          <w:color w:val="000000" w:themeColor="text1"/>
        </w:rPr>
        <w:t xml:space="preserve">However, </w:t>
      </w:r>
      <w:r w:rsidR="00797BA3" w:rsidRPr="00797BA3">
        <w:rPr>
          <w:color w:val="000000" w:themeColor="text1"/>
        </w:rPr>
        <w:t>A critical bottleneck in federated network security is statistical heterogeneity specifically, non-IID data distributions. Recent applications [4] utilized federated learning to counter severe class imbalances specifically found in IoT network topologies, reinforcing the necessity of robust local processing prior to aggregation. Systematic reviews [5] evaluated LLM capabilities and limitations in cybersecurity, justifying the use of advanced models for structured threat extraction. Demonstrations of multi-agent topologies [6] showed how active threats can be mapped to defensive postures autonomously, directly inspiring the Agentic Orchestration engine in ACTIS.</w:t>
      </w:r>
      <w:r w:rsidR="00797BA3">
        <w:rPr>
          <w:color w:val="000000" w:themeColor="text1"/>
        </w:rPr>
        <w:t xml:space="preserve"> </w:t>
      </w:r>
      <w:r w:rsidR="00797BA3" w:rsidRPr="00797BA3">
        <w:rPr>
          <w:color w:val="000000" w:themeColor="text1"/>
        </w:rPr>
        <w:t>A major contribution of ACTIS is achieving zero data leakage during automated reporting. Recent analyses [7] quantified the data extraction vulnerabilities and memorization risks inherent in foundational LLMs, highlighting the critical need for strict fail-safes. Explorations into context-aware generative transformers [8] demonstrated their utility in matching anomalous, previously unseen payload signatures against massive pre-trained datasets, supplementing the thresholding mechanisms in ACTIS's zero-day classifiers</w:t>
      </w:r>
      <w:r w:rsidRPr="00657BC2">
        <w:rPr>
          <w:rFonts w:hint="cs"/>
          <w:color w:val="000000" w:themeColor="text1"/>
        </w:rPr>
        <w:t>.</w:t>
      </w:r>
      <w:bookmarkEnd w:id="14"/>
    </w:p>
    <w:p w:rsidR="004249A5" w:rsidRPr="00657BC2" w:rsidRDefault="00000000">
      <w:pPr>
        <w:pStyle w:val="BodyText"/>
        <w:spacing w:line="139" w:lineRule="exact"/>
        <w:ind w:left="378"/>
        <w:rPr>
          <w:color w:val="000000" w:themeColor="text1"/>
          <w:position w:val="-2"/>
          <w:sz w:val="13"/>
        </w:rPr>
      </w:pPr>
      <w:r w:rsidRPr="00657BC2">
        <w:rPr>
          <w:rFonts w:hint="cs"/>
          <w:noProof/>
          <w:color w:val="000000" w:themeColor="text1"/>
          <w:position w:val="-2"/>
          <w:sz w:val="13"/>
        </w:rPr>
        <w:lastRenderedPageBreak/>
        <mc:AlternateContent>
          <mc:Choice Requires="wps">
            <w:drawing>
              <wp:inline distT="0" distB="0" distL="0" distR="0">
                <wp:extent cx="5568950" cy="88900"/>
                <wp:effectExtent l="0" t="0" r="0" b="6350"/>
                <wp:docPr id="36" name="Group 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0" cy="88900"/>
                          <a:chOff x="0" y="0"/>
                          <a:chExt cx="5568950" cy="88900"/>
                        </a:xfrm>
                      </wpg:grpSpPr>
                      <pic:pic xmlns:pic="http://schemas.openxmlformats.org/drawingml/2006/picture">
                        <pic:nvPicPr>
                          <pic:cNvPr id="37" name="Image 37"/>
                          <pic:cNvPicPr/>
                        </pic:nvPicPr>
                        <pic:blipFill>
                          <a:blip r:embed="rId18" cstate="print"/>
                          <a:stretch>
                            <a:fillRect/>
                          </a:stretch>
                        </pic:blipFill>
                        <pic:spPr>
                          <a:xfrm>
                            <a:off x="0" y="0"/>
                            <a:ext cx="5568695" cy="88392"/>
                          </a:xfrm>
                          <a:prstGeom prst="rect">
                            <a:avLst/>
                          </a:prstGeom>
                        </pic:spPr>
                      </pic:pic>
                      <wps:wsp>
                        <wps:cNvPr id="38" name="Graphic 38"/>
                        <wps:cNvSpPr/>
                        <wps:spPr>
                          <a:xfrm>
                            <a:off x="42290" y="23239"/>
                            <a:ext cx="5486400" cy="1270"/>
                          </a:xfrm>
                          <a:custGeom>
                            <a:avLst/>
                            <a:gdLst/>
                            <a:ahLst/>
                            <a:cxnLst/>
                            <a:rect l="l" t="t" r="r" b="b"/>
                            <a:pathLst>
                              <a:path w="5486400">
                                <a:moveTo>
                                  <a:pt x="0" y="0"/>
                                </a:moveTo>
                                <a:lnTo>
                                  <a:pt x="5486400" y="1"/>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xmlns:ve="http://schemas.openxmlformats.org/markup-compatibility/2006" xmlns:a="http://schemas.openxmlformats.org/drawingml/2006/main" xmlns:pic="http://schemas.openxmlformats.org/drawingml/2006/picture">
            <w:pict>
              <v:group style="width:438.5pt;height:7pt;mso-position-horizontal-relative:char;mso-position-vertical-relative:line" id="docshapegroup26" coordorigin="0,0" coordsize="8770,140">
                <v:shape style="position:absolute;left:0;top:0;width:8770;height:140" type="#_x0000_t75" id="docshape27" stroked="false">
                  <v:imagedata r:id="rId20" o:title=""/>
                </v:shape>
                <v:line style="position:absolute" from="67,37" to="8707,37" stroked="true" strokeweight=".5pt" strokecolor="#000000">
                  <v:stroke dashstyle="solid"/>
                </v:line>
              </v:group>
            </w:pict>
          </mc:Fallback>
        </mc:AlternateContent>
      </w:r>
    </w:p>
    <w:p w:rsidR="00797BA3" w:rsidRPr="00797BA3" w:rsidRDefault="00797BA3" w:rsidP="00797BA3">
      <w:pPr>
        <w:pStyle w:val="BodyText"/>
        <w:spacing w:before="202" w:line="360" w:lineRule="auto"/>
        <w:ind w:left="460" w:right="162"/>
        <w:jc w:val="both"/>
        <w:rPr>
          <w:color w:val="000000" w:themeColor="text1"/>
        </w:rPr>
      </w:pPr>
      <w:r w:rsidRPr="00797BA3">
        <w:rPr>
          <w:color w:val="000000" w:themeColor="text1"/>
        </w:rPr>
        <w:t>Addressing leakage risks, studies on automated redaction techniques [9] ensured zero-leakage without losing semantic context. ACTIS synthesizes these findings by employing a closed retry-loop combining strict validator protocols with LLM generation to formulate its Agentic Privacy Engine. To enhance vulnerability analysis, frameworks like RAG-Sec [10] integrate real-time external intelligence feeds to enrich isolated analyses, which maps directly to how ACTIS queries CVE databases and MITRE ATT&amp;CK tactics.</w:t>
      </w:r>
      <w:r>
        <w:rPr>
          <w:color w:val="000000" w:themeColor="text1"/>
        </w:rPr>
        <w:t xml:space="preserve"> </w:t>
      </w:r>
      <w:r w:rsidRPr="00797BA3">
        <w:rPr>
          <w:color w:val="000000" w:themeColor="text1"/>
        </w:rPr>
        <w:t>Traditional Intrusion Detection Systems rely heavily on centralized architectures, which pose severe privacy risks. Foundational methodologies [12, 25] established baselines for federating IDS architectures securely, proving that distributed anomaly detection leveraging federated learning primitives can match centralized models in terms of raw accuracy. Furthermore, recent studies [13, 14] validated the deployment of lightweight multi-layer perceptron neural networks directly at network edges, proving the scalability of federated learning across constrained IoT endpoints.</w:t>
      </w:r>
      <w:r>
        <w:rPr>
          <w:color w:val="000000" w:themeColor="text1"/>
        </w:rPr>
        <w:t xml:space="preserve"> </w:t>
      </w:r>
      <w:r w:rsidRPr="00797BA3">
        <w:rPr>
          <w:color w:val="000000" w:themeColor="text1"/>
        </w:rPr>
        <w:t xml:space="preserve">Comprehensive surveys [15] provided a </w:t>
      </w:r>
      <w:proofErr w:type="spellStart"/>
      <w:r w:rsidRPr="00797BA3">
        <w:rPr>
          <w:color w:val="000000" w:themeColor="text1"/>
        </w:rPr>
        <w:t>taxonomization</w:t>
      </w:r>
      <w:proofErr w:type="spellEnd"/>
      <w:r w:rsidRPr="00797BA3">
        <w:rPr>
          <w:color w:val="000000" w:themeColor="text1"/>
        </w:rPr>
        <w:t xml:space="preserve"> of mechanisms to solve non-IID distributional shifts across federated participants. To counteract threats from compromised nodes, ACTIS draws directly from proposals [16] that recommend dynamic reliability scores for federated participants based on historical loss metrics, forming the basis of ACTIS's novel Trust-Aware </w:t>
      </w:r>
      <w:proofErr w:type="spellStart"/>
      <w:r w:rsidRPr="00797BA3">
        <w:rPr>
          <w:color w:val="000000" w:themeColor="text1"/>
        </w:rPr>
        <w:t>FedAvg</w:t>
      </w:r>
      <w:proofErr w:type="spellEnd"/>
      <w:r w:rsidRPr="00797BA3">
        <w:rPr>
          <w:color w:val="000000" w:themeColor="text1"/>
        </w:rPr>
        <w:t xml:space="preserve"> aggregation strategy. Protecting sanitized threat intelligence from reverse-engineering requires strict guarantees. Specialized research [17] formalized the injection of differential privacy noise directly into semantic vector spaces. This threat model was further validated by studies [18] demonstrating how differential privacy mitigates membership inference attacks against dense vectors the exact methodology utilized in ACTIS's DP layer.</w:t>
      </w:r>
    </w:p>
    <w:p w:rsidR="00797BA3" w:rsidRPr="00797BA3" w:rsidRDefault="00797BA3" w:rsidP="00797BA3">
      <w:pPr>
        <w:pStyle w:val="BodyText"/>
        <w:spacing w:before="202" w:line="360" w:lineRule="auto"/>
        <w:ind w:left="460" w:right="162"/>
        <w:jc w:val="both"/>
        <w:rPr>
          <w:color w:val="000000" w:themeColor="text1"/>
        </w:rPr>
      </w:pPr>
      <w:r w:rsidRPr="00797BA3">
        <w:rPr>
          <w:color w:val="000000" w:themeColor="text1"/>
        </w:rPr>
        <w:t>Explorations into Local Differential Privacy [19] compared local bounds with central DP mechanisms during active federated training, offering pathways for expanding DP directly to local parameter gradients before they even reach the aggregation server. The integration of generative AI for automated penetration testing [20] and the bridging of logical AI reasoning directly into operational infrastructure constraints [21] validate the concept of automated red-teaming and the translation of theoretical vulnerabilities into actionable, automated defense mechanisms.</w:t>
      </w:r>
    </w:p>
    <w:p w:rsidR="004249A5" w:rsidRPr="00657BC2" w:rsidRDefault="004249A5">
      <w:pPr>
        <w:pStyle w:val="BodyText"/>
        <w:spacing w:line="360" w:lineRule="auto"/>
        <w:jc w:val="both"/>
        <w:rPr>
          <w:color w:val="000000" w:themeColor="text1"/>
        </w:rPr>
        <w:sectPr w:rsidR="004249A5" w:rsidRPr="00657BC2">
          <w:pgSz w:w="12240" w:h="15840"/>
          <w:pgMar w:top="980" w:right="1275" w:bottom="1320" w:left="1700" w:header="727" w:footer="1122" w:gutter="0"/>
          <w:cols w:space="720"/>
        </w:sectPr>
      </w:pPr>
    </w:p>
    <w:p w:rsidR="004249A5" w:rsidRPr="00657BC2" w:rsidRDefault="004249A5">
      <w:pPr>
        <w:pStyle w:val="BodyText"/>
        <w:spacing w:before="63"/>
        <w:rPr>
          <w:color w:val="000000" w:themeColor="text1"/>
          <w:sz w:val="20"/>
        </w:rPr>
      </w:pPr>
    </w:p>
    <w:p w:rsidR="004249A5" w:rsidRPr="00657BC2" w:rsidRDefault="00000000">
      <w:pPr>
        <w:pStyle w:val="BodyText"/>
        <w:spacing w:line="139" w:lineRule="exact"/>
        <w:ind w:left="378"/>
        <w:rPr>
          <w:color w:val="000000" w:themeColor="text1"/>
          <w:position w:val="-2"/>
          <w:sz w:val="13"/>
        </w:rPr>
      </w:pPr>
      <w:r w:rsidRPr="00657BC2">
        <w:rPr>
          <w:rFonts w:hint="cs"/>
          <w:noProof/>
          <w:color w:val="000000" w:themeColor="text1"/>
          <w:position w:val="-2"/>
          <w:sz w:val="13"/>
        </w:rPr>
        <mc:AlternateContent>
          <mc:Choice Requires="wps">
            <w:drawing>
              <wp:inline distT="0" distB="0" distL="0" distR="0">
                <wp:extent cx="5568950" cy="88900"/>
                <wp:effectExtent l="0" t="0" r="0" b="6350"/>
                <wp:docPr id="39" name="Group 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0" cy="88900"/>
                          <a:chOff x="0" y="0"/>
                          <a:chExt cx="5568950" cy="88900"/>
                        </a:xfrm>
                      </wpg:grpSpPr>
                      <pic:pic xmlns:pic="http://schemas.openxmlformats.org/drawingml/2006/picture">
                        <pic:nvPicPr>
                          <pic:cNvPr id="40" name="Image 40"/>
                          <pic:cNvPicPr/>
                        </pic:nvPicPr>
                        <pic:blipFill>
                          <a:blip r:embed="rId18" cstate="print"/>
                          <a:stretch>
                            <a:fillRect/>
                          </a:stretch>
                        </pic:blipFill>
                        <pic:spPr>
                          <a:xfrm>
                            <a:off x="0" y="0"/>
                            <a:ext cx="5568695" cy="88392"/>
                          </a:xfrm>
                          <a:prstGeom prst="rect">
                            <a:avLst/>
                          </a:prstGeom>
                        </pic:spPr>
                      </pic:pic>
                      <wps:wsp>
                        <wps:cNvPr id="41" name="Graphic 41"/>
                        <wps:cNvSpPr/>
                        <wps:spPr>
                          <a:xfrm>
                            <a:off x="42290" y="23239"/>
                            <a:ext cx="5486400" cy="1270"/>
                          </a:xfrm>
                          <a:custGeom>
                            <a:avLst/>
                            <a:gdLst/>
                            <a:ahLst/>
                            <a:cxnLst/>
                            <a:rect l="l" t="t" r="r" b="b"/>
                            <a:pathLst>
                              <a:path w="5486400">
                                <a:moveTo>
                                  <a:pt x="0" y="0"/>
                                </a:moveTo>
                                <a:lnTo>
                                  <a:pt x="5486400" y="1"/>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xmlns:ve="http://schemas.openxmlformats.org/markup-compatibility/2006" xmlns:a="http://schemas.openxmlformats.org/drawingml/2006/main" xmlns:pic="http://schemas.openxmlformats.org/drawingml/2006/picture">
            <w:pict>
              <v:group style="width:438.5pt;height:7pt;mso-position-horizontal-relative:char;mso-position-vertical-relative:line" id="docshapegroup28" coordorigin="0,0" coordsize="8770,140">
                <v:shape style="position:absolute;left:0;top:0;width:8770;height:140" type="#_x0000_t75" id="docshape29" stroked="false">
                  <v:imagedata r:id="rId20" o:title=""/>
                </v:shape>
                <v:line style="position:absolute" from="67,37" to="8707,37" stroked="true" strokeweight=".5pt" strokecolor="#000000">
                  <v:stroke dashstyle="solid"/>
                </v:line>
              </v:group>
            </w:pict>
          </mc:Fallback>
        </mc:AlternateContent>
      </w:r>
    </w:p>
    <w:p w:rsidR="00797BA3" w:rsidRPr="00797BA3" w:rsidRDefault="00797BA3" w:rsidP="00797BA3">
      <w:pPr>
        <w:pStyle w:val="BodyText"/>
        <w:spacing w:before="202" w:line="360" w:lineRule="auto"/>
        <w:ind w:left="460" w:right="162"/>
        <w:jc w:val="both"/>
        <w:rPr>
          <w:color w:val="000000" w:themeColor="text1"/>
        </w:rPr>
      </w:pPr>
      <w:r w:rsidRPr="00797BA3">
        <w:rPr>
          <w:color w:val="000000" w:themeColor="text1"/>
        </w:rPr>
        <w:t xml:space="preserve">Recent findings [23] proved that semantic similarity searches against vector databases can effectively identify identical lateral attack movements across networks, forming the foundation of ACTIS's Immunity Engine, where a </w:t>
      </w:r>
      <w:proofErr w:type="spellStart"/>
      <w:r w:rsidRPr="00797BA3">
        <w:rPr>
          <w:color w:val="000000" w:themeColor="text1"/>
        </w:rPr>
        <w:t>ChromaDB</w:t>
      </w:r>
      <w:proofErr w:type="spellEnd"/>
      <w:r w:rsidRPr="00797BA3">
        <w:rPr>
          <w:color w:val="000000" w:themeColor="text1"/>
        </w:rPr>
        <w:t xml:space="preserve"> vector store is queried to automatically generate firewall configurations, transforming passive intelligence into active, cross-organizational digital immunity.</w:t>
      </w:r>
    </w:p>
    <w:p w:rsidR="00797BA3" w:rsidRPr="00797BA3" w:rsidRDefault="00797BA3" w:rsidP="00797BA3">
      <w:pPr>
        <w:pStyle w:val="BodyText"/>
        <w:spacing w:before="202" w:line="360" w:lineRule="auto"/>
        <w:ind w:left="460" w:right="162"/>
        <w:jc w:val="both"/>
        <w:rPr>
          <w:color w:val="000000" w:themeColor="text1"/>
        </w:rPr>
      </w:pPr>
      <w:r w:rsidRPr="00797BA3">
        <w:rPr>
          <w:color w:val="000000" w:themeColor="text1"/>
        </w:rPr>
        <w:t xml:space="preserve">Reviews of Federated Learning for the Industrial Internet of Things [26] established the necessary architectural constraints for near-real-time updates in SCADA and IIoT networks. Intelligent mechanisms [27] showcasing deep architectures such as MLPs and CNNs operating inside federated loops consistently outperformed isolated local models, validating the deep global topology design implemented across ACTIS's network edge. Further research [28, 30] identified specific threats like Sybil attacks and proposed behavioral trust bounding alongside robust aggregation techniques to survive corrupted clients. Holistic reviews [31] analyzed both model inversion risks and poisoning attacks, forming the core threat model framework for decentralized systems. Demonstrations of practical applications such as </w:t>
      </w:r>
      <w:proofErr w:type="spellStart"/>
      <w:r w:rsidRPr="00797BA3">
        <w:rPr>
          <w:color w:val="000000" w:themeColor="text1"/>
        </w:rPr>
        <w:t>DeepFed</w:t>
      </w:r>
      <w:proofErr w:type="spellEnd"/>
      <w:r w:rsidRPr="00797BA3">
        <w:rPr>
          <w:color w:val="000000" w:themeColor="text1"/>
        </w:rPr>
        <w:t xml:space="preserve"> [32] provided a baseline for mapping massive physical network telemetry to deep learning architectures.</w:t>
      </w:r>
    </w:p>
    <w:p w:rsidR="004249A5" w:rsidRPr="00657BC2" w:rsidRDefault="00797BA3" w:rsidP="00797BA3">
      <w:pPr>
        <w:pStyle w:val="BodyText"/>
        <w:spacing w:before="202" w:line="360" w:lineRule="auto"/>
        <w:ind w:left="460" w:right="162"/>
        <w:jc w:val="both"/>
        <w:rPr>
          <w:color w:val="000000" w:themeColor="text1"/>
        </w:rPr>
        <w:sectPr w:rsidR="004249A5" w:rsidRPr="00657BC2">
          <w:pgSz w:w="12240" w:h="15840"/>
          <w:pgMar w:top="980" w:right="1275" w:bottom="1400" w:left="1700" w:header="727" w:footer="1122" w:gutter="0"/>
          <w:cols w:space="720"/>
        </w:sectPr>
      </w:pPr>
      <w:r w:rsidRPr="00797BA3">
        <w:rPr>
          <w:color w:val="000000" w:themeColor="text1"/>
        </w:rPr>
        <w:t xml:space="preserve">Subsequent evaluations [34] benchmarked the trade-offs between utility and privacy in differentially private federated systems. Hybrid approaches to privacy-preserving federated learning [35] argued for combining Multi-Party Computation (MPC) alongside differential privacy to achieve maximum security among untrusted nodes, providing the theoretical underpinning for potential layers of secure computation within the ACTIS network. The seminal work on the </w:t>
      </w:r>
      <w:proofErr w:type="spellStart"/>
      <w:r w:rsidRPr="00797BA3">
        <w:rPr>
          <w:color w:val="000000" w:themeColor="text1"/>
        </w:rPr>
        <w:t>FedProx</w:t>
      </w:r>
      <w:proofErr w:type="spellEnd"/>
      <w:r w:rsidRPr="00797BA3">
        <w:rPr>
          <w:color w:val="000000" w:themeColor="text1"/>
        </w:rPr>
        <w:t xml:space="preserve"> algorithm [36] introduced a proximal regularization term to the loss function to handle data variance across non-IID participants a mechanism core to ACTIS, ensuring model convergence despite the extreme distributional heterogeneity of enterprise versus IoT network datasets. Finally, seminal papers [38] formally established how injected parametric noise limits inversion leakage in federated networks using differential privacy, providing the mathematical foundation for ACTIS's privacy guarantees on shared model updates and threat embeddings</w:t>
      </w:r>
      <w:r w:rsidR="00DF5B3A" w:rsidRPr="00657BC2">
        <w:rPr>
          <w:rFonts w:hint="cs"/>
          <w:color w:val="000000" w:themeColor="text1"/>
        </w:rPr>
        <w:t>.</w:t>
      </w:r>
    </w:p>
    <w:p w:rsidR="004249A5" w:rsidRPr="00657BC2" w:rsidRDefault="004249A5">
      <w:pPr>
        <w:pStyle w:val="BodyText"/>
        <w:spacing w:before="63"/>
        <w:rPr>
          <w:color w:val="000000" w:themeColor="text1"/>
          <w:sz w:val="20"/>
        </w:rPr>
      </w:pPr>
    </w:p>
    <w:p w:rsidR="004249A5" w:rsidRPr="00657BC2" w:rsidRDefault="00000000">
      <w:pPr>
        <w:pStyle w:val="BodyText"/>
        <w:spacing w:line="139" w:lineRule="exact"/>
        <w:ind w:left="378"/>
        <w:rPr>
          <w:color w:val="000000" w:themeColor="text1"/>
          <w:position w:val="-2"/>
          <w:sz w:val="13"/>
        </w:rPr>
      </w:pPr>
      <w:r w:rsidRPr="00657BC2">
        <w:rPr>
          <w:rFonts w:hint="cs"/>
          <w:noProof/>
          <w:color w:val="000000" w:themeColor="text1"/>
          <w:position w:val="-2"/>
          <w:sz w:val="13"/>
        </w:rPr>
        <mc:AlternateContent>
          <mc:Choice Requires="wps">
            <w:drawing>
              <wp:inline distT="0" distB="0" distL="0" distR="0">
                <wp:extent cx="5568950" cy="88900"/>
                <wp:effectExtent l="0" t="0" r="0" b="6350"/>
                <wp:docPr id="42"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0" cy="88900"/>
                          <a:chOff x="0" y="0"/>
                          <a:chExt cx="5568950" cy="88900"/>
                        </a:xfrm>
                      </wpg:grpSpPr>
                      <pic:pic xmlns:pic="http://schemas.openxmlformats.org/drawingml/2006/picture">
                        <pic:nvPicPr>
                          <pic:cNvPr id="43" name="Image 43"/>
                          <pic:cNvPicPr/>
                        </pic:nvPicPr>
                        <pic:blipFill>
                          <a:blip r:embed="rId18" cstate="print"/>
                          <a:stretch>
                            <a:fillRect/>
                          </a:stretch>
                        </pic:blipFill>
                        <pic:spPr>
                          <a:xfrm>
                            <a:off x="0" y="0"/>
                            <a:ext cx="5568695" cy="88392"/>
                          </a:xfrm>
                          <a:prstGeom prst="rect">
                            <a:avLst/>
                          </a:prstGeom>
                        </pic:spPr>
                      </pic:pic>
                      <wps:wsp>
                        <wps:cNvPr id="44" name="Graphic 44"/>
                        <wps:cNvSpPr/>
                        <wps:spPr>
                          <a:xfrm>
                            <a:off x="42290" y="23239"/>
                            <a:ext cx="5486400" cy="1270"/>
                          </a:xfrm>
                          <a:custGeom>
                            <a:avLst/>
                            <a:gdLst/>
                            <a:ahLst/>
                            <a:cxnLst/>
                            <a:rect l="l" t="t" r="r" b="b"/>
                            <a:pathLst>
                              <a:path w="5486400">
                                <a:moveTo>
                                  <a:pt x="0" y="0"/>
                                </a:moveTo>
                                <a:lnTo>
                                  <a:pt x="5486400" y="1"/>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xmlns:ve="http://schemas.openxmlformats.org/markup-compatibility/2006" xmlns:a="http://schemas.openxmlformats.org/drawingml/2006/main" xmlns:pic="http://schemas.openxmlformats.org/drawingml/2006/picture">
            <w:pict>
              <v:group style="width:438.5pt;height:7pt;mso-position-horizontal-relative:char;mso-position-vertical-relative:line" id="docshapegroup30" coordorigin="0,0" coordsize="8770,140">
                <v:shape style="position:absolute;left:0;top:0;width:8770;height:140" type="#_x0000_t75" id="docshape31" stroked="false">
                  <v:imagedata r:id="rId20" o:title=""/>
                </v:shape>
                <v:line style="position:absolute" from="67,37" to="8707,37" stroked="true" strokeweight=".5pt" strokecolor="#000000">
                  <v:stroke dashstyle="solid"/>
                </v:line>
              </v:group>
            </w:pict>
          </mc:Fallback>
        </mc:AlternateContent>
      </w:r>
    </w:p>
    <w:p w:rsidR="004249A5" w:rsidRPr="00657BC2" w:rsidRDefault="00A11F01" w:rsidP="00DF5B3A">
      <w:pPr>
        <w:pStyle w:val="BodyText"/>
        <w:spacing w:before="16" w:line="360" w:lineRule="auto"/>
        <w:ind w:left="460" w:right="162"/>
        <w:jc w:val="both"/>
        <w:rPr>
          <w:color w:val="000000" w:themeColor="text1"/>
        </w:rPr>
      </w:pPr>
      <w:bookmarkStart w:id="15" w:name="OLE_LINK5"/>
      <w:r w:rsidRPr="00A11F01">
        <w:rPr>
          <w:color w:val="000000" w:themeColor="text1"/>
        </w:rPr>
        <w:t>The theoretical foundations for future security hardening of the ACTIS network are established by advanced privacy mechanisms that go beyond standard Differential Privacy. Explorations into Local Differential Privacy [19] compared local privacy bounds with central DP mechanisms during active federated training, demonstrating that DP guarantees can be extended directly to individual parameter gradients before they leave the local node a direction that ACTIS is well-positioned to adopt given its modular DP layer design. Complementing this, hybrid approaches to privacy-preserving federated learning [35] argued for the combination of Multi-Party Computation (MPC) alongside DP to achieve provable security even among mutually untrusted participants</w:t>
      </w:r>
      <w:r w:rsidR="00DF5B3A" w:rsidRPr="00657BC2">
        <w:rPr>
          <w:rFonts w:hint="cs"/>
          <w:color w:val="000000" w:themeColor="text1"/>
        </w:rPr>
        <w:t>.</w:t>
      </w:r>
    </w:p>
    <w:p w:rsidR="004249A5" w:rsidRPr="00657BC2" w:rsidRDefault="00000000">
      <w:pPr>
        <w:pStyle w:val="Heading3"/>
        <w:numPr>
          <w:ilvl w:val="1"/>
          <w:numId w:val="21"/>
        </w:numPr>
        <w:tabs>
          <w:tab w:val="left" w:pos="939"/>
        </w:tabs>
        <w:spacing w:before="202"/>
        <w:ind w:hanging="479"/>
        <w:rPr>
          <w:color w:val="000000" w:themeColor="text1"/>
        </w:rPr>
      </w:pPr>
      <w:bookmarkStart w:id="16" w:name="_bookmark4"/>
      <w:bookmarkEnd w:id="15"/>
      <w:bookmarkEnd w:id="16"/>
      <w:r w:rsidRPr="00657BC2">
        <w:rPr>
          <w:rFonts w:hint="cs"/>
          <w:color w:val="000000" w:themeColor="text1"/>
          <w:spacing w:val="-2"/>
        </w:rPr>
        <w:t>Motivation</w:t>
      </w:r>
    </w:p>
    <w:p w:rsidR="004249A5" w:rsidRPr="00657BC2" w:rsidRDefault="004249A5">
      <w:pPr>
        <w:pStyle w:val="BodyText"/>
        <w:spacing w:before="92"/>
        <w:rPr>
          <w:b/>
          <w:color w:val="000000" w:themeColor="text1"/>
          <w:sz w:val="32"/>
        </w:rPr>
      </w:pPr>
    </w:p>
    <w:p w:rsidR="00DF5B3A" w:rsidRPr="00657BC2" w:rsidRDefault="00DF5B3A" w:rsidP="00DF5B3A">
      <w:pPr>
        <w:pStyle w:val="BodyText"/>
        <w:spacing w:line="360" w:lineRule="auto"/>
        <w:ind w:left="460" w:right="162"/>
        <w:jc w:val="both"/>
        <w:rPr>
          <w:color w:val="000000" w:themeColor="text1"/>
        </w:rPr>
      </w:pPr>
      <w:r w:rsidRPr="00657BC2">
        <w:rPr>
          <w:rFonts w:hint="cs"/>
          <w:color w:val="000000" w:themeColor="text1"/>
        </w:rPr>
        <w:t>The primary motivation behind ACTIS stems from a critical paradox in modern cybersecurity: the inherent tension between the absolute necessity for collective, global defense and the strict enforcement of data privacy regulations. As the threat landscape evolves, security systems require vast amounts of diverse network telemetry to accurately identify complex, zero-day anomalies. However, stringent legal frameworks such as GDPR, CCPA, and industry-specific mandates rightfully restrict the sharing of network logs that contain Personally Identifiable Information (PII) or proprietary corporate data. Consequently, organizations are caught in a legal and operational dilemma. They are legally prohibited from pooling the raw data required to train superior, cross-organizational Intrusion Detection Systems, leaving them blind to attacks evolving outside their immediate network perimeter.</w:t>
      </w:r>
    </w:p>
    <w:p w:rsidR="00DF5B3A" w:rsidRPr="00657BC2" w:rsidRDefault="00DF5B3A" w:rsidP="00DF5B3A">
      <w:pPr>
        <w:pStyle w:val="BodyText"/>
        <w:spacing w:line="360" w:lineRule="auto"/>
        <w:ind w:left="460" w:right="162"/>
        <w:jc w:val="both"/>
        <w:rPr>
          <w:color w:val="000000" w:themeColor="text1"/>
        </w:rPr>
      </w:pPr>
    </w:p>
    <w:p w:rsidR="004249A5" w:rsidRPr="00657BC2" w:rsidRDefault="00DF5B3A" w:rsidP="00DF5B3A">
      <w:pPr>
        <w:pStyle w:val="BodyText"/>
        <w:spacing w:line="360" w:lineRule="auto"/>
        <w:ind w:left="460" w:right="162"/>
        <w:jc w:val="both"/>
        <w:rPr>
          <w:color w:val="000000" w:themeColor="text1"/>
        </w:rPr>
        <w:sectPr w:rsidR="004249A5" w:rsidRPr="00657BC2">
          <w:pgSz w:w="12240" w:h="15840"/>
          <w:pgMar w:top="980" w:right="1275" w:bottom="1320" w:left="1700" w:header="727" w:footer="1122" w:gutter="0"/>
          <w:cols w:space="720"/>
        </w:sectPr>
      </w:pPr>
      <w:r w:rsidRPr="00657BC2">
        <w:rPr>
          <w:rFonts w:hint="cs"/>
          <w:color w:val="000000" w:themeColor="text1"/>
        </w:rPr>
        <w:t xml:space="preserve">This lack of secure data sharing has created a severe tactical asymmetry between threat actors and defenders. Organizations are currently fighting a highly decentralized, collaborative adversary using centralized, aggressively isolated defenses. Modern cybercriminals operate in sophisticated, distributed networks, frequently sharing exploits, polymorphic malware, and zero-day vulnerabilities in real-time through underground forums. In stark contrast, defending organizations operate in restrictive silos, unable to share their threat telemetry due to fears of data breaches, regulatory fines, and damage. </w:t>
      </w:r>
    </w:p>
    <w:p w:rsidR="004249A5" w:rsidRPr="00657BC2" w:rsidRDefault="004249A5">
      <w:pPr>
        <w:pStyle w:val="BodyText"/>
        <w:spacing w:before="63"/>
        <w:rPr>
          <w:color w:val="000000" w:themeColor="text1"/>
          <w:sz w:val="20"/>
        </w:rPr>
      </w:pPr>
    </w:p>
    <w:p w:rsidR="004249A5" w:rsidRPr="00657BC2" w:rsidRDefault="00000000">
      <w:pPr>
        <w:pStyle w:val="BodyText"/>
        <w:spacing w:line="139" w:lineRule="exact"/>
        <w:ind w:left="378"/>
        <w:rPr>
          <w:color w:val="000000" w:themeColor="text1"/>
          <w:position w:val="-2"/>
          <w:sz w:val="13"/>
        </w:rPr>
      </w:pPr>
      <w:r w:rsidRPr="00657BC2">
        <w:rPr>
          <w:rFonts w:hint="cs"/>
          <w:noProof/>
          <w:color w:val="000000" w:themeColor="text1"/>
          <w:position w:val="-2"/>
          <w:sz w:val="13"/>
        </w:rPr>
        <mc:AlternateContent>
          <mc:Choice Requires="wps">
            <w:drawing>
              <wp:inline distT="0" distB="0" distL="0" distR="0">
                <wp:extent cx="5568950" cy="88900"/>
                <wp:effectExtent l="0" t="0" r="0" b="6350"/>
                <wp:docPr id="45" name="Group 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0" cy="88900"/>
                          <a:chOff x="0" y="0"/>
                          <a:chExt cx="5568950" cy="88900"/>
                        </a:xfrm>
                      </wpg:grpSpPr>
                      <pic:pic xmlns:pic="http://schemas.openxmlformats.org/drawingml/2006/picture">
                        <pic:nvPicPr>
                          <pic:cNvPr id="46" name="Image 46"/>
                          <pic:cNvPicPr/>
                        </pic:nvPicPr>
                        <pic:blipFill>
                          <a:blip r:embed="rId18" cstate="print"/>
                          <a:stretch>
                            <a:fillRect/>
                          </a:stretch>
                        </pic:blipFill>
                        <pic:spPr>
                          <a:xfrm>
                            <a:off x="0" y="0"/>
                            <a:ext cx="5568695" cy="88392"/>
                          </a:xfrm>
                          <a:prstGeom prst="rect">
                            <a:avLst/>
                          </a:prstGeom>
                        </pic:spPr>
                      </pic:pic>
                      <wps:wsp>
                        <wps:cNvPr id="47" name="Graphic 47"/>
                        <wps:cNvSpPr/>
                        <wps:spPr>
                          <a:xfrm>
                            <a:off x="42290" y="23239"/>
                            <a:ext cx="5486400" cy="1270"/>
                          </a:xfrm>
                          <a:custGeom>
                            <a:avLst/>
                            <a:gdLst/>
                            <a:ahLst/>
                            <a:cxnLst/>
                            <a:rect l="l" t="t" r="r" b="b"/>
                            <a:pathLst>
                              <a:path w="5486400">
                                <a:moveTo>
                                  <a:pt x="0" y="0"/>
                                </a:moveTo>
                                <a:lnTo>
                                  <a:pt x="5486400" y="1"/>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xmlns:ve="http://schemas.openxmlformats.org/markup-compatibility/2006" xmlns:a="http://schemas.openxmlformats.org/drawingml/2006/main" xmlns:pic="http://schemas.openxmlformats.org/drawingml/2006/picture">
            <w:pict>
              <v:group style="width:438.5pt;height:7pt;mso-position-horizontal-relative:char;mso-position-vertical-relative:line" id="docshapegroup32" coordorigin="0,0" coordsize="8770,140">
                <v:shape style="position:absolute;left:0;top:0;width:8770;height:140" type="#_x0000_t75" id="docshape33" stroked="false">
                  <v:imagedata r:id="rId20" o:title=""/>
                </v:shape>
                <v:line style="position:absolute" from="67,37" to="8707,37" stroked="true" strokeweight=".5pt" strokecolor="#000000">
                  <v:stroke dashstyle="solid"/>
                </v:line>
              </v:group>
            </w:pict>
          </mc:Fallback>
        </mc:AlternateContent>
      </w:r>
    </w:p>
    <w:p w:rsidR="00DF5B3A" w:rsidRPr="00657BC2" w:rsidRDefault="00DF5B3A" w:rsidP="00DF5B3A">
      <w:pPr>
        <w:pStyle w:val="BodyText"/>
        <w:spacing w:before="16" w:line="360" w:lineRule="auto"/>
        <w:ind w:left="460" w:right="162"/>
        <w:jc w:val="both"/>
        <w:rPr>
          <w:color w:val="000000" w:themeColor="text1"/>
        </w:rPr>
      </w:pPr>
      <w:r w:rsidRPr="00657BC2">
        <w:rPr>
          <w:rFonts w:hint="cs"/>
          <w:color w:val="000000" w:themeColor="text1"/>
        </w:rPr>
        <w:t>Furthermore, the current lifecycle of threat intelligence sharing is fundamentally flawed by human bottlenecks and extreme latency. Under the traditional paradigm, when a novel, zero-day vulnerability strikes one organization, forensic analysts must manually investigate the breach, extract indicators of compromise, scrub them of sensitive data, and eventually publish a threat report. By the time this manual intelligence reaches a secondary organization and is implemented by an administrator, days or even weeks may have passed. In an era of automated, self-propagating threats, this latency is unacceptable. Threat actors easily exploit this window, using the same attack vectors to compromise secondary targets long before traditional intelligence networks can distribute defensive countermeasures.</w:t>
      </w:r>
    </w:p>
    <w:p w:rsidR="00DF5B3A" w:rsidRPr="00657BC2" w:rsidRDefault="00DF5B3A" w:rsidP="00DF5B3A">
      <w:pPr>
        <w:pStyle w:val="BodyText"/>
        <w:spacing w:before="16" w:line="360" w:lineRule="auto"/>
        <w:ind w:left="460" w:right="162"/>
        <w:jc w:val="both"/>
        <w:rPr>
          <w:color w:val="000000" w:themeColor="text1"/>
        </w:rPr>
      </w:pPr>
    </w:p>
    <w:p w:rsidR="004249A5" w:rsidRPr="00657BC2" w:rsidRDefault="00DF5B3A" w:rsidP="00DF5B3A">
      <w:pPr>
        <w:pStyle w:val="BodyText"/>
        <w:spacing w:before="16" w:line="360" w:lineRule="auto"/>
        <w:ind w:left="460" w:right="162"/>
        <w:jc w:val="both"/>
        <w:rPr>
          <w:color w:val="000000" w:themeColor="text1"/>
        </w:rPr>
      </w:pPr>
      <w:r w:rsidRPr="00657BC2">
        <w:rPr>
          <w:rFonts w:hint="cs"/>
          <w:color w:val="000000" w:themeColor="text1"/>
        </w:rPr>
        <w:t>Therefore, there is a pressing, unfulfilled need for an automated, machine-speed system capable of bypassing these manual bottlenecks. The cybersecurity community requires a framework that can instantly recognize a novel threat at one node, autonomously extract its behavioral signature, and instantly deploy defensive countermeasures at another node</w:t>
      </w:r>
      <w:r w:rsidR="0049263E" w:rsidRPr="00657BC2">
        <w:rPr>
          <w:rFonts w:hint="cs"/>
          <w:color w:val="000000" w:themeColor="text1"/>
        </w:rPr>
        <w:t xml:space="preserve"> </w:t>
      </w:r>
      <w:r w:rsidRPr="00657BC2">
        <w:rPr>
          <w:rFonts w:hint="cs"/>
          <w:color w:val="000000" w:themeColor="text1"/>
        </w:rPr>
        <w:t>all without exposing the underlying sensitive data of either entity. ACTIS is motivated by the desire to bridge this exact gap. By integrating Trust-Aware Federated Learning, AI-driven data sanitization, and Differential Privacy, ACTIS aims to prove that robust, automated, cross-organizational threat intelligence is practically achievable without ever sacrificing data privacy, thereby shifting the global defensive paradigm from isolated and reactive to collaborative and proactively immune.</w:t>
      </w:r>
    </w:p>
    <w:p w:rsidR="004249A5" w:rsidRPr="00657BC2" w:rsidRDefault="00000000">
      <w:pPr>
        <w:pStyle w:val="Heading3"/>
        <w:numPr>
          <w:ilvl w:val="1"/>
          <w:numId w:val="21"/>
        </w:numPr>
        <w:tabs>
          <w:tab w:val="left" w:pos="939"/>
        </w:tabs>
        <w:spacing w:before="201"/>
        <w:ind w:hanging="479"/>
        <w:rPr>
          <w:color w:val="000000" w:themeColor="text1"/>
        </w:rPr>
      </w:pPr>
      <w:bookmarkStart w:id="17" w:name="_bookmark5"/>
      <w:bookmarkEnd w:id="17"/>
      <w:r w:rsidRPr="00657BC2">
        <w:rPr>
          <w:rFonts w:hint="cs"/>
          <w:color w:val="000000" w:themeColor="text1"/>
        </w:rPr>
        <w:t>Problem</w:t>
      </w:r>
      <w:r w:rsidRPr="00657BC2">
        <w:rPr>
          <w:rFonts w:hint="cs"/>
          <w:color w:val="000000" w:themeColor="text1"/>
          <w:spacing w:val="-9"/>
        </w:rPr>
        <w:t xml:space="preserve"> </w:t>
      </w:r>
      <w:r w:rsidRPr="00657BC2">
        <w:rPr>
          <w:rFonts w:hint="cs"/>
          <w:color w:val="000000" w:themeColor="text1"/>
          <w:spacing w:val="-2"/>
        </w:rPr>
        <w:t>Statement</w:t>
      </w:r>
    </w:p>
    <w:p w:rsidR="004249A5" w:rsidRPr="00657BC2" w:rsidRDefault="004249A5">
      <w:pPr>
        <w:pStyle w:val="BodyText"/>
        <w:spacing w:before="52"/>
        <w:rPr>
          <w:b/>
          <w:color w:val="000000" w:themeColor="text1"/>
          <w:sz w:val="32"/>
        </w:rPr>
      </w:pPr>
    </w:p>
    <w:p w:rsidR="004249A5" w:rsidRPr="00657BC2" w:rsidRDefault="00F22ABE">
      <w:pPr>
        <w:pStyle w:val="BodyText"/>
        <w:spacing w:line="360" w:lineRule="auto"/>
        <w:ind w:left="460" w:right="162"/>
        <w:jc w:val="both"/>
        <w:rPr>
          <w:color w:val="000000" w:themeColor="text1"/>
        </w:rPr>
      </w:pPr>
      <w:r w:rsidRPr="00657BC2">
        <w:rPr>
          <w:rFonts w:hint="cs"/>
          <w:color w:val="000000" w:themeColor="text1"/>
        </w:rPr>
        <w:t>To design and develop a privacy-preserving, collaborative Intrusion Detection System that enables multiple, heterogeneous network nodes (Enterprise and IoT) to jointly train a robust IDS model and automatically share zero-day threat intelligence. The system must overcome the challenges of non-IID data distribution, dynamically penalize untrustworthy participating nodes, guarantee zero leakage of Personally Identifiable Information (PII) during intelligence sharing, and autonomously generate and distribute deployable perimeter defense configurations</w:t>
      </w:r>
      <w:r w:rsidRPr="00657BC2">
        <w:rPr>
          <w:rFonts w:hint="cs"/>
          <w:color w:val="000000" w:themeColor="text1"/>
          <w:spacing w:val="-2"/>
        </w:rPr>
        <w:t>.</w:t>
      </w:r>
    </w:p>
    <w:p w:rsidR="004249A5" w:rsidRPr="00657BC2" w:rsidRDefault="004249A5">
      <w:pPr>
        <w:pStyle w:val="BodyText"/>
        <w:spacing w:line="360" w:lineRule="auto"/>
        <w:jc w:val="both"/>
        <w:rPr>
          <w:color w:val="000000" w:themeColor="text1"/>
        </w:rPr>
        <w:sectPr w:rsidR="004249A5" w:rsidRPr="00657BC2">
          <w:pgSz w:w="12240" w:h="15840"/>
          <w:pgMar w:top="980" w:right="1275" w:bottom="1400" w:left="1700" w:header="727" w:footer="1122" w:gutter="0"/>
          <w:cols w:space="720"/>
        </w:sectPr>
      </w:pPr>
    </w:p>
    <w:p w:rsidR="004249A5" w:rsidRPr="00657BC2" w:rsidRDefault="004249A5">
      <w:pPr>
        <w:pStyle w:val="BodyText"/>
        <w:spacing w:before="63"/>
        <w:rPr>
          <w:color w:val="000000" w:themeColor="text1"/>
          <w:sz w:val="20"/>
        </w:rPr>
      </w:pPr>
    </w:p>
    <w:p w:rsidR="004249A5" w:rsidRPr="00657BC2" w:rsidRDefault="00000000">
      <w:pPr>
        <w:pStyle w:val="BodyText"/>
        <w:spacing w:line="139" w:lineRule="exact"/>
        <w:ind w:left="378"/>
        <w:rPr>
          <w:color w:val="000000" w:themeColor="text1"/>
          <w:position w:val="-2"/>
          <w:sz w:val="13"/>
        </w:rPr>
      </w:pPr>
      <w:r w:rsidRPr="00657BC2">
        <w:rPr>
          <w:rFonts w:hint="cs"/>
          <w:noProof/>
          <w:color w:val="000000" w:themeColor="text1"/>
          <w:position w:val="-2"/>
          <w:sz w:val="13"/>
        </w:rPr>
        <mc:AlternateContent>
          <mc:Choice Requires="wps">
            <w:drawing>
              <wp:inline distT="0" distB="0" distL="0" distR="0">
                <wp:extent cx="5568950" cy="88900"/>
                <wp:effectExtent l="0" t="0" r="0" b="6350"/>
                <wp:docPr id="48" name="Group 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0" cy="88900"/>
                          <a:chOff x="0" y="0"/>
                          <a:chExt cx="5568950" cy="88900"/>
                        </a:xfrm>
                      </wpg:grpSpPr>
                      <pic:pic xmlns:pic="http://schemas.openxmlformats.org/drawingml/2006/picture">
                        <pic:nvPicPr>
                          <pic:cNvPr id="49" name="Image 49"/>
                          <pic:cNvPicPr/>
                        </pic:nvPicPr>
                        <pic:blipFill>
                          <a:blip r:embed="rId18" cstate="print"/>
                          <a:stretch>
                            <a:fillRect/>
                          </a:stretch>
                        </pic:blipFill>
                        <pic:spPr>
                          <a:xfrm>
                            <a:off x="0" y="0"/>
                            <a:ext cx="5568695" cy="88392"/>
                          </a:xfrm>
                          <a:prstGeom prst="rect">
                            <a:avLst/>
                          </a:prstGeom>
                        </pic:spPr>
                      </pic:pic>
                      <wps:wsp>
                        <wps:cNvPr id="50" name="Graphic 50"/>
                        <wps:cNvSpPr/>
                        <wps:spPr>
                          <a:xfrm>
                            <a:off x="42290" y="23239"/>
                            <a:ext cx="5486400" cy="1270"/>
                          </a:xfrm>
                          <a:custGeom>
                            <a:avLst/>
                            <a:gdLst/>
                            <a:ahLst/>
                            <a:cxnLst/>
                            <a:rect l="l" t="t" r="r" b="b"/>
                            <a:pathLst>
                              <a:path w="5486400">
                                <a:moveTo>
                                  <a:pt x="0" y="0"/>
                                </a:moveTo>
                                <a:lnTo>
                                  <a:pt x="5486400" y="1"/>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xmlns:ve="http://schemas.openxmlformats.org/markup-compatibility/2006" xmlns:a="http://schemas.openxmlformats.org/drawingml/2006/main" xmlns:pic="http://schemas.openxmlformats.org/drawingml/2006/picture">
            <w:pict>
              <v:group style="width:438.5pt;height:7pt;mso-position-horizontal-relative:char;mso-position-vertical-relative:line" id="docshapegroup34" coordorigin="0,0" coordsize="8770,140">
                <v:shape style="position:absolute;left:0;top:0;width:8770;height:140" type="#_x0000_t75" id="docshape35" stroked="false">
                  <v:imagedata r:id="rId20" o:title=""/>
                </v:shape>
                <v:line style="position:absolute" from="67,37" to="8707,37" stroked="true" strokeweight=".5pt" strokecolor="#000000">
                  <v:stroke dashstyle="solid"/>
                </v:line>
              </v:group>
            </w:pict>
          </mc:Fallback>
        </mc:AlternateContent>
      </w:r>
    </w:p>
    <w:p w:rsidR="004249A5" w:rsidRPr="00657BC2" w:rsidRDefault="004249A5">
      <w:pPr>
        <w:pStyle w:val="BodyText"/>
        <w:spacing w:before="6"/>
        <w:rPr>
          <w:color w:val="000000" w:themeColor="text1"/>
        </w:rPr>
      </w:pPr>
    </w:p>
    <w:p w:rsidR="004249A5" w:rsidRPr="00657BC2" w:rsidRDefault="00000000">
      <w:pPr>
        <w:pStyle w:val="Heading3"/>
        <w:numPr>
          <w:ilvl w:val="1"/>
          <w:numId w:val="21"/>
        </w:numPr>
        <w:tabs>
          <w:tab w:val="left" w:pos="939"/>
        </w:tabs>
        <w:ind w:hanging="479"/>
        <w:rPr>
          <w:color w:val="000000" w:themeColor="text1"/>
        </w:rPr>
      </w:pPr>
      <w:bookmarkStart w:id="18" w:name="_bookmark6"/>
      <w:bookmarkEnd w:id="18"/>
      <w:r w:rsidRPr="00657BC2">
        <w:rPr>
          <w:rFonts w:hint="cs"/>
          <w:color w:val="000000" w:themeColor="text1"/>
          <w:spacing w:val="-2"/>
        </w:rPr>
        <w:t>Objective</w:t>
      </w:r>
    </w:p>
    <w:p w:rsidR="004249A5" w:rsidRPr="00657BC2" w:rsidRDefault="004249A5">
      <w:pPr>
        <w:pStyle w:val="BodyText"/>
        <w:spacing w:before="89"/>
        <w:rPr>
          <w:b/>
          <w:color w:val="000000" w:themeColor="text1"/>
          <w:sz w:val="32"/>
        </w:rPr>
      </w:pPr>
    </w:p>
    <w:p w:rsidR="00F22ABE" w:rsidRPr="00657BC2" w:rsidRDefault="00F22ABE" w:rsidP="00F22ABE">
      <w:pPr>
        <w:pStyle w:val="ListParagraph"/>
        <w:numPr>
          <w:ilvl w:val="2"/>
          <w:numId w:val="21"/>
        </w:numPr>
        <w:tabs>
          <w:tab w:val="left" w:pos="820"/>
        </w:tabs>
        <w:spacing w:line="355" w:lineRule="auto"/>
        <w:ind w:right="163"/>
        <w:rPr>
          <w:color w:val="000000" w:themeColor="text1"/>
          <w:sz w:val="24"/>
        </w:rPr>
      </w:pPr>
      <w:r w:rsidRPr="00657BC2">
        <w:rPr>
          <w:rFonts w:hint="cs"/>
          <w:color w:val="000000" w:themeColor="text1"/>
          <w:sz w:val="24"/>
        </w:rPr>
        <w:t xml:space="preserve">Decentralized IDS Training: To implement a </w:t>
      </w:r>
      <w:proofErr w:type="spellStart"/>
      <w:r w:rsidRPr="00657BC2">
        <w:rPr>
          <w:rFonts w:hint="cs"/>
          <w:color w:val="000000" w:themeColor="text1"/>
          <w:sz w:val="24"/>
        </w:rPr>
        <w:t>PyTorch</w:t>
      </w:r>
      <w:proofErr w:type="spellEnd"/>
      <w:r w:rsidRPr="00657BC2">
        <w:rPr>
          <w:rFonts w:hint="cs"/>
          <w:color w:val="000000" w:themeColor="text1"/>
          <w:sz w:val="24"/>
        </w:rPr>
        <w:t xml:space="preserve">-based IDS using the </w:t>
      </w:r>
      <w:proofErr w:type="spellStart"/>
      <w:r w:rsidRPr="00657BC2">
        <w:rPr>
          <w:rFonts w:hint="cs"/>
          <w:color w:val="000000" w:themeColor="text1"/>
          <w:sz w:val="24"/>
        </w:rPr>
        <w:t>FedProx</w:t>
      </w:r>
      <w:proofErr w:type="spellEnd"/>
      <w:r w:rsidRPr="00657BC2">
        <w:rPr>
          <w:rFonts w:hint="cs"/>
          <w:color w:val="000000" w:themeColor="text1"/>
          <w:sz w:val="24"/>
        </w:rPr>
        <w:t xml:space="preserve"> algorithm to effectively train across statistically heterogeneous (non-IID) enterprise and IoT datasets.</w:t>
      </w:r>
    </w:p>
    <w:p w:rsidR="00F22ABE" w:rsidRPr="00657BC2" w:rsidRDefault="00F22ABE" w:rsidP="00F22ABE">
      <w:pPr>
        <w:pStyle w:val="ListParagraph"/>
        <w:numPr>
          <w:ilvl w:val="2"/>
          <w:numId w:val="21"/>
        </w:numPr>
        <w:tabs>
          <w:tab w:val="left" w:pos="820"/>
        </w:tabs>
        <w:spacing w:line="355" w:lineRule="auto"/>
        <w:ind w:right="163"/>
        <w:rPr>
          <w:color w:val="000000" w:themeColor="text1"/>
          <w:sz w:val="24"/>
        </w:rPr>
      </w:pPr>
      <w:r w:rsidRPr="00657BC2">
        <w:rPr>
          <w:rFonts w:hint="cs"/>
          <w:color w:val="000000" w:themeColor="text1"/>
          <w:sz w:val="24"/>
        </w:rPr>
        <w:t xml:space="preserve">Resilient Aggregation: To develop a "Trust-Aware </w:t>
      </w:r>
      <w:proofErr w:type="spellStart"/>
      <w:r w:rsidRPr="00657BC2">
        <w:rPr>
          <w:rFonts w:hint="cs"/>
          <w:color w:val="000000" w:themeColor="text1"/>
          <w:sz w:val="24"/>
        </w:rPr>
        <w:t>FedAvg</w:t>
      </w:r>
      <w:proofErr w:type="spellEnd"/>
      <w:r w:rsidRPr="00657BC2">
        <w:rPr>
          <w:rFonts w:hint="cs"/>
          <w:color w:val="000000" w:themeColor="text1"/>
          <w:sz w:val="24"/>
        </w:rPr>
        <w:t>" strategy at the central server to dynamically penalize underperforming or compromised nodes using empirical loss metrics.</w:t>
      </w:r>
    </w:p>
    <w:p w:rsidR="00F22ABE" w:rsidRPr="00657BC2" w:rsidRDefault="00F22ABE" w:rsidP="00F22ABE">
      <w:pPr>
        <w:pStyle w:val="ListParagraph"/>
        <w:numPr>
          <w:ilvl w:val="2"/>
          <w:numId w:val="21"/>
        </w:numPr>
        <w:tabs>
          <w:tab w:val="left" w:pos="820"/>
        </w:tabs>
        <w:spacing w:line="355" w:lineRule="auto"/>
        <w:ind w:right="163"/>
        <w:rPr>
          <w:color w:val="000000" w:themeColor="text1"/>
          <w:sz w:val="24"/>
        </w:rPr>
      </w:pPr>
      <w:r w:rsidRPr="00657BC2">
        <w:rPr>
          <w:rFonts w:hint="cs"/>
          <w:color w:val="000000" w:themeColor="text1"/>
          <w:sz w:val="24"/>
        </w:rPr>
        <w:t xml:space="preserve">Agentic Privacy &amp; PII Sanitization: To employ an LLM-driven Agentic Privacy Engine (using </w:t>
      </w:r>
      <w:proofErr w:type="spellStart"/>
      <w:r w:rsidRPr="00657BC2">
        <w:rPr>
          <w:rFonts w:hint="cs"/>
          <w:color w:val="000000" w:themeColor="text1"/>
          <w:sz w:val="24"/>
        </w:rPr>
        <w:t>LangChain</w:t>
      </w:r>
      <w:proofErr w:type="spellEnd"/>
      <w:r w:rsidRPr="00657BC2">
        <w:rPr>
          <w:rFonts w:hint="cs"/>
          <w:color w:val="000000" w:themeColor="text1"/>
          <w:sz w:val="24"/>
        </w:rPr>
        <w:t xml:space="preserve"> and Gemini) with Regex fail-safes to guarantee 0% PII leakage while mapping threats to MITRE ATT&amp;CK tactics.</w:t>
      </w:r>
    </w:p>
    <w:p w:rsidR="00F22ABE" w:rsidRPr="00657BC2" w:rsidRDefault="00F22ABE" w:rsidP="00F22ABE">
      <w:pPr>
        <w:pStyle w:val="ListParagraph"/>
        <w:numPr>
          <w:ilvl w:val="2"/>
          <w:numId w:val="21"/>
        </w:numPr>
        <w:tabs>
          <w:tab w:val="left" w:pos="820"/>
        </w:tabs>
        <w:spacing w:line="355" w:lineRule="auto"/>
        <w:ind w:right="163"/>
        <w:rPr>
          <w:color w:val="000000" w:themeColor="text1"/>
          <w:sz w:val="24"/>
        </w:rPr>
      </w:pPr>
      <w:r w:rsidRPr="00657BC2">
        <w:rPr>
          <w:rFonts w:hint="cs"/>
          <w:color w:val="000000" w:themeColor="text1"/>
          <w:sz w:val="24"/>
        </w:rPr>
        <w:t>Mathematical Privacy Guarantees: To engineer a Differential Privacy (DP) layer that applies calibrated Gaussian noise to semantic embeddings, ensuring formal ((\epsilon, \delta))-DP guarantees.</w:t>
      </w:r>
    </w:p>
    <w:p w:rsidR="004249A5" w:rsidRPr="00657BC2" w:rsidRDefault="00F22ABE" w:rsidP="00F22ABE">
      <w:pPr>
        <w:pStyle w:val="ListParagraph"/>
        <w:numPr>
          <w:ilvl w:val="2"/>
          <w:numId w:val="21"/>
        </w:numPr>
        <w:tabs>
          <w:tab w:val="left" w:pos="820"/>
        </w:tabs>
        <w:spacing w:line="355" w:lineRule="auto"/>
        <w:ind w:right="163"/>
        <w:rPr>
          <w:color w:val="000000" w:themeColor="text1"/>
          <w:sz w:val="24"/>
        </w:rPr>
      </w:pPr>
      <w:r w:rsidRPr="00657BC2">
        <w:rPr>
          <w:rFonts w:hint="cs"/>
          <w:color w:val="000000" w:themeColor="text1"/>
          <w:sz w:val="24"/>
        </w:rPr>
        <w:t>Automated Zero-Day Immunity: To build a Global Federated RAG Knowledge Base (</w:t>
      </w:r>
      <w:proofErr w:type="spellStart"/>
      <w:r w:rsidRPr="00657BC2">
        <w:rPr>
          <w:rFonts w:hint="cs"/>
          <w:color w:val="000000" w:themeColor="text1"/>
          <w:sz w:val="24"/>
        </w:rPr>
        <w:t>ChromaDB</w:t>
      </w:r>
      <w:proofErr w:type="spellEnd"/>
      <w:r w:rsidRPr="00657BC2">
        <w:rPr>
          <w:rFonts w:hint="cs"/>
          <w:color w:val="000000" w:themeColor="text1"/>
          <w:sz w:val="24"/>
        </w:rPr>
        <w:t>) that powers an Immunity Engine capable of autonomously generating deployable perimeter defenses (e.g., firewall rules).</w:t>
      </w:r>
    </w:p>
    <w:p w:rsidR="004249A5" w:rsidRPr="00657BC2" w:rsidRDefault="004249A5">
      <w:pPr>
        <w:pStyle w:val="BodyText"/>
        <w:spacing w:before="6"/>
        <w:rPr>
          <w:color w:val="000000" w:themeColor="text1"/>
        </w:rPr>
      </w:pPr>
    </w:p>
    <w:p w:rsidR="004249A5" w:rsidRPr="00657BC2" w:rsidRDefault="00000000">
      <w:pPr>
        <w:pStyle w:val="Heading3"/>
        <w:numPr>
          <w:ilvl w:val="1"/>
          <w:numId w:val="21"/>
        </w:numPr>
        <w:tabs>
          <w:tab w:val="left" w:pos="939"/>
        </w:tabs>
        <w:ind w:hanging="479"/>
        <w:rPr>
          <w:color w:val="000000" w:themeColor="text1"/>
        </w:rPr>
      </w:pPr>
      <w:bookmarkStart w:id="19" w:name="_bookmark7"/>
      <w:bookmarkEnd w:id="19"/>
      <w:r w:rsidRPr="00657BC2">
        <w:rPr>
          <w:rFonts w:hint="cs"/>
          <w:color w:val="000000" w:themeColor="text1"/>
          <w:spacing w:val="-2"/>
        </w:rPr>
        <w:t>Scope</w:t>
      </w:r>
    </w:p>
    <w:p w:rsidR="004249A5" w:rsidRPr="00657BC2" w:rsidRDefault="004249A5">
      <w:pPr>
        <w:pStyle w:val="BodyText"/>
        <w:spacing w:before="93"/>
        <w:rPr>
          <w:b/>
          <w:color w:val="000000" w:themeColor="text1"/>
          <w:sz w:val="32"/>
        </w:rPr>
      </w:pPr>
    </w:p>
    <w:p w:rsidR="004249A5" w:rsidRPr="00657BC2" w:rsidRDefault="00F22ABE">
      <w:pPr>
        <w:pStyle w:val="BodyText"/>
        <w:spacing w:line="360" w:lineRule="auto"/>
        <w:ind w:left="460" w:right="162"/>
        <w:jc w:val="both"/>
        <w:rPr>
          <w:color w:val="000000" w:themeColor="text1"/>
        </w:rPr>
      </w:pPr>
      <w:r w:rsidRPr="00657BC2">
        <w:rPr>
          <w:rFonts w:hint="cs"/>
          <w:color w:val="000000" w:themeColor="text1"/>
        </w:rPr>
        <w:t xml:space="preserve">The scope of this project includes the processing of NetFlow v2 data derived from standard datasets (NF-CSE-CIC-IDS2018-v2 for Enterprise and NF-BoT-IoT-v2 for IoT environments). The system encompasses the development of a </w:t>
      </w:r>
      <w:proofErr w:type="spellStart"/>
      <w:r w:rsidRPr="00657BC2">
        <w:rPr>
          <w:rFonts w:hint="cs"/>
          <w:color w:val="000000" w:themeColor="text1"/>
        </w:rPr>
        <w:t>PyTorch</w:t>
      </w:r>
      <w:proofErr w:type="spellEnd"/>
      <w:r w:rsidRPr="00657BC2">
        <w:rPr>
          <w:rFonts w:hint="cs"/>
          <w:color w:val="000000" w:themeColor="text1"/>
        </w:rPr>
        <w:t xml:space="preserve">-based Multilayer Perceptron (MLP) for local threat classification, the implementation of a custom federated aggregation server, and the integration of Google's Gemini 2.0 API via </w:t>
      </w:r>
      <w:proofErr w:type="spellStart"/>
      <w:r w:rsidRPr="00657BC2">
        <w:rPr>
          <w:rFonts w:hint="cs"/>
          <w:color w:val="000000" w:themeColor="text1"/>
        </w:rPr>
        <w:t>LangChain</w:t>
      </w:r>
      <w:proofErr w:type="spellEnd"/>
      <w:r w:rsidRPr="00657BC2">
        <w:rPr>
          <w:rFonts w:hint="cs"/>
          <w:color w:val="000000" w:themeColor="text1"/>
        </w:rPr>
        <w:t xml:space="preserve"> for threat analysis and PII sanitization. The project also covers the vectorization of sanitized threat intelligence using </w:t>
      </w:r>
      <w:proofErr w:type="spellStart"/>
      <w:r w:rsidRPr="00657BC2">
        <w:rPr>
          <w:rFonts w:hint="cs"/>
          <w:color w:val="000000" w:themeColor="text1"/>
        </w:rPr>
        <w:t>SentenceTransformers</w:t>
      </w:r>
      <w:proofErr w:type="spellEnd"/>
      <w:r w:rsidRPr="00657BC2">
        <w:rPr>
          <w:rFonts w:hint="cs"/>
          <w:color w:val="000000" w:themeColor="text1"/>
        </w:rPr>
        <w:t xml:space="preserve"> and storage within </w:t>
      </w:r>
      <w:proofErr w:type="spellStart"/>
      <w:r w:rsidRPr="00657BC2">
        <w:rPr>
          <w:rFonts w:hint="cs"/>
          <w:color w:val="000000" w:themeColor="text1"/>
        </w:rPr>
        <w:t>ChromaDB</w:t>
      </w:r>
      <w:proofErr w:type="spellEnd"/>
      <w:r w:rsidRPr="00657BC2">
        <w:rPr>
          <w:rFonts w:hint="cs"/>
          <w:color w:val="000000" w:themeColor="text1"/>
        </w:rPr>
        <w:t xml:space="preserve">. The final deliverable includes the automated generation of terminal-ready defense rules, such as iptables and </w:t>
      </w:r>
      <w:proofErr w:type="spellStart"/>
      <w:r w:rsidRPr="00657BC2">
        <w:rPr>
          <w:rFonts w:hint="cs"/>
          <w:color w:val="000000" w:themeColor="text1"/>
        </w:rPr>
        <w:t>ModSecurity</w:t>
      </w:r>
      <w:proofErr w:type="spellEnd"/>
      <w:r w:rsidRPr="00657BC2">
        <w:rPr>
          <w:rFonts w:hint="cs"/>
          <w:color w:val="000000" w:themeColor="text1"/>
        </w:rPr>
        <w:t xml:space="preserve"> configurations.</w:t>
      </w:r>
    </w:p>
    <w:p w:rsidR="004249A5" w:rsidRPr="00657BC2" w:rsidRDefault="004249A5">
      <w:pPr>
        <w:pStyle w:val="BodyText"/>
        <w:spacing w:line="360" w:lineRule="auto"/>
        <w:jc w:val="both"/>
        <w:rPr>
          <w:color w:val="000000" w:themeColor="text1"/>
        </w:rPr>
        <w:sectPr w:rsidR="004249A5" w:rsidRPr="00657BC2">
          <w:pgSz w:w="12240" w:h="15840"/>
          <w:pgMar w:top="980" w:right="1275" w:bottom="1320" w:left="1700" w:header="727" w:footer="1122" w:gutter="0"/>
          <w:cols w:space="720"/>
        </w:sectPr>
      </w:pPr>
    </w:p>
    <w:p w:rsidR="004249A5" w:rsidRPr="00657BC2" w:rsidRDefault="004249A5">
      <w:pPr>
        <w:pStyle w:val="BodyText"/>
        <w:spacing w:before="63"/>
        <w:rPr>
          <w:color w:val="000000" w:themeColor="text1"/>
          <w:sz w:val="20"/>
        </w:rPr>
      </w:pPr>
    </w:p>
    <w:p w:rsidR="004249A5" w:rsidRPr="00657BC2" w:rsidRDefault="00000000">
      <w:pPr>
        <w:pStyle w:val="BodyText"/>
        <w:spacing w:line="139" w:lineRule="exact"/>
        <w:ind w:left="378"/>
        <w:rPr>
          <w:color w:val="000000" w:themeColor="text1"/>
          <w:position w:val="-2"/>
          <w:sz w:val="13"/>
        </w:rPr>
      </w:pPr>
      <w:r w:rsidRPr="00657BC2">
        <w:rPr>
          <w:rFonts w:hint="cs"/>
          <w:noProof/>
          <w:color w:val="000000" w:themeColor="text1"/>
          <w:position w:val="-2"/>
          <w:sz w:val="13"/>
        </w:rPr>
        <mc:AlternateContent>
          <mc:Choice Requires="wps">
            <w:drawing>
              <wp:inline distT="0" distB="0" distL="0" distR="0">
                <wp:extent cx="5568950" cy="88900"/>
                <wp:effectExtent l="0" t="0" r="0" b="6350"/>
                <wp:docPr id="51" name="Group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0" cy="88900"/>
                          <a:chOff x="0" y="0"/>
                          <a:chExt cx="5568950" cy="88900"/>
                        </a:xfrm>
                      </wpg:grpSpPr>
                      <pic:pic xmlns:pic="http://schemas.openxmlformats.org/drawingml/2006/picture">
                        <pic:nvPicPr>
                          <pic:cNvPr id="52" name="Image 52"/>
                          <pic:cNvPicPr/>
                        </pic:nvPicPr>
                        <pic:blipFill>
                          <a:blip r:embed="rId18" cstate="print"/>
                          <a:stretch>
                            <a:fillRect/>
                          </a:stretch>
                        </pic:blipFill>
                        <pic:spPr>
                          <a:xfrm>
                            <a:off x="0" y="0"/>
                            <a:ext cx="5568695" cy="88392"/>
                          </a:xfrm>
                          <a:prstGeom prst="rect">
                            <a:avLst/>
                          </a:prstGeom>
                        </pic:spPr>
                      </pic:pic>
                      <wps:wsp>
                        <wps:cNvPr id="53" name="Graphic 53"/>
                        <wps:cNvSpPr/>
                        <wps:spPr>
                          <a:xfrm>
                            <a:off x="42290" y="23239"/>
                            <a:ext cx="5486400" cy="1270"/>
                          </a:xfrm>
                          <a:custGeom>
                            <a:avLst/>
                            <a:gdLst/>
                            <a:ahLst/>
                            <a:cxnLst/>
                            <a:rect l="l" t="t" r="r" b="b"/>
                            <a:pathLst>
                              <a:path w="5486400">
                                <a:moveTo>
                                  <a:pt x="0" y="0"/>
                                </a:moveTo>
                                <a:lnTo>
                                  <a:pt x="5486400" y="1"/>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xmlns:ve="http://schemas.openxmlformats.org/markup-compatibility/2006" xmlns:a="http://schemas.openxmlformats.org/drawingml/2006/main" xmlns:pic="http://schemas.openxmlformats.org/drawingml/2006/picture">
            <w:pict>
              <v:group style="width:438.5pt;height:7pt;mso-position-horizontal-relative:char;mso-position-vertical-relative:line" id="docshapegroup36" coordorigin="0,0" coordsize="8770,140">
                <v:shape style="position:absolute;left:0;top:0;width:8770;height:140" type="#_x0000_t75" id="docshape37" stroked="false">
                  <v:imagedata r:id="rId20" o:title=""/>
                </v:shape>
                <v:line style="position:absolute" from="67,37" to="8707,37" stroked="true" strokeweight=".5pt" strokecolor="#000000">
                  <v:stroke dashstyle="solid"/>
                </v:line>
              </v:group>
            </w:pict>
          </mc:Fallback>
        </mc:AlternateContent>
      </w:r>
    </w:p>
    <w:p w:rsidR="004249A5" w:rsidRPr="00657BC2" w:rsidRDefault="004249A5">
      <w:pPr>
        <w:pStyle w:val="BodyText"/>
        <w:spacing w:before="3"/>
        <w:rPr>
          <w:color w:val="000000" w:themeColor="text1"/>
        </w:rPr>
      </w:pPr>
    </w:p>
    <w:p w:rsidR="004249A5" w:rsidRPr="00657BC2" w:rsidRDefault="00000000">
      <w:pPr>
        <w:pStyle w:val="Heading3"/>
        <w:numPr>
          <w:ilvl w:val="1"/>
          <w:numId w:val="21"/>
        </w:numPr>
        <w:tabs>
          <w:tab w:val="left" w:pos="939"/>
        </w:tabs>
        <w:ind w:hanging="479"/>
        <w:rPr>
          <w:color w:val="000000" w:themeColor="text1"/>
        </w:rPr>
      </w:pPr>
      <w:bookmarkStart w:id="20" w:name="_bookmark8"/>
      <w:bookmarkEnd w:id="20"/>
      <w:r w:rsidRPr="00657BC2">
        <w:rPr>
          <w:rFonts w:hint="cs"/>
          <w:color w:val="000000" w:themeColor="text1"/>
          <w:spacing w:val="-2"/>
        </w:rPr>
        <w:t>Methodology</w:t>
      </w:r>
    </w:p>
    <w:p w:rsidR="00F22ABE" w:rsidRPr="00657BC2" w:rsidRDefault="00F22ABE" w:rsidP="00F22ABE">
      <w:pPr>
        <w:pStyle w:val="BodyText"/>
        <w:spacing w:before="182" w:line="360" w:lineRule="auto"/>
        <w:ind w:left="460" w:right="162"/>
        <w:jc w:val="both"/>
        <w:rPr>
          <w:color w:val="000000" w:themeColor="text1"/>
        </w:rPr>
      </w:pPr>
      <w:r w:rsidRPr="00657BC2">
        <w:rPr>
          <w:rFonts w:hint="cs"/>
          <w:color w:val="000000" w:themeColor="text1"/>
        </w:rPr>
        <w:t>The system architecture of ACTIS is designed as a comprehensive, end-to-end, edge-to-cloud security pipeline. To achieve the dual objectives of robust intrusion detection and strict privacy preservation, the methodology is structured into six distinct, interconnected phases that execute sequentially from the network edge to the central aggregation server.</w:t>
      </w:r>
    </w:p>
    <w:p w:rsidR="00F22ABE" w:rsidRPr="00657BC2" w:rsidRDefault="00F22ABE" w:rsidP="00F22ABE">
      <w:pPr>
        <w:pStyle w:val="BodyText"/>
        <w:spacing w:before="182" w:line="360" w:lineRule="auto"/>
        <w:ind w:left="460" w:right="162"/>
        <w:jc w:val="both"/>
        <w:rPr>
          <w:b/>
          <w:bCs/>
          <w:color w:val="000000" w:themeColor="text1"/>
        </w:rPr>
      </w:pPr>
      <w:r w:rsidRPr="00657BC2">
        <w:rPr>
          <w:rFonts w:hint="cs"/>
          <w:b/>
          <w:bCs/>
          <w:color w:val="000000" w:themeColor="text1"/>
        </w:rPr>
        <w:t>Heterogeneous Data Processing</w:t>
      </w:r>
    </w:p>
    <w:p w:rsidR="00F22ABE" w:rsidRPr="00657BC2" w:rsidRDefault="00F22ABE" w:rsidP="00F22ABE">
      <w:pPr>
        <w:pStyle w:val="BodyText"/>
        <w:spacing w:before="182" w:line="360" w:lineRule="auto"/>
        <w:ind w:left="460" w:right="162"/>
        <w:jc w:val="both"/>
        <w:rPr>
          <w:color w:val="000000" w:themeColor="text1"/>
        </w:rPr>
      </w:pPr>
      <w:r w:rsidRPr="00657BC2">
        <w:rPr>
          <w:rFonts w:hint="cs"/>
          <w:color w:val="000000" w:themeColor="text1"/>
        </w:rPr>
        <w:t>The pipeline initiates at the network edge, where participating enterprise and IoT nodes continuously ingest live NetFlow traffic. Because network telemetry varies drastically across different hardware and environments, the raw data undergoes strict normalization and scaling to formulate a consistent 41-dimensional feature vector. Furthermore, because different organizations may utilize disparate naming conventions for similar cyber-attacks, the local targets are mapped to a unified, global taxonomy. This standardization ensures that varying attack classifications</w:t>
      </w:r>
      <w:r w:rsidR="00133033">
        <w:rPr>
          <w:color w:val="000000" w:themeColor="text1"/>
        </w:rPr>
        <w:t xml:space="preserve"> </w:t>
      </w:r>
      <w:r w:rsidRPr="00657BC2">
        <w:rPr>
          <w:rFonts w:hint="cs"/>
          <w:color w:val="000000" w:themeColor="text1"/>
        </w:rPr>
        <w:t>such as Distributed Denial of Service (DDoS), traditional DoS, and botnet activities</w:t>
      </w:r>
      <w:r w:rsidR="00133033">
        <w:rPr>
          <w:color w:val="000000" w:themeColor="text1"/>
        </w:rPr>
        <w:t xml:space="preserve"> </w:t>
      </w:r>
      <w:r w:rsidRPr="00657BC2">
        <w:rPr>
          <w:rFonts w:hint="cs"/>
          <w:color w:val="000000" w:themeColor="text1"/>
        </w:rPr>
        <w:t>are mathematically aligned before any machine learning takes place.</w:t>
      </w:r>
    </w:p>
    <w:p w:rsidR="00F22ABE" w:rsidRPr="00657BC2" w:rsidRDefault="00F22ABE" w:rsidP="00F22ABE">
      <w:pPr>
        <w:pStyle w:val="BodyText"/>
        <w:spacing w:before="182" w:line="360" w:lineRule="auto"/>
        <w:ind w:left="460" w:right="162"/>
        <w:jc w:val="both"/>
        <w:rPr>
          <w:b/>
          <w:bCs/>
          <w:color w:val="000000" w:themeColor="text1"/>
        </w:rPr>
      </w:pPr>
      <w:r w:rsidRPr="00657BC2">
        <w:rPr>
          <w:rFonts w:hint="cs"/>
          <w:b/>
          <w:bCs/>
          <w:color w:val="000000" w:themeColor="text1"/>
        </w:rPr>
        <w:t>Local Model Training (</w:t>
      </w:r>
      <w:proofErr w:type="spellStart"/>
      <w:r w:rsidRPr="00657BC2">
        <w:rPr>
          <w:rFonts w:hint="cs"/>
          <w:b/>
          <w:bCs/>
          <w:color w:val="000000" w:themeColor="text1"/>
        </w:rPr>
        <w:t>FedProx</w:t>
      </w:r>
      <w:proofErr w:type="spellEnd"/>
      <w:r w:rsidRPr="00657BC2">
        <w:rPr>
          <w:rFonts w:hint="cs"/>
          <w:b/>
          <w:bCs/>
          <w:color w:val="000000" w:themeColor="text1"/>
        </w:rPr>
        <w:t>)</w:t>
      </w:r>
    </w:p>
    <w:p w:rsidR="00F22ABE" w:rsidRPr="00657BC2" w:rsidRDefault="00F22ABE" w:rsidP="00F22ABE">
      <w:pPr>
        <w:pStyle w:val="BodyText"/>
        <w:spacing w:before="182" w:line="360" w:lineRule="auto"/>
        <w:ind w:left="460" w:right="162"/>
        <w:jc w:val="both"/>
        <w:rPr>
          <w:color w:val="000000" w:themeColor="text1"/>
        </w:rPr>
      </w:pPr>
      <w:r w:rsidRPr="00657BC2">
        <w:rPr>
          <w:rFonts w:hint="cs"/>
          <w:color w:val="000000" w:themeColor="text1"/>
        </w:rPr>
        <w:t xml:space="preserve">Once the data is normalized, each participating node utilizes its localized dataset to train a deep Multilayer Perceptron (MLP) architecture. A critical challenge in federated environments is that local data is inherently non-IID (non-Independent and Identically Distributed); an IoT camera sees vastly different traffic than an enterprise web server. To prevent the local models from diverging or catastrophically forgetting global attack patterns, ACTIS employs the </w:t>
      </w:r>
      <w:proofErr w:type="spellStart"/>
      <w:r w:rsidRPr="00657BC2">
        <w:rPr>
          <w:rFonts w:hint="cs"/>
          <w:color w:val="000000" w:themeColor="text1"/>
        </w:rPr>
        <w:t>FedProx</w:t>
      </w:r>
      <w:proofErr w:type="spellEnd"/>
      <w:r w:rsidRPr="00657BC2">
        <w:rPr>
          <w:rFonts w:hint="cs"/>
          <w:color w:val="000000" w:themeColor="text1"/>
        </w:rPr>
        <w:t xml:space="preserve"> algorithm. This approach modifies the standard local loss function by incorporating a mathematical proximal term. This term acts as an anchor, regularizing the local weight updates against the global baseline model and ensuring stable, convergent training despite extreme statistical heterogeneity.</w:t>
      </w:r>
    </w:p>
    <w:p w:rsidR="004249A5" w:rsidRPr="00657BC2" w:rsidRDefault="004249A5" w:rsidP="00F22ABE">
      <w:pPr>
        <w:spacing w:line="360" w:lineRule="auto"/>
        <w:rPr>
          <w:b/>
          <w:color w:val="000000" w:themeColor="text1"/>
          <w:sz w:val="24"/>
        </w:rPr>
        <w:sectPr w:rsidR="004249A5" w:rsidRPr="00657BC2">
          <w:pgSz w:w="12240" w:h="15840"/>
          <w:pgMar w:top="980" w:right="1275" w:bottom="1320" w:left="1700" w:header="727" w:footer="1122" w:gutter="0"/>
          <w:cols w:space="720"/>
        </w:sectPr>
      </w:pPr>
    </w:p>
    <w:p w:rsidR="004249A5" w:rsidRPr="00657BC2" w:rsidRDefault="004249A5">
      <w:pPr>
        <w:pStyle w:val="BodyText"/>
        <w:spacing w:before="63"/>
        <w:rPr>
          <w:color w:val="000000" w:themeColor="text1"/>
          <w:sz w:val="20"/>
        </w:rPr>
      </w:pPr>
    </w:p>
    <w:p w:rsidR="004249A5" w:rsidRPr="00657BC2" w:rsidRDefault="00000000">
      <w:pPr>
        <w:pStyle w:val="BodyText"/>
        <w:spacing w:line="139" w:lineRule="exact"/>
        <w:ind w:left="378"/>
        <w:rPr>
          <w:color w:val="000000" w:themeColor="text1"/>
          <w:position w:val="-2"/>
          <w:sz w:val="13"/>
        </w:rPr>
      </w:pPr>
      <w:r w:rsidRPr="00657BC2">
        <w:rPr>
          <w:rFonts w:hint="cs"/>
          <w:noProof/>
          <w:color w:val="000000" w:themeColor="text1"/>
          <w:position w:val="-2"/>
          <w:sz w:val="13"/>
        </w:rPr>
        <mc:AlternateContent>
          <mc:Choice Requires="wps">
            <w:drawing>
              <wp:inline distT="0" distB="0" distL="0" distR="0">
                <wp:extent cx="5568950" cy="88900"/>
                <wp:effectExtent l="0" t="0" r="0" b="6350"/>
                <wp:docPr id="54" name="Group 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0" cy="88900"/>
                          <a:chOff x="0" y="0"/>
                          <a:chExt cx="5568950" cy="88900"/>
                        </a:xfrm>
                      </wpg:grpSpPr>
                      <pic:pic xmlns:pic="http://schemas.openxmlformats.org/drawingml/2006/picture">
                        <pic:nvPicPr>
                          <pic:cNvPr id="55" name="Image 55"/>
                          <pic:cNvPicPr/>
                        </pic:nvPicPr>
                        <pic:blipFill>
                          <a:blip r:embed="rId18" cstate="print"/>
                          <a:stretch>
                            <a:fillRect/>
                          </a:stretch>
                        </pic:blipFill>
                        <pic:spPr>
                          <a:xfrm>
                            <a:off x="0" y="0"/>
                            <a:ext cx="5568695" cy="88392"/>
                          </a:xfrm>
                          <a:prstGeom prst="rect">
                            <a:avLst/>
                          </a:prstGeom>
                        </pic:spPr>
                      </pic:pic>
                      <wps:wsp>
                        <wps:cNvPr id="56" name="Graphic 56"/>
                        <wps:cNvSpPr/>
                        <wps:spPr>
                          <a:xfrm>
                            <a:off x="42290" y="23239"/>
                            <a:ext cx="5486400" cy="1270"/>
                          </a:xfrm>
                          <a:custGeom>
                            <a:avLst/>
                            <a:gdLst/>
                            <a:ahLst/>
                            <a:cxnLst/>
                            <a:rect l="l" t="t" r="r" b="b"/>
                            <a:pathLst>
                              <a:path w="5486400">
                                <a:moveTo>
                                  <a:pt x="0" y="0"/>
                                </a:moveTo>
                                <a:lnTo>
                                  <a:pt x="5486400" y="1"/>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xmlns:ve="http://schemas.openxmlformats.org/markup-compatibility/2006" xmlns:a="http://schemas.openxmlformats.org/drawingml/2006/main" xmlns:pic="http://schemas.openxmlformats.org/drawingml/2006/picture">
            <w:pict>
              <v:group style="width:438.5pt;height:7pt;mso-position-horizontal-relative:char;mso-position-vertical-relative:line" id="docshapegroup38" coordorigin="0,0" coordsize="8770,140">
                <v:shape style="position:absolute;left:0;top:0;width:8770;height:140" type="#_x0000_t75" id="docshape39" stroked="false">
                  <v:imagedata r:id="rId20" o:title=""/>
                </v:shape>
                <v:line style="position:absolute" from="67,37" to="8707,37" stroked="true" strokeweight=".5pt" strokecolor="#000000">
                  <v:stroke dashstyle="solid"/>
                </v:line>
              </v:group>
            </w:pict>
          </mc:Fallback>
        </mc:AlternateContent>
      </w:r>
    </w:p>
    <w:p w:rsidR="00F22ABE" w:rsidRPr="00657BC2" w:rsidRDefault="00F22ABE" w:rsidP="00F22ABE">
      <w:pPr>
        <w:pStyle w:val="BodyText"/>
        <w:spacing w:before="16" w:line="360" w:lineRule="auto"/>
        <w:ind w:left="378" w:right="162"/>
        <w:jc w:val="both"/>
        <w:rPr>
          <w:b/>
          <w:bCs/>
          <w:color w:val="000000" w:themeColor="text1"/>
        </w:rPr>
      </w:pPr>
      <w:r w:rsidRPr="00657BC2">
        <w:rPr>
          <w:rFonts w:hint="cs"/>
          <w:b/>
          <w:bCs/>
          <w:color w:val="000000" w:themeColor="text1"/>
        </w:rPr>
        <w:t>Trust-Aware Global Aggregation</w:t>
      </w:r>
    </w:p>
    <w:p w:rsidR="00F22ABE" w:rsidRPr="00657BC2" w:rsidRDefault="00F22ABE" w:rsidP="00F22ABE">
      <w:pPr>
        <w:pStyle w:val="BodyText"/>
        <w:spacing w:before="16" w:line="360" w:lineRule="auto"/>
        <w:ind w:left="378" w:right="162"/>
        <w:jc w:val="both"/>
        <w:rPr>
          <w:color w:val="000000" w:themeColor="text1"/>
        </w:rPr>
      </w:pPr>
      <w:r w:rsidRPr="00657BC2">
        <w:rPr>
          <w:rFonts w:hint="cs"/>
          <w:color w:val="000000" w:themeColor="text1"/>
        </w:rPr>
        <w:t>Following local training cycles, the updated model weights</w:t>
      </w:r>
      <w:r w:rsidR="00133033">
        <w:rPr>
          <w:color w:val="000000" w:themeColor="text1"/>
        </w:rPr>
        <w:t xml:space="preserve"> </w:t>
      </w:r>
      <w:r w:rsidRPr="00657BC2">
        <w:rPr>
          <w:rFonts w:hint="cs"/>
          <w:color w:val="000000" w:themeColor="text1"/>
        </w:rPr>
        <w:t>devoid of any raw network data</w:t>
      </w:r>
      <w:r w:rsidR="005E1964">
        <w:rPr>
          <w:color w:val="000000" w:themeColor="text1"/>
        </w:rPr>
        <w:t xml:space="preserve"> </w:t>
      </w:r>
      <w:r w:rsidRPr="00657BC2">
        <w:rPr>
          <w:rFonts w:hint="cs"/>
          <w:color w:val="000000" w:themeColor="text1"/>
        </w:rPr>
        <w:t>are securely transmitted to the central Federated Learning (FL) Server. To defend against model poisoning attacks or localized data corruption, the server does not blindly average these incoming weights. Instead, it executes a Trust-Aware aggregation protocol. The central server calculates a dynamic trust score for each participating node based on the empirical validation of its training loss. The final global model aggregation is then computed as a calculated blend of the node's sample data volume and its earned trust score, effectively neutralizing the influence of anomalous, underperforming, or maliciously compromised nodes.</w:t>
      </w:r>
    </w:p>
    <w:p w:rsidR="00F22ABE" w:rsidRPr="00657BC2" w:rsidRDefault="00F22ABE" w:rsidP="00F22ABE">
      <w:pPr>
        <w:pStyle w:val="BodyText"/>
        <w:spacing w:before="16" w:line="360" w:lineRule="auto"/>
        <w:ind w:left="378" w:right="162"/>
        <w:jc w:val="both"/>
        <w:rPr>
          <w:color w:val="000000" w:themeColor="text1"/>
        </w:rPr>
      </w:pPr>
    </w:p>
    <w:p w:rsidR="00F22ABE" w:rsidRPr="00657BC2" w:rsidRDefault="00F22ABE" w:rsidP="00F22ABE">
      <w:pPr>
        <w:pStyle w:val="BodyText"/>
        <w:spacing w:before="16" w:line="360" w:lineRule="auto"/>
        <w:ind w:left="378" w:right="162"/>
        <w:jc w:val="both"/>
        <w:rPr>
          <w:b/>
          <w:bCs/>
          <w:color w:val="000000" w:themeColor="text1"/>
        </w:rPr>
      </w:pPr>
      <w:r w:rsidRPr="00657BC2">
        <w:rPr>
          <w:rFonts w:hint="cs"/>
          <w:b/>
          <w:bCs/>
          <w:color w:val="000000" w:themeColor="text1"/>
        </w:rPr>
        <w:t>Agentic Privacy Engine</w:t>
      </w:r>
    </w:p>
    <w:p w:rsidR="00F22ABE" w:rsidRPr="00657BC2" w:rsidRDefault="00F22ABE" w:rsidP="00F22ABE">
      <w:pPr>
        <w:pStyle w:val="BodyText"/>
        <w:spacing w:before="16" w:line="360" w:lineRule="auto"/>
        <w:ind w:left="378" w:right="162"/>
        <w:jc w:val="both"/>
        <w:rPr>
          <w:color w:val="000000" w:themeColor="text1"/>
        </w:rPr>
      </w:pPr>
      <w:r w:rsidRPr="00657BC2">
        <w:rPr>
          <w:rFonts w:hint="cs"/>
          <w:color w:val="000000" w:themeColor="text1"/>
        </w:rPr>
        <w:t>When a localized IDS model detects a high-confidence anomaly indicative of a novel attack, the framework shifts from predictive classification to generative analysis. An LLM-driven Agent Analyzer autonomously queries the anomalous packet metadata, payload characteristics, and port behaviors. It processes this technical context and structures it into a standardized threat report mapped directly to MITRE ATT&amp;CK tactics and techniques. Immediately following this analysis, an Agent Sanitizer intercepts the report. Utilizing a strict, deterministic retry loop governed by complex Regular Expressions, the agent rigorously scrubs all structural PII</w:t>
      </w:r>
      <w:r w:rsidR="00133033">
        <w:rPr>
          <w:color w:val="000000" w:themeColor="text1"/>
        </w:rPr>
        <w:t xml:space="preserve"> </w:t>
      </w:r>
      <w:r w:rsidRPr="00657BC2">
        <w:rPr>
          <w:rFonts w:hint="cs"/>
          <w:color w:val="000000" w:themeColor="text1"/>
        </w:rPr>
        <w:t>including IP addresses, MAC addresses, and proprietary internal domain strings</w:t>
      </w:r>
      <w:r w:rsidR="00133033">
        <w:rPr>
          <w:color w:val="000000" w:themeColor="text1"/>
        </w:rPr>
        <w:t xml:space="preserve"> </w:t>
      </w:r>
      <w:r w:rsidRPr="00657BC2">
        <w:rPr>
          <w:rFonts w:hint="cs"/>
          <w:color w:val="000000" w:themeColor="text1"/>
        </w:rPr>
        <w:t>ensuring the intelligence is thoroughly anonymized.</w:t>
      </w:r>
    </w:p>
    <w:p w:rsidR="00F22ABE" w:rsidRPr="00657BC2" w:rsidRDefault="00F22ABE" w:rsidP="00F22ABE">
      <w:pPr>
        <w:pStyle w:val="BodyText"/>
        <w:spacing w:before="16" w:line="360" w:lineRule="auto"/>
        <w:ind w:left="378" w:right="162"/>
        <w:jc w:val="both"/>
        <w:rPr>
          <w:color w:val="000000" w:themeColor="text1"/>
        </w:rPr>
      </w:pPr>
    </w:p>
    <w:p w:rsidR="00F22ABE" w:rsidRPr="00657BC2" w:rsidRDefault="00F22ABE" w:rsidP="00F22ABE">
      <w:pPr>
        <w:pStyle w:val="BodyText"/>
        <w:spacing w:before="16" w:line="360" w:lineRule="auto"/>
        <w:ind w:left="378" w:right="162"/>
        <w:jc w:val="both"/>
        <w:rPr>
          <w:b/>
          <w:bCs/>
          <w:color w:val="000000" w:themeColor="text1"/>
        </w:rPr>
      </w:pPr>
      <w:r w:rsidRPr="00657BC2">
        <w:rPr>
          <w:rFonts w:hint="cs"/>
          <w:b/>
          <w:bCs/>
          <w:color w:val="000000" w:themeColor="text1"/>
        </w:rPr>
        <w:t>Differential Privacy Layer</w:t>
      </w:r>
    </w:p>
    <w:p w:rsidR="004249A5" w:rsidRPr="00657BC2" w:rsidRDefault="00F22ABE" w:rsidP="00F22ABE">
      <w:pPr>
        <w:pStyle w:val="BodyText"/>
        <w:spacing w:before="16" w:line="360" w:lineRule="auto"/>
        <w:ind w:left="378" w:right="162"/>
        <w:jc w:val="both"/>
        <w:rPr>
          <w:b/>
          <w:color w:val="000000" w:themeColor="text1"/>
        </w:rPr>
      </w:pPr>
      <w:r w:rsidRPr="00657BC2">
        <w:rPr>
          <w:rFonts w:hint="cs"/>
          <w:color w:val="000000" w:themeColor="text1"/>
        </w:rPr>
        <w:t>To mathematically guarantee privacy before the intelligence leaves the organization, the sanitized threat report is passed through a Differential Privacy (DP) layer. First, the text-based report is transformed into a dense, high-dimensional semantic vector embedding. Subsequently, calibrated Gaussian noise is mathematically injected into this embedding. This precise application of statistical noise creates a protective buffer of "plausible deniability." It ensures that even if an adversary intercepts the shared intelligence, they cannot execute.</w:t>
      </w:r>
    </w:p>
    <w:p w:rsidR="004249A5" w:rsidRPr="00657BC2" w:rsidRDefault="004249A5">
      <w:pPr>
        <w:pStyle w:val="ListParagraph"/>
        <w:spacing w:line="360" w:lineRule="auto"/>
        <w:rPr>
          <w:color w:val="000000" w:themeColor="text1"/>
          <w:sz w:val="20"/>
        </w:rPr>
        <w:sectPr w:rsidR="004249A5" w:rsidRPr="00657BC2">
          <w:pgSz w:w="12240" w:h="15840"/>
          <w:pgMar w:top="980" w:right="1275" w:bottom="1320" w:left="1700" w:header="727" w:footer="1122" w:gutter="0"/>
          <w:cols w:space="720"/>
        </w:sectPr>
      </w:pPr>
    </w:p>
    <w:p w:rsidR="004249A5" w:rsidRPr="00657BC2" w:rsidRDefault="004249A5">
      <w:pPr>
        <w:pStyle w:val="BodyText"/>
        <w:spacing w:before="63"/>
        <w:rPr>
          <w:color w:val="000000" w:themeColor="text1"/>
          <w:sz w:val="20"/>
        </w:rPr>
      </w:pPr>
    </w:p>
    <w:p w:rsidR="004249A5" w:rsidRPr="00657BC2" w:rsidRDefault="00000000">
      <w:pPr>
        <w:pStyle w:val="BodyText"/>
        <w:spacing w:line="139" w:lineRule="exact"/>
        <w:ind w:left="378"/>
        <w:rPr>
          <w:color w:val="000000" w:themeColor="text1"/>
          <w:position w:val="-2"/>
          <w:sz w:val="13"/>
        </w:rPr>
      </w:pPr>
      <w:r w:rsidRPr="00657BC2">
        <w:rPr>
          <w:rFonts w:hint="cs"/>
          <w:noProof/>
          <w:color w:val="000000" w:themeColor="text1"/>
          <w:position w:val="-2"/>
          <w:sz w:val="13"/>
        </w:rPr>
        <mc:AlternateContent>
          <mc:Choice Requires="wps">
            <w:drawing>
              <wp:inline distT="0" distB="0" distL="0" distR="0">
                <wp:extent cx="5568950" cy="88900"/>
                <wp:effectExtent l="0" t="0" r="0" b="6350"/>
                <wp:docPr id="57" name="Group 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0" cy="88900"/>
                          <a:chOff x="0" y="0"/>
                          <a:chExt cx="5568950" cy="88900"/>
                        </a:xfrm>
                      </wpg:grpSpPr>
                      <pic:pic xmlns:pic="http://schemas.openxmlformats.org/drawingml/2006/picture">
                        <pic:nvPicPr>
                          <pic:cNvPr id="58" name="Image 58"/>
                          <pic:cNvPicPr/>
                        </pic:nvPicPr>
                        <pic:blipFill>
                          <a:blip r:embed="rId18" cstate="print"/>
                          <a:stretch>
                            <a:fillRect/>
                          </a:stretch>
                        </pic:blipFill>
                        <pic:spPr>
                          <a:xfrm>
                            <a:off x="0" y="0"/>
                            <a:ext cx="5568695" cy="88392"/>
                          </a:xfrm>
                          <a:prstGeom prst="rect">
                            <a:avLst/>
                          </a:prstGeom>
                        </pic:spPr>
                      </pic:pic>
                      <wps:wsp>
                        <wps:cNvPr id="59" name="Graphic 59"/>
                        <wps:cNvSpPr/>
                        <wps:spPr>
                          <a:xfrm>
                            <a:off x="42290" y="23239"/>
                            <a:ext cx="5486400" cy="1270"/>
                          </a:xfrm>
                          <a:custGeom>
                            <a:avLst/>
                            <a:gdLst/>
                            <a:ahLst/>
                            <a:cxnLst/>
                            <a:rect l="l" t="t" r="r" b="b"/>
                            <a:pathLst>
                              <a:path w="5486400">
                                <a:moveTo>
                                  <a:pt x="0" y="0"/>
                                </a:moveTo>
                                <a:lnTo>
                                  <a:pt x="5486400" y="1"/>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xmlns:ve="http://schemas.openxmlformats.org/markup-compatibility/2006" xmlns:a="http://schemas.openxmlformats.org/drawingml/2006/main" xmlns:pic="http://schemas.openxmlformats.org/drawingml/2006/picture">
            <w:pict>
              <v:group style="width:438.5pt;height:7pt;mso-position-horizontal-relative:char;mso-position-vertical-relative:line" id="docshapegroup40" coordorigin="0,0" coordsize="8770,140">
                <v:shape style="position:absolute;left:0;top:0;width:8770;height:140" type="#_x0000_t75" id="docshape41" stroked="false">
                  <v:imagedata r:id="rId20" o:title=""/>
                </v:shape>
                <v:line style="position:absolute" from="67,37" to="8707,37" stroked="true" strokeweight=".5pt" strokecolor="#000000">
                  <v:stroke dashstyle="solid"/>
                </v:line>
              </v:group>
            </w:pict>
          </mc:Fallback>
        </mc:AlternateContent>
      </w:r>
    </w:p>
    <w:p w:rsidR="00F22ABE" w:rsidRPr="00657BC2" w:rsidRDefault="00F22ABE" w:rsidP="00F22ABE">
      <w:pPr>
        <w:pStyle w:val="ListParagraph"/>
        <w:numPr>
          <w:ilvl w:val="1"/>
          <w:numId w:val="21"/>
        </w:numPr>
        <w:tabs>
          <w:tab w:val="left" w:pos="1180"/>
        </w:tabs>
        <w:spacing w:before="16" w:line="360" w:lineRule="auto"/>
        <w:ind w:right="162"/>
        <w:rPr>
          <w:b/>
          <w:bCs/>
          <w:color w:val="000000" w:themeColor="text1"/>
          <w:sz w:val="32"/>
          <w:szCs w:val="40"/>
        </w:rPr>
      </w:pPr>
      <w:r w:rsidRPr="00657BC2">
        <w:rPr>
          <w:rFonts w:hint="cs"/>
          <w:b/>
          <w:bCs/>
          <w:color w:val="000000" w:themeColor="text1"/>
          <w:sz w:val="32"/>
          <w:szCs w:val="40"/>
        </w:rPr>
        <w:t>Organization of the Report</w:t>
      </w:r>
    </w:p>
    <w:p w:rsidR="00CD1534" w:rsidRPr="00CD1534" w:rsidRDefault="00CD1534" w:rsidP="00CD1534">
      <w:pPr>
        <w:pStyle w:val="ListParagraph"/>
        <w:numPr>
          <w:ilvl w:val="2"/>
          <w:numId w:val="21"/>
        </w:numPr>
        <w:tabs>
          <w:tab w:val="left" w:pos="1180"/>
        </w:tabs>
        <w:spacing w:before="16" w:line="360" w:lineRule="auto"/>
        <w:ind w:right="162"/>
        <w:rPr>
          <w:color w:val="000000" w:themeColor="text1"/>
          <w:sz w:val="24"/>
        </w:rPr>
      </w:pPr>
      <w:r w:rsidRPr="00CD1534">
        <w:rPr>
          <w:color w:val="000000" w:themeColor="text1"/>
          <w:sz w:val="24"/>
        </w:rPr>
        <w:t xml:space="preserve">Chapter 2 — Theory and Concepts of ACTIS provides the theoretical background covering Federated Learning, deep learning architectures, LLMs, RAG, and Differential Privacy. </w:t>
      </w:r>
    </w:p>
    <w:p w:rsidR="00CD1534" w:rsidRPr="00CD1534" w:rsidRDefault="00CD1534" w:rsidP="00CD1534">
      <w:pPr>
        <w:pStyle w:val="ListParagraph"/>
        <w:numPr>
          <w:ilvl w:val="2"/>
          <w:numId w:val="21"/>
        </w:numPr>
        <w:tabs>
          <w:tab w:val="left" w:pos="1180"/>
        </w:tabs>
        <w:spacing w:before="16" w:line="360" w:lineRule="auto"/>
        <w:ind w:right="162"/>
        <w:rPr>
          <w:color w:val="000000" w:themeColor="text1"/>
          <w:sz w:val="24"/>
        </w:rPr>
      </w:pPr>
      <w:r w:rsidRPr="00CD1534">
        <w:rPr>
          <w:color w:val="000000" w:themeColor="text1"/>
          <w:sz w:val="24"/>
        </w:rPr>
        <w:t>Chapter 3 — Software Requirement Specification of ACTIS details the complete functional, performance, software, and hardware requirements governing the development and deployment of the framework. It also defines the design constraints imposed by the privacy-by-design principles central to ACTIS.</w:t>
      </w:r>
    </w:p>
    <w:p w:rsidR="00CD1534" w:rsidRPr="00CD1534" w:rsidRDefault="00CD1534" w:rsidP="00CD1534">
      <w:pPr>
        <w:pStyle w:val="ListParagraph"/>
        <w:numPr>
          <w:ilvl w:val="2"/>
          <w:numId w:val="21"/>
        </w:numPr>
        <w:tabs>
          <w:tab w:val="left" w:pos="1180"/>
        </w:tabs>
        <w:spacing w:before="16" w:line="360" w:lineRule="auto"/>
        <w:ind w:right="162"/>
        <w:rPr>
          <w:color w:val="000000" w:themeColor="text1"/>
          <w:sz w:val="24"/>
        </w:rPr>
      </w:pPr>
      <w:r w:rsidRPr="00CD1534">
        <w:rPr>
          <w:color w:val="000000" w:themeColor="text1"/>
          <w:sz w:val="24"/>
        </w:rPr>
        <w:t>Chapter 4 — High-Level Design Specification of ACTIS explains the three-tier system architecture and the architectural strategies including hyperparameter tuning, feature engineering, scalability, and evaluation. It presents a hierarchical Data Flow Diagram analysis at Level 0, Level 1, and Level 2 for each core processing module.</w:t>
      </w:r>
    </w:p>
    <w:p w:rsidR="00CD1534" w:rsidRPr="00CD1534" w:rsidRDefault="00CD1534" w:rsidP="00CD1534">
      <w:pPr>
        <w:pStyle w:val="ListParagraph"/>
        <w:numPr>
          <w:ilvl w:val="2"/>
          <w:numId w:val="21"/>
        </w:numPr>
        <w:tabs>
          <w:tab w:val="left" w:pos="1180"/>
        </w:tabs>
        <w:spacing w:before="16" w:line="360" w:lineRule="auto"/>
        <w:ind w:right="162"/>
        <w:rPr>
          <w:color w:val="000000" w:themeColor="text1"/>
          <w:sz w:val="24"/>
        </w:rPr>
      </w:pPr>
      <w:r w:rsidRPr="00CD1534">
        <w:rPr>
          <w:color w:val="000000" w:themeColor="text1"/>
          <w:sz w:val="24"/>
        </w:rPr>
        <w:t>Chapter 5 — Detailed Design of ACTIS presents the module-level decomposition of the framework through a complete structure chart covering all 22 system modules. It provides detailed design descriptions, parameter tables, and edge case handling for each component from data ingestion through federated aggregation.</w:t>
      </w:r>
    </w:p>
    <w:p w:rsidR="00CD1534" w:rsidRPr="00CD1534" w:rsidRDefault="00CD1534" w:rsidP="00CD1534">
      <w:pPr>
        <w:pStyle w:val="ListParagraph"/>
        <w:numPr>
          <w:ilvl w:val="2"/>
          <w:numId w:val="21"/>
        </w:numPr>
        <w:tabs>
          <w:tab w:val="left" w:pos="1180"/>
        </w:tabs>
        <w:spacing w:before="16" w:line="360" w:lineRule="auto"/>
        <w:ind w:right="162"/>
        <w:rPr>
          <w:color w:val="000000" w:themeColor="text1"/>
          <w:sz w:val="24"/>
        </w:rPr>
      </w:pPr>
      <w:r w:rsidRPr="00CD1534">
        <w:rPr>
          <w:color w:val="000000" w:themeColor="text1"/>
          <w:sz w:val="24"/>
        </w:rPr>
        <w:t>Chapter 6 — Implementation of ACTIS discusses the technical execution of the project, covering the programming language selection and all key libraries</w:t>
      </w:r>
      <w:r>
        <w:rPr>
          <w:color w:val="000000" w:themeColor="text1"/>
          <w:sz w:val="24"/>
        </w:rPr>
        <w:t>.</w:t>
      </w:r>
    </w:p>
    <w:p w:rsidR="00CD1534" w:rsidRPr="00CD1534" w:rsidRDefault="00CD1534" w:rsidP="00CD1534">
      <w:pPr>
        <w:pStyle w:val="ListParagraph"/>
        <w:numPr>
          <w:ilvl w:val="2"/>
          <w:numId w:val="21"/>
        </w:numPr>
        <w:tabs>
          <w:tab w:val="left" w:pos="1180"/>
        </w:tabs>
        <w:spacing w:before="16" w:line="360" w:lineRule="auto"/>
        <w:ind w:right="162"/>
        <w:rPr>
          <w:color w:val="000000" w:themeColor="text1"/>
          <w:sz w:val="24"/>
        </w:rPr>
      </w:pPr>
      <w:r w:rsidRPr="00CD1534">
        <w:rPr>
          <w:color w:val="000000" w:themeColor="text1"/>
          <w:sz w:val="24"/>
        </w:rPr>
        <w:t>Chapter 7 — Software Testing of ACTIS outlines the unit testing procedures applied to the preprocessing, feature engineering, PII sanitization, and classifier modules through structured test cases.</w:t>
      </w:r>
    </w:p>
    <w:p w:rsidR="00CD1534" w:rsidRPr="00CD1534" w:rsidRDefault="00CD1534" w:rsidP="00CD1534">
      <w:pPr>
        <w:pStyle w:val="ListParagraph"/>
        <w:numPr>
          <w:ilvl w:val="2"/>
          <w:numId w:val="21"/>
        </w:numPr>
        <w:tabs>
          <w:tab w:val="left" w:pos="1180"/>
        </w:tabs>
        <w:spacing w:before="16" w:line="360" w:lineRule="auto"/>
        <w:ind w:right="162"/>
        <w:rPr>
          <w:color w:val="000000" w:themeColor="text1"/>
          <w:sz w:val="24"/>
        </w:rPr>
      </w:pPr>
      <w:r w:rsidRPr="00CD1534">
        <w:rPr>
          <w:color w:val="000000" w:themeColor="text1"/>
          <w:sz w:val="24"/>
        </w:rPr>
        <w:t xml:space="preserve">Chapter 8 — Experimental Results and Analysis </w:t>
      </w:r>
      <w:r w:rsidR="00785CCF" w:rsidRPr="00CD1534">
        <w:rPr>
          <w:color w:val="000000" w:themeColor="text1"/>
          <w:sz w:val="24"/>
        </w:rPr>
        <w:t>evaluate</w:t>
      </w:r>
      <w:r w:rsidRPr="00CD1534">
        <w:rPr>
          <w:color w:val="000000" w:themeColor="text1"/>
          <w:sz w:val="24"/>
        </w:rPr>
        <w:t xml:space="preserve"> the performance of ACTIS across all 4 federated nodes using benchmark datasets. It presents classification results, confusion matrix and ROC curve analysis, privacy benchmarks, zero-day detection rates, and a comparative analysis against </w:t>
      </w:r>
      <w:proofErr w:type="spellStart"/>
      <w:r w:rsidRPr="00CD1534">
        <w:rPr>
          <w:color w:val="000000" w:themeColor="text1"/>
          <w:sz w:val="24"/>
        </w:rPr>
        <w:t>ReGAIN</w:t>
      </w:r>
      <w:proofErr w:type="spellEnd"/>
      <w:r w:rsidRPr="00CD1534">
        <w:rPr>
          <w:color w:val="000000" w:themeColor="text1"/>
          <w:sz w:val="24"/>
        </w:rPr>
        <w:t xml:space="preserve">, Tri-LLM, and </w:t>
      </w:r>
      <w:proofErr w:type="spellStart"/>
      <w:r w:rsidRPr="00CD1534">
        <w:rPr>
          <w:color w:val="000000" w:themeColor="text1"/>
          <w:sz w:val="24"/>
        </w:rPr>
        <w:t>CyberRAG</w:t>
      </w:r>
      <w:proofErr w:type="spellEnd"/>
      <w:r w:rsidRPr="00CD1534">
        <w:rPr>
          <w:color w:val="000000" w:themeColor="text1"/>
          <w:sz w:val="24"/>
        </w:rPr>
        <w:t>.</w:t>
      </w:r>
    </w:p>
    <w:p w:rsidR="00F22ABE" w:rsidRPr="00657BC2" w:rsidRDefault="00CD1534" w:rsidP="00CD1534">
      <w:pPr>
        <w:pStyle w:val="ListParagraph"/>
        <w:numPr>
          <w:ilvl w:val="2"/>
          <w:numId w:val="21"/>
        </w:numPr>
        <w:tabs>
          <w:tab w:val="left" w:pos="1180"/>
        </w:tabs>
        <w:spacing w:before="16" w:line="360" w:lineRule="auto"/>
        <w:ind w:right="162"/>
        <w:rPr>
          <w:color w:val="000000" w:themeColor="text1"/>
          <w:sz w:val="24"/>
        </w:rPr>
      </w:pPr>
      <w:r w:rsidRPr="00CD1534">
        <w:rPr>
          <w:color w:val="000000" w:themeColor="text1"/>
          <w:sz w:val="24"/>
        </w:rPr>
        <w:t>Chapter 9 — Conclusion summarizes the project's key contributions and quantifies the final experimental results across all evaluation dimensions.</w:t>
      </w:r>
    </w:p>
    <w:p w:rsidR="004249A5" w:rsidRPr="00657BC2" w:rsidRDefault="004249A5" w:rsidP="00F22ABE">
      <w:pPr>
        <w:pStyle w:val="ListParagraph"/>
        <w:numPr>
          <w:ilvl w:val="2"/>
          <w:numId w:val="21"/>
        </w:numPr>
        <w:tabs>
          <w:tab w:val="left" w:pos="1180"/>
        </w:tabs>
        <w:spacing w:before="16" w:line="360" w:lineRule="auto"/>
        <w:ind w:right="162"/>
        <w:rPr>
          <w:color w:val="000000" w:themeColor="text1"/>
          <w:sz w:val="20"/>
        </w:rPr>
        <w:sectPr w:rsidR="004249A5" w:rsidRPr="00657BC2">
          <w:pgSz w:w="12240" w:h="15840"/>
          <w:pgMar w:top="980" w:right="1275" w:bottom="1320" w:left="1700" w:header="727" w:footer="1122" w:gutter="0"/>
          <w:cols w:space="720"/>
        </w:sectPr>
      </w:pPr>
    </w:p>
    <w:p w:rsidR="004249A5" w:rsidRPr="00657BC2" w:rsidRDefault="004249A5">
      <w:pPr>
        <w:pStyle w:val="BodyText"/>
        <w:spacing w:before="63"/>
        <w:rPr>
          <w:color w:val="000000" w:themeColor="text1"/>
          <w:sz w:val="20"/>
        </w:rPr>
      </w:pPr>
    </w:p>
    <w:p w:rsidR="004249A5" w:rsidRPr="00657BC2" w:rsidRDefault="00000000">
      <w:pPr>
        <w:pStyle w:val="BodyText"/>
        <w:spacing w:line="139" w:lineRule="exact"/>
        <w:ind w:left="378"/>
        <w:rPr>
          <w:color w:val="000000" w:themeColor="text1"/>
          <w:position w:val="-2"/>
          <w:sz w:val="13"/>
        </w:rPr>
      </w:pPr>
      <w:r w:rsidRPr="00657BC2">
        <w:rPr>
          <w:rFonts w:hint="cs"/>
          <w:noProof/>
          <w:color w:val="000000" w:themeColor="text1"/>
          <w:position w:val="-2"/>
          <w:sz w:val="13"/>
        </w:rPr>
        <mc:AlternateContent>
          <mc:Choice Requires="wps">
            <w:drawing>
              <wp:inline distT="0" distB="0" distL="0" distR="0">
                <wp:extent cx="5568950" cy="88900"/>
                <wp:effectExtent l="0" t="0" r="0" b="6350"/>
                <wp:docPr id="67" name="Group 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0" cy="88900"/>
                          <a:chOff x="0" y="0"/>
                          <a:chExt cx="5568950" cy="88900"/>
                        </a:xfrm>
                      </wpg:grpSpPr>
                      <pic:pic xmlns:pic="http://schemas.openxmlformats.org/drawingml/2006/picture">
                        <pic:nvPicPr>
                          <pic:cNvPr id="68" name="Image 68"/>
                          <pic:cNvPicPr/>
                        </pic:nvPicPr>
                        <pic:blipFill>
                          <a:blip r:embed="rId18" cstate="print"/>
                          <a:stretch>
                            <a:fillRect/>
                          </a:stretch>
                        </pic:blipFill>
                        <pic:spPr>
                          <a:xfrm>
                            <a:off x="0" y="0"/>
                            <a:ext cx="5568695" cy="88392"/>
                          </a:xfrm>
                          <a:prstGeom prst="rect">
                            <a:avLst/>
                          </a:prstGeom>
                        </pic:spPr>
                      </pic:pic>
                      <wps:wsp>
                        <wps:cNvPr id="69" name="Graphic 69"/>
                        <wps:cNvSpPr/>
                        <wps:spPr>
                          <a:xfrm>
                            <a:off x="42290" y="23239"/>
                            <a:ext cx="5486400" cy="1270"/>
                          </a:xfrm>
                          <a:custGeom>
                            <a:avLst/>
                            <a:gdLst/>
                            <a:ahLst/>
                            <a:cxnLst/>
                            <a:rect l="l" t="t" r="r" b="b"/>
                            <a:pathLst>
                              <a:path w="5486400">
                                <a:moveTo>
                                  <a:pt x="0" y="0"/>
                                </a:moveTo>
                                <a:lnTo>
                                  <a:pt x="5486400" y="1"/>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xmlns:ve="http://schemas.openxmlformats.org/markup-compatibility/2006" xmlns:a="http://schemas.openxmlformats.org/drawingml/2006/main" xmlns:pic="http://schemas.openxmlformats.org/drawingml/2006/picture">
            <w:pict>
              <v:group style="width:438.5pt;height:7pt;mso-position-horizontal-relative:char;mso-position-vertical-relative:line" id="docshapegroup48" coordorigin="0,0" coordsize="8770,140">
                <v:shape style="position:absolute;left:0;top:0;width:8770;height:140" type="#_x0000_t75" id="docshape49" stroked="false">
                  <v:imagedata r:id="rId20" o:title=""/>
                </v:shape>
                <v:line style="position:absolute" from="67,37" to="8707,37" stroked="true" strokeweight=".5pt" strokecolor="#000000">
                  <v:stroke dashstyle="solid"/>
                </v:line>
              </v:group>
            </w:pict>
          </mc:Fallback>
        </mc:AlternateContent>
      </w:r>
    </w:p>
    <w:p w:rsidR="004235BC" w:rsidRPr="00657BC2" w:rsidRDefault="00000000">
      <w:pPr>
        <w:tabs>
          <w:tab w:val="left" w:pos="2779"/>
        </w:tabs>
        <w:spacing w:before="297" w:line="360" w:lineRule="auto"/>
        <w:ind w:left="874" w:right="217" w:hanging="255"/>
        <w:rPr>
          <w:b/>
          <w:color w:val="000000" w:themeColor="text1"/>
          <w:sz w:val="36"/>
        </w:rPr>
      </w:pPr>
      <w:bookmarkStart w:id="21" w:name="_bookmark10"/>
      <w:bookmarkEnd w:id="21"/>
      <w:r w:rsidRPr="00657BC2">
        <w:rPr>
          <w:rFonts w:hint="cs"/>
          <w:b/>
          <w:color w:val="000000" w:themeColor="text1"/>
          <w:sz w:val="36"/>
        </w:rPr>
        <w:t>Chapter 2</w:t>
      </w:r>
      <w:r w:rsidRPr="00657BC2">
        <w:rPr>
          <w:rFonts w:hint="cs"/>
          <w:b/>
          <w:color w:val="000000" w:themeColor="text1"/>
          <w:sz w:val="36"/>
        </w:rPr>
        <w:tab/>
      </w:r>
    </w:p>
    <w:p w:rsidR="004249A5" w:rsidRPr="007742AF" w:rsidRDefault="00000000" w:rsidP="007742AF">
      <w:pPr>
        <w:tabs>
          <w:tab w:val="left" w:pos="2779"/>
        </w:tabs>
        <w:spacing w:before="297" w:line="360" w:lineRule="auto"/>
        <w:ind w:left="874" w:right="217" w:hanging="255"/>
        <w:jc w:val="center"/>
        <w:rPr>
          <w:b/>
          <w:color w:val="000000" w:themeColor="text1"/>
          <w:sz w:val="36"/>
        </w:rPr>
      </w:pPr>
      <w:r w:rsidRPr="00657BC2">
        <w:rPr>
          <w:rFonts w:hint="cs"/>
          <w:b/>
          <w:color w:val="000000" w:themeColor="text1"/>
          <w:sz w:val="36"/>
        </w:rPr>
        <w:t xml:space="preserve">THEORY AND CONCEPTS OF </w:t>
      </w:r>
      <w:r w:rsidR="007742AF" w:rsidRPr="007742AF">
        <w:rPr>
          <w:b/>
          <w:color w:val="000000" w:themeColor="text1"/>
          <w:sz w:val="36"/>
        </w:rPr>
        <w:t>AGENTIC COLLABORATIVE THREAT INTELLIGENCE SYSTEM</w:t>
      </w:r>
    </w:p>
    <w:p w:rsidR="004249A5" w:rsidRPr="00657BC2" w:rsidRDefault="000A6429">
      <w:pPr>
        <w:pStyle w:val="BodyText"/>
        <w:spacing w:before="207" w:line="360" w:lineRule="auto"/>
        <w:ind w:left="460" w:right="162"/>
        <w:jc w:val="both"/>
        <w:rPr>
          <w:color w:val="000000" w:themeColor="text1"/>
        </w:rPr>
      </w:pPr>
      <w:bookmarkStart w:id="22" w:name="OLE_LINK3"/>
      <w:r w:rsidRPr="00657BC2">
        <w:rPr>
          <w:rFonts w:hint="cs"/>
          <w:color w:val="000000" w:themeColor="text1"/>
        </w:rPr>
        <w:t xml:space="preserve">This chapter gives a thorough summary of the theoretical foundations and key concepts underlying collaborative intrusion detection using techniques of Federated Learning and Deep Learning. It explores the nature of modern cyber threats, their impact on decentralized networks, and the challenges associated with detecting zero-day attacks automatically without compromising data privacy. The chapter highlights how Federated Learning algorithms like </w:t>
      </w:r>
      <w:proofErr w:type="spellStart"/>
      <w:r w:rsidRPr="00657BC2">
        <w:rPr>
          <w:rFonts w:hint="cs"/>
          <w:color w:val="000000" w:themeColor="text1"/>
        </w:rPr>
        <w:t>FedProx</w:t>
      </w:r>
      <w:proofErr w:type="spellEnd"/>
      <w:r w:rsidRPr="00657BC2">
        <w:rPr>
          <w:rFonts w:hint="cs"/>
          <w:color w:val="000000" w:themeColor="text1"/>
        </w:rPr>
        <w:t xml:space="preserve"> and Agentic AI architectures powered by Large Language Models (LLMs) have revolutionized threat intelligence by enabling robust, privacy-preserving analysis of network anomalies and contextual attack patterns. It further discusses traditional centralized classification approaches, the evolution of decentralized deep learning in network telemetry analysis, and the advantages of utilizing Retrieval-Augmented Generation (RAG). Additionally, the chapter outlines key challenges such as statistical data heterogeneity (non-IID data), the risk of malicious node poisoning, and the critical necessity for zero-data leakage in threat reporting, laying the groundwork for the implementation of a robust, scalable, and automated digital immunity systems.</w:t>
      </w:r>
    </w:p>
    <w:p w:rsidR="004249A5" w:rsidRPr="00657BC2" w:rsidRDefault="00000000">
      <w:pPr>
        <w:pStyle w:val="Heading3"/>
        <w:numPr>
          <w:ilvl w:val="1"/>
          <w:numId w:val="19"/>
        </w:numPr>
        <w:tabs>
          <w:tab w:val="left" w:pos="939"/>
        </w:tabs>
        <w:spacing w:before="206"/>
        <w:ind w:hanging="479"/>
        <w:rPr>
          <w:color w:val="000000" w:themeColor="text1"/>
        </w:rPr>
      </w:pPr>
      <w:bookmarkStart w:id="23" w:name="_bookmark11"/>
      <w:bookmarkEnd w:id="22"/>
      <w:bookmarkEnd w:id="23"/>
      <w:r w:rsidRPr="00657BC2">
        <w:rPr>
          <w:rFonts w:hint="cs"/>
          <w:color w:val="000000" w:themeColor="text1"/>
        </w:rPr>
        <w:t>Introduction</w:t>
      </w:r>
      <w:r w:rsidRPr="00657BC2">
        <w:rPr>
          <w:rFonts w:hint="cs"/>
          <w:color w:val="000000" w:themeColor="text1"/>
          <w:spacing w:val="-8"/>
        </w:rPr>
        <w:t xml:space="preserve"> </w:t>
      </w:r>
      <w:r w:rsidRPr="00657BC2">
        <w:rPr>
          <w:rFonts w:hint="cs"/>
          <w:color w:val="000000" w:themeColor="text1"/>
        </w:rPr>
        <w:t>&amp;</w:t>
      </w:r>
      <w:r w:rsidRPr="00657BC2">
        <w:rPr>
          <w:rFonts w:hint="cs"/>
          <w:color w:val="000000" w:themeColor="text1"/>
          <w:spacing w:val="-9"/>
        </w:rPr>
        <w:t xml:space="preserve"> </w:t>
      </w:r>
      <w:r w:rsidR="000A6429" w:rsidRPr="00657BC2">
        <w:rPr>
          <w:rFonts w:hint="cs"/>
          <w:color w:val="000000" w:themeColor="text1"/>
          <w:spacing w:val="-9"/>
        </w:rPr>
        <w:t xml:space="preserve">Intrusion </w:t>
      </w:r>
      <w:r w:rsidRPr="00657BC2">
        <w:rPr>
          <w:rFonts w:hint="cs"/>
          <w:color w:val="000000" w:themeColor="text1"/>
        </w:rPr>
        <w:t>Detection</w:t>
      </w:r>
      <w:r w:rsidRPr="00657BC2">
        <w:rPr>
          <w:rFonts w:hint="cs"/>
          <w:color w:val="000000" w:themeColor="text1"/>
          <w:spacing w:val="-7"/>
        </w:rPr>
        <w:t xml:space="preserve"> </w:t>
      </w:r>
      <w:r w:rsidRPr="00657BC2">
        <w:rPr>
          <w:rFonts w:hint="cs"/>
          <w:color w:val="000000" w:themeColor="text1"/>
          <w:spacing w:val="-2"/>
        </w:rPr>
        <w:t>systems</w:t>
      </w:r>
    </w:p>
    <w:p w:rsidR="004249A5" w:rsidRPr="00657BC2" w:rsidRDefault="000A6429">
      <w:pPr>
        <w:pStyle w:val="BodyText"/>
        <w:spacing w:before="181" w:line="360" w:lineRule="auto"/>
        <w:ind w:left="460" w:right="162"/>
        <w:jc w:val="both"/>
        <w:rPr>
          <w:color w:val="000000" w:themeColor="text1"/>
        </w:rPr>
      </w:pPr>
      <w:bookmarkStart w:id="24" w:name="_bookmark12"/>
      <w:bookmarkEnd w:id="24"/>
      <w:r w:rsidRPr="00657BC2">
        <w:rPr>
          <w:rFonts w:hint="cs"/>
          <w:color w:val="000000" w:themeColor="text1"/>
        </w:rPr>
        <w:t>The foundation of modern network security relies on Intrusion Detection Systems (IDS), which monitor network traffic for suspicious activity or known threat signatures. Traditionally, these systems are categorized into Signature-based IDS (which look for specific, known patterns of malicious traffic) and Anomaly-based IDS (which establish a baseline of normal network behavior and flag deviations).</w:t>
      </w:r>
    </w:p>
    <w:p w:rsidR="004249A5" w:rsidRPr="00657BC2" w:rsidRDefault="000A6429" w:rsidP="000A6429">
      <w:pPr>
        <w:pStyle w:val="Heading3"/>
        <w:numPr>
          <w:ilvl w:val="1"/>
          <w:numId w:val="19"/>
        </w:numPr>
        <w:tabs>
          <w:tab w:val="left" w:pos="927"/>
        </w:tabs>
        <w:spacing w:before="202"/>
        <w:ind w:left="927" w:hanging="467"/>
        <w:rPr>
          <w:color w:val="000000" w:themeColor="text1"/>
        </w:rPr>
        <w:sectPr w:rsidR="004249A5" w:rsidRPr="00657BC2">
          <w:headerReference w:type="default" r:id="rId24"/>
          <w:footerReference w:type="default" r:id="rId25"/>
          <w:pgSz w:w="12240" w:h="15840"/>
          <w:pgMar w:top="980" w:right="1275" w:bottom="1020" w:left="1700" w:header="727" w:footer="834" w:gutter="0"/>
          <w:cols w:space="720"/>
        </w:sectPr>
      </w:pPr>
      <w:r w:rsidRPr="00657BC2">
        <w:rPr>
          <w:rFonts w:hint="cs"/>
          <w:color w:val="000000" w:themeColor="text1"/>
        </w:rPr>
        <w:t xml:space="preserve">Federated Learning in Cybersecurity    </w:t>
      </w:r>
    </w:p>
    <w:p w:rsidR="004249A5" w:rsidRPr="00657BC2" w:rsidRDefault="004249A5">
      <w:pPr>
        <w:pStyle w:val="BodyText"/>
        <w:spacing w:before="63"/>
        <w:rPr>
          <w:color w:val="000000" w:themeColor="text1"/>
          <w:sz w:val="20"/>
        </w:rPr>
      </w:pPr>
    </w:p>
    <w:p w:rsidR="004249A5" w:rsidRPr="00657BC2" w:rsidRDefault="00000000">
      <w:pPr>
        <w:pStyle w:val="BodyText"/>
        <w:spacing w:line="139" w:lineRule="exact"/>
        <w:ind w:left="378"/>
        <w:rPr>
          <w:color w:val="000000" w:themeColor="text1"/>
          <w:position w:val="-2"/>
          <w:sz w:val="13"/>
        </w:rPr>
      </w:pPr>
      <w:r w:rsidRPr="00657BC2">
        <w:rPr>
          <w:rFonts w:hint="cs"/>
          <w:noProof/>
          <w:color w:val="000000" w:themeColor="text1"/>
          <w:position w:val="-2"/>
          <w:sz w:val="13"/>
        </w:rPr>
        <mc:AlternateContent>
          <mc:Choice Requires="wps">
            <w:drawing>
              <wp:inline distT="0" distB="0" distL="0" distR="0">
                <wp:extent cx="5568950" cy="88900"/>
                <wp:effectExtent l="0" t="0" r="0" b="6350"/>
                <wp:docPr id="70" name="Group 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0" cy="88900"/>
                          <a:chOff x="0" y="0"/>
                          <a:chExt cx="5568950" cy="88900"/>
                        </a:xfrm>
                      </wpg:grpSpPr>
                      <pic:pic xmlns:pic="http://schemas.openxmlformats.org/drawingml/2006/picture">
                        <pic:nvPicPr>
                          <pic:cNvPr id="71" name="Image 71"/>
                          <pic:cNvPicPr/>
                        </pic:nvPicPr>
                        <pic:blipFill>
                          <a:blip r:embed="rId18" cstate="print"/>
                          <a:stretch>
                            <a:fillRect/>
                          </a:stretch>
                        </pic:blipFill>
                        <pic:spPr>
                          <a:xfrm>
                            <a:off x="0" y="0"/>
                            <a:ext cx="5568695" cy="88392"/>
                          </a:xfrm>
                          <a:prstGeom prst="rect">
                            <a:avLst/>
                          </a:prstGeom>
                        </pic:spPr>
                      </pic:pic>
                      <wps:wsp>
                        <wps:cNvPr id="72" name="Graphic 72"/>
                        <wps:cNvSpPr/>
                        <wps:spPr>
                          <a:xfrm>
                            <a:off x="42290" y="23239"/>
                            <a:ext cx="5486400" cy="1270"/>
                          </a:xfrm>
                          <a:custGeom>
                            <a:avLst/>
                            <a:gdLst/>
                            <a:ahLst/>
                            <a:cxnLst/>
                            <a:rect l="l" t="t" r="r" b="b"/>
                            <a:pathLst>
                              <a:path w="5486400">
                                <a:moveTo>
                                  <a:pt x="0" y="0"/>
                                </a:moveTo>
                                <a:lnTo>
                                  <a:pt x="5486400" y="1"/>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xmlns:ve="http://schemas.openxmlformats.org/markup-compatibility/2006" xmlns:a="http://schemas.openxmlformats.org/drawingml/2006/main" xmlns:pic="http://schemas.openxmlformats.org/drawingml/2006/picture">
            <w:pict>
              <v:group style="width:438.5pt;height:7pt;mso-position-horizontal-relative:char;mso-position-vertical-relative:line" id="docshapegroup50" coordorigin="0,0" coordsize="8770,140">
                <v:shape style="position:absolute;left:0;top:0;width:8770;height:140" type="#_x0000_t75" id="docshape51" stroked="false">
                  <v:imagedata r:id="rId20" o:title=""/>
                </v:shape>
                <v:line style="position:absolute" from="67,37" to="8707,37" stroked="true" strokeweight=".5pt" strokecolor="#000000">
                  <v:stroke dashstyle="solid"/>
                </v:line>
              </v:group>
            </w:pict>
          </mc:Fallback>
        </mc:AlternateContent>
      </w:r>
    </w:p>
    <w:p w:rsidR="000A6429" w:rsidRPr="00657BC2" w:rsidRDefault="00000000" w:rsidP="0028788A">
      <w:pPr>
        <w:pStyle w:val="BodyText"/>
        <w:spacing w:before="137" w:line="360" w:lineRule="auto"/>
        <w:ind w:left="460" w:right="162"/>
        <w:jc w:val="both"/>
        <w:rPr>
          <w:color w:val="000000" w:themeColor="text1"/>
        </w:rPr>
      </w:pPr>
      <w:r w:rsidRPr="00657BC2">
        <w:rPr>
          <w:rFonts w:hint="cs"/>
          <w:color w:val="000000" w:themeColor="text1"/>
        </w:rPr>
        <w:t xml:space="preserve">Prior </w:t>
      </w:r>
      <w:r w:rsidR="000A6429" w:rsidRPr="00657BC2">
        <w:rPr>
          <w:rFonts w:hint="cs"/>
          <w:color w:val="000000" w:themeColor="text1"/>
        </w:rPr>
        <w:t>Federated Learning (FL) is a decentralized machine learning approach that enables multiple participating entities (nodes or clients) to collaboratively train a shared global model while keeping all training data localized. In the context of cybersecurity, this means an enterprise network and an IoT network can jointly train an IDS without ever sharing their raw, sensitive packet captures.</w:t>
      </w:r>
      <w:r w:rsidR="0028788A" w:rsidRPr="00657BC2">
        <w:rPr>
          <w:rFonts w:hint="cs"/>
          <w:color w:val="000000" w:themeColor="text1"/>
        </w:rPr>
        <w:t xml:space="preserve"> </w:t>
      </w:r>
      <w:r w:rsidR="000A6429" w:rsidRPr="00657BC2">
        <w:rPr>
          <w:rFonts w:hint="cs"/>
          <w:color w:val="000000" w:themeColor="text1"/>
        </w:rPr>
        <w:t>The standard FL process, known as Federated Averaging (</w:t>
      </w:r>
      <w:proofErr w:type="spellStart"/>
      <w:r w:rsidR="000A6429" w:rsidRPr="00657BC2">
        <w:rPr>
          <w:rFonts w:hint="cs"/>
          <w:color w:val="000000" w:themeColor="text1"/>
        </w:rPr>
        <w:t>FedAvg</w:t>
      </w:r>
      <w:proofErr w:type="spellEnd"/>
      <w:r w:rsidR="000A6429" w:rsidRPr="00657BC2">
        <w:rPr>
          <w:rFonts w:hint="cs"/>
          <w:color w:val="000000" w:themeColor="text1"/>
        </w:rPr>
        <w:t>), works by distributing a baseline model to all nodes. Each node trains the model locally on its own data for several epochs and sends only the mathematical weight updates back to a central server. The server aggregates these updates to form a new, smarter global model, which is then redistributed.</w:t>
      </w:r>
    </w:p>
    <w:p w:rsidR="000A6429" w:rsidRPr="00657BC2" w:rsidRDefault="000A6429" w:rsidP="000A6429">
      <w:pPr>
        <w:pStyle w:val="BodyText"/>
        <w:spacing w:before="137" w:line="360" w:lineRule="auto"/>
        <w:ind w:left="460" w:right="162"/>
        <w:jc w:val="both"/>
        <w:rPr>
          <w:color w:val="000000" w:themeColor="text1"/>
        </w:rPr>
      </w:pPr>
    </w:p>
    <w:p w:rsidR="004249A5" w:rsidRPr="00657BC2" w:rsidRDefault="000A6429" w:rsidP="000A6429">
      <w:pPr>
        <w:pStyle w:val="BodyText"/>
        <w:spacing w:before="137" w:line="360" w:lineRule="auto"/>
        <w:ind w:left="460" w:right="162"/>
        <w:jc w:val="both"/>
        <w:rPr>
          <w:color w:val="000000" w:themeColor="text1"/>
        </w:rPr>
      </w:pPr>
      <w:r w:rsidRPr="00657BC2">
        <w:rPr>
          <w:rFonts w:hint="cs"/>
          <w:color w:val="000000" w:themeColor="text1"/>
        </w:rPr>
        <w:t xml:space="preserve">However, network traffic is highly heterogeneous; data distribution across an enterprise is fundamentally different from that of an IoT network (a phenomenon known as non-IID data). Standard </w:t>
      </w:r>
      <w:proofErr w:type="spellStart"/>
      <w:r w:rsidRPr="00657BC2">
        <w:rPr>
          <w:rFonts w:hint="cs"/>
          <w:color w:val="000000" w:themeColor="text1"/>
        </w:rPr>
        <w:t>FedAvg</w:t>
      </w:r>
      <w:proofErr w:type="spellEnd"/>
      <w:r w:rsidRPr="00657BC2">
        <w:rPr>
          <w:rFonts w:hint="cs"/>
          <w:color w:val="000000" w:themeColor="text1"/>
        </w:rPr>
        <w:t xml:space="preserve"> struggles to converge under these conditions. To solve this, ACTIS utilizes </w:t>
      </w:r>
      <w:proofErr w:type="spellStart"/>
      <w:r w:rsidRPr="00657BC2">
        <w:rPr>
          <w:rFonts w:hint="cs"/>
          <w:color w:val="000000" w:themeColor="text1"/>
        </w:rPr>
        <w:t>FedProx</w:t>
      </w:r>
      <w:proofErr w:type="spellEnd"/>
      <w:r w:rsidRPr="00657BC2">
        <w:rPr>
          <w:rFonts w:hint="cs"/>
          <w:color w:val="000000" w:themeColor="text1"/>
        </w:rPr>
        <w:t>, an advanced FL algorithm that introduces a proximal regularization term to the local loss function. This mathematically restricts local model weights from drifting too far from the global baseline, ensuring stable convergence across diverse network environments. Furthermore, ACTIS implements a Trust-Aware aggregation mechanism, which dynamically calculates a trust score for each node based on its empirical loss, effectively isolating and penalizing compromised or malicious nodes attempting to poison the network. However, training robust ML models requires massive amounts of diverse network telemetry. In standard paradigms, this necessitates centralizing data into a single data lake, which introduces severe privacy risks, regulatory compliance issues (e.g., GDPR), and creates a single point of failure. ACTIS addresses these exact limitations by shifting from isolated, centralized detection to a decentralized, collaborative intelligence framework. Each node trains the model locally on its own data for several epochs and sends only the mathematical weight updates back to a central server.</w:t>
      </w:r>
      <w:r w:rsidR="0028788A" w:rsidRPr="00657BC2">
        <w:rPr>
          <w:rFonts w:hint="cs"/>
          <w:color w:val="000000" w:themeColor="text1"/>
        </w:rPr>
        <w:t xml:space="preserve"> To prevent the local models from diverging or catastrophically forgetting global attack patterns, ACTIS employs the </w:t>
      </w:r>
      <w:proofErr w:type="spellStart"/>
      <w:r w:rsidR="0028788A" w:rsidRPr="00657BC2">
        <w:rPr>
          <w:rFonts w:hint="cs"/>
          <w:color w:val="000000" w:themeColor="text1"/>
        </w:rPr>
        <w:t>FedProx</w:t>
      </w:r>
      <w:proofErr w:type="spellEnd"/>
      <w:r w:rsidR="0028788A" w:rsidRPr="00657BC2">
        <w:rPr>
          <w:rFonts w:hint="cs"/>
          <w:color w:val="000000" w:themeColor="text1"/>
        </w:rPr>
        <w:t xml:space="preserve"> algorithm. This approach modifies the standard local loss function by incorporating a mathematical proximal term. It processes this technical context and structures it into a standardized threat report mapped directly to MITRE ATT&amp;CK tactics and techniques.</w:t>
      </w:r>
    </w:p>
    <w:p w:rsidR="004249A5" w:rsidRPr="00657BC2" w:rsidRDefault="004249A5">
      <w:pPr>
        <w:pStyle w:val="Heading5"/>
        <w:jc w:val="both"/>
        <w:rPr>
          <w:color w:val="000000" w:themeColor="text1"/>
        </w:rPr>
        <w:sectPr w:rsidR="004249A5" w:rsidRPr="00657BC2">
          <w:pgSz w:w="12240" w:h="15840"/>
          <w:pgMar w:top="980" w:right="1275" w:bottom="1020" w:left="1700" w:header="727" w:footer="834" w:gutter="0"/>
          <w:cols w:space="720"/>
        </w:sectPr>
      </w:pPr>
    </w:p>
    <w:p w:rsidR="004249A5" w:rsidRPr="00657BC2" w:rsidRDefault="004249A5">
      <w:pPr>
        <w:pStyle w:val="BodyText"/>
        <w:spacing w:before="63"/>
        <w:rPr>
          <w:b/>
          <w:color w:val="000000" w:themeColor="text1"/>
          <w:sz w:val="20"/>
        </w:rPr>
      </w:pPr>
    </w:p>
    <w:p w:rsidR="004249A5" w:rsidRPr="00657BC2" w:rsidRDefault="00000000">
      <w:pPr>
        <w:pStyle w:val="BodyText"/>
        <w:spacing w:line="139" w:lineRule="exact"/>
        <w:ind w:left="378"/>
        <w:rPr>
          <w:color w:val="000000" w:themeColor="text1"/>
          <w:position w:val="-2"/>
          <w:sz w:val="13"/>
        </w:rPr>
      </w:pPr>
      <w:r w:rsidRPr="00657BC2">
        <w:rPr>
          <w:rFonts w:hint="cs"/>
          <w:noProof/>
          <w:color w:val="000000" w:themeColor="text1"/>
          <w:position w:val="-2"/>
          <w:sz w:val="13"/>
        </w:rPr>
        <mc:AlternateContent>
          <mc:Choice Requires="wps">
            <w:drawing>
              <wp:inline distT="0" distB="0" distL="0" distR="0">
                <wp:extent cx="5568950" cy="88900"/>
                <wp:effectExtent l="0" t="0" r="0" b="6350"/>
                <wp:docPr id="73" name="Group 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0" cy="88900"/>
                          <a:chOff x="0" y="0"/>
                          <a:chExt cx="5568950" cy="88900"/>
                        </a:xfrm>
                      </wpg:grpSpPr>
                      <pic:pic xmlns:pic="http://schemas.openxmlformats.org/drawingml/2006/picture">
                        <pic:nvPicPr>
                          <pic:cNvPr id="74" name="Image 74"/>
                          <pic:cNvPicPr/>
                        </pic:nvPicPr>
                        <pic:blipFill>
                          <a:blip r:embed="rId18" cstate="print"/>
                          <a:stretch>
                            <a:fillRect/>
                          </a:stretch>
                        </pic:blipFill>
                        <pic:spPr>
                          <a:xfrm>
                            <a:off x="0" y="0"/>
                            <a:ext cx="5568695" cy="88392"/>
                          </a:xfrm>
                          <a:prstGeom prst="rect">
                            <a:avLst/>
                          </a:prstGeom>
                        </pic:spPr>
                      </pic:pic>
                      <wps:wsp>
                        <wps:cNvPr id="75" name="Graphic 75"/>
                        <wps:cNvSpPr/>
                        <wps:spPr>
                          <a:xfrm>
                            <a:off x="42290" y="23239"/>
                            <a:ext cx="5486400" cy="1270"/>
                          </a:xfrm>
                          <a:custGeom>
                            <a:avLst/>
                            <a:gdLst/>
                            <a:ahLst/>
                            <a:cxnLst/>
                            <a:rect l="l" t="t" r="r" b="b"/>
                            <a:pathLst>
                              <a:path w="5486400">
                                <a:moveTo>
                                  <a:pt x="0" y="0"/>
                                </a:moveTo>
                                <a:lnTo>
                                  <a:pt x="5486400" y="1"/>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xmlns:ve="http://schemas.openxmlformats.org/markup-compatibility/2006" xmlns:a="http://schemas.openxmlformats.org/drawingml/2006/main" xmlns:pic="http://schemas.openxmlformats.org/drawingml/2006/picture">
            <w:pict>
              <v:group style="width:438.5pt;height:7pt;mso-position-horizontal-relative:char;mso-position-vertical-relative:line" id="docshapegroup52" coordorigin="0,0" coordsize="8770,140">
                <v:shape style="position:absolute;left:0;top:0;width:8770;height:140" type="#_x0000_t75" id="docshape53" stroked="false">
                  <v:imagedata r:id="rId20" o:title=""/>
                </v:shape>
                <v:line style="position:absolute" from="67,37" to="8707,37" stroked="true" strokeweight=".5pt" strokecolor="#000000">
                  <v:stroke dashstyle="solid"/>
                </v:line>
              </v:group>
            </w:pict>
          </mc:Fallback>
        </mc:AlternateContent>
      </w:r>
    </w:p>
    <w:p w:rsidR="004249A5" w:rsidRPr="00657BC2" w:rsidRDefault="0028788A">
      <w:pPr>
        <w:pStyle w:val="Heading3"/>
        <w:numPr>
          <w:ilvl w:val="1"/>
          <w:numId w:val="19"/>
        </w:numPr>
        <w:tabs>
          <w:tab w:val="left" w:pos="939"/>
        </w:tabs>
        <w:spacing w:before="203"/>
        <w:ind w:hanging="479"/>
        <w:jc w:val="both"/>
        <w:rPr>
          <w:color w:val="000000" w:themeColor="text1"/>
        </w:rPr>
      </w:pPr>
      <w:bookmarkStart w:id="25" w:name="_bookmark13"/>
      <w:bookmarkEnd w:id="25"/>
      <w:r w:rsidRPr="00657BC2">
        <w:rPr>
          <w:rFonts w:hint="cs"/>
          <w:color w:val="000000" w:themeColor="text1"/>
        </w:rPr>
        <w:t>Deep Learning and Agentic AI Techniques in ACTIS</w:t>
      </w:r>
    </w:p>
    <w:p w:rsidR="004249A5" w:rsidRPr="00657BC2" w:rsidRDefault="0028788A">
      <w:pPr>
        <w:pStyle w:val="BodyText"/>
        <w:spacing w:before="182" w:line="360" w:lineRule="auto"/>
        <w:ind w:left="460" w:right="162"/>
        <w:jc w:val="both"/>
        <w:rPr>
          <w:color w:val="000000" w:themeColor="text1"/>
        </w:rPr>
      </w:pPr>
      <w:r w:rsidRPr="00657BC2">
        <w:rPr>
          <w:rFonts w:hint="cs"/>
          <w:color w:val="000000" w:themeColor="text1"/>
        </w:rPr>
        <w:t>To achieve high accuracy in zero-day threat detection and automate the generation of threat intelligence, ACTIS employs a hybrid stack of Deep Learning and Generative AI technologies.</w:t>
      </w:r>
    </w:p>
    <w:p w:rsidR="004249A5" w:rsidRPr="00657BC2" w:rsidRDefault="0028788A">
      <w:pPr>
        <w:pStyle w:val="Heading4"/>
        <w:numPr>
          <w:ilvl w:val="2"/>
          <w:numId w:val="19"/>
        </w:numPr>
        <w:tabs>
          <w:tab w:val="left" w:pos="1086"/>
        </w:tabs>
        <w:spacing w:before="196"/>
        <w:ind w:left="1086" w:hanging="626"/>
        <w:rPr>
          <w:color w:val="000000" w:themeColor="text1"/>
        </w:rPr>
      </w:pPr>
      <w:bookmarkStart w:id="26" w:name="_bookmark14"/>
      <w:bookmarkEnd w:id="26"/>
      <w:r w:rsidRPr="00657BC2">
        <w:rPr>
          <w:rFonts w:hint="cs"/>
          <w:color w:val="000000" w:themeColor="text1"/>
        </w:rPr>
        <w:t>Multilayer Perceptron (MLPs) for Network Telemetry</w:t>
      </w:r>
    </w:p>
    <w:p w:rsidR="0028788A" w:rsidRPr="00657BC2" w:rsidRDefault="0028788A" w:rsidP="0028788A">
      <w:pPr>
        <w:pStyle w:val="BodyText"/>
        <w:spacing w:before="166" w:line="360" w:lineRule="auto"/>
        <w:ind w:left="460" w:right="162"/>
        <w:jc w:val="both"/>
        <w:rPr>
          <w:color w:val="000000" w:themeColor="text1"/>
        </w:rPr>
      </w:pPr>
      <w:r w:rsidRPr="00657BC2">
        <w:rPr>
          <w:rFonts w:hint="cs"/>
          <w:color w:val="000000" w:themeColor="text1"/>
        </w:rPr>
        <w:t xml:space="preserve">For the core predictive classification engine deployed at individual local nodes (both Enterprise and IoT), ACTIS utilizes </w:t>
      </w:r>
      <w:proofErr w:type="spellStart"/>
      <w:r w:rsidRPr="00657BC2">
        <w:rPr>
          <w:rFonts w:hint="cs"/>
          <w:color w:val="000000" w:themeColor="text1"/>
        </w:rPr>
        <w:t>PyTorch</w:t>
      </w:r>
      <w:proofErr w:type="spellEnd"/>
      <w:r w:rsidRPr="00657BC2">
        <w:rPr>
          <w:rFonts w:hint="cs"/>
          <w:color w:val="000000" w:themeColor="text1"/>
        </w:rPr>
        <w:t xml:space="preserve">-based Multilayer </w:t>
      </w:r>
      <w:proofErr w:type="spellStart"/>
      <w:r w:rsidRPr="00657BC2">
        <w:rPr>
          <w:rFonts w:hint="cs"/>
          <w:color w:val="000000" w:themeColor="text1"/>
        </w:rPr>
        <w:t>Perceptrons</w:t>
      </w:r>
      <w:proofErr w:type="spellEnd"/>
      <w:r w:rsidRPr="00657BC2">
        <w:rPr>
          <w:rFonts w:hint="cs"/>
          <w:color w:val="000000" w:themeColor="text1"/>
        </w:rPr>
        <w:t xml:space="preserve"> (MLPs). An MLP is a fundamental class of feedforward artificial neural networks consisting of an input layer, multiple hidden layers, and an output layer. In the ACTIS framework, raw NetFlow telemetry is continuously ingested and rigorously scaled (using standardizations such as Z-score or Min-Max scaling to prevent gradient saturation) before being normalized into a dense, 41-dimensional feature vector.</w:t>
      </w:r>
    </w:p>
    <w:p w:rsidR="004249A5" w:rsidRPr="00657BC2" w:rsidRDefault="0028788A" w:rsidP="0028788A">
      <w:pPr>
        <w:pStyle w:val="BodyText"/>
        <w:spacing w:before="166" w:line="360" w:lineRule="auto"/>
        <w:ind w:left="460" w:right="162"/>
        <w:jc w:val="both"/>
        <w:rPr>
          <w:color w:val="000000" w:themeColor="text1"/>
        </w:rPr>
        <w:sectPr w:rsidR="004249A5" w:rsidRPr="00657BC2">
          <w:pgSz w:w="12240" w:h="15840"/>
          <w:pgMar w:top="980" w:right="1275" w:bottom="1100" w:left="1700" w:header="727" w:footer="834" w:gutter="0"/>
          <w:cols w:space="720"/>
        </w:sectPr>
      </w:pPr>
      <w:r w:rsidRPr="00657BC2">
        <w:rPr>
          <w:rFonts w:hint="cs"/>
          <w:color w:val="000000" w:themeColor="text1"/>
        </w:rPr>
        <w:t>This vector is then fed into the deep hidden layers of the MLP, typically structured with 128, 64, and 32 neurons. These layers utilize non-linear activation functions, such as Rectified Linear Units (</w:t>
      </w:r>
      <w:proofErr w:type="spellStart"/>
      <w:r w:rsidRPr="00657BC2">
        <w:rPr>
          <w:rFonts w:hint="cs"/>
          <w:color w:val="000000" w:themeColor="text1"/>
        </w:rPr>
        <w:t>ReLU</w:t>
      </w:r>
      <w:proofErr w:type="spellEnd"/>
      <w:r w:rsidRPr="00657BC2">
        <w:rPr>
          <w:rFonts w:hint="cs"/>
          <w:color w:val="000000" w:themeColor="text1"/>
        </w:rPr>
        <w:t>), to model the highly complex, non-linear statistical correlations inherently present in network traffic headers</w:t>
      </w:r>
      <w:r w:rsidR="005E1964">
        <w:rPr>
          <w:color w:val="000000" w:themeColor="text1"/>
        </w:rPr>
        <w:t xml:space="preserve"> </w:t>
      </w:r>
      <w:r w:rsidRPr="00657BC2">
        <w:rPr>
          <w:rFonts w:hint="cs"/>
          <w:color w:val="000000" w:themeColor="text1"/>
        </w:rPr>
        <w:t xml:space="preserve">such as packet inter-arrival times, byte distributions, and flag frequencies. By incorporating regularization techniques like Dropout layers to prevent local overfitting, the MLP achieves highly accurate, multi-class categorizations of diverse attack vectors, reliably distinguishing between benign traffic, DDoS floods, botnet propagation, and brute-force intrusions. During the localized training phase, the MLP relies on Categorical Cross-Entropy as its primary loss function to mathematically quantify the divergence between its predictive outputs and the true labels of the traffic. An optimizer, typically Adaptive Moment Estimation (Adam), executes backpropagation to iteratively update the local weight matrices. Crucially, because this MLP operates within a distributed federated environment, its standard loss function is mathematically modified by the </w:t>
      </w:r>
      <w:proofErr w:type="spellStart"/>
      <w:r w:rsidRPr="00657BC2">
        <w:rPr>
          <w:rFonts w:hint="cs"/>
          <w:color w:val="000000" w:themeColor="text1"/>
        </w:rPr>
        <w:t>FedProx</w:t>
      </w:r>
      <w:proofErr w:type="spellEnd"/>
      <w:r w:rsidRPr="00657BC2">
        <w:rPr>
          <w:rFonts w:hint="cs"/>
          <w:color w:val="000000" w:themeColor="text1"/>
        </w:rPr>
        <w:t xml:space="preserve"> algorithm. A proximal regularization term is introduced to the local objective function, structurally penalizing the model if its localized weights drift excessively from the global baseline model provided by the central server. </w:t>
      </w:r>
    </w:p>
    <w:p w:rsidR="004249A5" w:rsidRPr="00657BC2" w:rsidRDefault="004249A5">
      <w:pPr>
        <w:pStyle w:val="BodyText"/>
        <w:spacing w:before="63"/>
        <w:rPr>
          <w:color w:val="000000" w:themeColor="text1"/>
          <w:sz w:val="20"/>
        </w:rPr>
      </w:pPr>
    </w:p>
    <w:p w:rsidR="004249A5" w:rsidRPr="00657BC2" w:rsidRDefault="00000000">
      <w:pPr>
        <w:pStyle w:val="BodyText"/>
        <w:spacing w:line="139" w:lineRule="exact"/>
        <w:ind w:left="378"/>
        <w:rPr>
          <w:color w:val="000000" w:themeColor="text1"/>
          <w:position w:val="-2"/>
          <w:sz w:val="13"/>
        </w:rPr>
      </w:pPr>
      <w:r w:rsidRPr="00657BC2">
        <w:rPr>
          <w:rFonts w:hint="cs"/>
          <w:noProof/>
          <w:color w:val="000000" w:themeColor="text1"/>
          <w:position w:val="-2"/>
          <w:sz w:val="13"/>
        </w:rPr>
        <mc:AlternateContent>
          <mc:Choice Requires="wps">
            <w:drawing>
              <wp:inline distT="0" distB="0" distL="0" distR="0">
                <wp:extent cx="5568950" cy="88900"/>
                <wp:effectExtent l="0" t="0" r="0" b="6350"/>
                <wp:docPr id="76" name="Group 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0" cy="88900"/>
                          <a:chOff x="0" y="0"/>
                          <a:chExt cx="5568950" cy="88900"/>
                        </a:xfrm>
                      </wpg:grpSpPr>
                      <pic:pic xmlns:pic="http://schemas.openxmlformats.org/drawingml/2006/picture">
                        <pic:nvPicPr>
                          <pic:cNvPr id="77" name="Image 77"/>
                          <pic:cNvPicPr/>
                        </pic:nvPicPr>
                        <pic:blipFill>
                          <a:blip r:embed="rId18" cstate="print"/>
                          <a:stretch>
                            <a:fillRect/>
                          </a:stretch>
                        </pic:blipFill>
                        <pic:spPr>
                          <a:xfrm>
                            <a:off x="0" y="0"/>
                            <a:ext cx="5568695" cy="88392"/>
                          </a:xfrm>
                          <a:prstGeom prst="rect">
                            <a:avLst/>
                          </a:prstGeom>
                        </pic:spPr>
                      </pic:pic>
                      <wps:wsp>
                        <wps:cNvPr id="78" name="Graphic 78"/>
                        <wps:cNvSpPr/>
                        <wps:spPr>
                          <a:xfrm>
                            <a:off x="42290" y="23239"/>
                            <a:ext cx="5486400" cy="1270"/>
                          </a:xfrm>
                          <a:custGeom>
                            <a:avLst/>
                            <a:gdLst/>
                            <a:ahLst/>
                            <a:cxnLst/>
                            <a:rect l="l" t="t" r="r" b="b"/>
                            <a:pathLst>
                              <a:path w="5486400">
                                <a:moveTo>
                                  <a:pt x="0" y="0"/>
                                </a:moveTo>
                                <a:lnTo>
                                  <a:pt x="5486400" y="1"/>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xmlns:ve="http://schemas.openxmlformats.org/markup-compatibility/2006" xmlns:a="http://schemas.openxmlformats.org/drawingml/2006/main" xmlns:pic="http://schemas.openxmlformats.org/drawingml/2006/picture">
            <w:pict>
              <v:group style="width:438.5pt;height:7pt;mso-position-horizontal-relative:char;mso-position-vertical-relative:line" id="docshapegroup54" coordorigin="0,0" coordsize="8770,140">
                <v:shape style="position:absolute;left:0;top:0;width:8770;height:140" type="#_x0000_t75" id="docshape55" stroked="false">
                  <v:imagedata r:id="rId20" o:title=""/>
                </v:shape>
                <v:line style="position:absolute" from="67,37" to="8707,37" stroked="true" strokeweight=".5pt" strokecolor="#000000">
                  <v:stroke dashstyle="solid"/>
                </v:line>
              </v:group>
            </w:pict>
          </mc:Fallback>
        </mc:AlternateContent>
      </w:r>
    </w:p>
    <w:p w:rsidR="004249A5" w:rsidRPr="00785CCF" w:rsidRDefault="0028788A" w:rsidP="00785CCF">
      <w:pPr>
        <w:pStyle w:val="BodyText"/>
        <w:spacing w:before="16" w:line="360" w:lineRule="auto"/>
        <w:ind w:left="460" w:right="162"/>
        <w:jc w:val="both"/>
        <w:rPr>
          <w:color w:val="000000" w:themeColor="text1"/>
        </w:rPr>
      </w:pPr>
      <w:r w:rsidRPr="00657BC2">
        <w:rPr>
          <w:rFonts w:hint="cs"/>
          <w:color w:val="000000" w:themeColor="text1"/>
        </w:rPr>
        <w:t xml:space="preserve">Dropout layers are interleaved throughout the network. The final hidden layer feeds into an output layer whose dimensionality corresponds precisely to the defined threat taxonomy. Utilizing a </w:t>
      </w:r>
      <w:proofErr w:type="spellStart"/>
      <w:r w:rsidRPr="00657BC2">
        <w:rPr>
          <w:rFonts w:hint="cs"/>
          <w:color w:val="000000" w:themeColor="text1"/>
        </w:rPr>
        <w:t>Softmax</w:t>
      </w:r>
      <w:proofErr w:type="spellEnd"/>
      <w:r w:rsidRPr="00657BC2">
        <w:rPr>
          <w:rFonts w:hint="cs"/>
          <w:color w:val="000000" w:themeColor="text1"/>
        </w:rPr>
        <w:t xml:space="preserve"> activation function, the network converts its raw numerical outputs into a normalized probability distribution across all attack classes. If the probability of a malicious class exceeds a predefined confidence threshold, the MLP triggers an anomaly alert to initiate the Agentic Privacy Engine.</w:t>
      </w:r>
      <w:r w:rsidR="00785CCF">
        <w:rPr>
          <w:color w:val="000000" w:themeColor="text1"/>
        </w:rPr>
        <w:t xml:space="preserve"> The Fig 2.1 describes about the MLP architecture</w:t>
      </w:r>
    </w:p>
    <w:p w:rsidR="004249A5" w:rsidRPr="00657BC2" w:rsidRDefault="000B77F6">
      <w:pPr>
        <w:pStyle w:val="BodyText"/>
        <w:spacing w:before="29"/>
        <w:rPr>
          <w:color w:val="000000" w:themeColor="text1"/>
        </w:rPr>
      </w:pPr>
      <w:r w:rsidRPr="00657BC2">
        <w:rPr>
          <w:rFonts w:hint="cs"/>
          <w:noProof/>
          <w:color w:val="000000" w:themeColor="text1"/>
        </w:rPr>
        <w:drawing>
          <wp:inline distT="0" distB="0" distL="0" distR="0" wp14:anchorId="021E15FB" wp14:editId="15328E1F">
            <wp:extent cx="5883275" cy="5883275"/>
            <wp:effectExtent l="0" t="0" r="0" b="0"/>
            <wp:docPr id="453844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844985" name=""/>
                    <pic:cNvPicPr/>
                  </pic:nvPicPr>
                  <pic:blipFill>
                    <a:blip r:embed="rId26"/>
                    <a:stretch>
                      <a:fillRect/>
                    </a:stretch>
                  </pic:blipFill>
                  <pic:spPr>
                    <a:xfrm>
                      <a:off x="0" y="0"/>
                      <a:ext cx="5883275" cy="5883275"/>
                    </a:xfrm>
                    <a:prstGeom prst="rect">
                      <a:avLst/>
                    </a:prstGeom>
                  </pic:spPr>
                </pic:pic>
              </a:graphicData>
            </a:graphic>
          </wp:inline>
        </w:drawing>
      </w:r>
    </w:p>
    <w:p w:rsidR="004249A5" w:rsidRPr="00657BC2" w:rsidRDefault="00000000">
      <w:pPr>
        <w:ind w:left="295"/>
        <w:jc w:val="center"/>
        <w:rPr>
          <w:color w:val="000000" w:themeColor="text1"/>
          <w:sz w:val="18"/>
        </w:rPr>
      </w:pPr>
      <w:bookmarkStart w:id="27" w:name="_bookmark15"/>
      <w:bookmarkEnd w:id="27"/>
      <w:r w:rsidRPr="00657BC2">
        <w:rPr>
          <w:rFonts w:hint="cs"/>
          <w:color w:val="000000" w:themeColor="text1"/>
          <w:sz w:val="18"/>
        </w:rPr>
        <w:t>Fig</w:t>
      </w:r>
      <w:r w:rsidRPr="00657BC2">
        <w:rPr>
          <w:rFonts w:hint="cs"/>
          <w:color w:val="000000" w:themeColor="text1"/>
          <w:spacing w:val="-6"/>
          <w:sz w:val="18"/>
        </w:rPr>
        <w:t xml:space="preserve"> </w:t>
      </w:r>
      <w:r w:rsidRPr="00657BC2">
        <w:rPr>
          <w:rFonts w:hint="cs"/>
          <w:color w:val="000000" w:themeColor="text1"/>
          <w:sz w:val="18"/>
        </w:rPr>
        <w:t>2.1</w:t>
      </w:r>
      <w:r w:rsidRPr="00657BC2">
        <w:rPr>
          <w:rFonts w:hint="cs"/>
          <w:color w:val="000000" w:themeColor="text1"/>
          <w:spacing w:val="-6"/>
          <w:sz w:val="18"/>
        </w:rPr>
        <w:t xml:space="preserve"> </w:t>
      </w:r>
      <w:r w:rsidR="000B77F6" w:rsidRPr="00657BC2">
        <w:rPr>
          <w:rFonts w:hint="cs"/>
          <w:color w:val="000000" w:themeColor="text1"/>
          <w:sz w:val="18"/>
        </w:rPr>
        <w:t>MLP Architecture</w:t>
      </w:r>
    </w:p>
    <w:p w:rsidR="004249A5" w:rsidRPr="00657BC2" w:rsidRDefault="004249A5">
      <w:pPr>
        <w:jc w:val="center"/>
        <w:rPr>
          <w:color w:val="000000" w:themeColor="text1"/>
          <w:sz w:val="18"/>
        </w:rPr>
        <w:sectPr w:rsidR="004249A5" w:rsidRPr="00657BC2">
          <w:pgSz w:w="12240" w:h="15840"/>
          <w:pgMar w:top="980" w:right="1275" w:bottom="1020" w:left="1700" w:header="727" w:footer="834" w:gutter="0"/>
          <w:cols w:space="720"/>
        </w:sectPr>
      </w:pPr>
    </w:p>
    <w:p w:rsidR="004249A5" w:rsidRPr="00657BC2" w:rsidRDefault="004249A5">
      <w:pPr>
        <w:pStyle w:val="BodyText"/>
        <w:spacing w:before="63"/>
        <w:rPr>
          <w:color w:val="000000" w:themeColor="text1"/>
          <w:sz w:val="20"/>
        </w:rPr>
      </w:pPr>
    </w:p>
    <w:p w:rsidR="004249A5" w:rsidRPr="00657BC2" w:rsidRDefault="00000000">
      <w:pPr>
        <w:pStyle w:val="BodyText"/>
        <w:spacing w:line="139" w:lineRule="exact"/>
        <w:ind w:left="378"/>
        <w:rPr>
          <w:color w:val="000000" w:themeColor="text1"/>
          <w:position w:val="-2"/>
          <w:sz w:val="13"/>
        </w:rPr>
      </w:pPr>
      <w:r w:rsidRPr="00657BC2">
        <w:rPr>
          <w:rFonts w:hint="cs"/>
          <w:noProof/>
          <w:color w:val="000000" w:themeColor="text1"/>
          <w:position w:val="-2"/>
          <w:sz w:val="13"/>
        </w:rPr>
        <mc:AlternateContent>
          <mc:Choice Requires="wps">
            <w:drawing>
              <wp:inline distT="0" distB="0" distL="0" distR="0">
                <wp:extent cx="5568950" cy="88900"/>
                <wp:effectExtent l="0" t="0" r="0" b="6350"/>
                <wp:docPr id="82" name="Group 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0" cy="88900"/>
                          <a:chOff x="0" y="0"/>
                          <a:chExt cx="5568950" cy="88900"/>
                        </a:xfrm>
                      </wpg:grpSpPr>
                      <pic:pic xmlns:pic="http://schemas.openxmlformats.org/drawingml/2006/picture">
                        <pic:nvPicPr>
                          <pic:cNvPr id="83" name="Image 83"/>
                          <pic:cNvPicPr/>
                        </pic:nvPicPr>
                        <pic:blipFill>
                          <a:blip r:embed="rId18" cstate="print"/>
                          <a:stretch>
                            <a:fillRect/>
                          </a:stretch>
                        </pic:blipFill>
                        <pic:spPr>
                          <a:xfrm>
                            <a:off x="0" y="0"/>
                            <a:ext cx="5568695" cy="88392"/>
                          </a:xfrm>
                          <a:prstGeom prst="rect">
                            <a:avLst/>
                          </a:prstGeom>
                        </pic:spPr>
                      </pic:pic>
                      <wps:wsp>
                        <wps:cNvPr id="84" name="Graphic 84"/>
                        <wps:cNvSpPr/>
                        <wps:spPr>
                          <a:xfrm>
                            <a:off x="42290" y="23239"/>
                            <a:ext cx="5486400" cy="1270"/>
                          </a:xfrm>
                          <a:custGeom>
                            <a:avLst/>
                            <a:gdLst/>
                            <a:ahLst/>
                            <a:cxnLst/>
                            <a:rect l="l" t="t" r="r" b="b"/>
                            <a:pathLst>
                              <a:path w="5486400">
                                <a:moveTo>
                                  <a:pt x="0" y="0"/>
                                </a:moveTo>
                                <a:lnTo>
                                  <a:pt x="5486400" y="1"/>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xmlns:ve="http://schemas.openxmlformats.org/markup-compatibility/2006" xmlns:a="http://schemas.openxmlformats.org/drawingml/2006/main" xmlns:pic="http://schemas.openxmlformats.org/drawingml/2006/picture">
            <w:pict>
              <v:group style="width:438.5pt;height:7pt;mso-position-horizontal-relative:char;mso-position-vertical-relative:line" id="docshapegroup59" coordorigin="0,0" coordsize="8770,140">
                <v:shape style="position:absolute;left:0;top:0;width:8770;height:140" type="#_x0000_t75" id="docshape60" stroked="false">
                  <v:imagedata r:id="rId20" o:title=""/>
                </v:shape>
                <v:line style="position:absolute" from="67,37" to="8707,37" stroked="true" strokeweight=".5pt" strokecolor="#000000">
                  <v:stroke dashstyle="solid"/>
                </v:line>
              </v:group>
            </w:pict>
          </mc:Fallback>
        </mc:AlternateContent>
      </w:r>
    </w:p>
    <w:p w:rsidR="004249A5" w:rsidRPr="00657BC2" w:rsidRDefault="00CC630A">
      <w:pPr>
        <w:pStyle w:val="Heading4"/>
        <w:numPr>
          <w:ilvl w:val="2"/>
          <w:numId w:val="19"/>
        </w:numPr>
        <w:tabs>
          <w:tab w:val="left" w:pos="1086"/>
        </w:tabs>
        <w:spacing w:before="12"/>
        <w:ind w:left="1086" w:hanging="626"/>
        <w:rPr>
          <w:color w:val="000000" w:themeColor="text1"/>
        </w:rPr>
      </w:pPr>
      <w:bookmarkStart w:id="28" w:name="_bookmark16"/>
      <w:bookmarkEnd w:id="28"/>
      <w:r w:rsidRPr="00657BC2">
        <w:rPr>
          <w:rFonts w:hint="cs"/>
          <w:color w:val="000000" w:themeColor="text1"/>
        </w:rPr>
        <w:t>Large Language Models (LLMs) and Agentic Sanitization</w:t>
      </w:r>
    </w:p>
    <w:p w:rsidR="00CC630A" w:rsidRPr="00657BC2" w:rsidRDefault="00CC630A" w:rsidP="00CC630A">
      <w:pPr>
        <w:pStyle w:val="BodyText"/>
        <w:spacing w:before="167" w:line="360" w:lineRule="auto"/>
        <w:ind w:left="460" w:right="162"/>
        <w:jc w:val="both"/>
        <w:rPr>
          <w:color w:val="000000" w:themeColor="text1"/>
        </w:rPr>
      </w:pPr>
      <w:r w:rsidRPr="00657BC2">
        <w:rPr>
          <w:rFonts w:hint="cs"/>
          <w:color w:val="000000" w:themeColor="text1"/>
        </w:rPr>
        <w:t>While MLPs excel at rapid, numerical classification based on statistical probabilities, they lack semantic understanding; they cannot generate human-readable threat reports, nor can they deduce the strategic context of an attack. To bridge this critical capability gap, ACTIS integrates Large Language Models (LLMs)</w:t>
      </w:r>
      <w:r w:rsidR="005E1964" w:rsidRPr="00657BC2">
        <w:rPr>
          <w:rFonts w:hint="cs"/>
          <w:color w:val="000000" w:themeColor="text1"/>
        </w:rPr>
        <w:t xml:space="preserve"> </w:t>
      </w:r>
      <w:r w:rsidRPr="00657BC2">
        <w:rPr>
          <w:rFonts w:hint="cs"/>
          <w:color w:val="000000" w:themeColor="text1"/>
        </w:rPr>
        <w:t xml:space="preserve">specifically Google Gemini 2.0, orchestrated via the </w:t>
      </w:r>
      <w:proofErr w:type="spellStart"/>
      <w:r w:rsidRPr="00657BC2">
        <w:rPr>
          <w:rFonts w:hint="cs"/>
          <w:color w:val="000000" w:themeColor="text1"/>
        </w:rPr>
        <w:t>LangChain</w:t>
      </w:r>
      <w:proofErr w:type="spellEnd"/>
      <w:r w:rsidRPr="00657BC2">
        <w:rPr>
          <w:rFonts w:hint="cs"/>
          <w:color w:val="000000" w:themeColor="text1"/>
        </w:rPr>
        <w:t xml:space="preserve"> framework. Rather than acting as a traditional, passive conversational chatbot, the LLM is deployed as a dynamic, goal-directed Agentic Privacy Engine. When the local MLP IDS flags an anomaly with high confidence, an autonomous Analyzer Agent is triggered. This agent queries the LLM to inspect the structural metadata, payload dimensions, and port-targeting behaviors, subsequently translating these raw metrics into standardized Tactics, Techniques, and Procedures (TTPs) mapped directly to the MITRE ATT&amp;CK framework.</w:t>
      </w:r>
    </w:p>
    <w:p w:rsidR="004249A5" w:rsidRPr="00657BC2" w:rsidRDefault="00CC630A" w:rsidP="00CC630A">
      <w:pPr>
        <w:pStyle w:val="BodyText"/>
        <w:spacing w:before="167" w:line="360" w:lineRule="auto"/>
        <w:ind w:left="460" w:right="162"/>
        <w:jc w:val="both"/>
        <w:rPr>
          <w:color w:val="000000" w:themeColor="text1"/>
        </w:rPr>
      </w:pPr>
      <w:r w:rsidRPr="00657BC2">
        <w:rPr>
          <w:rFonts w:hint="cs"/>
          <w:color w:val="000000" w:themeColor="text1"/>
        </w:rPr>
        <w:t xml:space="preserve">Crucially, before this contextual intelligence can be transmitted to the global network, a secondary Sanitizer Agent intercepts the workflow. Relying on LLMs alone for redaction is risky due to probabilistic hallucinations. Therefore, ACTIS constrains the Sanitizer Agent using strict, deterministic Regex (Regular Expression) validators. This creates a "closed retry-loop": if the LLM attempts to output a report that still contains strings matching IP formats, MAC addresses, or internal domain names, the Regex engine intercepts it and forces the LLM to re-process the text. This neuro-symbolic approach guarantees absolute 0% PII leakage, systematically stripping identifiers while perfectly preserving the semantic, tactical meaning of the threat report. The agentic workflow initiates the moment the localized MLP IDS flags an anomaly with high statistical confidence. Rather than discarding the raw packet data, the system triggers an autonomous </w:t>
      </w:r>
      <w:r w:rsidRPr="00657BC2">
        <w:rPr>
          <w:rFonts w:hint="cs"/>
          <w:b/>
          <w:bCs/>
          <w:color w:val="000000" w:themeColor="text1"/>
        </w:rPr>
        <w:t>Analyzer Agent</w:t>
      </w:r>
      <w:r w:rsidR="00785CCF">
        <w:rPr>
          <w:b/>
          <w:bCs/>
          <w:color w:val="000000" w:themeColor="text1"/>
        </w:rPr>
        <w:t xml:space="preserve"> </w:t>
      </w:r>
      <w:r w:rsidR="00785CCF">
        <w:rPr>
          <w:color w:val="000000" w:themeColor="text1"/>
        </w:rPr>
        <w:t>shown in Fig 2.2</w:t>
      </w:r>
      <w:r w:rsidRPr="00657BC2">
        <w:rPr>
          <w:rFonts w:hint="cs"/>
          <w:color w:val="000000" w:themeColor="text1"/>
        </w:rPr>
        <w:t xml:space="preserve">. This agent is programmatically prompted to ingest the structural metadata, payload dimensions, flag distributions, and port-targeting behaviors surrounding the anomaly. Utilizing the advanced reasoning capabilities of the Gemini 2.0 model, the Analyzer Agent correlates these raw, disjointed network metrics and translates them into standardized, strategic intelligence. It autonomously maps the observed behaviors directly to the </w:t>
      </w:r>
      <w:r w:rsidRPr="00657BC2">
        <w:rPr>
          <w:rFonts w:hint="cs"/>
          <w:b/>
          <w:bCs/>
          <w:color w:val="000000" w:themeColor="text1"/>
        </w:rPr>
        <w:t>MITRE ATT&amp;CK framework</w:t>
      </w:r>
      <w:r w:rsidRPr="00657BC2">
        <w:rPr>
          <w:rFonts w:hint="cs"/>
          <w:color w:val="000000" w:themeColor="text1"/>
        </w:rPr>
        <w:t>, converting abstract telemetry (e.g., repetitive TCP SYN packets targeting port 3389) into globally recognized Tactics, Techniques, and Procedures</w:t>
      </w:r>
      <w:r w:rsidR="00785CCF">
        <w:rPr>
          <w:color w:val="000000" w:themeColor="text1"/>
        </w:rPr>
        <w:t xml:space="preserve">. The </w:t>
      </w:r>
    </w:p>
    <w:p w:rsidR="004249A5" w:rsidRPr="00657BC2" w:rsidRDefault="004249A5">
      <w:pPr>
        <w:pStyle w:val="BodyText"/>
        <w:spacing w:line="360" w:lineRule="auto"/>
        <w:jc w:val="both"/>
        <w:rPr>
          <w:color w:val="000000" w:themeColor="text1"/>
        </w:rPr>
        <w:sectPr w:rsidR="004249A5" w:rsidRPr="00657BC2">
          <w:pgSz w:w="12240" w:h="15840"/>
          <w:pgMar w:top="980" w:right="1275" w:bottom="1020" w:left="1700" w:header="727" w:footer="834" w:gutter="0"/>
          <w:cols w:space="720"/>
        </w:sectPr>
      </w:pPr>
    </w:p>
    <w:p w:rsidR="004249A5" w:rsidRPr="00657BC2" w:rsidRDefault="004249A5">
      <w:pPr>
        <w:pStyle w:val="BodyText"/>
        <w:spacing w:before="63"/>
        <w:rPr>
          <w:color w:val="000000" w:themeColor="text1"/>
          <w:sz w:val="20"/>
        </w:rPr>
      </w:pPr>
    </w:p>
    <w:p w:rsidR="004249A5" w:rsidRPr="00657BC2" w:rsidRDefault="00000000">
      <w:pPr>
        <w:pStyle w:val="BodyText"/>
        <w:spacing w:line="139" w:lineRule="exact"/>
        <w:ind w:left="378"/>
        <w:rPr>
          <w:color w:val="000000" w:themeColor="text1"/>
          <w:position w:val="-2"/>
          <w:sz w:val="13"/>
        </w:rPr>
      </w:pPr>
      <w:r w:rsidRPr="00657BC2">
        <w:rPr>
          <w:rFonts w:hint="cs"/>
          <w:noProof/>
          <w:color w:val="000000" w:themeColor="text1"/>
          <w:position w:val="-2"/>
          <w:sz w:val="13"/>
        </w:rPr>
        <mc:AlternateContent>
          <mc:Choice Requires="wps">
            <w:drawing>
              <wp:inline distT="0" distB="0" distL="0" distR="0">
                <wp:extent cx="5568950" cy="88900"/>
                <wp:effectExtent l="0" t="0" r="0" b="6350"/>
                <wp:docPr id="85" name="Group 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0" cy="88900"/>
                          <a:chOff x="0" y="0"/>
                          <a:chExt cx="5568950" cy="88900"/>
                        </a:xfrm>
                      </wpg:grpSpPr>
                      <pic:pic xmlns:pic="http://schemas.openxmlformats.org/drawingml/2006/picture">
                        <pic:nvPicPr>
                          <pic:cNvPr id="86" name="Image 86"/>
                          <pic:cNvPicPr/>
                        </pic:nvPicPr>
                        <pic:blipFill>
                          <a:blip r:embed="rId18" cstate="print"/>
                          <a:stretch>
                            <a:fillRect/>
                          </a:stretch>
                        </pic:blipFill>
                        <pic:spPr>
                          <a:xfrm>
                            <a:off x="0" y="0"/>
                            <a:ext cx="5568695" cy="88392"/>
                          </a:xfrm>
                          <a:prstGeom prst="rect">
                            <a:avLst/>
                          </a:prstGeom>
                        </pic:spPr>
                      </pic:pic>
                      <wps:wsp>
                        <wps:cNvPr id="87" name="Graphic 87"/>
                        <wps:cNvSpPr/>
                        <wps:spPr>
                          <a:xfrm>
                            <a:off x="42290" y="23239"/>
                            <a:ext cx="5486400" cy="1270"/>
                          </a:xfrm>
                          <a:custGeom>
                            <a:avLst/>
                            <a:gdLst/>
                            <a:ahLst/>
                            <a:cxnLst/>
                            <a:rect l="l" t="t" r="r" b="b"/>
                            <a:pathLst>
                              <a:path w="5486400">
                                <a:moveTo>
                                  <a:pt x="0" y="0"/>
                                </a:moveTo>
                                <a:lnTo>
                                  <a:pt x="5486400" y="1"/>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xmlns:ve="http://schemas.openxmlformats.org/markup-compatibility/2006" xmlns:a="http://schemas.openxmlformats.org/drawingml/2006/main" xmlns:pic="http://schemas.openxmlformats.org/drawingml/2006/picture">
            <w:pict>
              <v:group style="width:438.5pt;height:7pt;mso-position-horizontal-relative:char;mso-position-vertical-relative:line" id="docshapegroup61" coordorigin="0,0" coordsize="8770,140">
                <v:shape style="position:absolute;left:0;top:0;width:8770;height:140" type="#_x0000_t75" id="docshape62" stroked="false">
                  <v:imagedata r:id="rId20" o:title=""/>
                </v:shape>
                <v:line style="position:absolute" from="67,37" to="8707,37" stroked="true" strokeweight=".5pt" strokecolor="#000000">
                  <v:stroke dashstyle="solid"/>
                </v:line>
              </v:group>
            </w:pict>
          </mc:Fallback>
        </mc:AlternateContent>
      </w:r>
    </w:p>
    <w:p w:rsidR="004249A5" w:rsidRPr="00657BC2" w:rsidRDefault="000B77F6" w:rsidP="000B77F6">
      <w:pPr>
        <w:pStyle w:val="BodyText"/>
        <w:spacing w:before="6"/>
        <w:jc w:val="center"/>
        <w:rPr>
          <w:color w:val="000000" w:themeColor="text1"/>
          <w:sz w:val="15"/>
        </w:rPr>
      </w:pPr>
      <w:r w:rsidRPr="00657BC2">
        <w:rPr>
          <w:rFonts w:hint="cs"/>
          <w:noProof/>
          <w:color w:val="000000" w:themeColor="text1"/>
          <w:sz w:val="15"/>
        </w:rPr>
        <w:drawing>
          <wp:inline distT="0" distB="0" distL="0" distR="0" wp14:anchorId="789F69FE" wp14:editId="7B3557E3">
            <wp:extent cx="3447415" cy="2675744"/>
            <wp:effectExtent l="0" t="0" r="0" b="4445"/>
            <wp:docPr id="670083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083259" name=""/>
                    <pic:cNvPicPr/>
                  </pic:nvPicPr>
                  <pic:blipFill>
                    <a:blip r:embed="rId27"/>
                    <a:stretch>
                      <a:fillRect/>
                    </a:stretch>
                  </pic:blipFill>
                  <pic:spPr>
                    <a:xfrm>
                      <a:off x="0" y="0"/>
                      <a:ext cx="3461429" cy="2686621"/>
                    </a:xfrm>
                    <a:prstGeom prst="rect">
                      <a:avLst/>
                    </a:prstGeom>
                  </pic:spPr>
                </pic:pic>
              </a:graphicData>
            </a:graphic>
          </wp:inline>
        </w:drawing>
      </w:r>
    </w:p>
    <w:p w:rsidR="004249A5" w:rsidRPr="00657BC2" w:rsidRDefault="004249A5">
      <w:pPr>
        <w:pStyle w:val="BodyText"/>
        <w:spacing w:before="40"/>
        <w:rPr>
          <w:color w:val="000000" w:themeColor="text1"/>
        </w:rPr>
      </w:pPr>
    </w:p>
    <w:p w:rsidR="004249A5" w:rsidRPr="00657BC2" w:rsidRDefault="00000000">
      <w:pPr>
        <w:ind w:left="295"/>
        <w:jc w:val="center"/>
        <w:rPr>
          <w:color w:val="000000" w:themeColor="text1"/>
          <w:sz w:val="18"/>
        </w:rPr>
      </w:pPr>
      <w:bookmarkStart w:id="29" w:name="_bookmark17"/>
      <w:bookmarkEnd w:id="29"/>
      <w:r w:rsidRPr="00657BC2">
        <w:rPr>
          <w:rFonts w:hint="cs"/>
          <w:color w:val="000000" w:themeColor="text1"/>
          <w:sz w:val="18"/>
        </w:rPr>
        <w:t>Fig</w:t>
      </w:r>
      <w:r w:rsidRPr="00657BC2">
        <w:rPr>
          <w:rFonts w:hint="cs"/>
          <w:color w:val="000000" w:themeColor="text1"/>
          <w:spacing w:val="-3"/>
          <w:sz w:val="18"/>
        </w:rPr>
        <w:t xml:space="preserve"> </w:t>
      </w:r>
      <w:r w:rsidRPr="00657BC2">
        <w:rPr>
          <w:rFonts w:hint="cs"/>
          <w:color w:val="000000" w:themeColor="text1"/>
          <w:sz w:val="18"/>
        </w:rPr>
        <w:t>2.2</w:t>
      </w:r>
      <w:r w:rsidRPr="00657BC2">
        <w:rPr>
          <w:rFonts w:hint="cs"/>
          <w:color w:val="000000" w:themeColor="text1"/>
          <w:spacing w:val="-2"/>
          <w:sz w:val="18"/>
        </w:rPr>
        <w:t xml:space="preserve"> </w:t>
      </w:r>
      <w:r w:rsidR="0001797E" w:rsidRPr="00657BC2">
        <w:rPr>
          <w:rFonts w:hint="cs"/>
          <w:color w:val="000000" w:themeColor="text1"/>
          <w:spacing w:val="-2"/>
          <w:sz w:val="18"/>
        </w:rPr>
        <w:t>LLM Agentic System</w:t>
      </w:r>
    </w:p>
    <w:p w:rsidR="004249A5" w:rsidRPr="00657BC2" w:rsidRDefault="00CC630A">
      <w:pPr>
        <w:pStyle w:val="Heading4"/>
        <w:numPr>
          <w:ilvl w:val="2"/>
          <w:numId w:val="19"/>
        </w:numPr>
        <w:tabs>
          <w:tab w:val="left" w:pos="1086"/>
        </w:tabs>
        <w:ind w:left="1086" w:hanging="626"/>
        <w:rPr>
          <w:color w:val="000000" w:themeColor="text1"/>
        </w:rPr>
      </w:pPr>
      <w:bookmarkStart w:id="30" w:name="_bookmark18"/>
      <w:bookmarkEnd w:id="30"/>
      <w:r w:rsidRPr="00657BC2">
        <w:rPr>
          <w:rFonts w:hint="cs"/>
          <w:color w:val="000000" w:themeColor="text1"/>
        </w:rPr>
        <w:t>Retrieval-Augmented Generation (RAG) and Differential Privacy</w:t>
      </w:r>
    </w:p>
    <w:p w:rsidR="004249A5" w:rsidRPr="00657BC2" w:rsidRDefault="00CC630A" w:rsidP="00CC630A">
      <w:pPr>
        <w:pStyle w:val="BodyText"/>
        <w:spacing w:before="167" w:line="360" w:lineRule="auto"/>
        <w:ind w:left="460" w:right="162"/>
        <w:jc w:val="both"/>
        <w:rPr>
          <w:color w:val="000000" w:themeColor="text1"/>
        </w:rPr>
        <w:sectPr w:rsidR="004249A5" w:rsidRPr="00657BC2">
          <w:pgSz w:w="12240" w:h="15840"/>
          <w:pgMar w:top="980" w:right="1275" w:bottom="1020" w:left="1700" w:header="727" w:footer="834" w:gutter="0"/>
          <w:cols w:space="720"/>
        </w:sectPr>
      </w:pPr>
      <w:r w:rsidRPr="00657BC2">
        <w:rPr>
          <w:rFonts w:hint="cs"/>
          <w:color w:val="000000" w:themeColor="text1"/>
        </w:rPr>
        <w:t xml:space="preserve">To transition the sanitized, human-readable threat reports generated by the Agentic Privacy Engine into a machine-searchable format, ACTIS employs advanced semantic vectorization combined with Differential Privacy. Initially, the sanitized text report is processed through a specialized Sentence Transformer model, mapping the textual narrative into a dense, 384-dimensional semantic vector space. In this high-dimensional space, threats with similar tactical behaviors naturally cluster together. However, sharing even sanitized embeddings presents a theoretical vulnerability, as sophisticated adversaries could employ membership inference or model inversion attacks to reverse-engineer the vector back into its original textual form. To mathematically neutralize this risk, ACTIS routes the embedding through a Differential Privacy layer. This layer dynamically injects specifically Gaussian noise, into the vector's numerical values. The precise magnitude of this noise is governed by a strict privacy budget, ensuring mathematical plausible deniability. This guarantees that an attacker cannot determine whether a specific organization's data contributed to the intelligence, while perfectly preserving the broader semantic utility required for threat matching. Once secured, these differentially private threat vectors are transmitted to the global Federated Knowledge Base, powered by a central </w:t>
      </w:r>
      <w:proofErr w:type="spellStart"/>
      <w:r w:rsidRPr="00657BC2">
        <w:rPr>
          <w:rFonts w:hint="cs"/>
          <w:color w:val="000000" w:themeColor="text1"/>
        </w:rPr>
        <w:t>ChromaDB</w:t>
      </w:r>
      <w:proofErr w:type="spellEnd"/>
      <w:r w:rsidRPr="00657BC2">
        <w:rPr>
          <w:rFonts w:hint="cs"/>
          <w:color w:val="000000" w:themeColor="text1"/>
        </w:rPr>
        <w:t xml:space="preserve"> instance</w:t>
      </w:r>
      <w:r w:rsidR="00785CCF">
        <w:rPr>
          <w:color w:val="000000" w:themeColor="text1"/>
        </w:rPr>
        <w:t xml:space="preserve"> as described in Fig 2.3</w:t>
      </w:r>
      <w:r w:rsidRPr="00657BC2">
        <w:rPr>
          <w:rFonts w:hint="cs"/>
          <w:color w:val="000000" w:themeColor="text1"/>
        </w:rPr>
        <w:t xml:space="preserve">. When an unclassified, zero-day attack pattern is detected by any node within the network, the ACTIS Immunity Engine initiates a rapid query against this database. </w:t>
      </w:r>
    </w:p>
    <w:p w:rsidR="004249A5" w:rsidRPr="00657BC2" w:rsidRDefault="004249A5">
      <w:pPr>
        <w:pStyle w:val="BodyText"/>
        <w:spacing w:before="63"/>
        <w:rPr>
          <w:color w:val="000000" w:themeColor="text1"/>
          <w:sz w:val="20"/>
        </w:rPr>
      </w:pPr>
    </w:p>
    <w:p w:rsidR="004249A5" w:rsidRPr="00657BC2" w:rsidRDefault="00000000">
      <w:pPr>
        <w:pStyle w:val="BodyText"/>
        <w:spacing w:line="139" w:lineRule="exact"/>
        <w:ind w:left="378"/>
        <w:rPr>
          <w:color w:val="000000" w:themeColor="text1"/>
          <w:position w:val="-2"/>
          <w:sz w:val="13"/>
        </w:rPr>
      </w:pPr>
      <w:r w:rsidRPr="00657BC2">
        <w:rPr>
          <w:rFonts w:hint="cs"/>
          <w:noProof/>
          <w:color w:val="000000" w:themeColor="text1"/>
          <w:position w:val="-2"/>
          <w:sz w:val="13"/>
        </w:rPr>
        <mc:AlternateContent>
          <mc:Choice Requires="wps">
            <w:drawing>
              <wp:inline distT="0" distB="0" distL="0" distR="0">
                <wp:extent cx="5568950" cy="88900"/>
                <wp:effectExtent l="0" t="0" r="0" b="6350"/>
                <wp:docPr id="91" name="Group 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0" cy="88900"/>
                          <a:chOff x="0" y="0"/>
                          <a:chExt cx="5568950" cy="88900"/>
                        </a:xfrm>
                      </wpg:grpSpPr>
                      <pic:pic xmlns:pic="http://schemas.openxmlformats.org/drawingml/2006/picture">
                        <pic:nvPicPr>
                          <pic:cNvPr id="92" name="Image 92"/>
                          <pic:cNvPicPr/>
                        </pic:nvPicPr>
                        <pic:blipFill>
                          <a:blip r:embed="rId18" cstate="print"/>
                          <a:stretch>
                            <a:fillRect/>
                          </a:stretch>
                        </pic:blipFill>
                        <pic:spPr>
                          <a:xfrm>
                            <a:off x="0" y="0"/>
                            <a:ext cx="5568695" cy="88392"/>
                          </a:xfrm>
                          <a:prstGeom prst="rect">
                            <a:avLst/>
                          </a:prstGeom>
                        </pic:spPr>
                      </pic:pic>
                      <wps:wsp>
                        <wps:cNvPr id="93" name="Graphic 93"/>
                        <wps:cNvSpPr/>
                        <wps:spPr>
                          <a:xfrm>
                            <a:off x="42290" y="23239"/>
                            <a:ext cx="5486400" cy="1270"/>
                          </a:xfrm>
                          <a:custGeom>
                            <a:avLst/>
                            <a:gdLst/>
                            <a:ahLst/>
                            <a:cxnLst/>
                            <a:rect l="l" t="t" r="r" b="b"/>
                            <a:pathLst>
                              <a:path w="5486400">
                                <a:moveTo>
                                  <a:pt x="0" y="0"/>
                                </a:moveTo>
                                <a:lnTo>
                                  <a:pt x="5486400" y="1"/>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xmlns:ve="http://schemas.openxmlformats.org/markup-compatibility/2006" xmlns:a="http://schemas.openxmlformats.org/drawingml/2006/main" xmlns:pic="http://schemas.openxmlformats.org/drawingml/2006/picture">
            <w:pict>
              <v:group style="width:438.5pt;height:7pt;mso-position-horizontal-relative:char;mso-position-vertical-relative:line" id="docshapegroup66" coordorigin="0,0" coordsize="8770,140">
                <v:shape style="position:absolute;left:0;top:0;width:8770;height:140" type="#_x0000_t75" id="docshape67" stroked="false">
                  <v:imagedata r:id="rId20" o:title=""/>
                </v:shape>
                <v:line style="position:absolute" from="67,37" to="8707,37" stroked="true" strokeweight=".5pt" strokecolor="#000000">
                  <v:stroke dashstyle="solid"/>
                </v:line>
              </v:group>
            </w:pict>
          </mc:Fallback>
        </mc:AlternateContent>
      </w:r>
    </w:p>
    <w:p w:rsidR="004249A5" w:rsidRPr="00657BC2" w:rsidRDefault="000B77F6" w:rsidP="000B77F6">
      <w:pPr>
        <w:pStyle w:val="BodyText"/>
        <w:spacing w:before="179"/>
        <w:jc w:val="center"/>
        <w:rPr>
          <w:color w:val="000000" w:themeColor="text1"/>
          <w:sz w:val="20"/>
        </w:rPr>
      </w:pPr>
      <w:r w:rsidRPr="00657BC2">
        <w:rPr>
          <w:rFonts w:hint="cs"/>
          <w:noProof/>
          <w:color w:val="000000" w:themeColor="text1"/>
          <w:sz w:val="20"/>
        </w:rPr>
        <w:drawing>
          <wp:inline distT="0" distB="0" distL="0" distR="0" wp14:anchorId="2B5687F0" wp14:editId="044CEB76">
            <wp:extent cx="4938599" cy="3762365"/>
            <wp:effectExtent l="0" t="0" r="1905" b="0"/>
            <wp:docPr id="1548961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961000" name=""/>
                    <pic:cNvPicPr/>
                  </pic:nvPicPr>
                  <pic:blipFill rotWithShape="1">
                    <a:blip r:embed="rId28"/>
                    <a:srcRect l="-1073" t="10124" b="12876"/>
                    <a:stretch>
                      <a:fillRect/>
                    </a:stretch>
                  </pic:blipFill>
                  <pic:spPr bwMode="auto">
                    <a:xfrm>
                      <a:off x="0" y="0"/>
                      <a:ext cx="4948311" cy="3769764"/>
                    </a:xfrm>
                    <a:prstGeom prst="rect">
                      <a:avLst/>
                    </a:prstGeom>
                    <a:ln>
                      <a:noFill/>
                    </a:ln>
                    <a:extLst>
                      <a:ext uri="{53640926-AAD7-44D8-BBD7-CCE9431645EC}">
                        <a14:shadowObscured xmlns:a14="http://schemas.microsoft.com/office/drawing/2010/main"/>
                      </a:ext>
                    </a:extLst>
                  </pic:spPr>
                </pic:pic>
              </a:graphicData>
            </a:graphic>
          </wp:inline>
        </w:drawing>
      </w:r>
    </w:p>
    <w:p w:rsidR="004249A5" w:rsidRPr="00657BC2" w:rsidRDefault="004249A5">
      <w:pPr>
        <w:pStyle w:val="BodyText"/>
        <w:spacing w:before="113"/>
        <w:rPr>
          <w:color w:val="000000" w:themeColor="text1"/>
          <w:sz w:val="18"/>
        </w:rPr>
      </w:pPr>
    </w:p>
    <w:p w:rsidR="004249A5" w:rsidRPr="00657BC2" w:rsidRDefault="00000000">
      <w:pPr>
        <w:ind w:left="295"/>
        <w:jc w:val="center"/>
        <w:rPr>
          <w:color w:val="000000" w:themeColor="text1"/>
          <w:spacing w:val="-4"/>
          <w:sz w:val="18"/>
        </w:rPr>
      </w:pPr>
      <w:bookmarkStart w:id="31" w:name="_bookmark19"/>
      <w:bookmarkEnd w:id="31"/>
      <w:r w:rsidRPr="00657BC2">
        <w:rPr>
          <w:rFonts w:hint="cs"/>
          <w:color w:val="000000" w:themeColor="text1"/>
          <w:sz w:val="18"/>
        </w:rPr>
        <w:t>Fig</w:t>
      </w:r>
      <w:r w:rsidRPr="00657BC2">
        <w:rPr>
          <w:rFonts w:hint="cs"/>
          <w:color w:val="000000" w:themeColor="text1"/>
          <w:spacing w:val="-5"/>
          <w:sz w:val="18"/>
        </w:rPr>
        <w:t xml:space="preserve"> </w:t>
      </w:r>
      <w:r w:rsidRPr="00657BC2">
        <w:rPr>
          <w:rFonts w:hint="cs"/>
          <w:color w:val="000000" w:themeColor="text1"/>
          <w:sz w:val="18"/>
        </w:rPr>
        <w:t>2.3</w:t>
      </w:r>
      <w:r w:rsidRPr="00657BC2">
        <w:rPr>
          <w:rFonts w:hint="cs"/>
          <w:color w:val="000000" w:themeColor="text1"/>
          <w:spacing w:val="-4"/>
          <w:sz w:val="18"/>
        </w:rPr>
        <w:t xml:space="preserve"> </w:t>
      </w:r>
      <w:r w:rsidR="000B77F6" w:rsidRPr="00657BC2">
        <w:rPr>
          <w:rFonts w:hint="cs"/>
          <w:color w:val="000000" w:themeColor="text1"/>
          <w:spacing w:val="-4"/>
          <w:sz w:val="18"/>
        </w:rPr>
        <w:t>Rag Differential Privacy</w:t>
      </w:r>
    </w:p>
    <w:p w:rsidR="000B77F6" w:rsidRPr="00657BC2" w:rsidRDefault="000B77F6">
      <w:pPr>
        <w:ind w:left="295"/>
        <w:jc w:val="center"/>
        <w:rPr>
          <w:color w:val="000000" w:themeColor="text1"/>
          <w:sz w:val="18"/>
        </w:rPr>
      </w:pPr>
    </w:p>
    <w:p w:rsidR="004249A5" w:rsidRPr="00657BC2" w:rsidRDefault="00000000">
      <w:pPr>
        <w:pStyle w:val="Heading4"/>
        <w:numPr>
          <w:ilvl w:val="2"/>
          <w:numId w:val="19"/>
        </w:numPr>
        <w:tabs>
          <w:tab w:val="left" w:pos="1086"/>
        </w:tabs>
        <w:spacing w:before="194"/>
        <w:ind w:left="1086" w:hanging="626"/>
        <w:rPr>
          <w:color w:val="000000" w:themeColor="text1"/>
        </w:rPr>
      </w:pPr>
      <w:bookmarkStart w:id="32" w:name="_bookmark20"/>
      <w:bookmarkEnd w:id="32"/>
      <w:r w:rsidRPr="00657BC2">
        <w:rPr>
          <w:rFonts w:hint="cs"/>
          <w:color w:val="000000" w:themeColor="text1"/>
        </w:rPr>
        <w:t>Comparison</w:t>
      </w:r>
      <w:r w:rsidRPr="00657BC2">
        <w:rPr>
          <w:rFonts w:hint="cs"/>
          <w:color w:val="000000" w:themeColor="text1"/>
          <w:spacing w:val="-9"/>
        </w:rPr>
        <w:t xml:space="preserve"> </w:t>
      </w:r>
      <w:r w:rsidRPr="00657BC2">
        <w:rPr>
          <w:rFonts w:hint="cs"/>
          <w:color w:val="000000" w:themeColor="text1"/>
        </w:rPr>
        <w:t>and</w:t>
      </w:r>
      <w:r w:rsidRPr="00657BC2">
        <w:rPr>
          <w:rFonts w:hint="cs"/>
          <w:color w:val="000000" w:themeColor="text1"/>
          <w:spacing w:val="-9"/>
        </w:rPr>
        <w:t xml:space="preserve"> </w:t>
      </w:r>
      <w:r w:rsidRPr="00657BC2">
        <w:rPr>
          <w:rFonts w:hint="cs"/>
          <w:color w:val="000000" w:themeColor="text1"/>
          <w:spacing w:val="-2"/>
        </w:rPr>
        <w:t>Applicability</w:t>
      </w:r>
    </w:p>
    <w:p w:rsidR="004249A5" w:rsidRPr="00657BC2" w:rsidRDefault="00CC630A" w:rsidP="00CC630A">
      <w:pPr>
        <w:pStyle w:val="BodyText"/>
        <w:spacing w:before="167" w:line="360" w:lineRule="auto"/>
        <w:ind w:left="460" w:right="162"/>
        <w:jc w:val="both"/>
        <w:rPr>
          <w:color w:val="000000" w:themeColor="text1"/>
        </w:rPr>
        <w:sectPr w:rsidR="004249A5" w:rsidRPr="00657BC2">
          <w:pgSz w:w="12240" w:h="15840"/>
          <w:pgMar w:top="980" w:right="1275" w:bottom="1020" w:left="1700" w:header="727" w:footer="834" w:gutter="0"/>
          <w:cols w:space="720"/>
        </w:sectPr>
      </w:pPr>
      <w:r w:rsidRPr="00657BC2">
        <w:rPr>
          <w:rFonts w:hint="cs"/>
          <w:color w:val="000000" w:themeColor="text1"/>
        </w:rPr>
        <w:t>Traditional centralized Deep Learning models, while highly accurate, are fundamentally unsuited for multi-organizational deployment due to privacy constraints. Conversely, isolated local ML models respect privacy but fail to recognize zero-day attacks previously unseen on their specific network. The technologies selected for ACTIS</w:t>
      </w:r>
      <w:r w:rsidR="000B77F6" w:rsidRPr="00657BC2">
        <w:rPr>
          <w:rFonts w:hint="cs"/>
          <w:color w:val="000000" w:themeColor="text1"/>
        </w:rPr>
        <w:t xml:space="preserve"> </w:t>
      </w:r>
      <w:proofErr w:type="spellStart"/>
      <w:r w:rsidRPr="00657BC2">
        <w:rPr>
          <w:rFonts w:hint="cs"/>
          <w:color w:val="000000" w:themeColor="text1"/>
        </w:rPr>
        <w:t>FedProx</w:t>
      </w:r>
      <w:proofErr w:type="spellEnd"/>
      <w:r w:rsidRPr="00657BC2">
        <w:rPr>
          <w:rFonts w:hint="cs"/>
          <w:color w:val="000000" w:themeColor="text1"/>
        </w:rPr>
        <w:t xml:space="preserve"> for robust decentralized training, LLMs for Agentic sanitization, and RAG for automated defense synthesis</w:t>
      </w:r>
      <w:r w:rsidR="000B77F6" w:rsidRPr="00657BC2">
        <w:rPr>
          <w:rFonts w:hint="cs"/>
          <w:color w:val="000000" w:themeColor="text1"/>
        </w:rPr>
        <w:t xml:space="preserve"> </w:t>
      </w:r>
      <w:r w:rsidRPr="00657BC2">
        <w:rPr>
          <w:rFonts w:hint="cs"/>
          <w:color w:val="000000" w:themeColor="text1"/>
        </w:rPr>
        <w:t>represent the optimal intersection of these requirements. By chaining these methodologies together, ACTIS successfully balances the trade-off between strict data privacy compliance and the critical need for a collaborative, rapid-response digital immune system capable of neutralizing zero-day threats.</w:t>
      </w:r>
      <w:r w:rsidR="000B77F6" w:rsidRPr="00657BC2">
        <w:rPr>
          <w:rFonts w:hint="cs"/>
          <w:color w:val="000000" w:themeColor="text1"/>
        </w:rPr>
        <w:t xml:space="preserve"> It further discusses traditional centralized classification approaches, the evolution of decentralized deep learning in network telemetry analysis, and the advantages of utilizing Retrieval-Augmented Generation (RAG). Additionally, the chapter outlines key challenges such as statistical data heterogeneity (non-IID data), the risk of malicious node poisoning, and the critical necessity for zero-data leakage in threat reporting and laying the groundwork.</w:t>
      </w:r>
    </w:p>
    <w:p w:rsidR="004249A5" w:rsidRPr="00657BC2" w:rsidRDefault="004249A5">
      <w:pPr>
        <w:pStyle w:val="BodyText"/>
        <w:spacing w:before="63"/>
        <w:rPr>
          <w:color w:val="000000" w:themeColor="text1"/>
          <w:sz w:val="20"/>
        </w:rPr>
      </w:pPr>
    </w:p>
    <w:p w:rsidR="004249A5" w:rsidRPr="00657BC2" w:rsidRDefault="00000000">
      <w:pPr>
        <w:pStyle w:val="BodyText"/>
        <w:spacing w:line="139" w:lineRule="exact"/>
        <w:ind w:left="378"/>
        <w:rPr>
          <w:color w:val="000000" w:themeColor="text1"/>
          <w:position w:val="-2"/>
          <w:sz w:val="13"/>
        </w:rPr>
      </w:pPr>
      <w:r w:rsidRPr="00657BC2">
        <w:rPr>
          <w:rFonts w:hint="cs"/>
          <w:noProof/>
          <w:color w:val="000000" w:themeColor="text1"/>
          <w:position w:val="-2"/>
          <w:sz w:val="13"/>
        </w:rPr>
        <mc:AlternateContent>
          <mc:Choice Requires="wps">
            <w:drawing>
              <wp:inline distT="0" distB="0" distL="0" distR="0">
                <wp:extent cx="5568950" cy="88900"/>
                <wp:effectExtent l="0" t="0" r="0" b="6350"/>
                <wp:docPr id="97" name="Group 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0" cy="88900"/>
                          <a:chOff x="0" y="0"/>
                          <a:chExt cx="5568950" cy="88900"/>
                        </a:xfrm>
                      </wpg:grpSpPr>
                      <pic:pic xmlns:pic="http://schemas.openxmlformats.org/drawingml/2006/picture">
                        <pic:nvPicPr>
                          <pic:cNvPr id="98" name="Image 98"/>
                          <pic:cNvPicPr/>
                        </pic:nvPicPr>
                        <pic:blipFill>
                          <a:blip r:embed="rId18" cstate="print"/>
                          <a:stretch>
                            <a:fillRect/>
                          </a:stretch>
                        </pic:blipFill>
                        <pic:spPr>
                          <a:xfrm>
                            <a:off x="0" y="0"/>
                            <a:ext cx="5568695" cy="88392"/>
                          </a:xfrm>
                          <a:prstGeom prst="rect">
                            <a:avLst/>
                          </a:prstGeom>
                        </pic:spPr>
                      </pic:pic>
                      <wps:wsp>
                        <wps:cNvPr id="99" name="Graphic 99"/>
                        <wps:cNvSpPr/>
                        <wps:spPr>
                          <a:xfrm>
                            <a:off x="42290" y="23239"/>
                            <a:ext cx="5486400" cy="1270"/>
                          </a:xfrm>
                          <a:custGeom>
                            <a:avLst/>
                            <a:gdLst/>
                            <a:ahLst/>
                            <a:cxnLst/>
                            <a:rect l="l" t="t" r="r" b="b"/>
                            <a:pathLst>
                              <a:path w="5486400">
                                <a:moveTo>
                                  <a:pt x="0" y="0"/>
                                </a:moveTo>
                                <a:lnTo>
                                  <a:pt x="5486400" y="1"/>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xmlns:ve="http://schemas.openxmlformats.org/markup-compatibility/2006" xmlns:a="http://schemas.openxmlformats.org/drawingml/2006/main" xmlns:pic="http://schemas.openxmlformats.org/drawingml/2006/picture">
            <w:pict>
              <v:group style="width:438.5pt;height:7pt;mso-position-horizontal-relative:char;mso-position-vertical-relative:line" id="docshapegroup71" coordorigin="0,0" coordsize="8770,140">
                <v:shape style="position:absolute;left:0;top:0;width:8770;height:140" type="#_x0000_t75" id="docshape72" stroked="false">
                  <v:imagedata r:id="rId20" o:title=""/>
                </v:shape>
                <v:line style="position:absolute" from="67,37" to="8707,37" stroked="true" strokeweight=".5pt" strokecolor="#000000">
                  <v:stroke dashstyle="solid"/>
                </v:line>
              </v:group>
            </w:pict>
          </mc:Fallback>
        </mc:AlternateContent>
      </w:r>
    </w:p>
    <w:p w:rsidR="004249A5" w:rsidRPr="00657BC2" w:rsidRDefault="00000000">
      <w:pPr>
        <w:pStyle w:val="Heading3"/>
        <w:numPr>
          <w:ilvl w:val="1"/>
          <w:numId w:val="19"/>
        </w:numPr>
        <w:tabs>
          <w:tab w:val="left" w:pos="939"/>
        </w:tabs>
        <w:spacing w:before="203"/>
        <w:ind w:hanging="479"/>
        <w:jc w:val="both"/>
        <w:rPr>
          <w:color w:val="000000" w:themeColor="text1"/>
        </w:rPr>
      </w:pPr>
      <w:bookmarkStart w:id="33" w:name="_bookmark21"/>
      <w:bookmarkEnd w:id="33"/>
      <w:r w:rsidRPr="00657BC2">
        <w:rPr>
          <w:rFonts w:hint="cs"/>
          <w:color w:val="000000" w:themeColor="text1"/>
        </w:rPr>
        <w:t>Machine</w:t>
      </w:r>
      <w:r w:rsidRPr="00657BC2">
        <w:rPr>
          <w:rFonts w:hint="cs"/>
          <w:color w:val="000000" w:themeColor="text1"/>
          <w:spacing w:val="-8"/>
        </w:rPr>
        <w:t xml:space="preserve"> </w:t>
      </w:r>
      <w:r w:rsidRPr="00657BC2">
        <w:rPr>
          <w:rFonts w:hint="cs"/>
          <w:color w:val="000000" w:themeColor="text1"/>
        </w:rPr>
        <w:t>Learning</w:t>
      </w:r>
      <w:r w:rsidRPr="00657BC2">
        <w:rPr>
          <w:rFonts w:hint="cs"/>
          <w:color w:val="000000" w:themeColor="text1"/>
          <w:spacing w:val="-8"/>
        </w:rPr>
        <w:t xml:space="preserve"> </w:t>
      </w:r>
      <w:r w:rsidRPr="00657BC2">
        <w:rPr>
          <w:rFonts w:hint="cs"/>
          <w:color w:val="000000" w:themeColor="text1"/>
        </w:rPr>
        <w:t>Algorithms</w:t>
      </w:r>
      <w:r w:rsidRPr="00657BC2">
        <w:rPr>
          <w:rFonts w:hint="cs"/>
          <w:color w:val="000000" w:themeColor="text1"/>
          <w:spacing w:val="-8"/>
        </w:rPr>
        <w:t xml:space="preserve"> </w:t>
      </w:r>
      <w:r w:rsidRPr="00657BC2">
        <w:rPr>
          <w:rFonts w:hint="cs"/>
          <w:color w:val="000000" w:themeColor="text1"/>
        </w:rPr>
        <w:t>for</w:t>
      </w:r>
      <w:r w:rsidRPr="00657BC2">
        <w:rPr>
          <w:rFonts w:hint="cs"/>
          <w:color w:val="000000" w:themeColor="text1"/>
          <w:spacing w:val="-8"/>
        </w:rPr>
        <w:t xml:space="preserve"> </w:t>
      </w:r>
      <w:r w:rsidRPr="00657BC2">
        <w:rPr>
          <w:rFonts w:hint="cs"/>
          <w:color w:val="000000" w:themeColor="text1"/>
          <w:spacing w:val="-2"/>
        </w:rPr>
        <w:t>Classification</w:t>
      </w:r>
    </w:p>
    <w:p w:rsidR="004249A5" w:rsidRPr="00657BC2" w:rsidRDefault="00000000">
      <w:pPr>
        <w:pStyle w:val="BodyText"/>
        <w:spacing w:before="181" w:line="360" w:lineRule="auto"/>
        <w:ind w:left="460" w:right="162"/>
        <w:jc w:val="both"/>
        <w:rPr>
          <w:color w:val="000000" w:themeColor="text1"/>
        </w:rPr>
      </w:pPr>
      <w:r w:rsidRPr="00657BC2">
        <w:rPr>
          <w:rFonts w:hint="cs"/>
          <w:color w:val="000000" w:themeColor="text1"/>
        </w:rPr>
        <w:t xml:space="preserve">As </w:t>
      </w:r>
      <w:r w:rsidR="00C601BF" w:rsidRPr="00657BC2">
        <w:rPr>
          <w:rFonts w:hint="cs"/>
          <w:color w:val="000000" w:themeColor="text1"/>
        </w:rPr>
        <w:t>Machine learning algorithms form the backbone of modern Intrusion Detection Systems (IDS). Before the advent of deep learning, classical ML models were the primary tools for classifying network traffic as benign or malicious. Understanding these foundational algorithms is essential, as they serve as baselines against which more advanced architectures (such as the federated MLP used in ACTIS) are evaluated</w:t>
      </w:r>
      <w:r w:rsidRPr="00657BC2">
        <w:rPr>
          <w:rFonts w:hint="cs"/>
          <w:color w:val="000000" w:themeColor="text1"/>
        </w:rPr>
        <w:t>.</w:t>
      </w:r>
    </w:p>
    <w:p w:rsidR="004249A5" w:rsidRPr="00657BC2" w:rsidRDefault="00000000">
      <w:pPr>
        <w:pStyle w:val="Heading4"/>
        <w:numPr>
          <w:ilvl w:val="2"/>
          <w:numId w:val="19"/>
        </w:numPr>
        <w:tabs>
          <w:tab w:val="left" w:pos="1086"/>
        </w:tabs>
        <w:spacing w:before="197"/>
        <w:ind w:left="1086" w:hanging="626"/>
        <w:rPr>
          <w:color w:val="000000" w:themeColor="text1"/>
        </w:rPr>
      </w:pPr>
      <w:bookmarkStart w:id="34" w:name="_bookmark22"/>
      <w:bookmarkEnd w:id="34"/>
      <w:r w:rsidRPr="00657BC2">
        <w:rPr>
          <w:rFonts w:hint="cs"/>
          <w:color w:val="000000" w:themeColor="text1"/>
        </w:rPr>
        <w:t>Logistic</w:t>
      </w:r>
      <w:r w:rsidRPr="00657BC2">
        <w:rPr>
          <w:rFonts w:hint="cs"/>
          <w:color w:val="000000" w:themeColor="text1"/>
          <w:spacing w:val="-9"/>
        </w:rPr>
        <w:t xml:space="preserve"> </w:t>
      </w:r>
      <w:r w:rsidRPr="00657BC2">
        <w:rPr>
          <w:rFonts w:hint="cs"/>
          <w:color w:val="000000" w:themeColor="text1"/>
          <w:spacing w:val="-2"/>
        </w:rPr>
        <w:t>Regression</w:t>
      </w:r>
    </w:p>
    <w:p w:rsidR="004249A5" w:rsidRPr="00657BC2" w:rsidRDefault="00C601BF">
      <w:pPr>
        <w:pStyle w:val="BodyText"/>
        <w:spacing w:before="162" w:line="360" w:lineRule="auto"/>
        <w:ind w:left="460" w:right="162"/>
        <w:jc w:val="both"/>
        <w:rPr>
          <w:color w:val="000000" w:themeColor="text1"/>
        </w:rPr>
      </w:pPr>
      <w:r w:rsidRPr="00657BC2">
        <w:rPr>
          <w:rFonts w:hint="cs"/>
          <w:color w:val="000000" w:themeColor="text1"/>
        </w:rPr>
        <w:tab/>
        <w:t>Logistic Regression is a foundational supervised learning algorithm utilized extensively for both binary and multi-class classification tasks across various computational domains. Despite its mathematical simplicity, it was widely adopted in early network intrusion detection research due to its high interpretability, predictable execution, and minimal computational overhead. The algorithm functions by modeling the probability of a given network flow belonging to a specific attack class, such as a Distributed Denial of Service or a botnet infiltration, by applying a logistic sigmoid function to a linear combination of the input features. In the context of network security telemetry, Logistic Regression performs adequately when the relationship between continuous features, such as total packet count, raw byte volume, and overall flow duration, strictly correlates with the target class in a linear fashion. However, its primary structural limitation lies in its fundamental inability to capture the complex, highly non-linear interactions inherent in modern, obfuscated network traffic patterns. Consequently, Logistic Regression consistently underperforms when subjected to sophisticated, multi-vector attack scenarios where threat actors actively manipulate packet headers to mimic benign traffic, rendering a simple linear decision boundary mathematically insufficient for accurate classification. However, its primary limitation lies in its inability to capture the complex, non-linear interactions inherent in modern network traffic patterns. Consequently, it tends to underperform when faced with sophisticated, multi-vector attack scenarios that require modeling intricate feature dependencies.</w:t>
      </w:r>
      <w:r w:rsidRPr="00657BC2">
        <w:rPr>
          <w:rFonts w:hint="cs"/>
          <w:color w:val="000000" w:themeColor="text1"/>
        </w:rPr>
        <w:tab/>
      </w:r>
      <w:r w:rsidRPr="00657BC2">
        <w:rPr>
          <w:rFonts w:hint="cs"/>
          <w:color w:val="000000" w:themeColor="text1"/>
        </w:rPr>
        <w:tab/>
      </w:r>
      <w:r w:rsidRPr="00657BC2">
        <w:rPr>
          <w:rFonts w:hint="cs"/>
          <w:color w:val="000000" w:themeColor="text1"/>
        </w:rPr>
        <w:tab/>
      </w:r>
      <w:r w:rsidRPr="00657BC2">
        <w:rPr>
          <w:rFonts w:hint="cs"/>
          <w:color w:val="000000" w:themeColor="text1"/>
        </w:rPr>
        <w:tab/>
      </w:r>
    </w:p>
    <w:p w:rsidR="004249A5" w:rsidRPr="00657BC2" w:rsidRDefault="00C601BF">
      <w:pPr>
        <w:pStyle w:val="BodyText"/>
        <w:spacing w:line="360" w:lineRule="auto"/>
        <w:jc w:val="both"/>
        <w:rPr>
          <w:color w:val="000000" w:themeColor="text1"/>
        </w:rPr>
        <w:sectPr w:rsidR="004249A5" w:rsidRPr="00657BC2">
          <w:pgSz w:w="12240" w:h="15840"/>
          <w:pgMar w:top="980" w:right="1275" w:bottom="1020" w:left="1700" w:header="727" w:footer="834" w:gutter="0"/>
          <w:cols w:space="720"/>
        </w:sectPr>
      </w:pPr>
      <w:r w:rsidRPr="00657BC2">
        <w:rPr>
          <w:rFonts w:hint="cs"/>
          <w:color w:val="000000" w:themeColor="text1"/>
        </w:rPr>
        <w:tab/>
      </w:r>
      <w:r w:rsidRPr="00657BC2">
        <w:rPr>
          <w:rFonts w:hint="cs"/>
          <w:color w:val="000000" w:themeColor="text1"/>
        </w:rPr>
        <w:tab/>
      </w:r>
    </w:p>
    <w:p w:rsidR="004249A5" w:rsidRPr="00657BC2" w:rsidRDefault="004249A5">
      <w:pPr>
        <w:pStyle w:val="BodyText"/>
        <w:spacing w:before="63"/>
        <w:rPr>
          <w:color w:val="000000" w:themeColor="text1"/>
          <w:sz w:val="20"/>
        </w:rPr>
      </w:pPr>
    </w:p>
    <w:p w:rsidR="004249A5" w:rsidRPr="00657BC2" w:rsidRDefault="00000000">
      <w:pPr>
        <w:pStyle w:val="BodyText"/>
        <w:ind w:left="378"/>
        <w:rPr>
          <w:color w:val="000000" w:themeColor="text1"/>
          <w:sz w:val="20"/>
        </w:rPr>
      </w:pPr>
      <w:r w:rsidRPr="00657BC2">
        <w:rPr>
          <w:rFonts w:hint="cs"/>
          <w:noProof/>
          <w:color w:val="000000" w:themeColor="text1"/>
          <w:sz w:val="20"/>
        </w:rPr>
        <mc:AlternateContent>
          <mc:Choice Requires="wps">
            <w:drawing>
              <wp:inline distT="0" distB="0" distL="0" distR="0">
                <wp:extent cx="5568950" cy="2273300"/>
                <wp:effectExtent l="0" t="0" r="0" b="3175"/>
                <wp:docPr id="100" name="Group 1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0" cy="2273300"/>
                          <a:chOff x="0" y="0"/>
                          <a:chExt cx="5568950" cy="2273300"/>
                        </a:xfrm>
                      </wpg:grpSpPr>
                      <pic:pic xmlns:pic="http://schemas.openxmlformats.org/drawingml/2006/picture">
                        <pic:nvPicPr>
                          <pic:cNvPr id="101" name="Image 101"/>
                          <pic:cNvPicPr/>
                        </pic:nvPicPr>
                        <pic:blipFill>
                          <a:blip r:embed="rId18" cstate="print"/>
                          <a:stretch>
                            <a:fillRect/>
                          </a:stretch>
                        </pic:blipFill>
                        <pic:spPr>
                          <a:xfrm>
                            <a:off x="0" y="0"/>
                            <a:ext cx="5568695" cy="88392"/>
                          </a:xfrm>
                          <a:prstGeom prst="rect">
                            <a:avLst/>
                          </a:prstGeom>
                        </pic:spPr>
                      </pic:pic>
                      <wps:wsp>
                        <wps:cNvPr id="102" name="Graphic 102"/>
                        <wps:cNvSpPr/>
                        <wps:spPr>
                          <a:xfrm>
                            <a:off x="42290" y="23239"/>
                            <a:ext cx="5486400" cy="1270"/>
                          </a:xfrm>
                          <a:custGeom>
                            <a:avLst/>
                            <a:gdLst/>
                            <a:ahLst/>
                            <a:cxnLst/>
                            <a:rect l="l" t="t" r="r" b="b"/>
                            <a:pathLst>
                              <a:path w="5486400">
                                <a:moveTo>
                                  <a:pt x="0" y="0"/>
                                </a:moveTo>
                                <a:lnTo>
                                  <a:pt x="5486400" y="1"/>
                                </a:lnTo>
                              </a:path>
                            </a:pathLst>
                          </a:custGeom>
                          <a:ln w="635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03" name="Image 103"/>
                          <pic:cNvPicPr/>
                        </pic:nvPicPr>
                        <pic:blipFill>
                          <a:blip r:embed="rId29" cstate="print"/>
                          <a:stretch>
                            <a:fillRect/>
                          </a:stretch>
                        </pic:blipFill>
                        <pic:spPr>
                          <a:xfrm>
                            <a:off x="1048766" y="110236"/>
                            <a:ext cx="3490595" cy="2153183"/>
                          </a:xfrm>
                          <a:prstGeom prst="rect">
                            <a:avLst/>
                          </a:prstGeom>
                        </pic:spPr>
                      </pic:pic>
                      <wps:wsp>
                        <wps:cNvPr id="104" name="Graphic 104"/>
                        <wps:cNvSpPr/>
                        <wps:spPr>
                          <a:xfrm>
                            <a:off x="1044003" y="105473"/>
                            <a:ext cx="3500120" cy="2162810"/>
                          </a:xfrm>
                          <a:custGeom>
                            <a:avLst/>
                            <a:gdLst/>
                            <a:ahLst/>
                            <a:cxnLst/>
                            <a:rect l="l" t="t" r="r" b="b"/>
                            <a:pathLst>
                              <a:path w="3500120" h="2162810">
                                <a:moveTo>
                                  <a:pt x="0" y="0"/>
                                </a:moveTo>
                                <a:lnTo>
                                  <a:pt x="3500120" y="0"/>
                                </a:lnTo>
                                <a:lnTo>
                                  <a:pt x="3500120" y="2162709"/>
                                </a:lnTo>
                                <a:lnTo>
                                  <a:pt x="0" y="2162709"/>
                                </a:lnTo>
                                <a:lnTo>
                                  <a:pt x="0" y="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xmlns:ve="http://schemas.openxmlformats.org/markup-compatibility/2006" xmlns:a="http://schemas.openxmlformats.org/drawingml/2006/main" xmlns:pic="http://schemas.openxmlformats.org/drawingml/2006/picture">
            <w:pict>
              <v:group style="width:438.5pt;height:179pt;mso-position-horizontal-relative:char;mso-position-vertical-relative:line" id="docshapegroup73" coordorigin="0,0" coordsize="8770,3580">
                <v:shape style="position:absolute;left:0;top:0;width:8770;height:140" type="#_x0000_t75" id="docshape74" stroked="false">
                  <v:imagedata r:id="rId20" o:title=""/>
                </v:shape>
                <v:line style="position:absolute" from="67,37" to="8707,37" stroked="true" strokeweight=".5pt" strokecolor="#000000">
                  <v:stroke dashstyle="solid"/>
                </v:line>
                <v:shape style="position:absolute;left:1651;top:173;width:5497;height:3391" type="#_x0000_t75" id="docshape75" stroked="false">
                  <v:imagedata r:id="rId30" o:title=""/>
                </v:shape>
                <v:rect style="position:absolute;left:1644;top:166;width:5512;height:3406" id="docshape76" filled="false" stroked="true" strokeweight=".75pt" strokecolor="#000000">
                  <v:stroke dashstyle="solid"/>
                </v:rect>
              </v:group>
            </w:pict>
          </mc:Fallback>
        </mc:AlternateContent>
      </w:r>
    </w:p>
    <w:p w:rsidR="004249A5" w:rsidRPr="00657BC2" w:rsidRDefault="004249A5">
      <w:pPr>
        <w:pStyle w:val="BodyText"/>
        <w:spacing w:before="186"/>
        <w:rPr>
          <w:color w:val="000000" w:themeColor="text1"/>
          <w:sz w:val="18"/>
        </w:rPr>
      </w:pPr>
    </w:p>
    <w:p w:rsidR="004249A5" w:rsidRPr="00657BC2" w:rsidRDefault="00000000">
      <w:pPr>
        <w:ind w:left="295"/>
        <w:jc w:val="center"/>
        <w:rPr>
          <w:color w:val="000000" w:themeColor="text1"/>
          <w:sz w:val="18"/>
        </w:rPr>
      </w:pPr>
      <w:bookmarkStart w:id="35" w:name="_bookmark23"/>
      <w:bookmarkEnd w:id="35"/>
      <w:r w:rsidRPr="00657BC2">
        <w:rPr>
          <w:rFonts w:hint="cs"/>
          <w:color w:val="000000" w:themeColor="text1"/>
          <w:sz w:val="18"/>
        </w:rPr>
        <w:t>Fig</w:t>
      </w:r>
      <w:r w:rsidRPr="00657BC2">
        <w:rPr>
          <w:rFonts w:hint="cs"/>
          <w:color w:val="000000" w:themeColor="text1"/>
          <w:spacing w:val="-5"/>
          <w:sz w:val="18"/>
        </w:rPr>
        <w:t xml:space="preserve"> </w:t>
      </w:r>
      <w:r w:rsidRPr="00657BC2">
        <w:rPr>
          <w:rFonts w:hint="cs"/>
          <w:color w:val="000000" w:themeColor="text1"/>
          <w:sz w:val="18"/>
        </w:rPr>
        <w:t>2.4</w:t>
      </w:r>
      <w:r w:rsidRPr="00657BC2">
        <w:rPr>
          <w:rFonts w:hint="cs"/>
          <w:color w:val="000000" w:themeColor="text1"/>
          <w:spacing w:val="-5"/>
          <w:sz w:val="18"/>
        </w:rPr>
        <w:t xml:space="preserve"> </w:t>
      </w:r>
      <w:r w:rsidRPr="00657BC2">
        <w:rPr>
          <w:rFonts w:hint="cs"/>
          <w:color w:val="000000" w:themeColor="text1"/>
          <w:sz w:val="18"/>
        </w:rPr>
        <w:t>Logistic</w:t>
      </w:r>
      <w:r w:rsidRPr="00657BC2">
        <w:rPr>
          <w:rFonts w:hint="cs"/>
          <w:color w:val="000000" w:themeColor="text1"/>
          <w:spacing w:val="-5"/>
          <w:sz w:val="18"/>
        </w:rPr>
        <w:t xml:space="preserve"> </w:t>
      </w:r>
      <w:r w:rsidRPr="00657BC2">
        <w:rPr>
          <w:rFonts w:hint="cs"/>
          <w:color w:val="000000" w:themeColor="text1"/>
          <w:sz w:val="18"/>
        </w:rPr>
        <w:t>Regression</w:t>
      </w:r>
      <w:r w:rsidRPr="00657BC2">
        <w:rPr>
          <w:rFonts w:hint="cs"/>
          <w:color w:val="000000" w:themeColor="text1"/>
          <w:spacing w:val="-5"/>
          <w:sz w:val="18"/>
        </w:rPr>
        <w:t xml:space="preserve"> </w:t>
      </w:r>
      <w:r w:rsidRPr="00657BC2">
        <w:rPr>
          <w:rFonts w:hint="cs"/>
          <w:color w:val="000000" w:themeColor="text1"/>
          <w:spacing w:val="-4"/>
          <w:sz w:val="18"/>
        </w:rPr>
        <w:t>curve</w:t>
      </w:r>
    </w:p>
    <w:p w:rsidR="004249A5" w:rsidRPr="00657BC2" w:rsidRDefault="00000000">
      <w:pPr>
        <w:pStyle w:val="Heading4"/>
        <w:numPr>
          <w:ilvl w:val="2"/>
          <w:numId w:val="19"/>
        </w:numPr>
        <w:tabs>
          <w:tab w:val="left" w:pos="1086"/>
        </w:tabs>
        <w:ind w:left="1086" w:hanging="626"/>
        <w:rPr>
          <w:color w:val="000000" w:themeColor="text1"/>
        </w:rPr>
      </w:pPr>
      <w:bookmarkStart w:id="36" w:name="_bookmark24"/>
      <w:bookmarkEnd w:id="36"/>
      <w:r w:rsidRPr="00657BC2">
        <w:rPr>
          <w:rFonts w:hint="cs"/>
          <w:color w:val="000000" w:themeColor="text1"/>
        </w:rPr>
        <w:t>Random</w:t>
      </w:r>
      <w:r w:rsidRPr="00657BC2">
        <w:rPr>
          <w:rFonts w:hint="cs"/>
          <w:color w:val="000000" w:themeColor="text1"/>
          <w:spacing w:val="-7"/>
        </w:rPr>
        <w:t xml:space="preserve"> </w:t>
      </w:r>
      <w:r w:rsidRPr="00657BC2">
        <w:rPr>
          <w:rFonts w:hint="cs"/>
          <w:color w:val="000000" w:themeColor="text1"/>
        </w:rPr>
        <w:t>Forest</w:t>
      </w:r>
      <w:r w:rsidRPr="00657BC2">
        <w:rPr>
          <w:rFonts w:hint="cs"/>
          <w:color w:val="000000" w:themeColor="text1"/>
          <w:spacing w:val="-8"/>
        </w:rPr>
        <w:t xml:space="preserve"> </w:t>
      </w:r>
      <w:r w:rsidRPr="00657BC2">
        <w:rPr>
          <w:rFonts w:hint="cs"/>
          <w:color w:val="000000" w:themeColor="text1"/>
          <w:spacing w:val="-2"/>
        </w:rPr>
        <w:t>Classifier</w:t>
      </w:r>
    </w:p>
    <w:p w:rsidR="004249A5" w:rsidRPr="00657BC2" w:rsidRDefault="00C601BF">
      <w:pPr>
        <w:pStyle w:val="BodyText"/>
        <w:spacing w:before="167" w:line="360" w:lineRule="auto"/>
        <w:ind w:left="460" w:right="162"/>
        <w:jc w:val="both"/>
        <w:rPr>
          <w:color w:val="000000" w:themeColor="text1"/>
        </w:rPr>
      </w:pPr>
      <w:r w:rsidRPr="00657BC2">
        <w:rPr>
          <w:rFonts w:hint="cs"/>
          <w:color w:val="000000" w:themeColor="text1"/>
        </w:rPr>
        <w:t>The Random Forest Classifier represents a significant advancement over linear models by utilizing an ensemble learning methodology that constructs a multitude of individual decision trees during the training phase, ultimately outputting the mode of their aggregated predictions. Each constituent tree within the forest is trained on a randomized subset of both the available features and the underlying data samples, a technique known as bootstrap aggregating or bagging. This stochastic approach significantly mitigates the structural risk of model overfitting, which is a pervasive challenge in network security datasets that inherently contain highly noisy, redundant, or misleading features. Random Forests are particularly esteemed in the field of intrusion detection.</w:t>
      </w:r>
    </w:p>
    <w:p w:rsidR="004249A5" w:rsidRPr="00657BC2" w:rsidRDefault="00CD0B64" w:rsidP="00CD0B64">
      <w:pPr>
        <w:pStyle w:val="BodyText"/>
        <w:spacing w:before="24"/>
        <w:jc w:val="center"/>
        <w:rPr>
          <w:color w:val="000000" w:themeColor="text1"/>
          <w:sz w:val="20"/>
        </w:rPr>
      </w:pPr>
      <w:r w:rsidRPr="00CD0B64">
        <w:rPr>
          <w:noProof/>
          <w:color w:val="000000" w:themeColor="text1"/>
          <w:sz w:val="20"/>
        </w:rPr>
        <w:drawing>
          <wp:inline distT="0" distB="0" distL="0" distR="0" wp14:anchorId="41A411C4" wp14:editId="3082495E">
            <wp:extent cx="2765145" cy="2765145"/>
            <wp:effectExtent l="0" t="0" r="3810" b="3810"/>
            <wp:docPr id="981532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532395" name=""/>
                    <pic:cNvPicPr/>
                  </pic:nvPicPr>
                  <pic:blipFill>
                    <a:blip r:embed="rId31"/>
                    <a:stretch>
                      <a:fillRect/>
                    </a:stretch>
                  </pic:blipFill>
                  <pic:spPr>
                    <a:xfrm>
                      <a:off x="0" y="0"/>
                      <a:ext cx="2778484" cy="2778484"/>
                    </a:xfrm>
                    <a:prstGeom prst="rect">
                      <a:avLst/>
                    </a:prstGeom>
                  </pic:spPr>
                </pic:pic>
              </a:graphicData>
            </a:graphic>
          </wp:inline>
        </w:drawing>
      </w:r>
    </w:p>
    <w:p w:rsidR="004249A5" w:rsidRPr="00657BC2" w:rsidRDefault="00000000">
      <w:pPr>
        <w:spacing w:before="276"/>
        <w:ind w:left="295"/>
        <w:jc w:val="center"/>
        <w:rPr>
          <w:color w:val="000000" w:themeColor="text1"/>
          <w:sz w:val="18"/>
        </w:rPr>
      </w:pPr>
      <w:bookmarkStart w:id="37" w:name="_bookmark25"/>
      <w:bookmarkEnd w:id="37"/>
      <w:r w:rsidRPr="00657BC2">
        <w:rPr>
          <w:rFonts w:hint="cs"/>
          <w:color w:val="000000" w:themeColor="text1"/>
          <w:sz w:val="18"/>
        </w:rPr>
        <w:t>Fig</w:t>
      </w:r>
      <w:r w:rsidRPr="00657BC2">
        <w:rPr>
          <w:rFonts w:hint="cs"/>
          <w:color w:val="000000" w:themeColor="text1"/>
          <w:spacing w:val="-5"/>
          <w:sz w:val="18"/>
        </w:rPr>
        <w:t xml:space="preserve"> </w:t>
      </w:r>
      <w:r w:rsidRPr="00657BC2">
        <w:rPr>
          <w:rFonts w:hint="cs"/>
          <w:color w:val="000000" w:themeColor="text1"/>
          <w:sz w:val="18"/>
        </w:rPr>
        <w:t>2.5</w:t>
      </w:r>
      <w:r w:rsidRPr="00657BC2">
        <w:rPr>
          <w:rFonts w:hint="cs"/>
          <w:color w:val="000000" w:themeColor="text1"/>
          <w:spacing w:val="-4"/>
          <w:sz w:val="18"/>
        </w:rPr>
        <w:t xml:space="preserve"> </w:t>
      </w:r>
      <w:r w:rsidRPr="00657BC2">
        <w:rPr>
          <w:rFonts w:hint="cs"/>
          <w:color w:val="000000" w:themeColor="text1"/>
          <w:sz w:val="18"/>
        </w:rPr>
        <w:t>Random</w:t>
      </w:r>
      <w:r w:rsidRPr="00657BC2">
        <w:rPr>
          <w:rFonts w:hint="cs"/>
          <w:color w:val="000000" w:themeColor="text1"/>
          <w:spacing w:val="-4"/>
          <w:sz w:val="18"/>
        </w:rPr>
        <w:t xml:space="preserve"> </w:t>
      </w:r>
      <w:r w:rsidRPr="00657BC2">
        <w:rPr>
          <w:rFonts w:hint="cs"/>
          <w:color w:val="000000" w:themeColor="text1"/>
          <w:sz w:val="18"/>
        </w:rPr>
        <w:t>Forest</w:t>
      </w:r>
      <w:r w:rsidRPr="00657BC2">
        <w:rPr>
          <w:rFonts w:hint="cs"/>
          <w:color w:val="000000" w:themeColor="text1"/>
          <w:spacing w:val="-3"/>
          <w:sz w:val="18"/>
        </w:rPr>
        <w:t xml:space="preserve"> </w:t>
      </w:r>
      <w:r w:rsidRPr="00657BC2">
        <w:rPr>
          <w:rFonts w:hint="cs"/>
          <w:color w:val="000000" w:themeColor="text1"/>
          <w:spacing w:val="-2"/>
          <w:sz w:val="18"/>
        </w:rPr>
        <w:t>Classifier</w:t>
      </w:r>
    </w:p>
    <w:p w:rsidR="004249A5" w:rsidRPr="00657BC2" w:rsidRDefault="004249A5">
      <w:pPr>
        <w:jc w:val="center"/>
        <w:rPr>
          <w:color w:val="000000" w:themeColor="text1"/>
          <w:sz w:val="18"/>
        </w:rPr>
        <w:sectPr w:rsidR="004249A5" w:rsidRPr="00657BC2">
          <w:pgSz w:w="12240" w:h="15840"/>
          <w:pgMar w:top="980" w:right="1275" w:bottom="1020" w:left="1700" w:header="727" w:footer="834" w:gutter="0"/>
          <w:cols w:space="720"/>
        </w:sectPr>
      </w:pPr>
    </w:p>
    <w:p w:rsidR="004249A5" w:rsidRPr="00657BC2" w:rsidRDefault="004249A5">
      <w:pPr>
        <w:pStyle w:val="BodyText"/>
        <w:spacing w:before="63"/>
        <w:rPr>
          <w:color w:val="000000" w:themeColor="text1"/>
          <w:sz w:val="20"/>
        </w:rPr>
      </w:pPr>
    </w:p>
    <w:p w:rsidR="004249A5" w:rsidRPr="00657BC2" w:rsidRDefault="00000000">
      <w:pPr>
        <w:pStyle w:val="BodyText"/>
        <w:spacing w:line="139" w:lineRule="exact"/>
        <w:ind w:left="378"/>
        <w:rPr>
          <w:color w:val="000000" w:themeColor="text1"/>
          <w:position w:val="-2"/>
          <w:sz w:val="13"/>
        </w:rPr>
      </w:pPr>
      <w:r w:rsidRPr="00657BC2">
        <w:rPr>
          <w:rFonts w:hint="cs"/>
          <w:noProof/>
          <w:color w:val="000000" w:themeColor="text1"/>
          <w:position w:val="-2"/>
          <w:sz w:val="13"/>
        </w:rPr>
        <mc:AlternateContent>
          <mc:Choice Requires="wps">
            <w:drawing>
              <wp:inline distT="0" distB="0" distL="0" distR="0">
                <wp:extent cx="5568950" cy="88900"/>
                <wp:effectExtent l="0" t="0" r="0" b="6350"/>
                <wp:docPr id="108" name="Group 1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0" cy="88900"/>
                          <a:chOff x="0" y="0"/>
                          <a:chExt cx="5568950" cy="88900"/>
                        </a:xfrm>
                      </wpg:grpSpPr>
                      <pic:pic xmlns:pic="http://schemas.openxmlformats.org/drawingml/2006/picture">
                        <pic:nvPicPr>
                          <pic:cNvPr id="109" name="Image 109"/>
                          <pic:cNvPicPr/>
                        </pic:nvPicPr>
                        <pic:blipFill>
                          <a:blip r:embed="rId18" cstate="print"/>
                          <a:stretch>
                            <a:fillRect/>
                          </a:stretch>
                        </pic:blipFill>
                        <pic:spPr>
                          <a:xfrm>
                            <a:off x="0" y="0"/>
                            <a:ext cx="5568695" cy="88392"/>
                          </a:xfrm>
                          <a:prstGeom prst="rect">
                            <a:avLst/>
                          </a:prstGeom>
                        </pic:spPr>
                      </pic:pic>
                      <wps:wsp>
                        <wps:cNvPr id="110" name="Graphic 110"/>
                        <wps:cNvSpPr/>
                        <wps:spPr>
                          <a:xfrm>
                            <a:off x="42290" y="23239"/>
                            <a:ext cx="5486400" cy="1270"/>
                          </a:xfrm>
                          <a:custGeom>
                            <a:avLst/>
                            <a:gdLst/>
                            <a:ahLst/>
                            <a:cxnLst/>
                            <a:rect l="l" t="t" r="r" b="b"/>
                            <a:pathLst>
                              <a:path w="5486400">
                                <a:moveTo>
                                  <a:pt x="0" y="0"/>
                                </a:moveTo>
                                <a:lnTo>
                                  <a:pt x="5486400" y="1"/>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xmlns:ve="http://schemas.openxmlformats.org/markup-compatibility/2006" xmlns:a="http://schemas.openxmlformats.org/drawingml/2006/main" xmlns:pic="http://schemas.openxmlformats.org/drawingml/2006/picture">
            <w:pict>
              <v:group style="width:438.5pt;height:7pt;mso-position-horizontal-relative:char;mso-position-vertical-relative:line" id="docshapegroup80" coordorigin="0,0" coordsize="8770,140">
                <v:shape style="position:absolute;left:0;top:0;width:8770;height:140" type="#_x0000_t75" id="docshape81" stroked="false">
                  <v:imagedata r:id="rId20" o:title=""/>
                </v:shape>
                <v:line style="position:absolute" from="67,37" to="8707,37" stroked="true" strokeweight=".5pt" strokecolor="#000000">
                  <v:stroke dashstyle="solid"/>
                </v:line>
              </v:group>
            </w:pict>
          </mc:Fallback>
        </mc:AlternateContent>
      </w:r>
    </w:p>
    <w:p w:rsidR="004249A5" w:rsidRPr="00657BC2" w:rsidRDefault="00000000">
      <w:pPr>
        <w:pStyle w:val="Heading4"/>
        <w:numPr>
          <w:ilvl w:val="2"/>
          <w:numId w:val="19"/>
        </w:numPr>
        <w:tabs>
          <w:tab w:val="left" w:pos="1086"/>
        </w:tabs>
        <w:spacing w:before="12"/>
        <w:ind w:left="1086" w:hanging="626"/>
        <w:rPr>
          <w:color w:val="000000" w:themeColor="text1"/>
        </w:rPr>
      </w:pPr>
      <w:bookmarkStart w:id="38" w:name="_bookmark26"/>
      <w:bookmarkEnd w:id="38"/>
      <w:r w:rsidRPr="00657BC2">
        <w:rPr>
          <w:rFonts w:hint="cs"/>
          <w:color w:val="000000" w:themeColor="text1"/>
        </w:rPr>
        <w:t>Support</w:t>
      </w:r>
      <w:r w:rsidRPr="00657BC2">
        <w:rPr>
          <w:rFonts w:hint="cs"/>
          <w:color w:val="000000" w:themeColor="text1"/>
          <w:spacing w:val="-10"/>
        </w:rPr>
        <w:t xml:space="preserve"> </w:t>
      </w:r>
      <w:r w:rsidRPr="00657BC2">
        <w:rPr>
          <w:rFonts w:hint="cs"/>
          <w:color w:val="000000" w:themeColor="text1"/>
        </w:rPr>
        <w:t>Vector</w:t>
      </w:r>
      <w:r w:rsidRPr="00657BC2">
        <w:rPr>
          <w:rFonts w:hint="cs"/>
          <w:color w:val="000000" w:themeColor="text1"/>
          <w:spacing w:val="-9"/>
        </w:rPr>
        <w:t xml:space="preserve"> </w:t>
      </w:r>
      <w:r w:rsidRPr="00657BC2">
        <w:rPr>
          <w:rFonts w:hint="cs"/>
          <w:color w:val="000000" w:themeColor="text1"/>
        </w:rPr>
        <w:t>Machines</w:t>
      </w:r>
      <w:r w:rsidRPr="00657BC2">
        <w:rPr>
          <w:rFonts w:hint="cs"/>
          <w:color w:val="000000" w:themeColor="text1"/>
          <w:spacing w:val="-9"/>
        </w:rPr>
        <w:t xml:space="preserve"> </w:t>
      </w:r>
      <w:r w:rsidRPr="00657BC2">
        <w:rPr>
          <w:rFonts w:hint="cs"/>
          <w:color w:val="000000" w:themeColor="text1"/>
          <w:spacing w:val="-4"/>
        </w:rPr>
        <w:t>(SVM)</w:t>
      </w:r>
    </w:p>
    <w:p w:rsidR="004249A5" w:rsidRPr="00657BC2" w:rsidRDefault="00000000" w:rsidP="00C601BF">
      <w:pPr>
        <w:pStyle w:val="BodyText"/>
        <w:spacing w:before="167" w:line="360" w:lineRule="auto"/>
        <w:ind w:left="460" w:right="162"/>
        <w:jc w:val="both"/>
        <w:rPr>
          <w:color w:val="000000" w:themeColor="text1"/>
        </w:rPr>
      </w:pPr>
      <w:r w:rsidRPr="00657BC2">
        <w:rPr>
          <w:rFonts w:hint="cs"/>
          <w:color w:val="000000" w:themeColor="text1"/>
        </w:rPr>
        <w:t>A</w:t>
      </w:r>
      <w:r w:rsidRPr="00657BC2">
        <w:rPr>
          <w:rFonts w:hint="cs"/>
          <w:color w:val="000000" w:themeColor="text1"/>
          <w:spacing w:val="-1"/>
        </w:rPr>
        <w:t xml:space="preserve"> </w:t>
      </w:r>
      <w:r w:rsidR="00C601BF" w:rsidRPr="00657BC2">
        <w:rPr>
          <w:rFonts w:hint="cs"/>
          <w:color w:val="000000" w:themeColor="text1"/>
        </w:rPr>
        <w:t>Support Vector Machines operate as powerful discriminative classifiers that function by projecting data points into a multidimensional space and calculating the optimal geometric hyperplane that maximally separates distinct classes. When applied to network security, Support Vector Machines are highly regarded for binary classification tasks, effectively drawing rigorous mathematical boundaries between benign enterprise traffic and malicious intrusions. By leveraging specialized kernel functions, such as the Radial Basis Function, these models can map input features into vastly higher dimensions, allowing them to effectively navigate and separate highly non-linear decision boundaries that defeat simpler linear models. In isolated intrusion detection experiments, Support Vector Machines have demonstrated exceptional classification accuracy on carefully balanced, curated datasets. However, their transition to real-world, live network environments is fraught with significant operational challenges. Live network traffic is characterized by extreme class imbalance, where innocuous, benign data flows overwhelmingly outnumber anomalous attack vectors by massive margins</w:t>
      </w:r>
      <w:r w:rsidRPr="00657BC2">
        <w:rPr>
          <w:rFonts w:hint="cs"/>
          <w:color w:val="000000" w:themeColor="text1"/>
          <w:spacing w:val="-2"/>
        </w:rPr>
        <w:t>.</w:t>
      </w:r>
    </w:p>
    <w:p w:rsidR="004249A5" w:rsidRPr="00657BC2" w:rsidRDefault="00000000">
      <w:pPr>
        <w:pStyle w:val="BodyText"/>
        <w:rPr>
          <w:color w:val="000000" w:themeColor="text1"/>
          <w:sz w:val="16"/>
        </w:rPr>
      </w:pPr>
      <w:r w:rsidRPr="00657BC2">
        <w:rPr>
          <w:rFonts w:hint="cs"/>
          <w:noProof/>
          <w:color w:val="000000" w:themeColor="text1"/>
          <w:sz w:val="16"/>
        </w:rPr>
        <mc:AlternateContent>
          <mc:Choice Requires="wpg">
            <w:drawing>
              <wp:anchor distT="0" distB="0" distL="0" distR="0" simplePos="0" relativeHeight="487601664" behindDoc="1" locked="0" layoutInCell="1" allowOverlap="1">
                <wp:simplePos x="0" y="0"/>
                <wp:positionH relativeFrom="page">
                  <wp:posOffset>2022475</wp:posOffset>
                </wp:positionH>
                <wp:positionV relativeFrom="paragraph">
                  <wp:posOffset>132440</wp:posOffset>
                </wp:positionV>
                <wp:extent cx="4183379" cy="2317115"/>
                <wp:effectExtent l="0" t="0" r="0" b="0"/>
                <wp:wrapTopAndBottom/>
                <wp:docPr id="111" name="Group 1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183379" cy="2317115"/>
                          <a:chOff x="0" y="0"/>
                          <a:chExt cx="4183379" cy="2317115"/>
                        </a:xfrm>
                      </wpg:grpSpPr>
                      <pic:pic xmlns:pic="http://schemas.openxmlformats.org/drawingml/2006/picture">
                        <pic:nvPicPr>
                          <pic:cNvPr id="112" name="Image 112"/>
                          <pic:cNvPicPr/>
                        </pic:nvPicPr>
                        <pic:blipFill>
                          <a:blip r:embed="rId32" cstate="print"/>
                          <a:stretch>
                            <a:fillRect/>
                          </a:stretch>
                        </pic:blipFill>
                        <pic:spPr>
                          <a:xfrm>
                            <a:off x="61816" y="213691"/>
                            <a:ext cx="3736443" cy="2093898"/>
                          </a:xfrm>
                          <a:prstGeom prst="rect">
                            <a:avLst/>
                          </a:prstGeom>
                        </pic:spPr>
                      </pic:pic>
                      <wps:wsp>
                        <wps:cNvPr id="113" name="Graphic 113"/>
                        <wps:cNvSpPr/>
                        <wps:spPr>
                          <a:xfrm>
                            <a:off x="4762" y="4762"/>
                            <a:ext cx="4173854" cy="2307590"/>
                          </a:xfrm>
                          <a:custGeom>
                            <a:avLst/>
                            <a:gdLst/>
                            <a:ahLst/>
                            <a:cxnLst/>
                            <a:rect l="l" t="t" r="r" b="b"/>
                            <a:pathLst>
                              <a:path w="4173854" h="2307590">
                                <a:moveTo>
                                  <a:pt x="0" y="0"/>
                                </a:moveTo>
                                <a:lnTo>
                                  <a:pt x="4173805" y="0"/>
                                </a:lnTo>
                                <a:lnTo>
                                  <a:pt x="4173805" y="2307590"/>
                                </a:lnTo>
                                <a:lnTo>
                                  <a:pt x="0" y="2307590"/>
                                </a:lnTo>
                                <a:lnTo>
                                  <a:pt x="0" y="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446109C" id="Group 111" o:spid="_x0000_s1026" style="position:absolute;margin-left:159.25pt;margin-top:10.45pt;width:329.4pt;height:182.45pt;z-index:-15714816;mso-wrap-distance-left:0;mso-wrap-distance-right:0;mso-position-horizontal-relative:page" coordsize="41833,23171" o:gfxdata="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12" o:spid="_x0000_s1027" type="#_x0000_t75" style="position:absolute;left:618;top:2136;width:37364;height:2093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">
                  <v:imagedata r:id="rId33" o:title=""/>
                </v:shape>
                <v:shape id="Graphic 113" o:spid="_x0000_s1028" style="position:absolute;left:47;top:47;width:41739;height:23076;visibility:visible;mso-wrap-style:square;v-text-anchor:top" coordsize="4173854,23075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" path="m,l4173805,r,2307590l,2307590,,xe" filled="f">
                  <v:path arrowok="t"/>
                </v:shape>
                <w10:wrap type="topAndBottom" anchorx="page"/>
              </v:group>
            </w:pict>
          </mc:Fallback>
        </mc:AlternateContent>
      </w:r>
    </w:p>
    <w:p w:rsidR="004249A5" w:rsidRPr="00657BC2" w:rsidRDefault="004249A5">
      <w:pPr>
        <w:pStyle w:val="BodyText"/>
        <w:spacing w:before="4"/>
        <w:rPr>
          <w:color w:val="000000" w:themeColor="text1"/>
          <w:sz w:val="16"/>
        </w:rPr>
      </w:pPr>
    </w:p>
    <w:p w:rsidR="004249A5" w:rsidRPr="00657BC2" w:rsidRDefault="004249A5">
      <w:pPr>
        <w:pStyle w:val="BodyText"/>
        <w:rPr>
          <w:color w:val="000000" w:themeColor="text1"/>
          <w:sz w:val="16"/>
        </w:rPr>
        <w:sectPr w:rsidR="004249A5" w:rsidRPr="00657BC2">
          <w:pgSz w:w="12240" w:h="15840"/>
          <w:pgMar w:top="980" w:right="1275" w:bottom="1020" w:left="1700" w:header="727" w:footer="834" w:gutter="0"/>
          <w:cols w:space="720"/>
        </w:sectPr>
      </w:pPr>
    </w:p>
    <w:p w:rsidR="004249A5" w:rsidRPr="00657BC2" w:rsidRDefault="004249A5">
      <w:pPr>
        <w:pStyle w:val="BodyText"/>
        <w:spacing w:before="178"/>
        <w:rPr>
          <w:color w:val="000000" w:themeColor="text1"/>
          <w:sz w:val="28"/>
        </w:rPr>
      </w:pPr>
    </w:p>
    <w:p w:rsidR="004249A5" w:rsidRPr="00657BC2" w:rsidRDefault="00000000">
      <w:pPr>
        <w:pStyle w:val="Heading4"/>
        <w:numPr>
          <w:ilvl w:val="2"/>
          <w:numId w:val="19"/>
        </w:numPr>
        <w:tabs>
          <w:tab w:val="left" w:pos="1086"/>
        </w:tabs>
        <w:spacing w:before="0"/>
        <w:ind w:left="1086" w:hanging="626"/>
        <w:rPr>
          <w:color w:val="000000" w:themeColor="text1"/>
        </w:rPr>
      </w:pPr>
      <w:bookmarkStart w:id="39" w:name="_bookmark27"/>
      <w:bookmarkStart w:id="40" w:name="_bookmark28"/>
      <w:bookmarkEnd w:id="39"/>
      <w:bookmarkEnd w:id="40"/>
      <w:r w:rsidRPr="00657BC2">
        <w:rPr>
          <w:rFonts w:hint="cs"/>
          <w:color w:val="000000" w:themeColor="text1"/>
        </w:rPr>
        <w:t>Naive</w:t>
      </w:r>
      <w:r w:rsidRPr="00657BC2">
        <w:rPr>
          <w:rFonts w:hint="cs"/>
          <w:color w:val="000000" w:themeColor="text1"/>
          <w:spacing w:val="-6"/>
        </w:rPr>
        <w:t xml:space="preserve"> </w:t>
      </w:r>
      <w:r w:rsidRPr="00657BC2">
        <w:rPr>
          <w:rFonts w:hint="cs"/>
          <w:color w:val="000000" w:themeColor="text1"/>
          <w:spacing w:val="-2"/>
        </w:rPr>
        <w:t>Bayes</w:t>
      </w:r>
    </w:p>
    <w:p w:rsidR="004249A5" w:rsidRPr="00657BC2" w:rsidRDefault="00000000">
      <w:pPr>
        <w:spacing w:before="94"/>
        <w:ind w:left="460"/>
        <w:rPr>
          <w:color w:val="000000" w:themeColor="text1"/>
          <w:sz w:val="18"/>
        </w:rPr>
      </w:pPr>
      <w:r w:rsidRPr="00657BC2">
        <w:rPr>
          <w:rFonts w:hint="cs"/>
          <w:color w:val="000000" w:themeColor="text1"/>
        </w:rPr>
        <w:br w:type="column"/>
      </w:r>
      <w:r w:rsidRPr="00657BC2">
        <w:rPr>
          <w:rFonts w:hint="cs"/>
          <w:color w:val="000000" w:themeColor="text1"/>
          <w:sz w:val="18"/>
        </w:rPr>
        <w:t>Fig</w:t>
      </w:r>
      <w:r w:rsidRPr="00657BC2">
        <w:rPr>
          <w:rFonts w:hint="cs"/>
          <w:color w:val="000000" w:themeColor="text1"/>
          <w:spacing w:val="-6"/>
          <w:sz w:val="18"/>
        </w:rPr>
        <w:t xml:space="preserve"> </w:t>
      </w:r>
      <w:r w:rsidRPr="00657BC2">
        <w:rPr>
          <w:rFonts w:hint="cs"/>
          <w:color w:val="000000" w:themeColor="text1"/>
          <w:sz w:val="18"/>
        </w:rPr>
        <w:t>2.6</w:t>
      </w:r>
      <w:r w:rsidRPr="00657BC2">
        <w:rPr>
          <w:rFonts w:hint="cs"/>
          <w:color w:val="000000" w:themeColor="text1"/>
          <w:spacing w:val="-5"/>
          <w:sz w:val="18"/>
        </w:rPr>
        <w:t xml:space="preserve"> </w:t>
      </w:r>
      <w:r w:rsidRPr="00657BC2">
        <w:rPr>
          <w:rFonts w:hint="cs"/>
          <w:color w:val="000000" w:themeColor="text1"/>
          <w:sz w:val="18"/>
        </w:rPr>
        <w:t>Support</w:t>
      </w:r>
      <w:r w:rsidRPr="00657BC2">
        <w:rPr>
          <w:rFonts w:hint="cs"/>
          <w:color w:val="000000" w:themeColor="text1"/>
          <w:spacing w:val="-4"/>
          <w:sz w:val="18"/>
        </w:rPr>
        <w:t xml:space="preserve"> </w:t>
      </w:r>
      <w:r w:rsidRPr="00657BC2">
        <w:rPr>
          <w:rFonts w:hint="cs"/>
          <w:color w:val="000000" w:themeColor="text1"/>
          <w:sz w:val="18"/>
        </w:rPr>
        <w:t>Vector</w:t>
      </w:r>
      <w:r w:rsidRPr="00657BC2">
        <w:rPr>
          <w:rFonts w:hint="cs"/>
          <w:color w:val="000000" w:themeColor="text1"/>
          <w:spacing w:val="-5"/>
          <w:sz w:val="18"/>
        </w:rPr>
        <w:t xml:space="preserve"> </w:t>
      </w:r>
      <w:r w:rsidRPr="00657BC2">
        <w:rPr>
          <w:rFonts w:hint="cs"/>
          <w:color w:val="000000" w:themeColor="text1"/>
          <w:sz w:val="18"/>
        </w:rPr>
        <w:t>Machine</w:t>
      </w:r>
      <w:r w:rsidRPr="00657BC2">
        <w:rPr>
          <w:rFonts w:hint="cs"/>
          <w:color w:val="000000" w:themeColor="text1"/>
          <w:spacing w:val="-5"/>
          <w:sz w:val="18"/>
        </w:rPr>
        <w:t xml:space="preserve"> </w:t>
      </w:r>
      <w:r w:rsidRPr="00657BC2">
        <w:rPr>
          <w:rFonts w:hint="cs"/>
          <w:color w:val="000000" w:themeColor="text1"/>
          <w:spacing w:val="-4"/>
          <w:sz w:val="18"/>
        </w:rPr>
        <w:t>graph</w:t>
      </w:r>
    </w:p>
    <w:p w:rsidR="004249A5" w:rsidRPr="00657BC2" w:rsidRDefault="004249A5">
      <w:pPr>
        <w:rPr>
          <w:color w:val="000000" w:themeColor="text1"/>
          <w:sz w:val="18"/>
        </w:rPr>
        <w:sectPr w:rsidR="004249A5" w:rsidRPr="00657BC2">
          <w:type w:val="continuous"/>
          <w:pgSz w:w="12240" w:h="15840"/>
          <w:pgMar w:top="900" w:right="1275" w:bottom="280" w:left="1700" w:header="727" w:footer="834" w:gutter="0"/>
          <w:cols w:num="2" w:space="720" w:equalWidth="0">
            <w:col w:w="2583" w:space="342"/>
            <w:col w:w="6340"/>
          </w:cols>
        </w:sectPr>
      </w:pPr>
    </w:p>
    <w:p w:rsidR="004249A5" w:rsidRPr="00657BC2" w:rsidRDefault="00C601BF">
      <w:pPr>
        <w:pStyle w:val="BodyText"/>
        <w:spacing w:before="162" w:line="360" w:lineRule="auto"/>
        <w:ind w:left="460" w:right="162"/>
        <w:jc w:val="both"/>
        <w:rPr>
          <w:color w:val="000000" w:themeColor="text1"/>
        </w:rPr>
      </w:pPr>
      <w:r w:rsidRPr="00657BC2">
        <w:rPr>
          <w:rFonts w:hint="cs"/>
          <w:color w:val="000000" w:themeColor="text1"/>
        </w:rPr>
        <w:t>The Naive Bayes classifier is a highly efficient, probabilistic machine learning algorithm grounded in Bayes' theorem, which calculates the probability of a hypothesis based on prior knowledge of related conditions. Its defining characteristic is the strong assumption of strict conditional independence among all input features given the class label.</w:t>
      </w:r>
    </w:p>
    <w:p w:rsidR="004249A5" w:rsidRPr="00657BC2" w:rsidRDefault="004249A5">
      <w:pPr>
        <w:pStyle w:val="BodyText"/>
        <w:spacing w:line="360" w:lineRule="auto"/>
        <w:jc w:val="both"/>
        <w:rPr>
          <w:color w:val="000000" w:themeColor="text1"/>
        </w:rPr>
        <w:sectPr w:rsidR="004249A5" w:rsidRPr="00657BC2">
          <w:type w:val="continuous"/>
          <w:pgSz w:w="12240" w:h="15840"/>
          <w:pgMar w:top="900" w:right="1275" w:bottom="280" w:left="1700" w:header="727" w:footer="834" w:gutter="0"/>
          <w:cols w:space="720"/>
        </w:sectPr>
      </w:pPr>
    </w:p>
    <w:p w:rsidR="004249A5" w:rsidRPr="00657BC2" w:rsidRDefault="004249A5">
      <w:pPr>
        <w:pStyle w:val="BodyText"/>
        <w:spacing w:before="63"/>
        <w:rPr>
          <w:color w:val="000000" w:themeColor="text1"/>
          <w:sz w:val="20"/>
        </w:rPr>
      </w:pPr>
    </w:p>
    <w:p w:rsidR="004249A5" w:rsidRPr="00657BC2" w:rsidRDefault="00000000">
      <w:pPr>
        <w:pStyle w:val="BodyText"/>
        <w:spacing w:line="139" w:lineRule="exact"/>
        <w:ind w:left="378"/>
        <w:rPr>
          <w:color w:val="000000" w:themeColor="text1"/>
          <w:position w:val="-2"/>
          <w:sz w:val="13"/>
        </w:rPr>
      </w:pPr>
      <w:r w:rsidRPr="00657BC2">
        <w:rPr>
          <w:rFonts w:hint="cs"/>
          <w:noProof/>
          <w:color w:val="000000" w:themeColor="text1"/>
          <w:position w:val="-2"/>
          <w:sz w:val="13"/>
        </w:rPr>
        <mc:AlternateContent>
          <mc:Choice Requires="wps">
            <w:drawing>
              <wp:inline distT="0" distB="0" distL="0" distR="0">
                <wp:extent cx="5568950" cy="88900"/>
                <wp:effectExtent l="0" t="0" r="0" b="6350"/>
                <wp:docPr id="114" name="Group 1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0" cy="88900"/>
                          <a:chOff x="0" y="0"/>
                          <a:chExt cx="5568950" cy="88900"/>
                        </a:xfrm>
                      </wpg:grpSpPr>
                      <pic:pic xmlns:pic="http://schemas.openxmlformats.org/drawingml/2006/picture">
                        <pic:nvPicPr>
                          <pic:cNvPr id="115" name="Image 115"/>
                          <pic:cNvPicPr/>
                        </pic:nvPicPr>
                        <pic:blipFill>
                          <a:blip r:embed="rId18" cstate="print"/>
                          <a:stretch>
                            <a:fillRect/>
                          </a:stretch>
                        </pic:blipFill>
                        <pic:spPr>
                          <a:xfrm>
                            <a:off x="0" y="0"/>
                            <a:ext cx="5568695" cy="88392"/>
                          </a:xfrm>
                          <a:prstGeom prst="rect">
                            <a:avLst/>
                          </a:prstGeom>
                        </pic:spPr>
                      </pic:pic>
                      <wps:wsp>
                        <wps:cNvPr id="116" name="Graphic 116"/>
                        <wps:cNvSpPr/>
                        <wps:spPr>
                          <a:xfrm>
                            <a:off x="42290" y="23239"/>
                            <a:ext cx="5486400" cy="1270"/>
                          </a:xfrm>
                          <a:custGeom>
                            <a:avLst/>
                            <a:gdLst/>
                            <a:ahLst/>
                            <a:cxnLst/>
                            <a:rect l="l" t="t" r="r" b="b"/>
                            <a:pathLst>
                              <a:path w="5486400">
                                <a:moveTo>
                                  <a:pt x="0" y="0"/>
                                </a:moveTo>
                                <a:lnTo>
                                  <a:pt x="5486400" y="1"/>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xmlns:ve="http://schemas.openxmlformats.org/markup-compatibility/2006" xmlns:a="http://schemas.openxmlformats.org/drawingml/2006/main" xmlns:pic="http://schemas.openxmlformats.org/drawingml/2006/picture">
            <w:pict>
              <v:group style="width:438.5pt;height:7pt;mso-position-horizontal-relative:char;mso-position-vertical-relative:line" id="docshapegroup85" coordorigin="0,0" coordsize="8770,140">
                <v:shape style="position:absolute;left:0;top:0;width:8770;height:140" type="#_x0000_t75" id="docshape86" stroked="false">
                  <v:imagedata r:id="rId20" o:title=""/>
                </v:shape>
                <v:line style="position:absolute" from="67,37" to="8707,37" stroked="true" strokeweight=".5pt" strokecolor="#000000">
                  <v:stroke dashstyle="solid"/>
                </v:line>
              </v:group>
            </w:pict>
          </mc:Fallback>
        </mc:AlternateContent>
      </w:r>
    </w:p>
    <w:p w:rsidR="004249A5" w:rsidRPr="00657BC2" w:rsidRDefault="00C601BF">
      <w:pPr>
        <w:pStyle w:val="BodyText"/>
        <w:spacing w:before="16" w:line="360" w:lineRule="auto"/>
        <w:ind w:left="460" w:right="162"/>
        <w:jc w:val="both"/>
        <w:rPr>
          <w:color w:val="000000" w:themeColor="text1"/>
        </w:rPr>
      </w:pPr>
      <w:r w:rsidRPr="00657BC2">
        <w:rPr>
          <w:rFonts w:hint="cs"/>
          <w:color w:val="000000" w:themeColor="text1"/>
        </w:rPr>
        <w:t>Despite this assumption being widely recognized as unrealistic in complex systems, Naive Bayes has been frequently applied in network anomaly detection pipelines due to its remarkably fast mathematical convergence and microscopic inference times, making it highly attractive for lightweight, resource-constrained edge deployments</w:t>
      </w:r>
      <w:r w:rsidRPr="00657BC2">
        <w:rPr>
          <w:rFonts w:hint="cs"/>
          <w:color w:val="000000" w:themeColor="text1"/>
          <w:spacing w:val="-4"/>
        </w:rPr>
        <w:t>.</w:t>
      </w:r>
    </w:p>
    <w:p w:rsidR="004249A5" w:rsidRPr="00657BC2" w:rsidRDefault="00000000">
      <w:pPr>
        <w:pStyle w:val="BodyText"/>
        <w:spacing w:before="2"/>
        <w:rPr>
          <w:color w:val="000000" w:themeColor="text1"/>
          <w:sz w:val="20"/>
        </w:rPr>
      </w:pPr>
      <w:r w:rsidRPr="00657BC2">
        <w:rPr>
          <w:rFonts w:hint="cs"/>
          <w:noProof/>
          <w:color w:val="000000" w:themeColor="text1"/>
          <w:sz w:val="20"/>
        </w:rPr>
        <mc:AlternateContent>
          <mc:Choice Requires="wpg">
            <w:drawing>
              <wp:anchor distT="0" distB="0" distL="0" distR="0" simplePos="0" relativeHeight="487602688" behindDoc="1" locked="0" layoutInCell="1" allowOverlap="1">
                <wp:simplePos x="0" y="0"/>
                <wp:positionH relativeFrom="page">
                  <wp:posOffset>2232025</wp:posOffset>
                </wp:positionH>
                <wp:positionV relativeFrom="paragraph">
                  <wp:posOffset>162927</wp:posOffset>
                </wp:positionV>
                <wp:extent cx="3759835" cy="1588135"/>
                <wp:effectExtent l="0" t="0" r="0" b="0"/>
                <wp:wrapTopAndBottom/>
                <wp:docPr id="117" name="Group 1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759835" cy="1588135"/>
                          <a:chOff x="0" y="0"/>
                          <a:chExt cx="3759835" cy="1588135"/>
                        </a:xfrm>
                      </wpg:grpSpPr>
                      <pic:pic xmlns:pic="http://schemas.openxmlformats.org/drawingml/2006/picture">
                        <pic:nvPicPr>
                          <pic:cNvPr id="118" name="Image 118"/>
                          <pic:cNvPicPr/>
                        </pic:nvPicPr>
                        <pic:blipFill>
                          <a:blip r:embed="rId34" cstate="print"/>
                          <a:stretch>
                            <a:fillRect/>
                          </a:stretch>
                        </pic:blipFill>
                        <pic:spPr>
                          <a:xfrm>
                            <a:off x="9524" y="112079"/>
                            <a:ext cx="3740722" cy="1466530"/>
                          </a:xfrm>
                          <a:prstGeom prst="rect">
                            <a:avLst/>
                          </a:prstGeom>
                        </pic:spPr>
                      </pic:pic>
                      <wps:wsp>
                        <wps:cNvPr id="119" name="Graphic 119"/>
                        <wps:cNvSpPr/>
                        <wps:spPr>
                          <a:xfrm>
                            <a:off x="4762" y="4762"/>
                            <a:ext cx="3750310" cy="1578610"/>
                          </a:xfrm>
                          <a:custGeom>
                            <a:avLst/>
                            <a:gdLst/>
                            <a:ahLst/>
                            <a:cxnLst/>
                            <a:rect l="l" t="t" r="r" b="b"/>
                            <a:pathLst>
                              <a:path w="3750310" h="1578610">
                                <a:moveTo>
                                  <a:pt x="0" y="0"/>
                                </a:moveTo>
                                <a:lnTo>
                                  <a:pt x="3750248" y="0"/>
                                </a:lnTo>
                                <a:lnTo>
                                  <a:pt x="3750248" y="1578610"/>
                                </a:lnTo>
                                <a:lnTo>
                                  <a:pt x="0" y="1578610"/>
                                </a:lnTo>
                                <a:lnTo>
                                  <a:pt x="0" y="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9859354" id="Group 117" o:spid="_x0000_s1026" style="position:absolute;margin-left:175.75pt;margin-top:12.85pt;width:296.05pt;height:125.05pt;z-index:-15713792;mso-wrap-distance-left:0;mso-wrap-distance-right:0;mso-position-horizontal-relative:page" coordsize="37598,15881"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">
                <v:shape id="Image 118" o:spid="_x0000_s1027" type="#_x0000_t75" style="position:absolute;left:95;top:1120;width:37407;height:1466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">
                  <v:imagedata r:id="rId35" o:title=""/>
                </v:shape>
                <v:shape id="Graphic 119" o:spid="_x0000_s1028" style="position:absolute;left:47;top:47;width:37503;height:15786;visibility:visible;mso-wrap-style:square;v-text-anchor:top" coordsize="3750310,15786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" path="m,l3750248,r,1578610l,1578610,,xe" filled="f">
                  <v:path arrowok="t"/>
                </v:shape>
                <w10:wrap type="topAndBottom" anchorx="page"/>
              </v:group>
            </w:pict>
          </mc:Fallback>
        </mc:AlternateContent>
      </w:r>
    </w:p>
    <w:p w:rsidR="004249A5" w:rsidRPr="00657BC2" w:rsidRDefault="004249A5">
      <w:pPr>
        <w:pStyle w:val="BodyText"/>
        <w:spacing w:before="13"/>
        <w:rPr>
          <w:color w:val="000000" w:themeColor="text1"/>
        </w:rPr>
      </w:pPr>
    </w:p>
    <w:p w:rsidR="004249A5" w:rsidRPr="00657BC2" w:rsidRDefault="00000000">
      <w:pPr>
        <w:ind w:left="296"/>
        <w:jc w:val="center"/>
        <w:rPr>
          <w:color w:val="000000" w:themeColor="text1"/>
          <w:sz w:val="18"/>
        </w:rPr>
      </w:pPr>
      <w:bookmarkStart w:id="41" w:name="_bookmark29"/>
      <w:bookmarkEnd w:id="41"/>
      <w:r w:rsidRPr="00657BC2">
        <w:rPr>
          <w:rFonts w:hint="cs"/>
          <w:color w:val="000000" w:themeColor="text1"/>
          <w:sz w:val="18"/>
        </w:rPr>
        <w:t>Fig</w:t>
      </w:r>
      <w:r w:rsidRPr="00657BC2">
        <w:rPr>
          <w:rFonts w:hint="cs"/>
          <w:color w:val="000000" w:themeColor="text1"/>
          <w:spacing w:val="-4"/>
          <w:sz w:val="18"/>
        </w:rPr>
        <w:t xml:space="preserve"> </w:t>
      </w:r>
      <w:r w:rsidRPr="00657BC2">
        <w:rPr>
          <w:rFonts w:hint="cs"/>
          <w:color w:val="000000" w:themeColor="text1"/>
          <w:sz w:val="18"/>
        </w:rPr>
        <w:t>2.7</w:t>
      </w:r>
      <w:r w:rsidRPr="00657BC2">
        <w:rPr>
          <w:rFonts w:hint="cs"/>
          <w:color w:val="000000" w:themeColor="text1"/>
          <w:spacing w:val="-4"/>
          <w:sz w:val="18"/>
        </w:rPr>
        <w:t xml:space="preserve"> </w:t>
      </w:r>
      <w:r w:rsidRPr="00657BC2">
        <w:rPr>
          <w:rFonts w:hint="cs"/>
          <w:color w:val="000000" w:themeColor="text1"/>
          <w:sz w:val="18"/>
        </w:rPr>
        <w:t>Naive</w:t>
      </w:r>
      <w:r w:rsidRPr="00657BC2">
        <w:rPr>
          <w:rFonts w:hint="cs"/>
          <w:color w:val="000000" w:themeColor="text1"/>
          <w:spacing w:val="-4"/>
          <w:sz w:val="18"/>
        </w:rPr>
        <w:t xml:space="preserve"> </w:t>
      </w:r>
      <w:r w:rsidRPr="00657BC2">
        <w:rPr>
          <w:rFonts w:hint="cs"/>
          <w:color w:val="000000" w:themeColor="text1"/>
          <w:sz w:val="18"/>
        </w:rPr>
        <w:t>Bayes</w:t>
      </w:r>
      <w:r w:rsidRPr="00657BC2">
        <w:rPr>
          <w:rFonts w:hint="cs"/>
          <w:color w:val="000000" w:themeColor="text1"/>
          <w:spacing w:val="-3"/>
          <w:sz w:val="18"/>
        </w:rPr>
        <w:t xml:space="preserve"> </w:t>
      </w:r>
      <w:r w:rsidRPr="00657BC2">
        <w:rPr>
          <w:rFonts w:hint="cs"/>
          <w:color w:val="000000" w:themeColor="text1"/>
          <w:spacing w:val="-2"/>
          <w:sz w:val="18"/>
        </w:rPr>
        <w:t>Classifier</w:t>
      </w:r>
    </w:p>
    <w:p w:rsidR="004249A5" w:rsidRPr="00657BC2" w:rsidRDefault="00000000">
      <w:pPr>
        <w:pStyle w:val="Heading4"/>
        <w:numPr>
          <w:ilvl w:val="2"/>
          <w:numId w:val="19"/>
        </w:numPr>
        <w:tabs>
          <w:tab w:val="left" w:pos="1086"/>
        </w:tabs>
        <w:ind w:left="1086" w:hanging="626"/>
        <w:rPr>
          <w:color w:val="000000" w:themeColor="text1"/>
        </w:rPr>
      </w:pPr>
      <w:bookmarkStart w:id="42" w:name="_bookmark30"/>
      <w:bookmarkEnd w:id="42"/>
      <w:r w:rsidRPr="00657BC2">
        <w:rPr>
          <w:rFonts w:hint="cs"/>
          <w:color w:val="000000" w:themeColor="text1"/>
        </w:rPr>
        <w:t>Comparative</w:t>
      </w:r>
      <w:r w:rsidRPr="00657BC2">
        <w:rPr>
          <w:rFonts w:hint="cs"/>
          <w:color w:val="000000" w:themeColor="text1"/>
          <w:spacing w:val="-14"/>
        </w:rPr>
        <w:t xml:space="preserve"> </w:t>
      </w:r>
      <w:r w:rsidRPr="00657BC2">
        <w:rPr>
          <w:rFonts w:hint="cs"/>
          <w:color w:val="000000" w:themeColor="text1"/>
          <w:spacing w:val="-2"/>
        </w:rPr>
        <w:t>Insights</w:t>
      </w:r>
    </w:p>
    <w:p w:rsidR="004249A5" w:rsidRPr="00657BC2" w:rsidRDefault="00C601BF">
      <w:pPr>
        <w:pStyle w:val="BodyText"/>
        <w:spacing w:before="166" w:line="360" w:lineRule="auto"/>
        <w:ind w:left="460" w:right="162"/>
        <w:jc w:val="both"/>
        <w:rPr>
          <w:color w:val="000000" w:themeColor="text1"/>
        </w:rPr>
      </w:pPr>
      <w:r w:rsidRPr="00657BC2">
        <w:rPr>
          <w:rFonts w:hint="cs"/>
          <w:color w:val="000000" w:themeColor="text1"/>
        </w:rPr>
        <w:t xml:space="preserve">Deep learning architectures, specifically the deep Multilayer Perceptron employed at the core of ACTIS, systematically overcome all of these legacy limitations. By utilizing multiple layers of non-linear activation functions, the neural network learns hierarchical, deeply abstract feature representations directly from the raw NetFlow vectors, eliminating the need for manual feature engineering. Most importantly, because the Multilayer Perceptron relies on continuous mathematical gradients calculated via backpropagation, its numerical weights can be securely transmitted, mathematically regularized via the </w:t>
      </w:r>
      <w:proofErr w:type="spellStart"/>
      <w:r w:rsidRPr="00657BC2">
        <w:rPr>
          <w:rFonts w:hint="cs"/>
          <w:color w:val="000000" w:themeColor="text1"/>
        </w:rPr>
        <w:t>FedProx</w:t>
      </w:r>
      <w:proofErr w:type="spellEnd"/>
      <w:r w:rsidRPr="00657BC2">
        <w:rPr>
          <w:rFonts w:hint="cs"/>
          <w:color w:val="000000" w:themeColor="text1"/>
        </w:rPr>
        <w:t xml:space="preserve"> algorithm, and seamlessly aggregated at a central server.</w:t>
      </w:r>
    </w:p>
    <w:p w:rsidR="004249A5" w:rsidRPr="00657BC2" w:rsidRDefault="00000000">
      <w:pPr>
        <w:pStyle w:val="Heading3"/>
        <w:numPr>
          <w:ilvl w:val="1"/>
          <w:numId w:val="19"/>
        </w:numPr>
        <w:tabs>
          <w:tab w:val="left" w:pos="939"/>
        </w:tabs>
        <w:spacing w:before="204"/>
        <w:ind w:hanging="479"/>
        <w:jc w:val="both"/>
        <w:rPr>
          <w:color w:val="000000" w:themeColor="text1"/>
        </w:rPr>
      </w:pPr>
      <w:bookmarkStart w:id="43" w:name="_bookmark31"/>
      <w:bookmarkEnd w:id="43"/>
      <w:r w:rsidRPr="00657BC2">
        <w:rPr>
          <w:rFonts w:hint="cs"/>
          <w:color w:val="000000" w:themeColor="text1"/>
        </w:rPr>
        <w:t>Feature</w:t>
      </w:r>
      <w:r w:rsidRPr="00657BC2">
        <w:rPr>
          <w:rFonts w:hint="cs"/>
          <w:color w:val="000000" w:themeColor="text1"/>
          <w:spacing w:val="-7"/>
        </w:rPr>
        <w:t xml:space="preserve"> </w:t>
      </w:r>
      <w:r w:rsidRPr="00657BC2">
        <w:rPr>
          <w:rFonts w:hint="cs"/>
          <w:color w:val="000000" w:themeColor="text1"/>
        </w:rPr>
        <w:t>Engineering</w:t>
      </w:r>
      <w:r w:rsidRPr="00657BC2">
        <w:rPr>
          <w:rFonts w:hint="cs"/>
          <w:color w:val="000000" w:themeColor="text1"/>
          <w:spacing w:val="-7"/>
        </w:rPr>
        <w:t xml:space="preserve"> </w:t>
      </w:r>
      <w:r w:rsidRPr="00657BC2">
        <w:rPr>
          <w:rFonts w:hint="cs"/>
          <w:color w:val="000000" w:themeColor="text1"/>
        </w:rPr>
        <w:t>for</w:t>
      </w:r>
      <w:r w:rsidRPr="00657BC2">
        <w:rPr>
          <w:rFonts w:hint="cs"/>
          <w:color w:val="000000" w:themeColor="text1"/>
          <w:spacing w:val="-7"/>
        </w:rPr>
        <w:t xml:space="preserve"> </w:t>
      </w:r>
      <w:r w:rsidR="00C601BF" w:rsidRPr="00657BC2">
        <w:rPr>
          <w:rFonts w:hint="cs"/>
          <w:color w:val="000000" w:themeColor="text1"/>
        </w:rPr>
        <w:t>Network Intrusion Detection</w:t>
      </w:r>
    </w:p>
    <w:p w:rsidR="004249A5" w:rsidRPr="00657BC2" w:rsidRDefault="00043DA0">
      <w:pPr>
        <w:pStyle w:val="BodyText"/>
        <w:spacing w:before="177" w:line="360" w:lineRule="auto"/>
        <w:ind w:left="460" w:right="162"/>
        <w:jc w:val="both"/>
        <w:rPr>
          <w:color w:val="000000" w:themeColor="text1"/>
        </w:rPr>
      </w:pPr>
      <w:r w:rsidRPr="00657BC2">
        <w:rPr>
          <w:rFonts w:hint="cs"/>
          <w:color w:val="000000" w:themeColor="text1"/>
        </w:rPr>
        <w:t>Feature engineering is a critical preprocessing step that transforms raw network telemetry into meaningful, discriminative representations suitable for machine learning models. In the context of ACTIS, raw NetFlow v2 data from heterogeneous datasets (NF-CSE-CIC-IDS2018-v2 for Enterprise and NF-BoT-IoT-v2 for IoT) undergoes extensive transformation.</w:t>
      </w:r>
    </w:p>
    <w:p w:rsidR="004249A5" w:rsidRPr="00657BC2" w:rsidRDefault="00000000" w:rsidP="00043DA0">
      <w:pPr>
        <w:pStyle w:val="ListParagraph"/>
        <w:numPr>
          <w:ilvl w:val="0"/>
          <w:numId w:val="17"/>
        </w:numPr>
        <w:spacing w:line="360" w:lineRule="auto"/>
        <w:rPr>
          <w:color w:val="000000" w:themeColor="text1"/>
          <w:sz w:val="24"/>
        </w:rPr>
      </w:pPr>
      <w:r w:rsidRPr="00657BC2">
        <w:rPr>
          <w:rFonts w:hint="cs"/>
          <w:b/>
          <w:bCs/>
          <w:color w:val="000000" w:themeColor="text1"/>
          <w:sz w:val="24"/>
        </w:rPr>
        <w:t>Ba</w:t>
      </w:r>
      <w:r w:rsidR="00043DA0" w:rsidRPr="00657BC2">
        <w:rPr>
          <w:rFonts w:hint="cs"/>
          <w:b/>
          <w:bCs/>
          <w:color w:val="000000" w:themeColor="text1"/>
          <w:sz w:val="24"/>
        </w:rPr>
        <w:t>sic TCP Flag Decomposition</w:t>
      </w:r>
      <w:r w:rsidR="00043DA0" w:rsidRPr="00657BC2">
        <w:rPr>
          <w:rFonts w:hint="cs"/>
          <w:color w:val="000000" w:themeColor="text1"/>
          <w:sz w:val="24"/>
        </w:rPr>
        <w:t>: Individual binary features extracted from the TCP flags field (SYN, ACK, FIN, RST, PSH, URG), enabling the model to detect flag-based attacks such as SYN floods and RST injection.</w:t>
      </w:r>
    </w:p>
    <w:p w:rsidR="004249A5" w:rsidRPr="00657BC2" w:rsidRDefault="004249A5">
      <w:pPr>
        <w:pStyle w:val="ListParagraph"/>
        <w:spacing w:line="357" w:lineRule="auto"/>
        <w:rPr>
          <w:color w:val="000000" w:themeColor="text1"/>
          <w:sz w:val="24"/>
        </w:rPr>
        <w:sectPr w:rsidR="004249A5" w:rsidRPr="00657BC2">
          <w:pgSz w:w="12240" w:h="15840"/>
          <w:pgMar w:top="980" w:right="1275" w:bottom="1020" w:left="1700" w:header="727" w:footer="834" w:gutter="0"/>
          <w:cols w:space="720"/>
        </w:sectPr>
      </w:pPr>
    </w:p>
    <w:p w:rsidR="004249A5" w:rsidRPr="00657BC2" w:rsidRDefault="004249A5">
      <w:pPr>
        <w:pStyle w:val="BodyText"/>
        <w:spacing w:before="63"/>
        <w:rPr>
          <w:color w:val="000000" w:themeColor="text1"/>
          <w:sz w:val="20"/>
        </w:rPr>
      </w:pPr>
    </w:p>
    <w:p w:rsidR="004249A5" w:rsidRPr="00657BC2" w:rsidRDefault="00000000">
      <w:pPr>
        <w:pStyle w:val="BodyText"/>
        <w:spacing w:line="139" w:lineRule="exact"/>
        <w:ind w:left="378"/>
        <w:rPr>
          <w:color w:val="000000" w:themeColor="text1"/>
          <w:position w:val="-2"/>
          <w:sz w:val="13"/>
        </w:rPr>
      </w:pPr>
      <w:r w:rsidRPr="00657BC2">
        <w:rPr>
          <w:rFonts w:hint="cs"/>
          <w:noProof/>
          <w:color w:val="000000" w:themeColor="text1"/>
          <w:position w:val="-2"/>
          <w:sz w:val="13"/>
        </w:rPr>
        <mc:AlternateContent>
          <mc:Choice Requires="wps">
            <w:drawing>
              <wp:inline distT="0" distB="0" distL="0" distR="0">
                <wp:extent cx="5568950" cy="88900"/>
                <wp:effectExtent l="0" t="0" r="0" b="6350"/>
                <wp:docPr id="120" name="Group 1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0" cy="88900"/>
                          <a:chOff x="0" y="0"/>
                          <a:chExt cx="5568950" cy="88900"/>
                        </a:xfrm>
                      </wpg:grpSpPr>
                      <pic:pic xmlns:pic="http://schemas.openxmlformats.org/drawingml/2006/picture">
                        <pic:nvPicPr>
                          <pic:cNvPr id="121" name="Image 121"/>
                          <pic:cNvPicPr/>
                        </pic:nvPicPr>
                        <pic:blipFill>
                          <a:blip r:embed="rId18" cstate="print"/>
                          <a:stretch>
                            <a:fillRect/>
                          </a:stretch>
                        </pic:blipFill>
                        <pic:spPr>
                          <a:xfrm>
                            <a:off x="0" y="0"/>
                            <a:ext cx="5568695" cy="88392"/>
                          </a:xfrm>
                          <a:prstGeom prst="rect">
                            <a:avLst/>
                          </a:prstGeom>
                        </pic:spPr>
                      </pic:pic>
                      <wps:wsp>
                        <wps:cNvPr id="122" name="Graphic 122"/>
                        <wps:cNvSpPr/>
                        <wps:spPr>
                          <a:xfrm>
                            <a:off x="42290" y="23239"/>
                            <a:ext cx="5486400" cy="1270"/>
                          </a:xfrm>
                          <a:custGeom>
                            <a:avLst/>
                            <a:gdLst/>
                            <a:ahLst/>
                            <a:cxnLst/>
                            <a:rect l="l" t="t" r="r" b="b"/>
                            <a:pathLst>
                              <a:path w="5486400">
                                <a:moveTo>
                                  <a:pt x="0" y="0"/>
                                </a:moveTo>
                                <a:lnTo>
                                  <a:pt x="5486400" y="1"/>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xmlns:ve="http://schemas.openxmlformats.org/markup-compatibility/2006" xmlns:a="http://schemas.openxmlformats.org/drawingml/2006/main" xmlns:pic="http://schemas.openxmlformats.org/drawingml/2006/picture">
            <w:pict>
              <v:group style="width:438.5pt;height:7pt;mso-position-horizontal-relative:char;mso-position-vertical-relative:line" id="docshapegroup90" coordorigin="0,0" coordsize="8770,140">
                <v:shape style="position:absolute;left:0;top:0;width:8770;height:140" type="#_x0000_t75" id="docshape91" stroked="false">
                  <v:imagedata r:id="rId20" o:title=""/>
                </v:shape>
                <v:line style="position:absolute" from="67,37" to="8707,37" stroked="true" strokeweight=".5pt" strokecolor="#000000">
                  <v:stroke dashstyle="solid"/>
                </v:line>
              </v:group>
            </w:pict>
          </mc:Fallback>
        </mc:AlternateContent>
      </w:r>
    </w:p>
    <w:p w:rsidR="004249A5" w:rsidRPr="00657BC2" w:rsidRDefault="00000000" w:rsidP="009D62C9">
      <w:pPr>
        <w:pStyle w:val="ListParagraph"/>
        <w:numPr>
          <w:ilvl w:val="0"/>
          <w:numId w:val="17"/>
        </w:numPr>
        <w:spacing w:line="360" w:lineRule="auto"/>
        <w:rPr>
          <w:b/>
          <w:color w:val="000000" w:themeColor="text1"/>
          <w:sz w:val="24"/>
        </w:rPr>
      </w:pPr>
      <w:r w:rsidRPr="00657BC2">
        <w:rPr>
          <w:rFonts w:hint="cs"/>
          <w:b/>
          <w:color w:val="000000" w:themeColor="text1"/>
          <w:sz w:val="24"/>
        </w:rPr>
        <w:t>Linguistic</w:t>
      </w:r>
      <w:r w:rsidRPr="00657BC2">
        <w:rPr>
          <w:rFonts w:hint="cs"/>
          <w:b/>
          <w:color w:val="000000" w:themeColor="text1"/>
          <w:spacing w:val="-13"/>
          <w:sz w:val="24"/>
        </w:rPr>
        <w:t xml:space="preserve"> </w:t>
      </w:r>
      <w:r w:rsidR="00043DA0" w:rsidRPr="00657BC2">
        <w:rPr>
          <w:rFonts w:hint="cs"/>
          <w:b/>
          <w:color w:val="000000" w:themeColor="text1"/>
          <w:sz w:val="24"/>
        </w:rPr>
        <w:t>Window Ratio Analysis:</w:t>
      </w:r>
      <w:r w:rsidR="00043DA0" w:rsidRPr="00657BC2">
        <w:rPr>
          <w:rFonts w:hint="cs"/>
          <w:bCs/>
          <w:color w:val="000000" w:themeColor="text1"/>
          <w:sz w:val="24"/>
        </w:rPr>
        <w:t xml:space="preserve"> The ratio of TCP window sizes between forward and backward flows, which serves as a strong indicator of asymmetric communication patterns typical of command-and-control (C2) channels.</w:t>
      </w:r>
    </w:p>
    <w:p w:rsidR="004249A5" w:rsidRPr="00657BC2" w:rsidRDefault="00043DA0">
      <w:pPr>
        <w:pStyle w:val="ListParagraph"/>
        <w:numPr>
          <w:ilvl w:val="0"/>
          <w:numId w:val="17"/>
        </w:numPr>
        <w:tabs>
          <w:tab w:val="left" w:pos="910"/>
        </w:tabs>
        <w:spacing w:line="357" w:lineRule="auto"/>
        <w:ind w:left="910" w:right="162" w:hanging="359"/>
        <w:rPr>
          <w:color w:val="000000" w:themeColor="text1"/>
          <w:sz w:val="24"/>
        </w:rPr>
      </w:pPr>
      <w:r w:rsidRPr="00657BC2">
        <w:rPr>
          <w:rFonts w:hint="cs"/>
          <w:b/>
          <w:bCs/>
          <w:color w:val="000000" w:themeColor="text1"/>
          <w:sz w:val="24"/>
        </w:rPr>
        <w:t>Byte-per-Packet Ratios</w:t>
      </w:r>
      <w:r w:rsidRPr="00657BC2">
        <w:rPr>
          <w:rFonts w:hint="cs"/>
          <w:color w:val="000000" w:themeColor="text1"/>
          <w:sz w:val="24"/>
        </w:rPr>
        <w:t>: Computed ratios of total bytes to total packets in both forward and backward directions, helping to identify volumetric anomalies characteristic of DDoS amplification attacks.</w:t>
      </w:r>
    </w:p>
    <w:p w:rsidR="004249A5" w:rsidRPr="00657BC2" w:rsidRDefault="00AF0C3B">
      <w:pPr>
        <w:pStyle w:val="ListParagraph"/>
        <w:numPr>
          <w:ilvl w:val="0"/>
          <w:numId w:val="17"/>
        </w:numPr>
        <w:tabs>
          <w:tab w:val="left" w:pos="910"/>
        </w:tabs>
        <w:spacing w:line="357" w:lineRule="auto"/>
        <w:ind w:left="910" w:right="162" w:hanging="359"/>
        <w:rPr>
          <w:color w:val="000000" w:themeColor="text1"/>
          <w:sz w:val="24"/>
        </w:rPr>
      </w:pPr>
      <w:r w:rsidRPr="00657BC2">
        <w:rPr>
          <w:rFonts w:hint="cs"/>
          <w:b/>
          <w:bCs/>
          <w:color w:val="000000" w:themeColor="text1"/>
          <w:sz w:val="24"/>
        </w:rPr>
        <w:t>Flow Rate Features</w:t>
      </w:r>
      <w:r w:rsidRPr="00657BC2">
        <w:rPr>
          <w:rFonts w:hint="cs"/>
          <w:color w:val="000000" w:themeColor="text1"/>
          <w:sz w:val="24"/>
        </w:rPr>
        <w:t>: Packets-per-second and bytes-per-second calculations that capture the temporal intensity of network flows.</w:t>
      </w:r>
    </w:p>
    <w:p w:rsidR="004249A5" w:rsidRPr="00657BC2" w:rsidRDefault="009D62C9">
      <w:pPr>
        <w:pStyle w:val="ListParagraph"/>
        <w:numPr>
          <w:ilvl w:val="0"/>
          <w:numId w:val="17"/>
        </w:numPr>
        <w:tabs>
          <w:tab w:val="left" w:pos="910"/>
        </w:tabs>
        <w:spacing w:line="360" w:lineRule="auto"/>
        <w:ind w:left="910" w:right="162" w:hanging="359"/>
        <w:rPr>
          <w:color w:val="000000" w:themeColor="text1"/>
          <w:sz w:val="24"/>
        </w:rPr>
      </w:pPr>
      <w:r w:rsidRPr="00657BC2">
        <w:rPr>
          <w:rFonts w:hint="cs"/>
          <w:b/>
          <w:bCs/>
          <w:color w:val="000000" w:themeColor="text1"/>
          <w:sz w:val="24"/>
        </w:rPr>
        <w:t>Packet Size Variance</w:t>
      </w:r>
      <w:r w:rsidRPr="00657BC2">
        <w:rPr>
          <w:rFonts w:hint="cs"/>
          <w:color w:val="000000" w:themeColor="text1"/>
          <w:sz w:val="24"/>
        </w:rPr>
        <w:t>: Calculated as the difference between the maximum and minimum packet lengths within a flow. Benign applications often exhibit high variance whereas automated botnet beacons or ping floods typically send uniformly sized packets resulting in near-zero variance</w:t>
      </w:r>
      <w:r w:rsidRPr="00657BC2">
        <w:rPr>
          <w:rFonts w:hint="cs"/>
          <w:color w:val="000000" w:themeColor="text1"/>
          <w:spacing w:val="-2"/>
          <w:sz w:val="24"/>
        </w:rPr>
        <w:t>.</w:t>
      </w:r>
    </w:p>
    <w:p w:rsidR="004249A5" w:rsidRPr="00657BC2" w:rsidRDefault="009D62C9">
      <w:pPr>
        <w:pStyle w:val="ListParagraph"/>
        <w:numPr>
          <w:ilvl w:val="0"/>
          <w:numId w:val="17"/>
        </w:numPr>
        <w:tabs>
          <w:tab w:val="left" w:pos="910"/>
        </w:tabs>
        <w:spacing w:line="360" w:lineRule="auto"/>
        <w:ind w:left="910" w:right="162" w:hanging="359"/>
        <w:rPr>
          <w:color w:val="000000" w:themeColor="text1"/>
          <w:sz w:val="24"/>
        </w:rPr>
      </w:pPr>
      <w:r w:rsidRPr="00657BC2">
        <w:rPr>
          <w:rFonts w:hint="cs"/>
          <w:b/>
          <w:color w:val="000000" w:themeColor="text1"/>
          <w:spacing w:val="-2"/>
          <w:sz w:val="24"/>
        </w:rPr>
        <w:t xml:space="preserve">Retransmission Ratios: </w:t>
      </w:r>
      <w:r w:rsidRPr="00657BC2">
        <w:rPr>
          <w:rFonts w:hint="cs"/>
          <w:bCs/>
          <w:color w:val="000000" w:themeColor="text1"/>
          <w:spacing w:val="-2"/>
          <w:sz w:val="24"/>
        </w:rPr>
        <w:t>The ratio of retransmitted bytes/packets to the total bytes/packets in both forward and backward directions. High retransmission ratios often indicate network congestion caused by a volumetric attack or active interference by an inline intrusion prevention system</w:t>
      </w:r>
      <w:r w:rsidRPr="00657BC2">
        <w:rPr>
          <w:rFonts w:hint="cs"/>
          <w:color w:val="000000" w:themeColor="text1"/>
          <w:sz w:val="24"/>
        </w:rPr>
        <w:t>.</w:t>
      </w:r>
    </w:p>
    <w:p w:rsidR="009D62C9" w:rsidRPr="00657BC2" w:rsidRDefault="009D62C9" w:rsidP="009D62C9">
      <w:pPr>
        <w:pStyle w:val="ListParagraph"/>
        <w:numPr>
          <w:ilvl w:val="0"/>
          <w:numId w:val="17"/>
        </w:numPr>
        <w:spacing w:line="360" w:lineRule="auto"/>
        <w:rPr>
          <w:color w:val="000000" w:themeColor="text1"/>
          <w:sz w:val="24"/>
        </w:rPr>
      </w:pPr>
      <w:r w:rsidRPr="00657BC2">
        <w:rPr>
          <w:rFonts w:hint="cs"/>
          <w:b/>
          <w:bCs/>
          <w:color w:val="000000" w:themeColor="text1"/>
          <w:sz w:val="24"/>
        </w:rPr>
        <w:t>Protocol One-Hot Encoding</w:t>
      </w:r>
      <w:r w:rsidRPr="00657BC2">
        <w:rPr>
          <w:rFonts w:hint="cs"/>
          <w:color w:val="000000" w:themeColor="text1"/>
          <w:sz w:val="24"/>
        </w:rPr>
        <w:t>: Binary flags indicating the underlying transport protocol (</w:t>
      </w:r>
      <w:proofErr w:type="spellStart"/>
      <w:r w:rsidRPr="00657BC2">
        <w:rPr>
          <w:rFonts w:hint="cs"/>
          <w:color w:val="000000" w:themeColor="text1"/>
          <w:sz w:val="24"/>
        </w:rPr>
        <w:t>is_tcp</w:t>
      </w:r>
      <w:proofErr w:type="spellEnd"/>
      <w:r w:rsidRPr="00657BC2">
        <w:rPr>
          <w:rFonts w:hint="cs"/>
          <w:color w:val="000000" w:themeColor="text1"/>
          <w:sz w:val="24"/>
        </w:rPr>
        <w:t xml:space="preserve">, </w:t>
      </w:r>
      <w:proofErr w:type="spellStart"/>
      <w:r w:rsidRPr="00657BC2">
        <w:rPr>
          <w:rFonts w:hint="cs"/>
          <w:color w:val="000000" w:themeColor="text1"/>
          <w:sz w:val="24"/>
        </w:rPr>
        <w:t>is_udp</w:t>
      </w:r>
      <w:proofErr w:type="spellEnd"/>
      <w:r w:rsidRPr="00657BC2">
        <w:rPr>
          <w:rFonts w:hint="cs"/>
          <w:color w:val="000000" w:themeColor="text1"/>
          <w:sz w:val="24"/>
        </w:rPr>
        <w:t xml:space="preserve">, </w:t>
      </w:r>
      <w:proofErr w:type="spellStart"/>
      <w:r w:rsidRPr="00657BC2">
        <w:rPr>
          <w:rFonts w:hint="cs"/>
          <w:color w:val="000000" w:themeColor="text1"/>
          <w:sz w:val="24"/>
        </w:rPr>
        <w:t>is_icmp</w:t>
      </w:r>
      <w:proofErr w:type="spellEnd"/>
      <w:r w:rsidRPr="00657BC2">
        <w:rPr>
          <w:rFonts w:hint="cs"/>
          <w:color w:val="000000" w:themeColor="text1"/>
          <w:sz w:val="24"/>
        </w:rPr>
        <w:t>). This allows the deep learning model to apply different latent rule sets depending on the protocol, as UDP floods behave fundamentally differently from TCP-based infiltration attacks.</w:t>
      </w:r>
    </w:p>
    <w:p w:rsidR="009D62C9" w:rsidRPr="00657BC2" w:rsidRDefault="009D62C9">
      <w:pPr>
        <w:pStyle w:val="ListParagraph"/>
        <w:numPr>
          <w:ilvl w:val="0"/>
          <w:numId w:val="17"/>
        </w:numPr>
        <w:tabs>
          <w:tab w:val="left" w:pos="910"/>
        </w:tabs>
        <w:spacing w:line="360" w:lineRule="auto"/>
        <w:ind w:left="910" w:right="162" w:hanging="359"/>
        <w:rPr>
          <w:color w:val="000000" w:themeColor="text1"/>
          <w:sz w:val="24"/>
        </w:rPr>
      </w:pPr>
      <w:r w:rsidRPr="00657BC2">
        <w:rPr>
          <w:rFonts w:hint="cs"/>
          <w:b/>
          <w:bCs/>
          <w:color w:val="000000" w:themeColor="text1"/>
          <w:sz w:val="24"/>
        </w:rPr>
        <w:t>Log-Normalized Flow Duration</w:t>
      </w:r>
      <w:r w:rsidRPr="00657BC2">
        <w:rPr>
          <w:rFonts w:hint="cs"/>
          <w:color w:val="000000" w:themeColor="text1"/>
          <w:sz w:val="24"/>
        </w:rPr>
        <w:t>: The logarithmic transformation of the total flow duration Because flow durations can range from a few milliseconds to several hours, log normalization ensures that long-lived flows (like persistent C2 connections) do not disproportionately skew the neural network's gradient updates</w:t>
      </w:r>
    </w:p>
    <w:p w:rsidR="004249A5" w:rsidRPr="00657BC2" w:rsidRDefault="00B42E1D">
      <w:pPr>
        <w:pStyle w:val="Heading3"/>
        <w:numPr>
          <w:ilvl w:val="1"/>
          <w:numId w:val="19"/>
        </w:numPr>
        <w:tabs>
          <w:tab w:val="left" w:pos="939"/>
        </w:tabs>
        <w:spacing w:before="176"/>
        <w:ind w:hanging="479"/>
        <w:jc w:val="both"/>
        <w:rPr>
          <w:color w:val="000000" w:themeColor="text1"/>
        </w:rPr>
      </w:pPr>
      <w:bookmarkStart w:id="44" w:name="_bookmark32"/>
      <w:bookmarkEnd w:id="44"/>
      <w:r w:rsidRPr="00657BC2">
        <w:rPr>
          <w:rFonts w:hint="cs"/>
          <w:color w:val="000000" w:themeColor="text1"/>
          <w:spacing w:val="-8"/>
        </w:rPr>
        <w:t>Federated Network-Specific Challenges and Considerations</w:t>
      </w:r>
    </w:p>
    <w:p w:rsidR="004249A5" w:rsidRPr="00657BC2" w:rsidRDefault="00B42E1D" w:rsidP="00AE5374">
      <w:pPr>
        <w:pStyle w:val="BodyText"/>
        <w:spacing w:before="182" w:line="362" w:lineRule="auto"/>
        <w:ind w:left="460" w:right="162"/>
        <w:jc w:val="both"/>
        <w:rPr>
          <w:color w:val="000000" w:themeColor="text1"/>
        </w:rPr>
      </w:pPr>
      <w:r w:rsidRPr="00657BC2">
        <w:rPr>
          <w:rFonts w:hint="cs"/>
          <w:color w:val="000000" w:themeColor="text1"/>
        </w:rPr>
        <w:t>Deploying a collaborative intrusion detection system across multiple organizations introduces a unique set of challenges that go beyond traditional machine learning:</w:t>
      </w:r>
    </w:p>
    <w:p w:rsidR="004249A5" w:rsidRPr="00657BC2" w:rsidRDefault="00B42E1D" w:rsidP="00AE5374">
      <w:pPr>
        <w:pStyle w:val="ListParagraph"/>
        <w:numPr>
          <w:ilvl w:val="0"/>
          <w:numId w:val="16"/>
        </w:numPr>
        <w:tabs>
          <w:tab w:val="left" w:pos="694"/>
        </w:tabs>
        <w:spacing w:line="360" w:lineRule="auto"/>
        <w:ind w:right="162" w:firstLine="0"/>
        <w:rPr>
          <w:bCs/>
          <w:color w:val="000000" w:themeColor="text1"/>
          <w:sz w:val="24"/>
        </w:rPr>
      </w:pPr>
      <w:r w:rsidRPr="00657BC2">
        <w:rPr>
          <w:rFonts w:hint="cs"/>
          <w:b/>
          <w:color w:val="000000" w:themeColor="text1"/>
          <w:sz w:val="24"/>
        </w:rPr>
        <w:t xml:space="preserve">Data Heterogeneity (Non-IID Distributions): </w:t>
      </w:r>
      <w:r w:rsidRPr="00657BC2">
        <w:rPr>
          <w:rFonts w:hint="cs"/>
          <w:bCs/>
          <w:color w:val="000000" w:themeColor="text1"/>
          <w:sz w:val="24"/>
        </w:rPr>
        <w:t>Each participating node observes fundamentally different traffic patterns. Enterprise networks exhibit web application attacks, brute-force intrusions, and infiltration attempts, while IoT networks are dominated by DDoS floods, reconnaissance scans, and botnet traffic.</w:t>
      </w:r>
    </w:p>
    <w:p w:rsidR="004249A5" w:rsidRPr="00657BC2" w:rsidRDefault="004249A5">
      <w:pPr>
        <w:pStyle w:val="ListParagraph"/>
        <w:spacing w:line="360" w:lineRule="auto"/>
        <w:rPr>
          <w:color w:val="000000" w:themeColor="text1"/>
          <w:sz w:val="24"/>
        </w:rPr>
        <w:sectPr w:rsidR="004249A5" w:rsidRPr="00657BC2">
          <w:pgSz w:w="12240" w:h="15840"/>
          <w:pgMar w:top="980" w:right="1275" w:bottom="1020" w:left="1700" w:header="727" w:footer="834" w:gutter="0"/>
          <w:cols w:space="720"/>
        </w:sectPr>
      </w:pPr>
    </w:p>
    <w:p w:rsidR="004249A5" w:rsidRPr="00657BC2" w:rsidRDefault="004249A5">
      <w:pPr>
        <w:pStyle w:val="BodyText"/>
        <w:spacing w:before="63"/>
        <w:rPr>
          <w:color w:val="000000" w:themeColor="text1"/>
          <w:sz w:val="20"/>
        </w:rPr>
      </w:pPr>
    </w:p>
    <w:p w:rsidR="004249A5" w:rsidRPr="00657BC2" w:rsidRDefault="00000000">
      <w:pPr>
        <w:pStyle w:val="BodyText"/>
        <w:spacing w:line="139" w:lineRule="exact"/>
        <w:ind w:left="378"/>
        <w:rPr>
          <w:color w:val="000000" w:themeColor="text1"/>
          <w:position w:val="-2"/>
          <w:sz w:val="13"/>
        </w:rPr>
      </w:pPr>
      <w:r w:rsidRPr="00657BC2">
        <w:rPr>
          <w:rFonts w:hint="cs"/>
          <w:noProof/>
          <w:color w:val="000000" w:themeColor="text1"/>
          <w:position w:val="-2"/>
          <w:sz w:val="13"/>
        </w:rPr>
        <mc:AlternateContent>
          <mc:Choice Requires="wps">
            <w:drawing>
              <wp:inline distT="0" distB="0" distL="0" distR="0">
                <wp:extent cx="5568950" cy="88900"/>
                <wp:effectExtent l="0" t="0" r="0" b="6350"/>
                <wp:docPr id="123" name="Group 1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0" cy="88900"/>
                          <a:chOff x="0" y="0"/>
                          <a:chExt cx="5568950" cy="88900"/>
                        </a:xfrm>
                      </wpg:grpSpPr>
                      <pic:pic xmlns:pic="http://schemas.openxmlformats.org/drawingml/2006/picture">
                        <pic:nvPicPr>
                          <pic:cNvPr id="124" name="Image 124"/>
                          <pic:cNvPicPr/>
                        </pic:nvPicPr>
                        <pic:blipFill>
                          <a:blip r:embed="rId18" cstate="print"/>
                          <a:stretch>
                            <a:fillRect/>
                          </a:stretch>
                        </pic:blipFill>
                        <pic:spPr>
                          <a:xfrm>
                            <a:off x="0" y="0"/>
                            <a:ext cx="5568695" cy="88392"/>
                          </a:xfrm>
                          <a:prstGeom prst="rect">
                            <a:avLst/>
                          </a:prstGeom>
                        </pic:spPr>
                      </pic:pic>
                      <wps:wsp>
                        <wps:cNvPr id="125" name="Graphic 125"/>
                        <wps:cNvSpPr/>
                        <wps:spPr>
                          <a:xfrm>
                            <a:off x="42290" y="23239"/>
                            <a:ext cx="5486400" cy="1270"/>
                          </a:xfrm>
                          <a:custGeom>
                            <a:avLst/>
                            <a:gdLst/>
                            <a:ahLst/>
                            <a:cxnLst/>
                            <a:rect l="l" t="t" r="r" b="b"/>
                            <a:pathLst>
                              <a:path w="5486400">
                                <a:moveTo>
                                  <a:pt x="0" y="0"/>
                                </a:moveTo>
                                <a:lnTo>
                                  <a:pt x="5486400" y="1"/>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xmlns:ve="http://schemas.openxmlformats.org/markup-compatibility/2006" xmlns:a="http://schemas.openxmlformats.org/drawingml/2006/main" xmlns:pic="http://schemas.openxmlformats.org/drawingml/2006/picture">
            <w:pict>
              <v:group style="width:438.5pt;height:7pt;mso-position-horizontal-relative:char;mso-position-vertical-relative:line" id="docshapegroup92" coordorigin="0,0" coordsize="8770,140">
                <v:shape style="position:absolute;left:0;top:0;width:8770;height:140" type="#_x0000_t75" id="docshape93" stroked="false">
                  <v:imagedata r:id="rId20" o:title=""/>
                </v:shape>
                <v:line style="position:absolute" from="67,37" to="8707,37" stroked="true" strokeweight=".5pt" strokecolor="#000000">
                  <v:stroke dashstyle="solid"/>
                </v:line>
              </v:group>
            </w:pict>
          </mc:Fallback>
        </mc:AlternateContent>
      </w:r>
    </w:p>
    <w:p w:rsidR="004249A5" w:rsidRPr="00657BC2" w:rsidRDefault="008369AB">
      <w:pPr>
        <w:pStyle w:val="ListParagraph"/>
        <w:numPr>
          <w:ilvl w:val="0"/>
          <w:numId w:val="16"/>
        </w:numPr>
        <w:tabs>
          <w:tab w:val="left" w:pos="766"/>
        </w:tabs>
        <w:spacing w:line="360" w:lineRule="auto"/>
        <w:ind w:right="162" w:firstLine="0"/>
        <w:rPr>
          <w:color w:val="000000" w:themeColor="text1"/>
          <w:sz w:val="24"/>
        </w:rPr>
      </w:pPr>
      <w:r w:rsidRPr="00657BC2">
        <w:rPr>
          <w:rFonts w:hint="cs"/>
          <w:b/>
          <w:color w:val="000000" w:themeColor="text1"/>
          <w:sz w:val="24"/>
        </w:rPr>
        <w:t>Communication overhead and latency:</w:t>
      </w:r>
      <w:r w:rsidRPr="00657BC2">
        <w:rPr>
          <w:rFonts w:hint="cs"/>
          <w:color w:val="000000" w:themeColor="text1"/>
        </w:rPr>
        <w:t xml:space="preserve"> </w:t>
      </w:r>
      <w:r w:rsidRPr="00657BC2">
        <w:rPr>
          <w:rFonts w:hint="cs"/>
          <w:color w:val="000000" w:themeColor="text1"/>
          <w:sz w:val="24"/>
        </w:rPr>
        <w:t>Transmitting full model weight updates across geographically distributed nodes incurs significant bandwidth costs and latency. In security-critical environments, delays in model synchronization can leave nodes vulnerable to newly emerging threats during the aggregation window</w:t>
      </w:r>
      <w:r w:rsidRPr="00657BC2">
        <w:rPr>
          <w:rFonts w:hint="cs"/>
          <w:color w:val="000000" w:themeColor="text1"/>
          <w:spacing w:val="-2"/>
          <w:sz w:val="24"/>
        </w:rPr>
        <w:t>.</w:t>
      </w:r>
    </w:p>
    <w:p w:rsidR="004249A5" w:rsidRPr="00657BC2" w:rsidRDefault="00125934">
      <w:pPr>
        <w:pStyle w:val="ListParagraph"/>
        <w:numPr>
          <w:ilvl w:val="0"/>
          <w:numId w:val="16"/>
        </w:numPr>
        <w:tabs>
          <w:tab w:val="left" w:pos="709"/>
        </w:tabs>
        <w:spacing w:before="1" w:line="360" w:lineRule="auto"/>
        <w:ind w:right="162" w:firstLine="0"/>
        <w:rPr>
          <w:color w:val="000000" w:themeColor="text1"/>
          <w:sz w:val="24"/>
        </w:rPr>
      </w:pPr>
      <w:r w:rsidRPr="00657BC2">
        <w:rPr>
          <w:rFonts w:hint="cs"/>
          <w:b/>
          <w:bCs/>
          <w:color w:val="000000" w:themeColor="text1"/>
          <w:sz w:val="24"/>
        </w:rPr>
        <w:t>Adversarial Participants and Model Poisoning</w:t>
      </w:r>
      <w:r w:rsidRPr="00657BC2">
        <w:rPr>
          <w:rFonts w:hint="cs"/>
          <w:color w:val="000000" w:themeColor="text1"/>
          <w:sz w:val="24"/>
        </w:rPr>
        <w:t>: In an open federated network, one or more nodes may be compromised or act maliciously, submitting poisoned weight updates designed to degrade the global model's accuracy or introduce targeted backdoors. ACTIS addresses this through its Trust-Aware aggregation mechanism, which dynamically penalizes nodes exhibiting anomalous training loss profiles.</w:t>
      </w:r>
    </w:p>
    <w:p w:rsidR="004249A5" w:rsidRPr="00657BC2" w:rsidRDefault="00125934">
      <w:pPr>
        <w:pStyle w:val="ListParagraph"/>
        <w:numPr>
          <w:ilvl w:val="0"/>
          <w:numId w:val="16"/>
        </w:numPr>
        <w:tabs>
          <w:tab w:val="left" w:pos="698"/>
        </w:tabs>
        <w:spacing w:line="360" w:lineRule="auto"/>
        <w:ind w:right="162" w:firstLine="0"/>
        <w:rPr>
          <w:color w:val="000000" w:themeColor="text1"/>
          <w:sz w:val="24"/>
        </w:rPr>
      </w:pPr>
      <w:r w:rsidRPr="00657BC2">
        <w:rPr>
          <w:rFonts w:hint="cs"/>
          <w:b/>
          <w:bCs/>
          <w:color w:val="000000" w:themeColor="text1"/>
          <w:sz w:val="24"/>
        </w:rPr>
        <w:t>Privacy Leakage from Model Updates</w:t>
      </w:r>
      <w:r w:rsidRPr="00657BC2">
        <w:rPr>
          <w:rFonts w:hint="cs"/>
          <w:color w:val="000000" w:themeColor="text1"/>
          <w:sz w:val="24"/>
        </w:rPr>
        <w:t>: Even without sharing raw data, research has demonstrated that gradient and weight updates can be reverse-engineered through model inversion and membership inference attacks to reconstruct sensitive training samples. ACTIS mitigates this risk by applying Differential Privacy noise to both the shared threat intelligence embeddings and the model weight updates.</w:t>
      </w:r>
    </w:p>
    <w:p w:rsidR="004249A5" w:rsidRPr="00657BC2" w:rsidRDefault="00125934">
      <w:pPr>
        <w:pStyle w:val="ListParagraph"/>
        <w:numPr>
          <w:ilvl w:val="0"/>
          <w:numId w:val="16"/>
        </w:numPr>
        <w:tabs>
          <w:tab w:val="left" w:pos="705"/>
        </w:tabs>
        <w:spacing w:before="1" w:line="360" w:lineRule="auto"/>
        <w:ind w:right="162" w:firstLine="0"/>
        <w:rPr>
          <w:color w:val="000000" w:themeColor="text1"/>
          <w:sz w:val="24"/>
        </w:rPr>
      </w:pPr>
      <w:r w:rsidRPr="00657BC2">
        <w:rPr>
          <w:rFonts w:hint="cs"/>
          <w:b/>
          <w:color w:val="000000" w:themeColor="text1"/>
          <w:sz w:val="24"/>
        </w:rPr>
        <w:t xml:space="preserve">Concept Drift and Evolving Threat Landscapes: </w:t>
      </w:r>
      <w:r w:rsidRPr="00657BC2">
        <w:rPr>
          <w:rFonts w:hint="cs"/>
          <w:bCs/>
          <w:color w:val="000000" w:themeColor="text1"/>
          <w:sz w:val="24"/>
        </w:rPr>
        <w:t>Network attack patterns evolve rapidly. Models trained on historical data may quickly become obsolete as adversaries adapt their techniques. The continuous federated training loop in ACTIS, combined with the RAG-based Immunity Engine that ingests new threat patterns in real-time, provides a mechanism for ongoing model adaptation</w:t>
      </w:r>
      <w:r w:rsidRPr="00657BC2">
        <w:rPr>
          <w:rFonts w:hint="cs"/>
          <w:color w:val="000000" w:themeColor="text1"/>
          <w:sz w:val="24"/>
        </w:rPr>
        <w:t>.</w:t>
      </w:r>
    </w:p>
    <w:p w:rsidR="004249A5" w:rsidRPr="00657BC2" w:rsidRDefault="00125934">
      <w:pPr>
        <w:pStyle w:val="ListParagraph"/>
        <w:numPr>
          <w:ilvl w:val="0"/>
          <w:numId w:val="16"/>
        </w:numPr>
        <w:tabs>
          <w:tab w:val="left" w:pos="701"/>
        </w:tabs>
        <w:spacing w:line="360" w:lineRule="auto"/>
        <w:ind w:right="162" w:firstLine="0"/>
        <w:rPr>
          <w:color w:val="000000" w:themeColor="text1"/>
          <w:sz w:val="24"/>
        </w:rPr>
      </w:pPr>
      <w:r w:rsidRPr="00657BC2">
        <w:rPr>
          <w:rFonts w:hint="cs"/>
          <w:b/>
          <w:color w:val="000000" w:themeColor="text1"/>
          <w:sz w:val="24"/>
        </w:rPr>
        <w:t xml:space="preserve">Concept Drift and Evolving Threat Landscapes: </w:t>
      </w:r>
      <w:r w:rsidRPr="00657BC2">
        <w:rPr>
          <w:rFonts w:hint="cs"/>
          <w:bCs/>
          <w:color w:val="000000" w:themeColor="text1"/>
          <w:sz w:val="24"/>
        </w:rPr>
        <w:t>Network attack patterns evolve rapidly. Models trained on historical data may quickly become obsolete as adversaries adapt their techniques. The continuous federated training loop in ACTIS, combined with the RAG-based Immunity Engine that ingests new threat patterns in real-time, provides a mechanism for ongoing model adaptation</w:t>
      </w:r>
      <w:r w:rsidRPr="00657BC2">
        <w:rPr>
          <w:rFonts w:hint="cs"/>
          <w:color w:val="000000" w:themeColor="text1"/>
          <w:sz w:val="24"/>
        </w:rPr>
        <w:t>.</w:t>
      </w:r>
    </w:p>
    <w:p w:rsidR="004249A5" w:rsidRPr="00657BC2" w:rsidRDefault="00000000">
      <w:pPr>
        <w:pStyle w:val="Heading3"/>
        <w:numPr>
          <w:ilvl w:val="1"/>
          <w:numId w:val="19"/>
        </w:numPr>
        <w:tabs>
          <w:tab w:val="left" w:pos="939"/>
        </w:tabs>
        <w:spacing w:before="202"/>
        <w:ind w:hanging="479"/>
        <w:jc w:val="both"/>
        <w:rPr>
          <w:color w:val="000000" w:themeColor="text1"/>
        </w:rPr>
      </w:pPr>
      <w:bookmarkStart w:id="45" w:name="_bookmark33"/>
      <w:bookmarkEnd w:id="45"/>
      <w:r w:rsidRPr="00657BC2">
        <w:rPr>
          <w:rFonts w:hint="cs"/>
          <w:color w:val="000000" w:themeColor="text1"/>
        </w:rPr>
        <w:t>Evaluation</w:t>
      </w:r>
      <w:r w:rsidRPr="00657BC2">
        <w:rPr>
          <w:rFonts w:hint="cs"/>
          <w:color w:val="000000" w:themeColor="text1"/>
          <w:spacing w:val="-11"/>
        </w:rPr>
        <w:t xml:space="preserve"> </w:t>
      </w:r>
      <w:r w:rsidRPr="00657BC2">
        <w:rPr>
          <w:rFonts w:hint="cs"/>
          <w:color w:val="000000" w:themeColor="text1"/>
          <w:spacing w:val="-2"/>
        </w:rPr>
        <w:t>Metrics</w:t>
      </w:r>
    </w:p>
    <w:p w:rsidR="004249A5" w:rsidRPr="00657BC2" w:rsidRDefault="00000000">
      <w:pPr>
        <w:pStyle w:val="BodyText"/>
        <w:spacing w:before="178" w:line="360" w:lineRule="auto"/>
        <w:ind w:left="460" w:right="162"/>
        <w:jc w:val="both"/>
        <w:rPr>
          <w:color w:val="000000" w:themeColor="text1"/>
        </w:rPr>
      </w:pPr>
      <w:r w:rsidRPr="00657BC2">
        <w:rPr>
          <w:rFonts w:hint="cs"/>
          <w:color w:val="000000" w:themeColor="text1"/>
        </w:rPr>
        <w:t xml:space="preserve">A variety of evaluation metrics are employed to gauge the efficacy and dependability of </w:t>
      </w:r>
      <w:r w:rsidR="00125934" w:rsidRPr="00657BC2">
        <w:rPr>
          <w:rFonts w:hint="cs"/>
          <w:color w:val="000000" w:themeColor="text1"/>
        </w:rPr>
        <w:t>attack</w:t>
      </w:r>
      <w:r w:rsidRPr="00657BC2">
        <w:rPr>
          <w:rFonts w:hint="cs"/>
          <w:color w:val="000000" w:themeColor="text1"/>
        </w:rPr>
        <w:t xml:space="preserve"> detection technologies. These indicators aid in determining the model's effectiveness in distinguishing between genuine and fraudulent instances of </w:t>
      </w:r>
      <w:r w:rsidR="00125934" w:rsidRPr="00657BC2">
        <w:rPr>
          <w:rFonts w:hint="cs"/>
          <w:color w:val="000000" w:themeColor="text1"/>
        </w:rPr>
        <w:t>attacks</w:t>
      </w:r>
      <w:r w:rsidRPr="00657BC2">
        <w:rPr>
          <w:rFonts w:hint="cs"/>
          <w:color w:val="000000" w:themeColor="text1"/>
        </w:rPr>
        <w:t>. The most popular measures are shown below:</w:t>
      </w:r>
    </w:p>
    <w:p w:rsidR="004249A5" w:rsidRPr="00657BC2" w:rsidRDefault="004249A5">
      <w:pPr>
        <w:pStyle w:val="BodyText"/>
        <w:spacing w:line="360" w:lineRule="auto"/>
        <w:jc w:val="both"/>
        <w:rPr>
          <w:color w:val="000000" w:themeColor="text1"/>
        </w:rPr>
        <w:sectPr w:rsidR="004249A5" w:rsidRPr="00657BC2">
          <w:pgSz w:w="12240" w:h="15840"/>
          <w:pgMar w:top="980" w:right="1275" w:bottom="1020" w:left="1700" w:header="727" w:footer="834" w:gutter="0"/>
          <w:cols w:space="720"/>
        </w:sectPr>
      </w:pPr>
    </w:p>
    <w:p w:rsidR="004249A5" w:rsidRPr="00657BC2" w:rsidRDefault="004249A5">
      <w:pPr>
        <w:pStyle w:val="BodyText"/>
        <w:spacing w:before="63"/>
        <w:rPr>
          <w:color w:val="000000" w:themeColor="text1"/>
          <w:sz w:val="20"/>
        </w:rPr>
      </w:pPr>
    </w:p>
    <w:p w:rsidR="004249A5" w:rsidRPr="00657BC2" w:rsidRDefault="00000000">
      <w:pPr>
        <w:pStyle w:val="BodyText"/>
        <w:spacing w:line="139" w:lineRule="exact"/>
        <w:ind w:left="378"/>
        <w:rPr>
          <w:color w:val="000000" w:themeColor="text1"/>
          <w:position w:val="-2"/>
          <w:sz w:val="13"/>
        </w:rPr>
      </w:pPr>
      <w:r w:rsidRPr="00657BC2">
        <w:rPr>
          <w:rFonts w:hint="cs"/>
          <w:noProof/>
          <w:color w:val="000000" w:themeColor="text1"/>
          <w:position w:val="-2"/>
          <w:sz w:val="13"/>
        </w:rPr>
        <mc:AlternateContent>
          <mc:Choice Requires="wps">
            <w:drawing>
              <wp:inline distT="0" distB="0" distL="0" distR="0">
                <wp:extent cx="5568950" cy="88900"/>
                <wp:effectExtent l="0" t="0" r="0" b="6350"/>
                <wp:docPr id="126" name="Group 1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0" cy="88900"/>
                          <a:chOff x="0" y="0"/>
                          <a:chExt cx="5568950" cy="88900"/>
                        </a:xfrm>
                      </wpg:grpSpPr>
                      <pic:pic xmlns:pic="http://schemas.openxmlformats.org/drawingml/2006/picture">
                        <pic:nvPicPr>
                          <pic:cNvPr id="127" name="Image 127"/>
                          <pic:cNvPicPr/>
                        </pic:nvPicPr>
                        <pic:blipFill>
                          <a:blip r:embed="rId18" cstate="print"/>
                          <a:stretch>
                            <a:fillRect/>
                          </a:stretch>
                        </pic:blipFill>
                        <pic:spPr>
                          <a:xfrm>
                            <a:off x="0" y="0"/>
                            <a:ext cx="5568695" cy="88392"/>
                          </a:xfrm>
                          <a:prstGeom prst="rect">
                            <a:avLst/>
                          </a:prstGeom>
                        </pic:spPr>
                      </pic:pic>
                      <wps:wsp>
                        <wps:cNvPr id="128" name="Graphic 128"/>
                        <wps:cNvSpPr/>
                        <wps:spPr>
                          <a:xfrm>
                            <a:off x="42290" y="23239"/>
                            <a:ext cx="5486400" cy="1270"/>
                          </a:xfrm>
                          <a:custGeom>
                            <a:avLst/>
                            <a:gdLst/>
                            <a:ahLst/>
                            <a:cxnLst/>
                            <a:rect l="l" t="t" r="r" b="b"/>
                            <a:pathLst>
                              <a:path w="5486400">
                                <a:moveTo>
                                  <a:pt x="0" y="0"/>
                                </a:moveTo>
                                <a:lnTo>
                                  <a:pt x="5486400" y="1"/>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xmlns:ve="http://schemas.openxmlformats.org/markup-compatibility/2006" xmlns:a="http://schemas.openxmlformats.org/drawingml/2006/main" xmlns:pic="http://schemas.openxmlformats.org/drawingml/2006/picture">
            <w:pict>
              <v:group style="width:438.5pt;height:7pt;mso-position-horizontal-relative:char;mso-position-vertical-relative:line" id="docshapegroup94" coordorigin="0,0" coordsize="8770,140">
                <v:shape style="position:absolute;left:0;top:0;width:8770;height:140" type="#_x0000_t75" id="docshape95" stroked="false">
                  <v:imagedata r:id="rId20" o:title=""/>
                </v:shape>
                <v:line style="position:absolute" from="67,37" to="8707,37" stroked="true" strokeweight=".5pt" strokecolor="#000000">
                  <v:stroke dashstyle="solid"/>
                </v:line>
              </v:group>
            </w:pict>
          </mc:Fallback>
        </mc:AlternateContent>
      </w:r>
    </w:p>
    <w:p w:rsidR="004249A5" w:rsidRPr="00657BC2" w:rsidRDefault="00000000">
      <w:pPr>
        <w:pStyle w:val="Heading4"/>
        <w:numPr>
          <w:ilvl w:val="2"/>
          <w:numId w:val="19"/>
        </w:numPr>
        <w:tabs>
          <w:tab w:val="left" w:pos="1086"/>
        </w:tabs>
        <w:spacing w:before="12"/>
        <w:ind w:left="1086" w:hanging="626"/>
        <w:rPr>
          <w:color w:val="000000" w:themeColor="text1"/>
        </w:rPr>
      </w:pPr>
      <w:bookmarkStart w:id="46" w:name="_bookmark34"/>
      <w:bookmarkEnd w:id="46"/>
      <w:r w:rsidRPr="00657BC2">
        <w:rPr>
          <w:rFonts w:hint="cs"/>
          <w:color w:val="000000" w:themeColor="text1"/>
          <w:spacing w:val="-2"/>
        </w:rPr>
        <w:t>Accuracy</w:t>
      </w:r>
    </w:p>
    <w:p w:rsidR="004249A5" w:rsidRPr="00657BC2" w:rsidRDefault="00000000">
      <w:pPr>
        <w:pStyle w:val="BodyText"/>
        <w:spacing w:before="167"/>
        <w:ind w:left="460"/>
        <w:rPr>
          <w:color w:val="000000" w:themeColor="text1"/>
        </w:rPr>
      </w:pPr>
      <w:r w:rsidRPr="00657BC2">
        <w:rPr>
          <w:rFonts w:hint="cs"/>
          <w:color w:val="000000" w:themeColor="text1"/>
        </w:rPr>
        <w:t>Accuracy</w:t>
      </w:r>
      <w:r w:rsidRPr="00657BC2">
        <w:rPr>
          <w:rFonts w:hint="cs"/>
          <w:color w:val="000000" w:themeColor="text1"/>
          <w:spacing w:val="-4"/>
        </w:rPr>
        <w:t xml:space="preserve"> </w:t>
      </w:r>
      <w:r w:rsidRPr="00657BC2">
        <w:rPr>
          <w:rFonts w:hint="cs"/>
          <w:color w:val="000000" w:themeColor="text1"/>
        </w:rPr>
        <w:t>is</w:t>
      </w:r>
      <w:r w:rsidRPr="00657BC2">
        <w:rPr>
          <w:rFonts w:hint="cs"/>
          <w:color w:val="000000" w:themeColor="text1"/>
          <w:spacing w:val="-2"/>
        </w:rPr>
        <w:t xml:space="preserve"> </w:t>
      </w:r>
      <w:r w:rsidRPr="00657BC2">
        <w:rPr>
          <w:rFonts w:hint="cs"/>
          <w:color w:val="000000" w:themeColor="text1"/>
        </w:rPr>
        <w:t>the</w:t>
      </w:r>
      <w:r w:rsidRPr="00657BC2">
        <w:rPr>
          <w:rFonts w:hint="cs"/>
          <w:color w:val="000000" w:themeColor="text1"/>
          <w:spacing w:val="-2"/>
        </w:rPr>
        <w:t xml:space="preserve"> </w:t>
      </w:r>
      <w:r w:rsidRPr="00657BC2">
        <w:rPr>
          <w:rFonts w:hint="cs"/>
          <w:color w:val="000000" w:themeColor="text1"/>
        </w:rPr>
        <w:t>ratio</w:t>
      </w:r>
      <w:r w:rsidRPr="00657BC2">
        <w:rPr>
          <w:rFonts w:hint="cs"/>
          <w:color w:val="000000" w:themeColor="text1"/>
          <w:spacing w:val="-2"/>
        </w:rPr>
        <w:t xml:space="preserve"> </w:t>
      </w:r>
      <w:r w:rsidRPr="00657BC2">
        <w:rPr>
          <w:rFonts w:hint="cs"/>
          <w:color w:val="000000" w:themeColor="text1"/>
        </w:rPr>
        <w:t>of</w:t>
      </w:r>
      <w:r w:rsidRPr="00657BC2">
        <w:rPr>
          <w:rFonts w:hint="cs"/>
          <w:color w:val="000000" w:themeColor="text1"/>
          <w:spacing w:val="-2"/>
        </w:rPr>
        <w:t xml:space="preserve"> </w:t>
      </w:r>
      <w:r w:rsidRPr="00657BC2">
        <w:rPr>
          <w:rFonts w:hint="cs"/>
          <w:color w:val="000000" w:themeColor="text1"/>
        </w:rPr>
        <w:t>correctly</w:t>
      </w:r>
      <w:r w:rsidRPr="00657BC2">
        <w:rPr>
          <w:rFonts w:hint="cs"/>
          <w:color w:val="000000" w:themeColor="text1"/>
          <w:spacing w:val="-1"/>
        </w:rPr>
        <w:t xml:space="preserve"> </w:t>
      </w:r>
      <w:r w:rsidRPr="00657BC2">
        <w:rPr>
          <w:rFonts w:hint="cs"/>
          <w:color w:val="000000" w:themeColor="text1"/>
        </w:rPr>
        <w:t>predicted</w:t>
      </w:r>
      <w:r w:rsidRPr="00657BC2">
        <w:rPr>
          <w:rFonts w:hint="cs"/>
          <w:color w:val="000000" w:themeColor="text1"/>
          <w:spacing w:val="-2"/>
        </w:rPr>
        <w:t xml:space="preserve"> </w:t>
      </w:r>
      <w:r w:rsidRPr="00657BC2">
        <w:rPr>
          <w:rFonts w:hint="cs"/>
          <w:color w:val="000000" w:themeColor="text1"/>
        </w:rPr>
        <w:t>observations</w:t>
      </w:r>
      <w:r w:rsidRPr="00657BC2">
        <w:rPr>
          <w:rFonts w:hint="cs"/>
          <w:color w:val="000000" w:themeColor="text1"/>
          <w:spacing w:val="-2"/>
        </w:rPr>
        <w:t xml:space="preserve"> </w:t>
      </w:r>
      <w:r w:rsidRPr="00657BC2">
        <w:rPr>
          <w:rFonts w:hint="cs"/>
          <w:color w:val="000000" w:themeColor="text1"/>
        </w:rPr>
        <w:t>to</w:t>
      </w:r>
      <w:r w:rsidRPr="00657BC2">
        <w:rPr>
          <w:rFonts w:hint="cs"/>
          <w:color w:val="000000" w:themeColor="text1"/>
          <w:spacing w:val="-1"/>
        </w:rPr>
        <w:t xml:space="preserve"> </w:t>
      </w:r>
      <w:r w:rsidRPr="00657BC2">
        <w:rPr>
          <w:rFonts w:hint="cs"/>
          <w:color w:val="000000" w:themeColor="text1"/>
        </w:rPr>
        <w:t>the</w:t>
      </w:r>
      <w:r w:rsidRPr="00657BC2">
        <w:rPr>
          <w:rFonts w:hint="cs"/>
          <w:color w:val="000000" w:themeColor="text1"/>
          <w:spacing w:val="-3"/>
        </w:rPr>
        <w:t xml:space="preserve"> </w:t>
      </w:r>
      <w:r w:rsidRPr="00657BC2">
        <w:rPr>
          <w:rFonts w:hint="cs"/>
          <w:color w:val="000000" w:themeColor="text1"/>
        </w:rPr>
        <w:t>total</w:t>
      </w:r>
      <w:r w:rsidRPr="00657BC2">
        <w:rPr>
          <w:rFonts w:hint="cs"/>
          <w:color w:val="000000" w:themeColor="text1"/>
          <w:spacing w:val="-1"/>
        </w:rPr>
        <w:t xml:space="preserve"> </w:t>
      </w:r>
      <w:r w:rsidRPr="00657BC2">
        <w:rPr>
          <w:rFonts w:hint="cs"/>
          <w:color w:val="000000" w:themeColor="text1"/>
          <w:spacing w:val="-2"/>
        </w:rPr>
        <w:t>observations.</w:t>
      </w:r>
    </w:p>
    <w:p w:rsidR="004249A5" w:rsidRPr="00657BC2" w:rsidRDefault="00000000">
      <w:pPr>
        <w:pStyle w:val="Heading5"/>
        <w:spacing w:before="136"/>
        <w:rPr>
          <w:b w:val="0"/>
          <w:color w:val="000000" w:themeColor="text1"/>
        </w:rPr>
      </w:pPr>
      <w:r w:rsidRPr="00657BC2">
        <w:rPr>
          <w:rFonts w:hint="cs"/>
          <w:color w:val="000000" w:themeColor="text1"/>
          <w:spacing w:val="-2"/>
        </w:rPr>
        <w:t>Formula</w:t>
      </w:r>
      <w:r w:rsidRPr="00657BC2">
        <w:rPr>
          <w:rFonts w:hint="cs"/>
          <w:b w:val="0"/>
          <w:color w:val="000000" w:themeColor="text1"/>
          <w:spacing w:val="-2"/>
        </w:rPr>
        <w:t>:</w:t>
      </w:r>
    </w:p>
    <w:p w:rsidR="004249A5" w:rsidRPr="00657BC2" w:rsidRDefault="004249A5">
      <w:pPr>
        <w:pStyle w:val="BodyText"/>
        <w:rPr>
          <w:color w:val="000000" w:themeColor="text1"/>
          <w:sz w:val="20"/>
        </w:rPr>
      </w:pPr>
    </w:p>
    <w:p w:rsidR="004249A5" w:rsidRPr="00657BC2" w:rsidRDefault="00000000">
      <w:pPr>
        <w:pStyle w:val="BodyText"/>
        <w:spacing w:before="92"/>
        <w:rPr>
          <w:color w:val="000000" w:themeColor="text1"/>
          <w:sz w:val="20"/>
        </w:rPr>
      </w:pPr>
      <w:r w:rsidRPr="00657BC2">
        <w:rPr>
          <w:rFonts w:hint="cs"/>
          <w:noProof/>
          <w:color w:val="000000" w:themeColor="text1"/>
          <w:sz w:val="20"/>
        </w:rPr>
        <w:drawing>
          <wp:anchor distT="0" distB="0" distL="0" distR="0" simplePos="0" relativeHeight="487604736" behindDoc="1" locked="0" layoutInCell="1" allowOverlap="1">
            <wp:simplePos x="0" y="0"/>
            <wp:positionH relativeFrom="page">
              <wp:posOffset>2698750</wp:posOffset>
            </wp:positionH>
            <wp:positionV relativeFrom="paragraph">
              <wp:posOffset>220079</wp:posOffset>
            </wp:positionV>
            <wp:extent cx="2476119" cy="357377"/>
            <wp:effectExtent l="0" t="0" r="0" b="0"/>
            <wp:wrapTopAndBottom/>
            <wp:docPr id="129" name="Image 1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9" name="Image 129"/>
                    <pic:cNvPicPr/>
                  </pic:nvPicPr>
                  <pic:blipFill>
                    <a:blip r:embed="rId36" cstate="print"/>
                    <a:stretch>
                      <a:fillRect/>
                    </a:stretch>
                  </pic:blipFill>
                  <pic:spPr>
                    <a:xfrm>
                      <a:off x="0" y="0"/>
                      <a:ext cx="2476119" cy="357377"/>
                    </a:xfrm>
                    <a:prstGeom prst="rect">
                      <a:avLst/>
                    </a:prstGeom>
                  </pic:spPr>
                </pic:pic>
              </a:graphicData>
            </a:graphic>
          </wp:anchor>
        </w:drawing>
      </w:r>
    </w:p>
    <w:p w:rsidR="004249A5" w:rsidRPr="00657BC2" w:rsidRDefault="004249A5">
      <w:pPr>
        <w:pStyle w:val="BodyText"/>
        <w:spacing w:before="156"/>
        <w:rPr>
          <w:color w:val="000000" w:themeColor="text1"/>
          <w:sz w:val="20"/>
        </w:rPr>
      </w:pPr>
    </w:p>
    <w:p w:rsidR="004249A5" w:rsidRPr="00657BC2" w:rsidRDefault="004249A5">
      <w:pPr>
        <w:pStyle w:val="BodyText"/>
        <w:rPr>
          <w:color w:val="000000" w:themeColor="text1"/>
          <w:sz w:val="20"/>
        </w:rPr>
        <w:sectPr w:rsidR="004249A5" w:rsidRPr="00657BC2">
          <w:pgSz w:w="12240" w:h="15840"/>
          <w:pgMar w:top="980" w:right="1275" w:bottom="1020" w:left="1700" w:header="727" w:footer="834" w:gutter="0"/>
          <w:cols w:space="720"/>
        </w:sectPr>
      </w:pPr>
    </w:p>
    <w:p w:rsidR="004249A5" w:rsidRPr="00657BC2" w:rsidRDefault="00000000">
      <w:pPr>
        <w:pStyle w:val="BodyText"/>
        <w:spacing w:before="90"/>
        <w:ind w:left="460"/>
        <w:rPr>
          <w:color w:val="000000" w:themeColor="text1"/>
        </w:rPr>
      </w:pPr>
      <w:r w:rsidRPr="00657BC2">
        <w:rPr>
          <w:rFonts w:hint="cs"/>
          <w:color w:val="000000" w:themeColor="text1"/>
          <w:spacing w:val="-2"/>
        </w:rPr>
        <w:t>Where:</w:t>
      </w:r>
    </w:p>
    <w:p w:rsidR="004249A5" w:rsidRPr="00657BC2" w:rsidRDefault="00000000">
      <w:pPr>
        <w:spacing w:before="227"/>
        <w:rPr>
          <w:color w:val="000000" w:themeColor="text1"/>
          <w:sz w:val="24"/>
        </w:rPr>
      </w:pPr>
      <w:r w:rsidRPr="00657BC2">
        <w:rPr>
          <w:rFonts w:hint="cs"/>
          <w:color w:val="000000" w:themeColor="text1"/>
        </w:rPr>
        <w:br w:type="column"/>
      </w:r>
    </w:p>
    <w:p w:rsidR="004249A5" w:rsidRPr="00657BC2" w:rsidRDefault="00000000">
      <w:pPr>
        <w:pStyle w:val="ListParagraph"/>
        <w:numPr>
          <w:ilvl w:val="0"/>
          <w:numId w:val="15"/>
        </w:numPr>
        <w:tabs>
          <w:tab w:val="left" w:pos="693"/>
        </w:tabs>
        <w:jc w:val="left"/>
        <w:rPr>
          <w:color w:val="000000" w:themeColor="text1"/>
          <w:sz w:val="24"/>
        </w:rPr>
      </w:pPr>
      <w:r w:rsidRPr="00657BC2">
        <w:rPr>
          <w:rFonts w:hint="cs"/>
          <w:b/>
          <w:color w:val="000000" w:themeColor="text1"/>
          <w:sz w:val="24"/>
        </w:rPr>
        <w:t>TP</w:t>
      </w:r>
      <w:r w:rsidRPr="00657BC2">
        <w:rPr>
          <w:rFonts w:hint="cs"/>
          <w:b/>
          <w:color w:val="000000" w:themeColor="text1"/>
          <w:spacing w:val="-4"/>
          <w:sz w:val="24"/>
        </w:rPr>
        <w:t xml:space="preserve"> </w:t>
      </w:r>
      <w:r w:rsidRPr="00657BC2">
        <w:rPr>
          <w:rFonts w:hint="cs"/>
          <w:b/>
          <w:color w:val="000000" w:themeColor="text1"/>
          <w:sz w:val="24"/>
        </w:rPr>
        <w:t>(True</w:t>
      </w:r>
      <w:r w:rsidRPr="00657BC2">
        <w:rPr>
          <w:rFonts w:hint="cs"/>
          <w:b/>
          <w:color w:val="000000" w:themeColor="text1"/>
          <w:spacing w:val="-2"/>
          <w:sz w:val="24"/>
        </w:rPr>
        <w:t xml:space="preserve"> </w:t>
      </w:r>
      <w:r w:rsidRPr="00657BC2">
        <w:rPr>
          <w:rFonts w:hint="cs"/>
          <w:b/>
          <w:color w:val="000000" w:themeColor="text1"/>
          <w:sz w:val="24"/>
        </w:rPr>
        <w:t>Positives)</w:t>
      </w:r>
      <w:r w:rsidRPr="00657BC2">
        <w:rPr>
          <w:rFonts w:hint="cs"/>
          <w:color w:val="000000" w:themeColor="text1"/>
          <w:sz w:val="24"/>
        </w:rPr>
        <w:t>:</w:t>
      </w:r>
      <w:r w:rsidRPr="00657BC2">
        <w:rPr>
          <w:rFonts w:hint="cs"/>
          <w:color w:val="000000" w:themeColor="text1"/>
          <w:spacing w:val="-2"/>
          <w:sz w:val="24"/>
        </w:rPr>
        <w:t xml:space="preserve"> </w:t>
      </w:r>
      <w:r w:rsidRPr="00657BC2">
        <w:rPr>
          <w:rFonts w:hint="cs"/>
          <w:color w:val="000000" w:themeColor="text1"/>
          <w:sz w:val="24"/>
        </w:rPr>
        <w:t>Fake</w:t>
      </w:r>
      <w:r w:rsidRPr="00657BC2">
        <w:rPr>
          <w:rFonts w:hint="cs"/>
          <w:color w:val="000000" w:themeColor="text1"/>
          <w:spacing w:val="-2"/>
          <w:sz w:val="24"/>
        </w:rPr>
        <w:t xml:space="preserve"> </w:t>
      </w:r>
      <w:r w:rsidR="00125934" w:rsidRPr="00657BC2">
        <w:rPr>
          <w:rFonts w:hint="cs"/>
          <w:color w:val="000000" w:themeColor="text1"/>
          <w:sz w:val="24"/>
        </w:rPr>
        <w:t>attacks</w:t>
      </w:r>
      <w:r w:rsidRPr="00657BC2">
        <w:rPr>
          <w:rFonts w:hint="cs"/>
          <w:color w:val="000000" w:themeColor="text1"/>
          <w:spacing w:val="-2"/>
          <w:sz w:val="24"/>
        </w:rPr>
        <w:t xml:space="preserve"> </w:t>
      </w:r>
      <w:r w:rsidRPr="00657BC2">
        <w:rPr>
          <w:rFonts w:hint="cs"/>
          <w:color w:val="000000" w:themeColor="text1"/>
          <w:sz w:val="24"/>
        </w:rPr>
        <w:t>correctly</w:t>
      </w:r>
      <w:r w:rsidRPr="00657BC2">
        <w:rPr>
          <w:rFonts w:hint="cs"/>
          <w:color w:val="000000" w:themeColor="text1"/>
          <w:spacing w:val="-1"/>
          <w:sz w:val="24"/>
        </w:rPr>
        <w:t xml:space="preserve"> </w:t>
      </w:r>
      <w:r w:rsidRPr="00657BC2">
        <w:rPr>
          <w:rFonts w:hint="cs"/>
          <w:color w:val="000000" w:themeColor="text1"/>
          <w:sz w:val="24"/>
        </w:rPr>
        <w:t>identified</w:t>
      </w:r>
      <w:r w:rsidRPr="00657BC2">
        <w:rPr>
          <w:rFonts w:hint="cs"/>
          <w:color w:val="000000" w:themeColor="text1"/>
          <w:spacing w:val="-2"/>
          <w:sz w:val="24"/>
        </w:rPr>
        <w:t xml:space="preserve"> </w:t>
      </w:r>
      <w:r w:rsidRPr="00657BC2">
        <w:rPr>
          <w:rFonts w:hint="cs"/>
          <w:color w:val="000000" w:themeColor="text1"/>
          <w:sz w:val="24"/>
        </w:rPr>
        <w:t>as</w:t>
      </w:r>
      <w:r w:rsidRPr="00657BC2">
        <w:rPr>
          <w:rFonts w:hint="cs"/>
          <w:color w:val="000000" w:themeColor="text1"/>
          <w:spacing w:val="-1"/>
          <w:sz w:val="24"/>
        </w:rPr>
        <w:t xml:space="preserve"> </w:t>
      </w:r>
      <w:r w:rsidRPr="00657BC2">
        <w:rPr>
          <w:rFonts w:hint="cs"/>
          <w:color w:val="000000" w:themeColor="text1"/>
          <w:spacing w:val="-2"/>
          <w:sz w:val="24"/>
        </w:rPr>
        <w:t>fake.</w:t>
      </w:r>
    </w:p>
    <w:p w:rsidR="004249A5" w:rsidRPr="00657BC2" w:rsidRDefault="00000000">
      <w:pPr>
        <w:pStyle w:val="ListParagraph"/>
        <w:numPr>
          <w:ilvl w:val="0"/>
          <w:numId w:val="15"/>
        </w:numPr>
        <w:tabs>
          <w:tab w:val="left" w:pos="693"/>
        </w:tabs>
        <w:spacing w:before="142"/>
        <w:jc w:val="left"/>
        <w:rPr>
          <w:color w:val="000000" w:themeColor="text1"/>
          <w:sz w:val="24"/>
        </w:rPr>
      </w:pPr>
      <w:r w:rsidRPr="00657BC2">
        <w:rPr>
          <w:rFonts w:hint="cs"/>
          <w:b/>
          <w:color w:val="000000" w:themeColor="text1"/>
          <w:sz w:val="24"/>
        </w:rPr>
        <w:t>TN</w:t>
      </w:r>
      <w:r w:rsidRPr="00657BC2">
        <w:rPr>
          <w:rFonts w:hint="cs"/>
          <w:b/>
          <w:color w:val="000000" w:themeColor="text1"/>
          <w:spacing w:val="-4"/>
          <w:sz w:val="24"/>
        </w:rPr>
        <w:t xml:space="preserve"> </w:t>
      </w:r>
      <w:r w:rsidRPr="00657BC2">
        <w:rPr>
          <w:rFonts w:hint="cs"/>
          <w:b/>
          <w:color w:val="000000" w:themeColor="text1"/>
          <w:sz w:val="24"/>
        </w:rPr>
        <w:t>(True</w:t>
      </w:r>
      <w:r w:rsidRPr="00657BC2">
        <w:rPr>
          <w:rFonts w:hint="cs"/>
          <w:b/>
          <w:color w:val="000000" w:themeColor="text1"/>
          <w:spacing w:val="-3"/>
          <w:sz w:val="24"/>
        </w:rPr>
        <w:t xml:space="preserve"> </w:t>
      </w:r>
      <w:r w:rsidRPr="00657BC2">
        <w:rPr>
          <w:rFonts w:hint="cs"/>
          <w:b/>
          <w:color w:val="000000" w:themeColor="text1"/>
          <w:sz w:val="24"/>
        </w:rPr>
        <w:t>Negatives)</w:t>
      </w:r>
      <w:r w:rsidRPr="00657BC2">
        <w:rPr>
          <w:rFonts w:hint="cs"/>
          <w:color w:val="000000" w:themeColor="text1"/>
          <w:sz w:val="24"/>
        </w:rPr>
        <w:t>:</w:t>
      </w:r>
      <w:r w:rsidRPr="00657BC2">
        <w:rPr>
          <w:rFonts w:hint="cs"/>
          <w:color w:val="000000" w:themeColor="text1"/>
          <w:spacing w:val="-2"/>
          <w:sz w:val="24"/>
        </w:rPr>
        <w:t xml:space="preserve"> </w:t>
      </w:r>
      <w:r w:rsidRPr="00657BC2">
        <w:rPr>
          <w:rFonts w:hint="cs"/>
          <w:color w:val="000000" w:themeColor="text1"/>
          <w:sz w:val="24"/>
        </w:rPr>
        <w:t>Real</w:t>
      </w:r>
      <w:r w:rsidRPr="00657BC2">
        <w:rPr>
          <w:rFonts w:hint="cs"/>
          <w:color w:val="000000" w:themeColor="text1"/>
          <w:spacing w:val="-1"/>
          <w:sz w:val="24"/>
        </w:rPr>
        <w:t xml:space="preserve"> </w:t>
      </w:r>
      <w:r w:rsidR="00125934" w:rsidRPr="00657BC2">
        <w:rPr>
          <w:rFonts w:hint="cs"/>
          <w:color w:val="000000" w:themeColor="text1"/>
          <w:sz w:val="24"/>
        </w:rPr>
        <w:t xml:space="preserve">attacks </w:t>
      </w:r>
      <w:r w:rsidRPr="00657BC2">
        <w:rPr>
          <w:rFonts w:hint="cs"/>
          <w:color w:val="000000" w:themeColor="text1"/>
          <w:sz w:val="24"/>
        </w:rPr>
        <w:t>correctly</w:t>
      </w:r>
      <w:r w:rsidRPr="00657BC2">
        <w:rPr>
          <w:rFonts w:hint="cs"/>
          <w:color w:val="000000" w:themeColor="text1"/>
          <w:spacing w:val="-2"/>
          <w:sz w:val="24"/>
        </w:rPr>
        <w:t xml:space="preserve"> </w:t>
      </w:r>
      <w:r w:rsidRPr="00657BC2">
        <w:rPr>
          <w:rFonts w:hint="cs"/>
          <w:color w:val="000000" w:themeColor="text1"/>
          <w:sz w:val="24"/>
        </w:rPr>
        <w:t>identified</w:t>
      </w:r>
      <w:r w:rsidRPr="00657BC2">
        <w:rPr>
          <w:rFonts w:hint="cs"/>
          <w:color w:val="000000" w:themeColor="text1"/>
          <w:spacing w:val="-2"/>
          <w:sz w:val="24"/>
        </w:rPr>
        <w:t xml:space="preserve"> </w:t>
      </w:r>
      <w:r w:rsidRPr="00657BC2">
        <w:rPr>
          <w:rFonts w:hint="cs"/>
          <w:color w:val="000000" w:themeColor="text1"/>
          <w:sz w:val="24"/>
        </w:rPr>
        <w:t>as</w:t>
      </w:r>
      <w:r w:rsidRPr="00657BC2">
        <w:rPr>
          <w:rFonts w:hint="cs"/>
          <w:color w:val="000000" w:themeColor="text1"/>
          <w:spacing w:val="-1"/>
          <w:sz w:val="24"/>
        </w:rPr>
        <w:t xml:space="preserve"> </w:t>
      </w:r>
      <w:r w:rsidRPr="00657BC2">
        <w:rPr>
          <w:rFonts w:hint="cs"/>
          <w:color w:val="000000" w:themeColor="text1"/>
          <w:spacing w:val="-2"/>
          <w:sz w:val="24"/>
        </w:rPr>
        <w:t>real.</w:t>
      </w:r>
    </w:p>
    <w:p w:rsidR="004249A5" w:rsidRPr="00657BC2" w:rsidRDefault="00000000">
      <w:pPr>
        <w:pStyle w:val="ListParagraph"/>
        <w:numPr>
          <w:ilvl w:val="0"/>
          <w:numId w:val="15"/>
        </w:numPr>
        <w:tabs>
          <w:tab w:val="left" w:pos="693"/>
        </w:tabs>
        <w:spacing w:before="137"/>
        <w:jc w:val="left"/>
        <w:rPr>
          <w:color w:val="000000" w:themeColor="text1"/>
          <w:sz w:val="24"/>
        </w:rPr>
      </w:pPr>
      <w:r w:rsidRPr="00657BC2">
        <w:rPr>
          <w:rFonts w:hint="cs"/>
          <w:b/>
          <w:color w:val="000000" w:themeColor="text1"/>
          <w:sz w:val="24"/>
        </w:rPr>
        <w:t>FP</w:t>
      </w:r>
      <w:r w:rsidRPr="00657BC2">
        <w:rPr>
          <w:rFonts w:hint="cs"/>
          <w:b/>
          <w:color w:val="000000" w:themeColor="text1"/>
          <w:spacing w:val="-4"/>
          <w:sz w:val="24"/>
        </w:rPr>
        <w:t xml:space="preserve"> </w:t>
      </w:r>
      <w:r w:rsidRPr="00657BC2">
        <w:rPr>
          <w:rFonts w:hint="cs"/>
          <w:b/>
          <w:color w:val="000000" w:themeColor="text1"/>
          <w:sz w:val="24"/>
        </w:rPr>
        <w:t>(False</w:t>
      </w:r>
      <w:r w:rsidRPr="00657BC2">
        <w:rPr>
          <w:rFonts w:hint="cs"/>
          <w:b/>
          <w:color w:val="000000" w:themeColor="text1"/>
          <w:spacing w:val="-2"/>
          <w:sz w:val="24"/>
        </w:rPr>
        <w:t xml:space="preserve"> </w:t>
      </w:r>
      <w:r w:rsidRPr="00657BC2">
        <w:rPr>
          <w:rFonts w:hint="cs"/>
          <w:b/>
          <w:color w:val="000000" w:themeColor="text1"/>
          <w:sz w:val="24"/>
        </w:rPr>
        <w:t>Positives)</w:t>
      </w:r>
      <w:r w:rsidRPr="00657BC2">
        <w:rPr>
          <w:rFonts w:hint="cs"/>
          <w:color w:val="000000" w:themeColor="text1"/>
          <w:sz w:val="24"/>
        </w:rPr>
        <w:t>:</w:t>
      </w:r>
      <w:r w:rsidRPr="00657BC2">
        <w:rPr>
          <w:rFonts w:hint="cs"/>
          <w:color w:val="000000" w:themeColor="text1"/>
          <w:spacing w:val="-2"/>
          <w:sz w:val="24"/>
        </w:rPr>
        <w:t xml:space="preserve"> </w:t>
      </w:r>
      <w:r w:rsidRPr="00657BC2">
        <w:rPr>
          <w:rFonts w:hint="cs"/>
          <w:color w:val="000000" w:themeColor="text1"/>
          <w:sz w:val="24"/>
        </w:rPr>
        <w:t>Real</w:t>
      </w:r>
      <w:r w:rsidRPr="00657BC2">
        <w:rPr>
          <w:rFonts w:hint="cs"/>
          <w:color w:val="000000" w:themeColor="text1"/>
          <w:spacing w:val="-1"/>
          <w:sz w:val="24"/>
        </w:rPr>
        <w:t xml:space="preserve"> </w:t>
      </w:r>
      <w:r w:rsidR="00125934" w:rsidRPr="00657BC2">
        <w:rPr>
          <w:rFonts w:hint="cs"/>
          <w:color w:val="000000" w:themeColor="text1"/>
          <w:sz w:val="24"/>
        </w:rPr>
        <w:t xml:space="preserve">attacks </w:t>
      </w:r>
      <w:r w:rsidRPr="00657BC2">
        <w:rPr>
          <w:rFonts w:hint="cs"/>
          <w:color w:val="000000" w:themeColor="text1"/>
          <w:sz w:val="24"/>
        </w:rPr>
        <w:t>incorrectly</w:t>
      </w:r>
      <w:r w:rsidRPr="00657BC2">
        <w:rPr>
          <w:rFonts w:hint="cs"/>
          <w:color w:val="000000" w:themeColor="text1"/>
          <w:spacing w:val="-1"/>
          <w:sz w:val="24"/>
        </w:rPr>
        <w:t xml:space="preserve"> </w:t>
      </w:r>
      <w:r w:rsidRPr="00657BC2">
        <w:rPr>
          <w:rFonts w:hint="cs"/>
          <w:color w:val="000000" w:themeColor="text1"/>
          <w:sz w:val="24"/>
        </w:rPr>
        <w:t>identified</w:t>
      </w:r>
      <w:r w:rsidRPr="00657BC2">
        <w:rPr>
          <w:rFonts w:hint="cs"/>
          <w:color w:val="000000" w:themeColor="text1"/>
          <w:spacing w:val="-2"/>
          <w:sz w:val="24"/>
        </w:rPr>
        <w:t xml:space="preserve"> </w:t>
      </w:r>
      <w:r w:rsidRPr="00657BC2">
        <w:rPr>
          <w:rFonts w:hint="cs"/>
          <w:color w:val="000000" w:themeColor="text1"/>
          <w:sz w:val="24"/>
        </w:rPr>
        <w:t>as</w:t>
      </w:r>
      <w:r w:rsidRPr="00657BC2">
        <w:rPr>
          <w:rFonts w:hint="cs"/>
          <w:color w:val="000000" w:themeColor="text1"/>
          <w:spacing w:val="-1"/>
          <w:sz w:val="24"/>
        </w:rPr>
        <w:t xml:space="preserve"> </w:t>
      </w:r>
      <w:r w:rsidRPr="00657BC2">
        <w:rPr>
          <w:rFonts w:hint="cs"/>
          <w:color w:val="000000" w:themeColor="text1"/>
          <w:spacing w:val="-2"/>
          <w:sz w:val="24"/>
        </w:rPr>
        <w:t>fake.</w:t>
      </w:r>
    </w:p>
    <w:p w:rsidR="004249A5" w:rsidRPr="00657BC2" w:rsidRDefault="00000000">
      <w:pPr>
        <w:pStyle w:val="ListParagraph"/>
        <w:numPr>
          <w:ilvl w:val="0"/>
          <w:numId w:val="15"/>
        </w:numPr>
        <w:tabs>
          <w:tab w:val="left" w:pos="693"/>
        </w:tabs>
        <w:spacing w:before="136"/>
        <w:jc w:val="left"/>
        <w:rPr>
          <w:color w:val="000000" w:themeColor="text1"/>
          <w:sz w:val="24"/>
        </w:rPr>
      </w:pPr>
      <w:r w:rsidRPr="00657BC2">
        <w:rPr>
          <w:rFonts w:hint="cs"/>
          <w:b/>
          <w:color w:val="000000" w:themeColor="text1"/>
          <w:sz w:val="24"/>
        </w:rPr>
        <w:t>FN</w:t>
      </w:r>
      <w:r w:rsidRPr="00657BC2">
        <w:rPr>
          <w:rFonts w:hint="cs"/>
          <w:b/>
          <w:color w:val="000000" w:themeColor="text1"/>
          <w:spacing w:val="-2"/>
          <w:sz w:val="24"/>
        </w:rPr>
        <w:t xml:space="preserve"> </w:t>
      </w:r>
      <w:r w:rsidRPr="00657BC2">
        <w:rPr>
          <w:rFonts w:hint="cs"/>
          <w:b/>
          <w:color w:val="000000" w:themeColor="text1"/>
          <w:sz w:val="24"/>
        </w:rPr>
        <w:t>(False</w:t>
      </w:r>
      <w:r w:rsidRPr="00657BC2">
        <w:rPr>
          <w:rFonts w:hint="cs"/>
          <w:b/>
          <w:color w:val="000000" w:themeColor="text1"/>
          <w:spacing w:val="-2"/>
          <w:sz w:val="24"/>
        </w:rPr>
        <w:t xml:space="preserve"> </w:t>
      </w:r>
      <w:r w:rsidRPr="00657BC2">
        <w:rPr>
          <w:rFonts w:hint="cs"/>
          <w:b/>
          <w:color w:val="000000" w:themeColor="text1"/>
          <w:sz w:val="24"/>
        </w:rPr>
        <w:t>Negatives)</w:t>
      </w:r>
      <w:r w:rsidRPr="00657BC2">
        <w:rPr>
          <w:rFonts w:hint="cs"/>
          <w:color w:val="000000" w:themeColor="text1"/>
          <w:sz w:val="24"/>
        </w:rPr>
        <w:t>:</w:t>
      </w:r>
      <w:r w:rsidRPr="00657BC2">
        <w:rPr>
          <w:rFonts w:hint="cs"/>
          <w:color w:val="000000" w:themeColor="text1"/>
          <w:spacing w:val="-2"/>
          <w:sz w:val="24"/>
        </w:rPr>
        <w:t xml:space="preserve"> </w:t>
      </w:r>
      <w:r w:rsidRPr="00657BC2">
        <w:rPr>
          <w:rFonts w:hint="cs"/>
          <w:color w:val="000000" w:themeColor="text1"/>
          <w:sz w:val="24"/>
        </w:rPr>
        <w:t>Fake</w:t>
      </w:r>
      <w:r w:rsidRPr="00657BC2">
        <w:rPr>
          <w:rFonts w:hint="cs"/>
          <w:color w:val="000000" w:themeColor="text1"/>
          <w:spacing w:val="-2"/>
          <w:sz w:val="24"/>
        </w:rPr>
        <w:t xml:space="preserve"> </w:t>
      </w:r>
      <w:r w:rsidR="00125934" w:rsidRPr="00657BC2">
        <w:rPr>
          <w:rFonts w:hint="cs"/>
          <w:color w:val="000000" w:themeColor="text1"/>
          <w:sz w:val="24"/>
        </w:rPr>
        <w:t xml:space="preserve">attacks </w:t>
      </w:r>
      <w:r w:rsidRPr="00657BC2">
        <w:rPr>
          <w:rFonts w:hint="cs"/>
          <w:color w:val="000000" w:themeColor="text1"/>
          <w:sz w:val="24"/>
        </w:rPr>
        <w:t>incorrectly</w:t>
      </w:r>
      <w:r w:rsidRPr="00657BC2">
        <w:rPr>
          <w:rFonts w:hint="cs"/>
          <w:color w:val="000000" w:themeColor="text1"/>
          <w:spacing w:val="-2"/>
          <w:sz w:val="24"/>
        </w:rPr>
        <w:t xml:space="preserve"> </w:t>
      </w:r>
      <w:r w:rsidRPr="00657BC2">
        <w:rPr>
          <w:rFonts w:hint="cs"/>
          <w:color w:val="000000" w:themeColor="text1"/>
          <w:sz w:val="24"/>
        </w:rPr>
        <w:t>identified</w:t>
      </w:r>
      <w:r w:rsidRPr="00657BC2">
        <w:rPr>
          <w:rFonts w:hint="cs"/>
          <w:color w:val="000000" w:themeColor="text1"/>
          <w:spacing w:val="-1"/>
          <w:sz w:val="24"/>
        </w:rPr>
        <w:t xml:space="preserve"> </w:t>
      </w:r>
      <w:r w:rsidRPr="00657BC2">
        <w:rPr>
          <w:rFonts w:hint="cs"/>
          <w:color w:val="000000" w:themeColor="text1"/>
          <w:sz w:val="24"/>
        </w:rPr>
        <w:t>as</w:t>
      </w:r>
      <w:r w:rsidRPr="00657BC2">
        <w:rPr>
          <w:rFonts w:hint="cs"/>
          <w:color w:val="000000" w:themeColor="text1"/>
          <w:spacing w:val="-1"/>
          <w:sz w:val="24"/>
        </w:rPr>
        <w:t xml:space="preserve"> </w:t>
      </w:r>
      <w:r w:rsidRPr="00657BC2">
        <w:rPr>
          <w:rFonts w:hint="cs"/>
          <w:color w:val="000000" w:themeColor="text1"/>
          <w:spacing w:val="-2"/>
          <w:sz w:val="24"/>
        </w:rPr>
        <w:t>real.</w:t>
      </w:r>
    </w:p>
    <w:p w:rsidR="004249A5" w:rsidRPr="00657BC2" w:rsidRDefault="004249A5">
      <w:pPr>
        <w:pStyle w:val="ListParagraph"/>
        <w:jc w:val="left"/>
        <w:rPr>
          <w:color w:val="000000" w:themeColor="text1"/>
          <w:sz w:val="24"/>
        </w:rPr>
        <w:sectPr w:rsidR="004249A5" w:rsidRPr="00657BC2">
          <w:type w:val="continuous"/>
          <w:pgSz w:w="12240" w:h="15840"/>
          <w:pgMar w:top="900" w:right="1275" w:bottom="280" w:left="1700" w:header="727" w:footer="834" w:gutter="0"/>
          <w:cols w:num="2" w:space="720" w:equalWidth="0">
            <w:col w:w="1167" w:space="40"/>
            <w:col w:w="8058"/>
          </w:cols>
        </w:sectPr>
      </w:pPr>
    </w:p>
    <w:p w:rsidR="004249A5" w:rsidRPr="00657BC2" w:rsidRDefault="00000000">
      <w:pPr>
        <w:pStyle w:val="BodyText"/>
        <w:spacing w:before="137" w:line="360" w:lineRule="auto"/>
        <w:ind w:left="460" w:right="162"/>
        <w:jc w:val="both"/>
        <w:rPr>
          <w:color w:val="000000" w:themeColor="text1"/>
        </w:rPr>
      </w:pPr>
      <w:r w:rsidRPr="00657BC2">
        <w:rPr>
          <w:rFonts w:hint="cs"/>
          <w:b/>
          <w:color w:val="000000" w:themeColor="text1"/>
        </w:rPr>
        <w:t>Use</w:t>
      </w:r>
      <w:r w:rsidRPr="00657BC2">
        <w:rPr>
          <w:rFonts w:hint="cs"/>
          <w:b/>
          <w:color w:val="000000" w:themeColor="text1"/>
          <w:spacing w:val="-8"/>
        </w:rPr>
        <w:t xml:space="preserve"> </w:t>
      </w:r>
      <w:r w:rsidRPr="00657BC2">
        <w:rPr>
          <w:rFonts w:hint="cs"/>
          <w:b/>
          <w:color w:val="000000" w:themeColor="text1"/>
        </w:rPr>
        <w:t>Case</w:t>
      </w:r>
      <w:r w:rsidRPr="00657BC2">
        <w:rPr>
          <w:rFonts w:hint="cs"/>
          <w:color w:val="000000" w:themeColor="text1"/>
        </w:rPr>
        <w:t>:</w:t>
      </w:r>
      <w:r w:rsidRPr="00657BC2">
        <w:rPr>
          <w:rFonts w:hint="cs"/>
          <w:color w:val="000000" w:themeColor="text1"/>
          <w:spacing w:val="-8"/>
        </w:rPr>
        <w:t xml:space="preserve"> </w:t>
      </w:r>
      <w:r w:rsidRPr="00657BC2">
        <w:rPr>
          <w:rFonts w:hint="cs"/>
          <w:color w:val="000000" w:themeColor="text1"/>
        </w:rPr>
        <w:t>Accuracy</w:t>
      </w:r>
      <w:r w:rsidRPr="00657BC2">
        <w:rPr>
          <w:rFonts w:hint="cs"/>
          <w:color w:val="000000" w:themeColor="text1"/>
          <w:spacing w:val="-8"/>
        </w:rPr>
        <w:t xml:space="preserve"> </w:t>
      </w:r>
      <w:r w:rsidRPr="00657BC2">
        <w:rPr>
          <w:rFonts w:hint="cs"/>
          <w:color w:val="000000" w:themeColor="text1"/>
        </w:rPr>
        <w:t>is</w:t>
      </w:r>
      <w:r w:rsidRPr="00657BC2">
        <w:rPr>
          <w:rFonts w:hint="cs"/>
          <w:color w:val="000000" w:themeColor="text1"/>
          <w:spacing w:val="-8"/>
        </w:rPr>
        <w:t xml:space="preserve"> </w:t>
      </w:r>
      <w:r w:rsidRPr="00657BC2">
        <w:rPr>
          <w:rFonts w:hint="cs"/>
          <w:color w:val="000000" w:themeColor="text1"/>
        </w:rPr>
        <w:t>a</w:t>
      </w:r>
      <w:r w:rsidRPr="00657BC2">
        <w:rPr>
          <w:rFonts w:hint="cs"/>
          <w:color w:val="000000" w:themeColor="text1"/>
          <w:spacing w:val="-8"/>
        </w:rPr>
        <w:t xml:space="preserve"> </w:t>
      </w:r>
      <w:r w:rsidRPr="00657BC2">
        <w:rPr>
          <w:rFonts w:hint="cs"/>
          <w:color w:val="000000" w:themeColor="text1"/>
        </w:rPr>
        <w:t>good</w:t>
      </w:r>
      <w:r w:rsidRPr="00657BC2">
        <w:rPr>
          <w:rFonts w:hint="cs"/>
          <w:color w:val="000000" w:themeColor="text1"/>
          <w:spacing w:val="-8"/>
        </w:rPr>
        <w:t xml:space="preserve"> </w:t>
      </w:r>
      <w:r w:rsidRPr="00657BC2">
        <w:rPr>
          <w:rFonts w:hint="cs"/>
          <w:color w:val="000000" w:themeColor="text1"/>
        </w:rPr>
        <w:t>metric</w:t>
      </w:r>
      <w:r w:rsidRPr="00657BC2">
        <w:rPr>
          <w:rFonts w:hint="cs"/>
          <w:color w:val="000000" w:themeColor="text1"/>
          <w:spacing w:val="-8"/>
        </w:rPr>
        <w:t xml:space="preserve"> </w:t>
      </w:r>
      <w:r w:rsidRPr="00657BC2">
        <w:rPr>
          <w:rFonts w:hint="cs"/>
          <w:color w:val="000000" w:themeColor="text1"/>
        </w:rPr>
        <w:t>when</w:t>
      </w:r>
      <w:r w:rsidRPr="00657BC2">
        <w:rPr>
          <w:rFonts w:hint="cs"/>
          <w:color w:val="000000" w:themeColor="text1"/>
          <w:spacing w:val="-8"/>
        </w:rPr>
        <w:t xml:space="preserve"> </w:t>
      </w:r>
      <w:r w:rsidRPr="00657BC2">
        <w:rPr>
          <w:rFonts w:hint="cs"/>
          <w:color w:val="000000" w:themeColor="text1"/>
        </w:rPr>
        <w:t>the</w:t>
      </w:r>
      <w:r w:rsidRPr="00657BC2">
        <w:rPr>
          <w:rFonts w:hint="cs"/>
          <w:color w:val="000000" w:themeColor="text1"/>
          <w:spacing w:val="-8"/>
        </w:rPr>
        <w:t xml:space="preserve"> </w:t>
      </w:r>
      <w:r w:rsidRPr="00657BC2">
        <w:rPr>
          <w:rFonts w:hint="cs"/>
          <w:color w:val="000000" w:themeColor="text1"/>
        </w:rPr>
        <w:t>dataset</w:t>
      </w:r>
      <w:r w:rsidRPr="00657BC2">
        <w:rPr>
          <w:rFonts w:hint="cs"/>
          <w:color w:val="000000" w:themeColor="text1"/>
          <w:spacing w:val="-8"/>
        </w:rPr>
        <w:t xml:space="preserve"> </w:t>
      </w:r>
      <w:r w:rsidRPr="00657BC2">
        <w:rPr>
          <w:rFonts w:hint="cs"/>
          <w:color w:val="000000" w:themeColor="text1"/>
        </w:rPr>
        <w:t>is</w:t>
      </w:r>
      <w:r w:rsidRPr="00657BC2">
        <w:rPr>
          <w:rFonts w:hint="cs"/>
          <w:color w:val="000000" w:themeColor="text1"/>
          <w:spacing w:val="-8"/>
        </w:rPr>
        <w:t xml:space="preserve"> </w:t>
      </w:r>
      <w:r w:rsidRPr="00657BC2">
        <w:rPr>
          <w:rFonts w:hint="cs"/>
          <w:color w:val="000000" w:themeColor="text1"/>
        </w:rPr>
        <w:t>balanced,</w:t>
      </w:r>
      <w:r w:rsidRPr="00657BC2">
        <w:rPr>
          <w:rFonts w:hint="cs"/>
          <w:color w:val="000000" w:themeColor="text1"/>
          <w:spacing w:val="-8"/>
        </w:rPr>
        <w:t xml:space="preserve"> </w:t>
      </w:r>
      <w:r w:rsidRPr="00657BC2">
        <w:rPr>
          <w:rFonts w:hint="cs"/>
          <w:color w:val="000000" w:themeColor="text1"/>
        </w:rPr>
        <w:t>i.e.,</w:t>
      </w:r>
      <w:r w:rsidRPr="00657BC2">
        <w:rPr>
          <w:rFonts w:hint="cs"/>
          <w:color w:val="000000" w:themeColor="text1"/>
          <w:spacing w:val="-8"/>
        </w:rPr>
        <w:t xml:space="preserve"> </w:t>
      </w:r>
      <w:r w:rsidRPr="00657BC2">
        <w:rPr>
          <w:rFonts w:hint="cs"/>
          <w:color w:val="000000" w:themeColor="text1"/>
        </w:rPr>
        <w:t>the</w:t>
      </w:r>
      <w:r w:rsidRPr="00657BC2">
        <w:rPr>
          <w:rFonts w:hint="cs"/>
          <w:color w:val="000000" w:themeColor="text1"/>
          <w:spacing w:val="-8"/>
        </w:rPr>
        <w:t xml:space="preserve"> </w:t>
      </w:r>
      <w:r w:rsidRPr="00657BC2">
        <w:rPr>
          <w:rFonts w:hint="cs"/>
          <w:color w:val="000000" w:themeColor="text1"/>
        </w:rPr>
        <w:t>number</w:t>
      </w:r>
      <w:r w:rsidRPr="00657BC2">
        <w:rPr>
          <w:rFonts w:hint="cs"/>
          <w:color w:val="000000" w:themeColor="text1"/>
          <w:spacing w:val="-8"/>
        </w:rPr>
        <w:t xml:space="preserve"> </w:t>
      </w:r>
      <w:r w:rsidRPr="00657BC2">
        <w:rPr>
          <w:rFonts w:hint="cs"/>
          <w:color w:val="000000" w:themeColor="text1"/>
        </w:rPr>
        <w:t>of</w:t>
      </w:r>
      <w:r w:rsidRPr="00657BC2">
        <w:rPr>
          <w:rFonts w:hint="cs"/>
          <w:color w:val="000000" w:themeColor="text1"/>
          <w:spacing w:val="-8"/>
        </w:rPr>
        <w:t xml:space="preserve"> </w:t>
      </w:r>
      <w:r w:rsidRPr="00657BC2">
        <w:rPr>
          <w:rFonts w:hint="cs"/>
          <w:color w:val="000000" w:themeColor="text1"/>
        </w:rPr>
        <w:t xml:space="preserve">fake and real </w:t>
      </w:r>
      <w:r w:rsidR="00125934" w:rsidRPr="00657BC2">
        <w:rPr>
          <w:rFonts w:hint="cs"/>
          <w:color w:val="000000" w:themeColor="text1"/>
        </w:rPr>
        <w:t xml:space="preserve">attacks </w:t>
      </w:r>
      <w:r w:rsidRPr="00657BC2">
        <w:rPr>
          <w:rFonts w:hint="cs"/>
          <w:color w:val="000000" w:themeColor="text1"/>
        </w:rPr>
        <w:t xml:space="preserve">samples is nearly equal. However, it can be misleading when the dataset is </w:t>
      </w:r>
      <w:r w:rsidRPr="00657BC2">
        <w:rPr>
          <w:rFonts w:hint="cs"/>
          <w:color w:val="000000" w:themeColor="text1"/>
          <w:spacing w:val="-2"/>
        </w:rPr>
        <w:t>imbalanced.</w:t>
      </w:r>
    </w:p>
    <w:p w:rsidR="004249A5" w:rsidRPr="00657BC2" w:rsidRDefault="00000000">
      <w:pPr>
        <w:pStyle w:val="Heading4"/>
        <w:numPr>
          <w:ilvl w:val="2"/>
          <w:numId w:val="19"/>
        </w:numPr>
        <w:tabs>
          <w:tab w:val="left" w:pos="1086"/>
        </w:tabs>
        <w:ind w:left="1086" w:hanging="626"/>
        <w:rPr>
          <w:color w:val="000000" w:themeColor="text1"/>
        </w:rPr>
      </w:pPr>
      <w:bookmarkStart w:id="47" w:name="_bookmark35"/>
      <w:bookmarkEnd w:id="47"/>
      <w:r w:rsidRPr="00657BC2">
        <w:rPr>
          <w:rFonts w:hint="cs"/>
          <w:color w:val="000000" w:themeColor="text1"/>
          <w:spacing w:val="-2"/>
        </w:rPr>
        <w:t>Precision</w:t>
      </w:r>
    </w:p>
    <w:p w:rsidR="004249A5" w:rsidRPr="00657BC2" w:rsidRDefault="00000000">
      <w:pPr>
        <w:pStyle w:val="BodyText"/>
        <w:spacing w:before="162" w:line="360" w:lineRule="auto"/>
        <w:ind w:left="460" w:right="163"/>
        <w:rPr>
          <w:color w:val="000000" w:themeColor="text1"/>
        </w:rPr>
      </w:pPr>
      <w:r w:rsidRPr="00657BC2">
        <w:rPr>
          <w:rFonts w:hint="cs"/>
          <w:color w:val="000000" w:themeColor="text1"/>
        </w:rPr>
        <w:t xml:space="preserve">The ratio of accurately anticipated positive observations is known as precision (true fake </w:t>
      </w:r>
      <w:r w:rsidR="00125934" w:rsidRPr="00657BC2">
        <w:rPr>
          <w:rFonts w:hint="cs"/>
          <w:color w:val="000000" w:themeColor="text1"/>
        </w:rPr>
        <w:t>attacks</w:t>
      </w:r>
      <w:r w:rsidRPr="00657BC2">
        <w:rPr>
          <w:rFonts w:hint="cs"/>
          <w:color w:val="000000" w:themeColor="text1"/>
        </w:rPr>
        <w:t>) to the total predicted positive observations.</w:t>
      </w:r>
    </w:p>
    <w:p w:rsidR="004249A5" w:rsidRPr="00657BC2" w:rsidRDefault="00000000">
      <w:pPr>
        <w:pStyle w:val="Heading5"/>
        <w:spacing w:before="3"/>
        <w:rPr>
          <w:b w:val="0"/>
          <w:color w:val="000000" w:themeColor="text1"/>
        </w:rPr>
      </w:pPr>
      <w:r w:rsidRPr="00657BC2">
        <w:rPr>
          <w:rFonts w:hint="cs"/>
          <w:color w:val="000000" w:themeColor="text1"/>
          <w:spacing w:val="-2"/>
        </w:rPr>
        <w:t>Formula</w:t>
      </w:r>
      <w:r w:rsidRPr="00657BC2">
        <w:rPr>
          <w:rFonts w:hint="cs"/>
          <w:b w:val="0"/>
          <w:color w:val="000000" w:themeColor="text1"/>
          <w:spacing w:val="-2"/>
        </w:rPr>
        <w:t>:</w:t>
      </w:r>
    </w:p>
    <w:p w:rsidR="004249A5" w:rsidRPr="00657BC2" w:rsidRDefault="00000000">
      <w:pPr>
        <w:pStyle w:val="BodyText"/>
        <w:spacing w:before="211"/>
        <w:rPr>
          <w:color w:val="000000" w:themeColor="text1"/>
          <w:sz w:val="20"/>
        </w:rPr>
      </w:pPr>
      <w:r w:rsidRPr="00657BC2">
        <w:rPr>
          <w:rFonts w:hint="cs"/>
          <w:noProof/>
          <w:color w:val="000000" w:themeColor="text1"/>
          <w:sz w:val="20"/>
        </w:rPr>
        <w:drawing>
          <wp:anchor distT="0" distB="0" distL="0" distR="0" simplePos="0" relativeHeight="487605248" behindDoc="1" locked="0" layoutInCell="1" allowOverlap="1">
            <wp:simplePos x="0" y="0"/>
            <wp:positionH relativeFrom="page">
              <wp:posOffset>3149600</wp:posOffset>
            </wp:positionH>
            <wp:positionV relativeFrom="paragraph">
              <wp:posOffset>295353</wp:posOffset>
            </wp:positionV>
            <wp:extent cx="1557147" cy="357377"/>
            <wp:effectExtent l="0" t="0" r="0" b="0"/>
            <wp:wrapTopAndBottom/>
            <wp:docPr id="130" name="Image 1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0" name="Image 130"/>
                    <pic:cNvPicPr/>
                  </pic:nvPicPr>
                  <pic:blipFill>
                    <a:blip r:embed="rId37" cstate="print"/>
                    <a:stretch>
                      <a:fillRect/>
                    </a:stretch>
                  </pic:blipFill>
                  <pic:spPr>
                    <a:xfrm>
                      <a:off x="0" y="0"/>
                      <a:ext cx="1557147" cy="357377"/>
                    </a:xfrm>
                    <a:prstGeom prst="rect">
                      <a:avLst/>
                    </a:prstGeom>
                  </pic:spPr>
                </pic:pic>
              </a:graphicData>
            </a:graphic>
          </wp:anchor>
        </w:drawing>
      </w:r>
    </w:p>
    <w:p w:rsidR="004249A5" w:rsidRPr="00657BC2" w:rsidRDefault="004249A5">
      <w:pPr>
        <w:pStyle w:val="BodyText"/>
        <w:rPr>
          <w:color w:val="000000" w:themeColor="text1"/>
        </w:rPr>
      </w:pPr>
    </w:p>
    <w:p w:rsidR="004249A5" w:rsidRPr="00657BC2" w:rsidRDefault="004249A5">
      <w:pPr>
        <w:pStyle w:val="BodyText"/>
        <w:spacing w:before="16"/>
        <w:rPr>
          <w:color w:val="000000" w:themeColor="text1"/>
        </w:rPr>
      </w:pPr>
    </w:p>
    <w:p w:rsidR="004249A5" w:rsidRPr="00657BC2" w:rsidRDefault="00000000">
      <w:pPr>
        <w:pStyle w:val="BodyText"/>
        <w:spacing w:line="360" w:lineRule="auto"/>
        <w:ind w:left="460"/>
        <w:rPr>
          <w:color w:val="000000" w:themeColor="text1"/>
        </w:rPr>
      </w:pPr>
      <w:r w:rsidRPr="00657BC2">
        <w:rPr>
          <w:rFonts w:hint="cs"/>
          <w:b/>
          <w:color w:val="000000" w:themeColor="text1"/>
        </w:rPr>
        <w:t>Use Case</w:t>
      </w:r>
      <w:r w:rsidRPr="00657BC2">
        <w:rPr>
          <w:rFonts w:hint="cs"/>
          <w:color w:val="000000" w:themeColor="text1"/>
        </w:rPr>
        <w:t xml:space="preserve">: In circumstances when false positives are prevalent, accuracy is crucial </w:t>
      </w:r>
      <w:r w:rsidRPr="00657BC2">
        <w:rPr>
          <w:rFonts w:hint="cs"/>
          <w:b/>
          <w:color w:val="000000" w:themeColor="text1"/>
        </w:rPr>
        <w:t>costly</w:t>
      </w:r>
      <w:r w:rsidRPr="00657BC2">
        <w:rPr>
          <w:rFonts w:hint="cs"/>
          <w:color w:val="000000" w:themeColor="text1"/>
        </w:rPr>
        <w:t xml:space="preserve">, such as labeling real </w:t>
      </w:r>
      <w:r w:rsidR="00125934" w:rsidRPr="00657BC2">
        <w:rPr>
          <w:rFonts w:hint="cs"/>
          <w:color w:val="000000" w:themeColor="text1"/>
        </w:rPr>
        <w:t xml:space="preserve">attacks </w:t>
      </w:r>
      <w:r w:rsidRPr="00657BC2">
        <w:rPr>
          <w:rFonts w:hint="cs"/>
          <w:color w:val="000000" w:themeColor="text1"/>
        </w:rPr>
        <w:t>as fake, which could damage reputations or spread distrust.</w:t>
      </w:r>
    </w:p>
    <w:p w:rsidR="004249A5" w:rsidRPr="00657BC2" w:rsidRDefault="004249A5">
      <w:pPr>
        <w:pStyle w:val="BodyText"/>
        <w:rPr>
          <w:color w:val="000000" w:themeColor="text1"/>
        </w:rPr>
      </w:pPr>
    </w:p>
    <w:p w:rsidR="004249A5" w:rsidRPr="00657BC2" w:rsidRDefault="004249A5">
      <w:pPr>
        <w:pStyle w:val="BodyText"/>
        <w:spacing w:before="56"/>
        <w:rPr>
          <w:color w:val="000000" w:themeColor="text1"/>
        </w:rPr>
      </w:pPr>
    </w:p>
    <w:p w:rsidR="004249A5" w:rsidRPr="00657BC2" w:rsidRDefault="00000000">
      <w:pPr>
        <w:pStyle w:val="Heading4"/>
        <w:numPr>
          <w:ilvl w:val="2"/>
          <w:numId w:val="19"/>
        </w:numPr>
        <w:tabs>
          <w:tab w:val="left" w:pos="1086"/>
        </w:tabs>
        <w:spacing w:before="0"/>
        <w:ind w:left="1086" w:hanging="626"/>
        <w:rPr>
          <w:color w:val="000000" w:themeColor="text1"/>
        </w:rPr>
      </w:pPr>
      <w:bookmarkStart w:id="48" w:name="_bookmark36"/>
      <w:bookmarkEnd w:id="48"/>
      <w:r w:rsidRPr="00657BC2">
        <w:rPr>
          <w:rFonts w:hint="cs"/>
          <w:color w:val="000000" w:themeColor="text1"/>
        </w:rPr>
        <w:t>Recall</w:t>
      </w:r>
      <w:r w:rsidRPr="00657BC2">
        <w:rPr>
          <w:rFonts w:hint="cs"/>
          <w:color w:val="000000" w:themeColor="text1"/>
          <w:spacing w:val="-8"/>
        </w:rPr>
        <w:t xml:space="preserve"> </w:t>
      </w:r>
      <w:r w:rsidRPr="00657BC2">
        <w:rPr>
          <w:rFonts w:hint="cs"/>
          <w:color w:val="000000" w:themeColor="text1"/>
        </w:rPr>
        <w:t>(Sensitivity</w:t>
      </w:r>
      <w:r w:rsidRPr="00657BC2">
        <w:rPr>
          <w:rFonts w:hint="cs"/>
          <w:color w:val="000000" w:themeColor="text1"/>
          <w:spacing w:val="-7"/>
        </w:rPr>
        <w:t xml:space="preserve"> </w:t>
      </w:r>
      <w:r w:rsidRPr="00657BC2">
        <w:rPr>
          <w:rFonts w:hint="cs"/>
          <w:color w:val="000000" w:themeColor="text1"/>
        </w:rPr>
        <w:t>or</w:t>
      </w:r>
      <w:r w:rsidRPr="00657BC2">
        <w:rPr>
          <w:rFonts w:hint="cs"/>
          <w:color w:val="000000" w:themeColor="text1"/>
          <w:spacing w:val="-7"/>
        </w:rPr>
        <w:t xml:space="preserve"> </w:t>
      </w:r>
      <w:r w:rsidRPr="00657BC2">
        <w:rPr>
          <w:rFonts w:hint="cs"/>
          <w:color w:val="000000" w:themeColor="text1"/>
        </w:rPr>
        <w:t>True</w:t>
      </w:r>
      <w:r w:rsidRPr="00657BC2">
        <w:rPr>
          <w:rFonts w:hint="cs"/>
          <w:color w:val="000000" w:themeColor="text1"/>
          <w:spacing w:val="-7"/>
        </w:rPr>
        <w:t xml:space="preserve"> </w:t>
      </w:r>
      <w:r w:rsidRPr="00657BC2">
        <w:rPr>
          <w:rFonts w:hint="cs"/>
          <w:color w:val="000000" w:themeColor="text1"/>
        </w:rPr>
        <w:t>Positive</w:t>
      </w:r>
      <w:r w:rsidRPr="00657BC2">
        <w:rPr>
          <w:rFonts w:hint="cs"/>
          <w:color w:val="000000" w:themeColor="text1"/>
          <w:spacing w:val="-7"/>
        </w:rPr>
        <w:t xml:space="preserve"> </w:t>
      </w:r>
      <w:r w:rsidRPr="00657BC2">
        <w:rPr>
          <w:rFonts w:hint="cs"/>
          <w:color w:val="000000" w:themeColor="text1"/>
          <w:spacing w:val="-2"/>
        </w:rPr>
        <w:t>Rate)</w:t>
      </w:r>
    </w:p>
    <w:p w:rsidR="004249A5" w:rsidRPr="00657BC2" w:rsidRDefault="00000000">
      <w:pPr>
        <w:pStyle w:val="BodyText"/>
        <w:spacing w:before="167" w:line="360" w:lineRule="auto"/>
        <w:ind w:left="460" w:right="163"/>
        <w:rPr>
          <w:color w:val="000000" w:themeColor="text1"/>
        </w:rPr>
      </w:pPr>
      <w:r w:rsidRPr="00657BC2">
        <w:rPr>
          <w:rFonts w:hint="cs"/>
          <w:color w:val="000000" w:themeColor="text1"/>
        </w:rPr>
        <w:t>Recall</w:t>
      </w:r>
      <w:r w:rsidRPr="00657BC2">
        <w:rPr>
          <w:rFonts w:hint="cs"/>
          <w:color w:val="000000" w:themeColor="text1"/>
          <w:spacing w:val="-15"/>
        </w:rPr>
        <w:t xml:space="preserve"> </w:t>
      </w:r>
      <w:r w:rsidRPr="00657BC2">
        <w:rPr>
          <w:rFonts w:hint="cs"/>
          <w:color w:val="000000" w:themeColor="text1"/>
        </w:rPr>
        <w:t>is</w:t>
      </w:r>
      <w:r w:rsidRPr="00657BC2">
        <w:rPr>
          <w:rFonts w:hint="cs"/>
          <w:color w:val="000000" w:themeColor="text1"/>
          <w:spacing w:val="-15"/>
        </w:rPr>
        <w:t xml:space="preserve"> </w:t>
      </w:r>
      <w:r w:rsidRPr="00657BC2">
        <w:rPr>
          <w:rFonts w:hint="cs"/>
          <w:color w:val="000000" w:themeColor="text1"/>
        </w:rPr>
        <w:t>the</w:t>
      </w:r>
      <w:r w:rsidRPr="00657BC2">
        <w:rPr>
          <w:rFonts w:hint="cs"/>
          <w:color w:val="000000" w:themeColor="text1"/>
          <w:spacing w:val="-15"/>
        </w:rPr>
        <w:t xml:space="preserve"> </w:t>
      </w:r>
      <w:r w:rsidRPr="00657BC2">
        <w:rPr>
          <w:rFonts w:hint="cs"/>
          <w:color w:val="000000" w:themeColor="text1"/>
        </w:rPr>
        <w:t>proportion</w:t>
      </w:r>
      <w:r w:rsidRPr="00657BC2">
        <w:rPr>
          <w:rFonts w:hint="cs"/>
          <w:color w:val="000000" w:themeColor="text1"/>
          <w:spacing w:val="-15"/>
        </w:rPr>
        <w:t xml:space="preserve"> </w:t>
      </w:r>
      <w:r w:rsidRPr="00657BC2">
        <w:rPr>
          <w:rFonts w:hint="cs"/>
          <w:color w:val="000000" w:themeColor="text1"/>
        </w:rPr>
        <w:t>of</w:t>
      </w:r>
      <w:r w:rsidRPr="00657BC2">
        <w:rPr>
          <w:rFonts w:hint="cs"/>
          <w:color w:val="000000" w:themeColor="text1"/>
          <w:spacing w:val="-15"/>
        </w:rPr>
        <w:t xml:space="preserve"> </w:t>
      </w:r>
      <w:r w:rsidRPr="00657BC2">
        <w:rPr>
          <w:rFonts w:hint="cs"/>
          <w:color w:val="000000" w:themeColor="text1"/>
        </w:rPr>
        <w:t>accurately</w:t>
      </w:r>
      <w:r w:rsidRPr="00657BC2">
        <w:rPr>
          <w:rFonts w:hint="cs"/>
          <w:color w:val="000000" w:themeColor="text1"/>
          <w:spacing w:val="-15"/>
        </w:rPr>
        <w:t xml:space="preserve"> </w:t>
      </w:r>
      <w:r w:rsidRPr="00657BC2">
        <w:rPr>
          <w:rFonts w:hint="cs"/>
          <w:color w:val="000000" w:themeColor="text1"/>
        </w:rPr>
        <w:t>anticipated</w:t>
      </w:r>
      <w:r w:rsidRPr="00657BC2">
        <w:rPr>
          <w:rFonts w:hint="cs"/>
          <w:color w:val="000000" w:themeColor="text1"/>
          <w:spacing w:val="-15"/>
        </w:rPr>
        <w:t xml:space="preserve"> </w:t>
      </w:r>
      <w:r w:rsidRPr="00657BC2">
        <w:rPr>
          <w:rFonts w:hint="cs"/>
          <w:color w:val="000000" w:themeColor="text1"/>
        </w:rPr>
        <w:t>positive</w:t>
      </w:r>
      <w:r w:rsidRPr="00657BC2">
        <w:rPr>
          <w:rFonts w:hint="cs"/>
          <w:color w:val="000000" w:themeColor="text1"/>
          <w:spacing w:val="-15"/>
        </w:rPr>
        <w:t xml:space="preserve"> </w:t>
      </w:r>
      <w:r w:rsidRPr="00657BC2">
        <w:rPr>
          <w:rFonts w:hint="cs"/>
          <w:color w:val="000000" w:themeColor="text1"/>
        </w:rPr>
        <w:t>observations</w:t>
      </w:r>
      <w:r w:rsidRPr="00657BC2">
        <w:rPr>
          <w:rFonts w:hint="cs"/>
          <w:color w:val="000000" w:themeColor="text1"/>
          <w:spacing w:val="-15"/>
        </w:rPr>
        <w:t xml:space="preserve"> </w:t>
      </w:r>
      <w:r w:rsidRPr="00657BC2">
        <w:rPr>
          <w:rFonts w:hint="cs"/>
          <w:color w:val="000000" w:themeColor="text1"/>
        </w:rPr>
        <w:t>to</w:t>
      </w:r>
      <w:r w:rsidRPr="00657BC2">
        <w:rPr>
          <w:rFonts w:hint="cs"/>
          <w:color w:val="000000" w:themeColor="text1"/>
          <w:spacing w:val="-15"/>
        </w:rPr>
        <w:t xml:space="preserve"> </w:t>
      </w:r>
      <w:r w:rsidRPr="00657BC2">
        <w:rPr>
          <w:rFonts w:hint="cs"/>
          <w:color w:val="000000" w:themeColor="text1"/>
        </w:rPr>
        <w:t>all</w:t>
      </w:r>
      <w:r w:rsidRPr="00657BC2">
        <w:rPr>
          <w:rFonts w:hint="cs"/>
          <w:color w:val="000000" w:themeColor="text1"/>
          <w:spacing w:val="-15"/>
        </w:rPr>
        <w:t xml:space="preserve"> </w:t>
      </w:r>
      <w:r w:rsidRPr="00657BC2">
        <w:rPr>
          <w:rFonts w:hint="cs"/>
          <w:color w:val="000000" w:themeColor="text1"/>
        </w:rPr>
        <w:t>actual</w:t>
      </w:r>
      <w:r w:rsidRPr="00657BC2">
        <w:rPr>
          <w:rFonts w:hint="cs"/>
          <w:color w:val="000000" w:themeColor="text1"/>
          <w:spacing w:val="-15"/>
        </w:rPr>
        <w:t xml:space="preserve"> </w:t>
      </w:r>
      <w:r w:rsidRPr="00657BC2">
        <w:rPr>
          <w:rFonts w:hint="cs"/>
          <w:color w:val="000000" w:themeColor="text1"/>
        </w:rPr>
        <w:t>positive observations is known as recall.</w:t>
      </w:r>
    </w:p>
    <w:p w:rsidR="004249A5" w:rsidRPr="00657BC2" w:rsidRDefault="00000000">
      <w:pPr>
        <w:pStyle w:val="Heading5"/>
        <w:spacing w:line="274" w:lineRule="exact"/>
        <w:rPr>
          <w:b w:val="0"/>
          <w:color w:val="000000" w:themeColor="text1"/>
        </w:rPr>
      </w:pPr>
      <w:r w:rsidRPr="00657BC2">
        <w:rPr>
          <w:rFonts w:hint="cs"/>
          <w:color w:val="000000" w:themeColor="text1"/>
          <w:spacing w:val="-2"/>
        </w:rPr>
        <w:t>Formula</w:t>
      </w:r>
      <w:r w:rsidRPr="00657BC2">
        <w:rPr>
          <w:rFonts w:hint="cs"/>
          <w:b w:val="0"/>
          <w:color w:val="000000" w:themeColor="text1"/>
          <w:spacing w:val="-2"/>
        </w:rPr>
        <w:t>:</w:t>
      </w:r>
    </w:p>
    <w:p w:rsidR="004249A5" w:rsidRPr="00657BC2" w:rsidRDefault="004249A5">
      <w:pPr>
        <w:pStyle w:val="Heading5"/>
        <w:spacing w:line="274" w:lineRule="exact"/>
        <w:rPr>
          <w:b w:val="0"/>
          <w:color w:val="000000" w:themeColor="text1"/>
        </w:rPr>
        <w:sectPr w:rsidR="004249A5" w:rsidRPr="00657BC2">
          <w:type w:val="continuous"/>
          <w:pgSz w:w="12240" w:h="15840"/>
          <w:pgMar w:top="900" w:right="1275" w:bottom="280" w:left="1700" w:header="727" w:footer="834" w:gutter="0"/>
          <w:cols w:space="720"/>
        </w:sectPr>
      </w:pPr>
    </w:p>
    <w:p w:rsidR="004249A5" w:rsidRPr="00657BC2" w:rsidRDefault="004249A5">
      <w:pPr>
        <w:pStyle w:val="BodyText"/>
        <w:spacing w:before="63"/>
        <w:rPr>
          <w:color w:val="000000" w:themeColor="text1"/>
          <w:sz w:val="20"/>
        </w:rPr>
      </w:pPr>
    </w:p>
    <w:p w:rsidR="004249A5" w:rsidRPr="00657BC2" w:rsidRDefault="00000000">
      <w:pPr>
        <w:pStyle w:val="BodyText"/>
        <w:spacing w:line="139" w:lineRule="exact"/>
        <w:ind w:left="378"/>
        <w:rPr>
          <w:color w:val="000000" w:themeColor="text1"/>
          <w:position w:val="-2"/>
          <w:sz w:val="13"/>
        </w:rPr>
      </w:pPr>
      <w:r w:rsidRPr="00657BC2">
        <w:rPr>
          <w:rFonts w:hint="cs"/>
          <w:noProof/>
          <w:color w:val="000000" w:themeColor="text1"/>
          <w:position w:val="-2"/>
          <w:sz w:val="13"/>
        </w:rPr>
        <mc:AlternateContent>
          <mc:Choice Requires="wps">
            <w:drawing>
              <wp:inline distT="0" distB="0" distL="0" distR="0">
                <wp:extent cx="5568950" cy="88900"/>
                <wp:effectExtent l="0" t="0" r="0" b="6350"/>
                <wp:docPr id="131" name="Group 1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0" cy="88900"/>
                          <a:chOff x="0" y="0"/>
                          <a:chExt cx="5568950" cy="88900"/>
                        </a:xfrm>
                      </wpg:grpSpPr>
                      <pic:pic xmlns:pic="http://schemas.openxmlformats.org/drawingml/2006/picture">
                        <pic:nvPicPr>
                          <pic:cNvPr id="132" name="Image 132"/>
                          <pic:cNvPicPr/>
                        </pic:nvPicPr>
                        <pic:blipFill>
                          <a:blip r:embed="rId18" cstate="print"/>
                          <a:stretch>
                            <a:fillRect/>
                          </a:stretch>
                        </pic:blipFill>
                        <pic:spPr>
                          <a:xfrm>
                            <a:off x="0" y="0"/>
                            <a:ext cx="5568695" cy="88392"/>
                          </a:xfrm>
                          <a:prstGeom prst="rect">
                            <a:avLst/>
                          </a:prstGeom>
                        </pic:spPr>
                      </pic:pic>
                      <wps:wsp>
                        <wps:cNvPr id="133" name="Graphic 133"/>
                        <wps:cNvSpPr/>
                        <wps:spPr>
                          <a:xfrm>
                            <a:off x="42290" y="23239"/>
                            <a:ext cx="5486400" cy="1270"/>
                          </a:xfrm>
                          <a:custGeom>
                            <a:avLst/>
                            <a:gdLst/>
                            <a:ahLst/>
                            <a:cxnLst/>
                            <a:rect l="l" t="t" r="r" b="b"/>
                            <a:pathLst>
                              <a:path w="5486400">
                                <a:moveTo>
                                  <a:pt x="0" y="0"/>
                                </a:moveTo>
                                <a:lnTo>
                                  <a:pt x="5486400" y="1"/>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xmlns:ve="http://schemas.openxmlformats.org/markup-compatibility/2006" xmlns:a="http://schemas.openxmlformats.org/drawingml/2006/main" xmlns:pic="http://schemas.openxmlformats.org/drawingml/2006/picture">
            <w:pict>
              <v:group style="width:438.5pt;height:7pt;mso-position-horizontal-relative:char;mso-position-vertical-relative:line" id="docshapegroup96" coordorigin="0,0" coordsize="8770,140">
                <v:shape style="position:absolute;left:0;top:0;width:8770;height:140" type="#_x0000_t75" id="docshape97" stroked="false">
                  <v:imagedata r:id="rId20" o:title=""/>
                </v:shape>
                <v:line style="position:absolute" from="67,37" to="8707,37" stroked="true" strokeweight=".5pt" strokecolor="#000000">
                  <v:stroke dashstyle="solid"/>
                </v:line>
              </v:group>
            </w:pict>
          </mc:Fallback>
        </mc:AlternateContent>
      </w:r>
    </w:p>
    <w:p w:rsidR="004249A5" w:rsidRPr="00657BC2" w:rsidRDefault="00000000">
      <w:pPr>
        <w:pStyle w:val="BodyText"/>
        <w:spacing w:before="10"/>
        <w:rPr>
          <w:color w:val="000000" w:themeColor="text1"/>
          <w:sz w:val="20"/>
        </w:rPr>
      </w:pPr>
      <w:r w:rsidRPr="00657BC2">
        <w:rPr>
          <w:rFonts w:hint="cs"/>
          <w:noProof/>
          <w:color w:val="000000" w:themeColor="text1"/>
          <w:sz w:val="20"/>
        </w:rPr>
        <w:drawing>
          <wp:anchor distT="0" distB="0" distL="0" distR="0" simplePos="0" relativeHeight="487606272" behindDoc="1" locked="0" layoutInCell="1" allowOverlap="1">
            <wp:simplePos x="0" y="0"/>
            <wp:positionH relativeFrom="page">
              <wp:posOffset>3289300</wp:posOffset>
            </wp:positionH>
            <wp:positionV relativeFrom="paragraph">
              <wp:posOffset>168020</wp:posOffset>
            </wp:positionV>
            <wp:extent cx="1365694" cy="363759"/>
            <wp:effectExtent l="0" t="0" r="0" b="0"/>
            <wp:wrapTopAndBottom/>
            <wp:docPr id="134" name="Image 1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4" name="Image 134"/>
                    <pic:cNvPicPr/>
                  </pic:nvPicPr>
                  <pic:blipFill>
                    <a:blip r:embed="rId38" cstate="print"/>
                    <a:stretch>
                      <a:fillRect/>
                    </a:stretch>
                  </pic:blipFill>
                  <pic:spPr>
                    <a:xfrm>
                      <a:off x="0" y="0"/>
                      <a:ext cx="1365694" cy="363759"/>
                    </a:xfrm>
                    <a:prstGeom prst="rect">
                      <a:avLst/>
                    </a:prstGeom>
                  </pic:spPr>
                </pic:pic>
              </a:graphicData>
            </a:graphic>
          </wp:anchor>
        </w:drawing>
      </w:r>
    </w:p>
    <w:p w:rsidR="004249A5" w:rsidRPr="00657BC2" w:rsidRDefault="004249A5">
      <w:pPr>
        <w:pStyle w:val="BodyText"/>
        <w:spacing w:before="179"/>
        <w:rPr>
          <w:color w:val="000000" w:themeColor="text1"/>
        </w:rPr>
      </w:pPr>
    </w:p>
    <w:p w:rsidR="004249A5" w:rsidRPr="00657BC2" w:rsidRDefault="00000000">
      <w:pPr>
        <w:pStyle w:val="BodyText"/>
        <w:spacing w:line="360" w:lineRule="auto"/>
        <w:ind w:left="460" w:right="162"/>
        <w:jc w:val="both"/>
        <w:rPr>
          <w:color w:val="000000" w:themeColor="text1"/>
        </w:rPr>
      </w:pPr>
      <w:r w:rsidRPr="00657BC2">
        <w:rPr>
          <w:rFonts w:hint="cs"/>
          <w:b/>
          <w:color w:val="000000" w:themeColor="text1"/>
        </w:rPr>
        <w:t>Use Case</w:t>
      </w:r>
      <w:r w:rsidRPr="00657BC2">
        <w:rPr>
          <w:rFonts w:hint="cs"/>
          <w:color w:val="000000" w:themeColor="text1"/>
        </w:rPr>
        <w:t xml:space="preserve">: Recall is crucial when the cost of missing actual fake </w:t>
      </w:r>
      <w:r w:rsidR="00125934" w:rsidRPr="00657BC2">
        <w:rPr>
          <w:rFonts w:hint="cs"/>
          <w:color w:val="000000" w:themeColor="text1"/>
        </w:rPr>
        <w:t xml:space="preserve">attacks </w:t>
      </w:r>
      <w:r w:rsidRPr="00657BC2">
        <w:rPr>
          <w:rFonts w:hint="cs"/>
          <w:color w:val="000000" w:themeColor="text1"/>
        </w:rPr>
        <w:t xml:space="preserve">(false negatives) is high. For example, failing to flag fake </w:t>
      </w:r>
      <w:r w:rsidR="00125934" w:rsidRPr="00657BC2">
        <w:rPr>
          <w:rFonts w:hint="cs"/>
          <w:color w:val="000000" w:themeColor="text1"/>
        </w:rPr>
        <w:t>attacks</w:t>
      </w:r>
      <w:r w:rsidRPr="00657BC2">
        <w:rPr>
          <w:rFonts w:hint="cs"/>
          <w:color w:val="000000" w:themeColor="text1"/>
        </w:rPr>
        <w:t xml:space="preserve"> could have serious </w:t>
      </w:r>
      <w:r w:rsidRPr="00657BC2">
        <w:rPr>
          <w:rFonts w:hint="cs"/>
          <w:color w:val="000000" w:themeColor="text1"/>
          <w:spacing w:val="-2"/>
        </w:rPr>
        <w:t>consequences.</w:t>
      </w:r>
    </w:p>
    <w:p w:rsidR="004249A5" w:rsidRPr="00657BC2" w:rsidRDefault="00000000">
      <w:pPr>
        <w:pStyle w:val="Heading4"/>
        <w:numPr>
          <w:ilvl w:val="2"/>
          <w:numId w:val="14"/>
        </w:numPr>
        <w:tabs>
          <w:tab w:val="left" w:pos="1156"/>
        </w:tabs>
        <w:ind w:left="1156" w:hanging="696"/>
        <w:rPr>
          <w:color w:val="000000" w:themeColor="text1"/>
        </w:rPr>
      </w:pPr>
      <w:bookmarkStart w:id="49" w:name="_bookmark37"/>
      <w:bookmarkEnd w:id="49"/>
      <w:r w:rsidRPr="00657BC2">
        <w:rPr>
          <w:rFonts w:hint="cs"/>
          <w:color w:val="000000" w:themeColor="text1"/>
          <w:spacing w:val="-2"/>
        </w:rPr>
        <w:t>F1-Score</w:t>
      </w:r>
    </w:p>
    <w:p w:rsidR="004249A5" w:rsidRPr="00657BC2" w:rsidRDefault="00000000">
      <w:pPr>
        <w:pStyle w:val="BodyText"/>
        <w:spacing w:before="162" w:line="362" w:lineRule="auto"/>
        <w:ind w:left="460" w:right="163"/>
        <w:rPr>
          <w:color w:val="000000" w:themeColor="text1"/>
        </w:rPr>
      </w:pPr>
      <w:r w:rsidRPr="00657BC2">
        <w:rPr>
          <w:rFonts w:hint="cs"/>
          <w:color w:val="000000" w:themeColor="text1"/>
        </w:rPr>
        <w:t>The</w:t>
      </w:r>
      <w:r w:rsidRPr="00657BC2">
        <w:rPr>
          <w:rFonts w:hint="cs"/>
          <w:color w:val="000000" w:themeColor="text1"/>
          <w:spacing w:val="26"/>
        </w:rPr>
        <w:t xml:space="preserve"> </w:t>
      </w:r>
      <w:r w:rsidRPr="00657BC2">
        <w:rPr>
          <w:rFonts w:hint="cs"/>
          <w:color w:val="000000" w:themeColor="text1"/>
        </w:rPr>
        <w:t>F1-score</w:t>
      </w:r>
      <w:r w:rsidRPr="00657BC2">
        <w:rPr>
          <w:rFonts w:hint="cs"/>
          <w:color w:val="000000" w:themeColor="text1"/>
          <w:spacing w:val="26"/>
        </w:rPr>
        <w:t xml:space="preserve"> </w:t>
      </w:r>
      <w:r w:rsidRPr="00657BC2">
        <w:rPr>
          <w:rFonts w:hint="cs"/>
          <w:color w:val="000000" w:themeColor="text1"/>
        </w:rPr>
        <w:t>is</w:t>
      </w:r>
      <w:r w:rsidRPr="00657BC2">
        <w:rPr>
          <w:rFonts w:hint="cs"/>
          <w:color w:val="000000" w:themeColor="text1"/>
          <w:spacing w:val="26"/>
        </w:rPr>
        <w:t xml:space="preserve"> </w:t>
      </w:r>
      <w:r w:rsidRPr="00657BC2">
        <w:rPr>
          <w:rFonts w:hint="cs"/>
          <w:color w:val="000000" w:themeColor="text1"/>
        </w:rPr>
        <w:t>the</w:t>
      </w:r>
      <w:r w:rsidRPr="00657BC2">
        <w:rPr>
          <w:rFonts w:hint="cs"/>
          <w:color w:val="000000" w:themeColor="text1"/>
          <w:spacing w:val="26"/>
        </w:rPr>
        <w:t xml:space="preserve"> </w:t>
      </w:r>
      <w:r w:rsidRPr="00657BC2">
        <w:rPr>
          <w:rFonts w:hint="cs"/>
          <w:color w:val="000000" w:themeColor="text1"/>
        </w:rPr>
        <w:t>harmonic</w:t>
      </w:r>
      <w:r w:rsidRPr="00657BC2">
        <w:rPr>
          <w:rFonts w:hint="cs"/>
          <w:color w:val="000000" w:themeColor="text1"/>
          <w:spacing w:val="26"/>
        </w:rPr>
        <w:t xml:space="preserve"> </w:t>
      </w:r>
      <w:r w:rsidRPr="00657BC2">
        <w:rPr>
          <w:rFonts w:hint="cs"/>
          <w:color w:val="000000" w:themeColor="text1"/>
        </w:rPr>
        <w:t>mean</w:t>
      </w:r>
      <w:r w:rsidRPr="00657BC2">
        <w:rPr>
          <w:rFonts w:hint="cs"/>
          <w:color w:val="000000" w:themeColor="text1"/>
          <w:spacing w:val="26"/>
        </w:rPr>
        <w:t xml:space="preserve"> </w:t>
      </w:r>
      <w:r w:rsidRPr="00657BC2">
        <w:rPr>
          <w:rFonts w:hint="cs"/>
          <w:color w:val="000000" w:themeColor="text1"/>
        </w:rPr>
        <w:t>of</w:t>
      </w:r>
      <w:r w:rsidRPr="00657BC2">
        <w:rPr>
          <w:rFonts w:hint="cs"/>
          <w:color w:val="000000" w:themeColor="text1"/>
          <w:spacing w:val="26"/>
        </w:rPr>
        <w:t xml:space="preserve"> </w:t>
      </w:r>
      <w:r w:rsidRPr="00657BC2">
        <w:rPr>
          <w:rFonts w:hint="cs"/>
          <w:color w:val="000000" w:themeColor="text1"/>
        </w:rPr>
        <w:t>precision</w:t>
      </w:r>
      <w:r w:rsidRPr="00657BC2">
        <w:rPr>
          <w:rFonts w:hint="cs"/>
          <w:color w:val="000000" w:themeColor="text1"/>
          <w:spacing w:val="26"/>
        </w:rPr>
        <w:t xml:space="preserve"> </w:t>
      </w:r>
      <w:r w:rsidRPr="00657BC2">
        <w:rPr>
          <w:rFonts w:hint="cs"/>
          <w:color w:val="000000" w:themeColor="text1"/>
        </w:rPr>
        <w:t>and</w:t>
      </w:r>
      <w:r w:rsidRPr="00657BC2">
        <w:rPr>
          <w:rFonts w:hint="cs"/>
          <w:color w:val="000000" w:themeColor="text1"/>
          <w:spacing w:val="26"/>
        </w:rPr>
        <w:t xml:space="preserve"> </w:t>
      </w:r>
      <w:r w:rsidRPr="00657BC2">
        <w:rPr>
          <w:rFonts w:hint="cs"/>
          <w:color w:val="000000" w:themeColor="text1"/>
        </w:rPr>
        <w:t>recall.</w:t>
      </w:r>
      <w:r w:rsidRPr="00657BC2">
        <w:rPr>
          <w:rFonts w:hint="cs"/>
          <w:color w:val="000000" w:themeColor="text1"/>
          <w:spacing w:val="26"/>
        </w:rPr>
        <w:t xml:space="preserve"> </w:t>
      </w:r>
      <w:r w:rsidRPr="00657BC2">
        <w:rPr>
          <w:rFonts w:hint="cs"/>
          <w:color w:val="000000" w:themeColor="text1"/>
        </w:rPr>
        <w:t>It</w:t>
      </w:r>
      <w:r w:rsidRPr="00657BC2">
        <w:rPr>
          <w:rFonts w:hint="cs"/>
          <w:color w:val="000000" w:themeColor="text1"/>
          <w:spacing w:val="26"/>
        </w:rPr>
        <w:t xml:space="preserve"> </w:t>
      </w:r>
      <w:r w:rsidRPr="00657BC2">
        <w:rPr>
          <w:rFonts w:hint="cs"/>
          <w:color w:val="000000" w:themeColor="text1"/>
        </w:rPr>
        <w:t>gives</w:t>
      </w:r>
      <w:r w:rsidRPr="00657BC2">
        <w:rPr>
          <w:rFonts w:hint="cs"/>
          <w:color w:val="000000" w:themeColor="text1"/>
          <w:spacing w:val="26"/>
        </w:rPr>
        <w:t xml:space="preserve"> </w:t>
      </w:r>
      <w:r w:rsidRPr="00657BC2">
        <w:rPr>
          <w:rFonts w:hint="cs"/>
          <w:color w:val="000000" w:themeColor="text1"/>
        </w:rPr>
        <w:t>a</w:t>
      </w:r>
      <w:r w:rsidRPr="00657BC2">
        <w:rPr>
          <w:rFonts w:hint="cs"/>
          <w:color w:val="000000" w:themeColor="text1"/>
          <w:spacing w:val="26"/>
        </w:rPr>
        <w:t xml:space="preserve"> </w:t>
      </w:r>
      <w:r w:rsidRPr="00657BC2">
        <w:rPr>
          <w:rFonts w:hint="cs"/>
          <w:color w:val="000000" w:themeColor="text1"/>
        </w:rPr>
        <w:t>single</w:t>
      </w:r>
      <w:r w:rsidRPr="00657BC2">
        <w:rPr>
          <w:rFonts w:hint="cs"/>
          <w:color w:val="000000" w:themeColor="text1"/>
          <w:spacing w:val="26"/>
        </w:rPr>
        <w:t xml:space="preserve"> </w:t>
      </w:r>
      <w:r w:rsidRPr="00657BC2">
        <w:rPr>
          <w:rFonts w:hint="cs"/>
          <w:color w:val="000000" w:themeColor="text1"/>
        </w:rPr>
        <w:t>score</w:t>
      </w:r>
      <w:r w:rsidRPr="00657BC2">
        <w:rPr>
          <w:rFonts w:hint="cs"/>
          <w:color w:val="000000" w:themeColor="text1"/>
          <w:spacing w:val="26"/>
        </w:rPr>
        <w:t xml:space="preserve"> </w:t>
      </w:r>
      <w:r w:rsidRPr="00657BC2">
        <w:rPr>
          <w:rFonts w:hint="cs"/>
          <w:color w:val="000000" w:themeColor="text1"/>
        </w:rPr>
        <w:t>that balances both concerns.</w:t>
      </w:r>
    </w:p>
    <w:p w:rsidR="004249A5" w:rsidRPr="00657BC2" w:rsidRDefault="00000000">
      <w:pPr>
        <w:pStyle w:val="Heading5"/>
        <w:spacing w:line="273" w:lineRule="exact"/>
        <w:rPr>
          <w:b w:val="0"/>
          <w:color w:val="000000" w:themeColor="text1"/>
        </w:rPr>
      </w:pPr>
      <w:r w:rsidRPr="00657BC2">
        <w:rPr>
          <w:rFonts w:hint="cs"/>
          <w:color w:val="000000" w:themeColor="text1"/>
          <w:spacing w:val="-2"/>
        </w:rPr>
        <w:t>Formula</w:t>
      </w:r>
      <w:r w:rsidRPr="00657BC2">
        <w:rPr>
          <w:rFonts w:hint="cs"/>
          <w:b w:val="0"/>
          <w:color w:val="000000" w:themeColor="text1"/>
          <w:spacing w:val="-2"/>
        </w:rPr>
        <w:t>:</w:t>
      </w:r>
    </w:p>
    <w:p w:rsidR="004249A5" w:rsidRPr="00657BC2" w:rsidRDefault="004249A5">
      <w:pPr>
        <w:pStyle w:val="BodyText"/>
        <w:rPr>
          <w:color w:val="000000" w:themeColor="text1"/>
          <w:sz w:val="20"/>
        </w:rPr>
      </w:pPr>
    </w:p>
    <w:p w:rsidR="004249A5" w:rsidRPr="00657BC2" w:rsidRDefault="00000000">
      <w:pPr>
        <w:pStyle w:val="BodyText"/>
        <w:spacing w:before="1"/>
        <w:rPr>
          <w:color w:val="000000" w:themeColor="text1"/>
          <w:sz w:val="20"/>
        </w:rPr>
      </w:pPr>
      <w:r w:rsidRPr="00657BC2">
        <w:rPr>
          <w:rFonts w:hint="cs"/>
          <w:noProof/>
          <w:color w:val="000000" w:themeColor="text1"/>
          <w:sz w:val="20"/>
        </w:rPr>
        <w:drawing>
          <wp:anchor distT="0" distB="0" distL="0" distR="0" simplePos="0" relativeHeight="487606784" behindDoc="1" locked="0" layoutInCell="1" allowOverlap="1">
            <wp:simplePos x="0" y="0"/>
            <wp:positionH relativeFrom="page">
              <wp:posOffset>2882900</wp:posOffset>
            </wp:positionH>
            <wp:positionV relativeFrom="paragraph">
              <wp:posOffset>162359</wp:posOffset>
            </wp:positionV>
            <wp:extent cx="2450592" cy="370141"/>
            <wp:effectExtent l="0" t="0" r="0" b="0"/>
            <wp:wrapTopAndBottom/>
            <wp:docPr id="135" name="Image 1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5" name="Image 135"/>
                    <pic:cNvPicPr/>
                  </pic:nvPicPr>
                  <pic:blipFill>
                    <a:blip r:embed="rId39" cstate="print"/>
                    <a:stretch>
                      <a:fillRect/>
                    </a:stretch>
                  </pic:blipFill>
                  <pic:spPr>
                    <a:xfrm>
                      <a:off x="0" y="0"/>
                      <a:ext cx="2450592" cy="370141"/>
                    </a:xfrm>
                    <a:prstGeom prst="rect">
                      <a:avLst/>
                    </a:prstGeom>
                  </pic:spPr>
                </pic:pic>
              </a:graphicData>
            </a:graphic>
          </wp:anchor>
        </w:drawing>
      </w:r>
    </w:p>
    <w:p w:rsidR="004249A5" w:rsidRPr="00657BC2" w:rsidRDefault="004249A5">
      <w:pPr>
        <w:pStyle w:val="BodyText"/>
        <w:spacing w:before="11"/>
        <w:rPr>
          <w:color w:val="000000" w:themeColor="text1"/>
        </w:rPr>
      </w:pPr>
    </w:p>
    <w:p w:rsidR="004249A5" w:rsidRPr="00657BC2" w:rsidRDefault="00000000">
      <w:pPr>
        <w:pStyle w:val="BodyText"/>
        <w:spacing w:before="1" w:line="360" w:lineRule="auto"/>
        <w:ind w:left="460" w:right="163"/>
        <w:rPr>
          <w:color w:val="000000" w:themeColor="text1"/>
        </w:rPr>
      </w:pPr>
      <w:r w:rsidRPr="00657BC2">
        <w:rPr>
          <w:rFonts w:hint="cs"/>
          <w:b/>
          <w:color w:val="000000" w:themeColor="text1"/>
        </w:rPr>
        <w:t>Use Case</w:t>
      </w:r>
      <w:r w:rsidRPr="00657BC2">
        <w:rPr>
          <w:rFonts w:hint="cs"/>
          <w:color w:val="000000" w:themeColor="text1"/>
        </w:rPr>
        <w:t>: F1-score is particularly useful when the dataset is imbalanced</w:t>
      </w:r>
      <w:r w:rsidRPr="00657BC2">
        <w:rPr>
          <w:rFonts w:hint="cs"/>
          <w:b/>
          <w:color w:val="000000" w:themeColor="text1"/>
        </w:rPr>
        <w:t xml:space="preserve">, </w:t>
      </w:r>
      <w:r w:rsidRPr="00657BC2">
        <w:rPr>
          <w:rFonts w:hint="cs"/>
          <w:color w:val="000000" w:themeColor="text1"/>
        </w:rPr>
        <w:t>and we want to balance the trade-off between precision and recall.</w:t>
      </w:r>
    </w:p>
    <w:p w:rsidR="004249A5" w:rsidRPr="00657BC2" w:rsidRDefault="00000000">
      <w:pPr>
        <w:pStyle w:val="Heading4"/>
        <w:numPr>
          <w:ilvl w:val="2"/>
          <w:numId w:val="14"/>
        </w:numPr>
        <w:tabs>
          <w:tab w:val="left" w:pos="1156"/>
        </w:tabs>
        <w:spacing w:before="195"/>
        <w:ind w:left="1156" w:hanging="696"/>
        <w:rPr>
          <w:color w:val="000000" w:themeColor="text1"/>
        </w:rPr>
      </w:pPr>
      <w:bookmarkStart w:id="50" w:name="_bookmark38"/>
      <w:bookmarkEnd w:id="50"/>
      <w:r w:rsidRPr="00657BC2">
        <w:rPr>
          <w:rFonts w:hint="cs"/>
          <w:color w:val="000000" w:themeColor="text1"/>
          <w:spacing w:val="-2"/>
        </w:rPr>
        <w:t>Support</w:t>
      </w:r>
    </w:p>
    <w:p w:rsidR="004249A5" w:rsidRPr="00657BC2" w:rsidRDefault="004249A5">
      <w:pPr>
        <w:pStyle w:val="BodyText"/>
        <w:spacing w:before="123"/>
        <w:rPr>
          <w:b/>
          <w:color w:val="000000" w:themeColor="text1"/>
          <w:sz w:val="28"/>
        </w:rPr>
      </w:pPr>
    </w:p>
    <w:p w:rsidR="004249A5" w:rsidRPr="00657BC2" w:rsidRDefault="00000000">
      <w:pPr>
        <w:pStyle w:val="BodyText"/>
        <w:ind w:left="460"/>
        <w:rPr>
          <w:color w:val="000000" w:themeColor="text1"/>
        </w:rPr>
      </w:pPr>
      <w:r w:rsidRPr="00657BC2">
        <w:rPr>
          <w:rFonts w:hint="cs"/>
          <w:color w:val="000000" w:themeColor="text1"/>
        </w:rPr>
        <w:t>Support</w:t>
      </w:r>
      <w:r w:rsidRPr="00657BC2">
        <w:rPr>
          <w:rFonts w:hint="cs"/>
          <w:color w:val="000000" w:themeColor="text1"/>
          <w:spacing w:val="-2"/>
        </w:rPr>
        <w:t xml:space="preserve"> </w:t>
      </w:r>
      <w:r w:rsidRPr="00657BC2">
        <w:rPr>
          <w:rFonts w:hint="cs"/>
          <w:color w:val="000000" w:themeColor="text1"/>
        </w:rPr>
        <w:t>refers</w:t>
      </w:r>
      <w:r w:rsidRPr="00657BC2">
        <w:rPr>
          <w:rFonts w:hint="cs"/>
          <w:color w:val="000000" w:themeColor="text1"/>
          <w:spacing w:val="-1"/>
        </w:rPr>
        <w:t xml:space="preserve"> </w:t>
      </w:r>
      <w:r w:rsidRPr="00657BC2">
        <w:rPr>
          <w:rFonts w:hint="cs"/>
          <w:color w:val="000000" w:themeColor="text1"/>
        </w:rPr>
        <w:t>to</w:t>
      </w:r>
      <w:r w:rsidRPr="00657BC2">
        <w:rPr>
          <w:rFonts w:hint="cs"/>
          <w:color w:val="000000" w:themeColor="text1"/>
          <w:spacing w:val="-1"/>
        </w:rPr>
        <w:t xml:space="preserve"> </w:t>
      </w:r>
      <w:r w:rsidRPr="00657BC2">
        <w:rPr>
          <w:rFonts w:hint="cs"/>
          <w:color w:val="000000" w:themeColor="text1"/>
        </w:rPr>
        <w:t>the</w:t>
      </w:r>
      <w:r w:rsidRPr="00657BC2">
        <w:rPr>
          <w:rFonts w:hint="cs"/>
          <w:color w:val="000000" w:themeColor="text1"/>
          <w:spacing w:val="-3"/>
        </w:rPr>
        <w:t xml:space="preserve"> </w:t>
      </w:r>
      <w:r w:rsidRPr="00657BC2">
        <w:rPr>
          <w:rFonts w:hint="cs"/>
          <w:color w:val="000000" w:themeColor="text1"/>
        </w:rPr>
        <w:t>number</w:t>
      </w:r>
      <w:r w:rsidRPr="00657BC2">
        <w:rPr>
          <w:rFonts w:hint="cs"/>
          <w:color w:val="000000" w:themeColor="text1"/>
          <w:spacing w:val="-1"/>
        </w:rPr>
        <w:t xml:space="preserve"> </w:t>
      </w:r>
      <w:r w:rsidRPr="00657BC2">
        <w:rPr>
          <w:rFonts w:hint="cs"/>
          <w:color w:val="000000" w:themeColor="text1"/>
        </w:rPr>
        <w:t>of</w:t>
      </w:r>
      <w:r w:rsidRPr="00657BC2">
        <w:rPr>
          <w:rFonts w:hint="cs"/>
          <w:color w:val="000000" w:themeColor="text1"/>
          <w:spacing w:val="-1"/>
        </w:rPr>
        <w:t xml:space="preserve"> </w:t>
      </w:r>
      <w:r w:rsidRPr="00657BC2">
        <w:rPr>
          <w:rFonts w:hint="cs"/>
          <w:color w:val="000000" w:themeColor="text1"/>
        </w:rPr>
        <w:t>actual</w:t>
      </w:r>
      <w:r w:rsidRPr="00657BC2">
        <w:rPr>
          <w:rFonts w:hint="cs"/>
          <w:color w:val="000000" w:themeColor="text1"/>
          <w:spacing w:val="-2"/>
        </w:rPr>
        <w:t xml:space="preserve"> </w:t>
      </w:r>
      <w:r w:rsidRPr="00657BC2">
        <w:rPr>
          <w:rFonts w:hint="cs"/>
          <w:color w:val="000000" w:themeColor="text1"/>
        </w:rPr>
        <w:t>occurrences</w:t>
      </w:r>
      <w:r w:rsidRPr="00657BC2">
        <w:rPr>
          <w:rFonts w:hint="cs"/>
          <w:color w:val="000000" w:themeColor="text1"/>
          <w:spacing w:val="-1"/>
        </w:rPr>
        <w:t xml:space="preserve"> </w:t>
      </w:r>
      <w:r w:rsidRPr="00657BC2">
        <w:rPr>
          <w:rFonts w:hint="cs"/>
          <w:color w:val="000000" w:themeColor="text1"/>
        </w:rPr>
        <w:t>of</w:t>
      </w:r>
      <w:r w:rsidRPr="00657BC2">
        <w:rPr>
          <w:rFonts w:hint="cs"/>
          <w:color w:val="000000" w:themeColor="text1"/>
          <w:spacing w:val="-1"/>
        </w:rPr>
        <w:t xml:space="preserve"> </w:t>
      </w:r>
      <w:r w:rsidRPr="00657BC2">
        <w:rPr>
          <w:rFonts w:hint="cs"/>
          <w:color w:val="000000" w:themeColor="text1"/>
        </w:rPr>
        <w:t>each</w:t>
      </w:r>
      <w:r w:rsidRPr="00657BC2">
        <w:rPr>
          <w:rFonts w:hint="cs"/>
          <w:color w:val="000000" w:themeColor="text1"/>
          <w:spacing w:val="-2"/>
        </w:rPr>
        <w:t xml:space="preserve"> </w:t>
      </w:r>
      <w:r w:rsidRPr="00657BC2">
        <w:rPr>
          <w:rFonts w:hint="cs"/>
          <w:color w:val="000000" w:themeColor="text1"/>
        </w:rPr>
        <w:t>class</w:t>
      </w:r>
      <w:r w:rsidRPr="00657BC2">
        <w:rPr>
          <w:rFonts w:hint="cs"/>
          <w:color w:val="000000" w:themeColor="text1"/>
          <w:spacing w:val="-1"/>
        </w:rPr>
        <w:t xml:space="preserve"> </w:t>
      </w:r>
      <w:r w:rsidRPr="00657BC2">
        <w:rPr>
          <w:rFonts w:hint="cs"/>
          <w:color w:val="000000" w:themeColor="text1"/>
        </w:rPr>
        <w:t>in</w:t>
      </w:r>
      <w:r w:rsidRPr="00657BC2">
        <w:rPr>
          <w:rFonts w:hint="cs"/>
          <w:color w:val="000000" w:themeColor="text1"/>
          <w:spacing w:val="-1"/>
        </w:rPr>
        <w:t xml:space="preserve"> </w:t>
      </w:r>
      <w:r w:rsidRPr="00657BC2">
        <w:rPr>
          <w:rFonts w:hint="cs"/>
          <w:color w:val="000000" w:themeColor="text1"/>
        </w:rPr>
        <w:t>the</w:t>
      </w:r>
      <w:r w:rsidRPr="00657BC2">
        <w:rPr>
          <w:rFonts w:hint="cs"/>
          <w:color w:val="000000" w:themeColor="text1"/>
          <w:spacing w:val="-2"/>
        </w:rPr>
        <w:t xml:space="preserve"> dataset.</w:t>
      </w:r>
    </w:p>
    <w:p w:rsidR="004249A5" w:rsidRPr="00657BC2" w:rsidRDefault="004249A5">
      <w:pPr>
        <w:pStyle w:val="BodyText"/>
        <w:spacing w:before="139"/>
        <w:rPr>
          <w:color w:val="000000" w:themeColor="text1"/>
        </w:rPr>
      </w:pPr>
    </w:p>
    <w:p w:rsidR="004249A5" w:rsidRPr="00657BC2" w:rsidRDefault="00000000">
      <w:pPr>
        <w:pStyle w:val="BodyText"/>
        <w:spacing w:line="362" w:lineRule="auto"/>
        <w:ind w:left="460" w:right="163"/>
        <w:rPr>
          <w:color w:val="000000" w:themeColor="text1"/>
        </w:rPr>
      </w:pPr>
      <w:r w:rsidRPr="00657BC2">
        <w:rPr>
          <w:rFonts w:hint="cs"/>
          <w:b/>
          <w:color w:val="000000" w:themeColor="text1"/>
        </w:rPr>
        <w:t xml:space="preserve">Formula: </w:t>
      </w:r>
      <w:r w:rsidRPr="00657BC2">
        <w:rPr>
          <w:rFonts w:hint="cs"/>
          <w:color w:val="000000" w:themeColor="text1"/>
        </w:rPr>
        <w:t>Support = Number of actual cases for every class (no mathematical expression as it's a raw count).</w:t>
      </w:r>
    </w:p>
    <w:p w:rsidR="004249A5" w:rsidRPr="00657BC2" w:rsidRDefault="004249A5">
      <w:pPr>
        <w:pStyle w:val="BodyText"/>
        <w:rPr>
          <w:color w:val="000000" w:themeColor="text1"/>
        </w:rPr>
      </w:pPr>
    </w:p>
    <w:p w:rsidR="004249A5" w:rsidRPr="00657BC2" w:rsidRDefault="00000000">
      <w:pPr>
        <w:pStyle w:val="BodyText"/>
        <w:spacing w:line="360" w:lineRule="auto"/>
        <w:ind w:left="460" w:right="163"/>
        <w:rPr>
          <w:color w:val="000000" w:themeColor="text1"/>
        </w:rPr>
      </w:pPr>
      <w:r w:rsidRPr="00657BC2">
        <w:rPr>
          <w:rFonts w:hint="cs"/>
          <w:b/>
          <w:color w:val="000000" w:themeColor="text1"/>
        </w:rPr>
        <w:t>Use</w:t>
      </w:r>
      <w:r w:rsidRPr="00657BC2">
        <w:rPr>
          <w:rFonts w:hint="cs"/>
          <w:b/>
          <w:color w:val="000000" w:themeColor="text1"/>
          <w:spacing w:val="-15"/>
        </w:rPr>
        <w:t xml:space="preserve"> </w:t>
      </w:r>
      <w:r w:rsidRPr="00657BC2">
        <w:rPr>
          <w:rFonts w:hint="cs"/>
          <w:b/>
          <w:color w:val="000000" w:themeColor="text1"/>
        </w:rPr>
        <w:t>Case:</w:t>
      </w:r>
      <w:r w:rsidRPr="00657BC2">
        <w:rPr>
          <w:rFonts w:hint="cs"/>
          <w:b/>
          <w:color w:val="000000" w:themeColor="text1"/>
          <w:spacing w:val="-15"/>
        </w:rPr>
        <w:t xml:space="preserve"> </w:t>
      </w:r>
      <w:r w:rsidRPr="00657BC2">
        <w:rPr>
          <w:rFonts w:hint="cs"/>
          <w:color w:val="000000" w:themeColor="text1"/>
        </w:rPr>
        <w:t>Support</w:t>
      </w:r>
      <w:r w:rsidRPr="00657BC2">
        <w:rPr>
          <w:rFonts w:hint="cs"/>
          <w:color w:val="000000" w:themeColor="text1"/>
          <w:spacing w:val="-15"/>
        </w:rPr>
        <w:t xml:space="preserve"> </w:t>
      </w:r>
      <w:r w:rsidRPr="00657BC2">
        <w:rPr>
          <w:rFonts w:hint="cs"/>
          <w:color w:val="000000" w:themeColor="text1"/>
        </w:rPr>
        <w:t>helps</w:t>
      </w:r>
      <w:r w:rsidRPr="00657BC2">
        <w:rPr>
          <w:rFonts w:hint="cs"/>
          <w:color w:val="000000" w:themeColor="text1"/>
          <w:spacing w:val="-15"/>
        </w:rPr>
        <w:t xml:space="preserve"> </w:t>
      </w:r>
      <w:r w:rsidRPr="00657BC2">
        <w:rPr>
          <w:rFonts w:hint="cs"/>
          <w:color w:val="000000" w:themeColor="text1"/>
        </w:rPr>
        <w:t>understand</w:t>
      </w:r>
      <w:r w:rsidRPr="00657BC2">
        <w:rPr>
          <w:rFonts w:hint="cs"/>
          <w:color w:val="000000" w:themeColor="text1"/>
          <w:spacing w:val="-15"/>
        </w:rPr>
        <w:t xml:space="preserve"> </w:t>
      </w:r>
      <w:r w:rsidRPr="00657BC2">
        <w:rPr>
          <w:rFonts w:hint="cs"/>
          <w:color w:val="000000" w:themeColor="text1"/>
        </w:rPr>
        <w:t>class</w:t>
      </w:r>
      <w:r w:rsidRPr="00657BC2">
        <w:rPr>
          <w:rFonts w:hint="cs"/>
          <w:color w:val="000000" w:themeColor="text1"/>
          <w:spacing w:val="-15"/>
        </w:rPr>
        <w:t xml:space="preserve"> </w:t>
      </w:r>
      <w:r w:rsidRPr="00657BC2">
        <w:rPr>
          <w:rFonts w:hint="cs"/>
          <w:color w:val="000000" w:themeColor="text1"/>
        </w:rPr>
        <w:t>distribution</w:t>
      </w:r>
      <w:r w:rsidRPr="00657BC2">
        <w:rPr>
          <w:rFonts w:hint="cs"/>
          <w:color w:val="000000" w:themeColor="text1"/>
          <w:spacing w:val="-15"/>
        </w:rPr>
        <w:t xml:space="preserve"> </w:t>
      </w:r>
      <w:r w:rsidRPr="00657BC2">
        <w:rPr>
          <w:rFonts w:hint="cs"/>
          <w:color w:val="000000" w:themeColor="text1"/>
        </w:rPr>
        <w:t>and</w:t>
      </w:r>
      <w:r w:rsidRPr="00657BC2">
        <w:rPr>
          <w:rFonts w:hint="cs"/>
          <w:color w:val="000000" w:themeColor="text1"/>
          <w:spacing w:val="-15"/>
        </w:rPr>
        <w:t xml:space="preserve"> </w:t>
      </w:r>
      <w:r w:rsidRPr="00657BC2">
        <w:rPr>
          <w:rFonts w:hint="cs"/>
          <w:color w:val="000000" w:themeColor="text1"/>
        </w:rPr>
        <w:t>is</w:t>
      </w:r>
      <w:r w:rsidRPr="00657BC2">
        <w:rPr>
          <w:rFonts w:hint="cs"/>
          <w:color w:val="000000" w:themeColor="text1"/>
          <w:spacing w:val="-15"/>
        </w:rPr>
        <w:t xml:space="preserve"> </w:t>
      </w:r>
      <w:r w:rsidRPr="00657BC2">
        <w:rPr>
          <w:rFonts w:hint="cs"/>
          <w:color w:val="000000" w:themeColor="text1"/>
        </w:rPr>
        <w:t>crucial</w:t>
      </w:r>
      <w:r w:rsidRPr="00657BC2">
        <w:rPr>
          <w:rFonts w:hint="cs"/>
          <w:color w:val="000000" w:themeColor="text1"/>
          <w:spacing w:val="-15"/>
        </w:rPr>
        <w:t xml:space="preserve"> </w:t>
      </w:r>
      <w:r w:rsidRPr="00657BC2">
        <w:rPr>
          <w:rFonts w:hint="cs"/>
          <w:color w:val="000000" w:themeColor="text1"/>
        </w:rPr>
        <w:t>in</w:t>
      </w:r>
      <w:r w:rsidRPr="00657BC2">
        <w:rPr>
          <w:rFonts w:hint="cs"/>
          <w:color w:val="000000" w:themeColor="text1"/>
          <w:spacing w:val="-15"/>
        </w:rPr>
        <w:t xml:space="preserve"> </w:t>
      </w:r>
      <w:r w:rsidRPr="00657BC2">
        <w:rPr>
          <w:rFonts w:hint="cs"/>
          <w:color w:val="000000" w:themeColor="text1"/>
        </w:rPr>
        <w:t>evaluating</w:t>
      </w:r>
      <w:r w:rsidRPr="00657BC2">
        <w:rPr>
          <w:rFonts w:hint="cs"/>
          <w:color w:val="000000" w:themeColor="text1"/>
          <w:spacing w:val="-15"/>
        </w:rPr>
        <w:t xml:space="preserve"> </w:t>
      </w:r>
      <w:r w:rsidRPr="00657BC2">
        <w:rPr>
          <w:rFonts w:hint="cs"/>
          <w:color w:val="000000" w:themeColor="text1"/>
        </w:rPr>
        <w:t>classifier performance on imbalanced datasets.</w:t>
      </w:r>
    </w:p>
    <w:p w:rsidR="004249A5" w:rsidRPr="00657BC2" w:rsidRDefault="004249A5">
      <w:pPr>
        <w:pStyle w:val="BodyText"/>
        <w:spacing w:before="1"/>
        <w:rPr>
          <w:color w:val="000000" w:themeColor="text1"/>
        </w:rPr>
      </w:pPr>
    </w:p>
    <w:p w:rsidR="004249A5" w:rsidRPr="00657BC2" w:rsidRDefault="00000000">
      <w:pPr>
        <w:pStyle w:val="Heading4"/>
        <w:numPr>
          <w:ilvl w:val="2"/>
          <w:numId w:val="14"/>
        </w:numPr>
        <w:tabs>
          <w:tab w:val="left" w:pos="1143"/>
        </w:tabs>
        <w:spacing w:before="0" w:line="362" w:lineRule="auto"/>
        <w:ind w:left="460" w:right="163" w:firstLine="0"/>
        <w:rPr>
          <w:color w:val="000000" w:themeColor="text1"/>
        </w:rPr>
      </w:pPr>
      <w:bookmarkStart w:id="51" w:name="_bookmark39"/>
      <w:bookmarkEnd w:id="51"/>
      <w:r w:rsidRPr="00657BC2">
        <w:rPr>
          <w:rFonts w:hint="cs"/>
          <w:color w:val="000000" w:themeColor="text1"/>
        </w:rPr>
        <w:t>ROC-AUC</w:t>
      </w:r>
      <w:r w:rsidRPr="00657BC2">
        <w:rPr>
          <w:rFonts w:hint="cs"/>
          <w:color w:val="000000" w:themeColor="text1"/>
          <w:spacing w:val="-18"/>
        </w:rPr>
        <w:t xml:space="preserve"> </w:t>
      </w:r>
      <w:r w:rsidRPr="00657BC2">
        <w:rPr>
          <w:rFonts w:hint="cs"/>
          <w:color w:val="000000" w:themeColor="text1"/>
        </w:rPr>
        <w:t>Score</w:t>
      </w:r>
      <w:r w:rsidRPr="00657BC2">
        <w:rPr>
          <w:rFonts w:hint="cs"/>
          <w:color w:val="000000" w:themeColor="text1"/>
          <w:spacing w:val="-17"/>
        </w:rPr>
        <w:t xml:space="preserve"> </w:t>
      </w:r>
      <w:r w:rsidRPr="00657BC2">
        <w:rPr>
          <w:rFonts w:hint="cs"/>
          <w:color w:val="000000" w:themeColor="text1"/>
        </w:rPr>
        <w:t>(Receiver</w:t>
      </w:r>
      <w:r w:rsidRPr="00657BC2">
        <w:rPr>
          <w:rFonts w:hint="cs"/>
          <w:color w:val="000000" w:themeColor="text1"/>
          <w:spacing w:val="-18"/>
        </w:rPr>
        <w:t xml:space="preserve"> </w:t>
      </w:r>
      <w:r w:rsidRPr="00657BC2">
        <w:rPr>
          <w:rFonts w:hint="cs"/>
          <w:color w:val="000000" w:themeColor="text1"/>
        </w:rPr>
        <w:t>Operating</w:t>
      </w:r>
      <w:r w:rsidRPr="00657BC2">
        <w:rPr>
          <w:rFonts w:hint="cs"/>
          <w:color w:val="000000" w:themeColor="text1"/>
          <w:spacing w:val="-17"/>
        </w:rPr>
        <w:t xml:space="preserve"> </w:t>
      </w:r>
      <w:r w:rsidRPr="00657BC2">
        <w:rPr>
          <w:rFonts w:hint="cs"/>
          <w:color w:val="000000" w:themeColor="text1"/>
        </w:rPr>
        <w:t>Characteristic</w:t>
      </w:r>
      <w:r w:rsidRPr="00657BC2">
        <w:rPr>
          <w:rFonts w:hint="cs"/>
          <w:color w:val="000000" w:themeColor="text1"/>
          <w:spacing w:val="-18"/>
        </w:rPr>
        <w:t xml:space="preserve"> </w:t>
      </w:r>
      <w:r w:rsidRPr="00657BC2">
        <w:rPr>
          <w:rFonts w:hint="cs"/>
          <w:color w:val="000000" w:themeColor="text1"/>
        </w:rPr>
        <w:t>–</w:t>
      </w:r>
      <w:r w:rsidRPr="00657BC2">
        <w:rPr>
          <w:rFonts w:hint="cs"/>
          <w:color w:val="000000" w:themeColor="text1"/>
          <w:spacing w:val="-17"/>
        </w:rPr>
        <w:t xml:space="preserve"> </w:t>
      </w:r>
      <w:r w:rsidRPr="00657BC2">
        <w:rPr>
          <w:rFonts w:hint="cs"/>
          <w:color w:val="000000" w:themeColor="text1"/>
        </w:rPr>
        <w:t>Area</w:t>
      </w:r>
      <w:r w:rsidRPr="00657BC2">
        <w:rPr>
          <w:rFonts w:hint="cs"/>
          <w:color w:val="000000" w:themeColor="text1"/>
          <w:spacing w:val="-18"/>
        </w:rPr>
        <w:t xml:space="preserve"> </w:t>
      </w:r>
      <w:r w:rsidRPr="00657BC2">
        <w:rPr>
          <w:rFonts w:hint="cs"/>
          <w:color w:val="000000" w:themeColor="text1"/>
        </w:rPr>
        <w:t xml:space="preserve">Under </w:t>
      </w:r>
      <w:r w:rsidRPr="00657BC2">
        <w:rPr>
          <w:rFonts w:hint="cs"/>
          <w:color w:val="000000" w:themeColor="text1"/>
          <w:spacing w:val="-2"/>
        </w:rPr>
        <w:t>Curve)</w:t>
      </w:r>
    </w:p>
    <w:p w:rsidR="004249A5" w:rsidRPr="00657BC2" w:rsidRDefault="00000000">
      <w:pPr>
        <w:pStyle w:val="BodyText"/>
        <w:spacing w:line="362" w:lineRule="auto"/>
        <w:ind w:left="460" w:right="163"/>
        <w:rPr>
          <w:color w:val="000000" w:themeColor="text1"/>
        </w:rPr>
      </w:pPr>
      <w:r w:rsidRPr="00657BC2">
        <w:rPr>
          <w:rFonts w:hint="cs"/>
          <w:color w:val="000000" w:themeColor="text1"/>
        </w:rPr>
        <w:t>The</w:t>
      </w:r>
      <w:r w:rsidRPr="00657BC2">
        <w:rPr>
          <w:rFonts w:hint="cs"/>
          <w:color w:val="000000" w:themeColor="text1"/>
          <w:spacing w:val="-13"/>
        </w:rPr>
        <w:t xml:space="preserve"> </w:t>
      </w:r>
      <w:r w:rsidRPr="00657BC2">
        <w:rPr>
          <w:rFonts w:hint="cs"/>
          <w:color w:val="000000" w:themeColor="text1"/>
        </w:rPr>
        <w:t>ROC</w:t>
      </w:r>
      <w:r w:rsidRPr="00657BC2">
        <w:rPr>
          <w:rFonts w:hint="cs"/>
          <w:color w:val="000000" w:themeColor="text1"/>
          <w:spacing w:val="-13"/>
        </w:rPr>
        <w:t xml:space="preserve"> </w:t>
      </w:r>
      <w:r w:rsidRPr="00657BC2">
        <w:rPr>
          <w:rFonts w:hint="cs"/>
          <w:color w:val="000000" w:themeColor="text1"/>
        </w:rPr>
        <w:t>curve</w:t>
      </w:r>
      <w:r w:rsidRPr="00657BC2">
        <w:rPr>
          <w:rFonts w:hint="cs"/>
          <w:color w:val="000000" w:themeColor="text1"/>
          <w:spacing w:val="-13"/>
        </w:rPr>
        <w:t xml:space="preserve"> </w:t>
      </w:r>
      <w:r w:rsidRPr="00657BC2">
        <w:rPr>
          <w:rFonts w:hint="cs"/>
          <w:color w:val="000000" w:themeColor="text1"/>
        </w:rPr>
        <w:t>plots</w:t>
      </w:r>
      <w:r w:rsidRPr="00657BC2">
        <w:rPr>
          <w:rFonts w:hint="cs"/>
          <w:color w:val="000000" w:themeColor="text1"/>
          <w:spacing w:val="-13"/>
        </w:rPr>
        <w:t xml:space="preserve"> </w:t>
      </w:r>
      <w:r w:rsidRPr="00657BC2">
        <w:rPr>
          <w:rFonts w:hint="cs"/>
          <w:color w:val="000000" w:themeColor="text1"/>
        </w:rPr>
        <w:t>the</w:t>
      </w:r>
      <w:r w:rsidRPr="00657BC2">
        <w:rPr>
          <w:rFonts w:hint="cs"/>
          <w:color w:val="000000" w:themeColor="text1"/>
          <w:spacing w:val="-13"/>
        </w:rPr>
        <w:t xml:space="preserve"> </w:t>
      </w:r>
      <w:r w:rsidRPr="00657BC2">
        <w:rPr>
          <w:rFonts w:hint="cs"/>
          <w:color w:val="000000" w:themeColor="text1"/>
        </w:rPr>
        <w:t>True</w:t>
      </w:r>
      <w:r w:rsidRPr="00657BC2">
        <w:rPr>
          <w:rFonts w:hint="cs"/>
          <w:color w:val="000000" w:themeColor="text1"/>
          <w:spacing w:val="-13"/>
        </w:rPr>
        <w:t xml:space="preserve"> </w:t>
      </w:r>
      <w:r w:rsidRPr="00657BC2">
        <w:rPr>
          <w:rFonts w:hint="cs"/>
          <w:color w:val="000000" w:themeColor="text1"/>
        </w:rPr>
        <w:t>Positive</w:t>
      </w:r>
      <w:r w:rsidRPr="00657BC2">
        <w:rPr>
          <w:rFonts w:hint="cs"/>
          <w:color w:val="000000" w:themeColor="text1"/>
          <w:spacing w:val="-13"/>
        </w:rPr>
        <w:t xml:space="preserve"> </w:t>
      </w:r>
      <w:r w:rsidRPr="00657BC2">
        <w:rPr>
          <w:rFonts w:hint="cs"/>
          <w:color w:val="000000" w:themeColor="text1"/>
        </w:rPr>
        <w:t>Rate</w:t>
      </w:r>
      <w:r w:rsidRPr="00657BC2">
        <w:rPr>
          <w:rFonts w:hint="cs"/>
          <w:color w:val="000000" w:themeColor="text1"/>
          <w:spacing w:val="-13"/>
        </w:rPr>
        <w:t xml:space="preserve"> </w:t>
      </w:r>
      <w:r w:rsidRPr="00657BC2">
        <w:rPr>
          <w:rFonts w:hint="cs"/>
          <w:color w:val="000000" w:themeColor="text1"/>
        </w:rPr>
        <w:t>(Recall)</w:t>
      </w:r>
      <w:r w:rsidRPr="00657BC2">
        <w:rPr>
          <w:rFonts w:hint="cs"/>
          <w:color w:val="000000" w:themeColor="text1"/>
          <w:spacing w:val="-13"/>
        </w:rPr>
        <w:t xml:space="preserve"> </w:t>
      </w:r>
      <w:r w:rsidRPr="00657BC2">
        <w:rPr>
          <w:rFonts w:hint="cs"/>
          <w:color w:val="000000" w:themeColor="text1"/>
        </w:rPr>
        <w:t>against</w:t>
      </w:r>
      <w:r w:rsidRPr="00657BC2">
        <w:rPr>
          <w:rFonts w:hint="cs"/>
          <w:color w:val="000000" w:themeColor="text1"/>
          <w:spacing w:val="-13"/>
        </w:rPr>
        <w:t xml:space="preserve"> </w:t>
      </w:r>
      <w:r w:rsidRPr="00657BC2">
        <w:rPr>
          <w:rFonts w:hint="cs"/>
          <w:color w:val="000000" w:themeColor="text1"/>
        </w:rPr>
        <w:t>the</w:t>
      </w:r>
      <w:r w:rsidRPr="00657BC2">
        <w:rPr>
          <w:rFonts w:hint="cs"/>
          <w:color w:val="000000" w:themeColor="text1"/>
          <w:spacing w:val="-13"/>
        </w:rPr>
        <w:t xml:space="preserve"> </w:t>
      </w:r>
      <w:r w:rsidRPr="00657BC2">
        <w:rPr>
          <w:rFonts w:hint="cs"/>
          <w:color w:val="000000" w:themeColor="text1"/>
        </w:rPr>
        <w:t>False</w:t>
      </w:r>
      <w:r w:rsidRPr="00657BC2">
        <w:rPr>
          <w:rFonts w:hint="cs"/>
          <w:color w:val="000000" w:themeColor="text1"/>
          <w:spacing w:val="-13"/>
        </w:rPr>
        <w:t xml:space="preserve"> </w:t>
      </w:r>
      <w:r w:rsidRPr="00657BC2">
        <w:rPr>
          <w:rFonts w:hint="cs"/>
          <w:color w:val="000000" w:themeColor="text1"/>
        </w:rPr>
        <w:t>Positive</w:t>
      </w:r>
      <w:r w:rsidRPr="00657BC2">
        <w:rPr>
          <w:rFonts w:hint="cs"/>
          <w:color w:val="000000" w:themeColor="text1"/>
          <w:spacing w:val="-13"/>
        </w:rPr>
        <w:t xml:space="preserve"> </w:t>
      </w:r>
      <w:r w:rsidRPr="00657BC2">
        <w:rPr>
          <w:rFonts w:hint="cs"/>
          <w:color w:val="000000" w:themeColor="text1"/>
        </w:rPr>
        <w:t>Rate</w:t>
      </w:r>
      <w:r w:rsidRPr="00657BC2">
        <w:rPr>
          <w:rFonts w:hint="cs"/>
          <w:color w:val="000000" w:themeColor="text1"/>
          <w:spacing w:val="-13"/>
        </w:rPr>
        <w:t xml:space="preserve"> </w:t>
      </w:r>
      <w:r w:rsidRPr="00657BC2">
        <w:rPr>
          <w:rFonts w:hint="cs"/>
          <w:color w:val="000000" w:themeColor="text1"/>
        </w:rPr>
        <w:t>(FPR). The AUC (Area Under the Curve) symbolizes the model's capacity for class distinction.</w:t>
      </w:r>
    </w:p>
    <w:p w:rsidR="004249A5" w:rsidRPr="00657BC2" w:rsidRDefault="00000000">
      <w:pPr>
        <w:pStyle w:val="Heading5"/>
        <w:spacing w:line="273" w:lineRule="exact"/>
        <w:rPr>
          <w:b w:val="0"/>
          <w:color w:val="000000" w:themeColor="text1"/>
        </w:rPr>
      </w:pPr>
      <w:r w:rsidRPr="00657BC2">
        <w:rPr>
          <w:rFonts w:hint="cs"/>
          <w:color w:val="000000" w:themeColor="text1"/>
          <w:spacing w:val="-2"/>
        </w:rPr>
        <w:t>Interpretation</w:t>
      </w:r>
      <w:r w:rsidRPr="00657BC2">
        <w:rPr>
          <w:rFonts w:hint="cs"/>
          <w:b w:val="0"/>
          <w:color w:val="000000" w:themeColor="text1"/>
          <w:spacing w:val="-2"/>
        </w:rPr>
        <w:t>:</w:t>
      </w:r>
    </w:p>
    <w:p w:rsidR="004249A5" w:rsidRPr="00657BC2" w:rsidRDefault="00000000">
      <w:pPr>
        <w:pStyle w:val="ListParagraph"/>
        <w:numPr>
          <w:ilvl w:val="3"/>
          <w:numId w:val="14"/>
        </w:numPr>
        <w:tabs>
          <w:tab w:val="left" w:pos="1899"/>
        </w:tabs>
        <w:spacing w:before="133"/>
        <w:ind w:left="1899" w:hanging="359"/>
        <w:jc w:val="left"/>
        <w:rPr>
          <w:color w:val="000000" w:themeColor="text1"/>
          <w:sz w:val="24"/>
        </w:rPr>
      </w:pPr>
      <w:r w:rsidRPr="00657BC2">
        <w:rPr>
          <w:rFonts w:hint="cs"/>
          <w:b/>
          <w:color w:val="000000" w:themeColor="text1"/>
          <w:sz w:val="24"/>
        </w:rPr>
        <w:t>AUC</w:t>
      </w:r>
      <w:r w:rsidRPr="00657BC2">
        <w:rPr>
          <w:rFonts w:hint="cs"/>
          <w:b/>
          <w:color w:val="000000" w:themeColor="text1"/>
          <w:spacing w:val="-1"/>
          <w:sz w:val="24"/>
        </w:rPr>
        <w:t xml:space="preserve"> </w:t>
      </w:r>
      <w:r w:rsidRPr="00657BC2">
        <w:rPr>
          <w:rFonts w:hint="cs"/>
          <w:b/>
          <w:color w:val="000000" w:themeColor="text1"/>
          <w:sz w:val="24"/>
        </w:rPr>
        <w:t>=</w:t>
      </w:r>
      <w:r w:rsidRPr="00657BC2">
        <w:rPr>
          <w:rFonts w:hint="cs"/>
          <w:b/>
          <w:color w:val="000000" w:themeColor="text1"/>
          <w:spacing w:val="-1"/>
          <w:sz w:val="24"/>
        </w:rPr>
        <w:t xml:space="preserve"> </w:t>
      </w:r>
      <w:r w:rsidRPr="00657BC2">
        <w:rPr>
          <w:rFonts w:hint="cs"/>
          <w:b/>
          <w:color w:val="000000" w:themeColor="text1"/>
          <w:sz w:val="24"/>
        </w:rPr>
        <w:t>1.0</w:t>
      </w:r>
      <w:r w:rsidRPr="00657BC2">
        <w:rPr>
          <w:rFonts w:hint="cs"/>
          <w:b/>
          <w:color w:val="000000" w:themeColor="text1"/>
          <w:spacing w:val="-1"/>
          <w:sz w:val="24"/>
        </w:rPr>
        <w:t xml:space="preserve"> </w:t>
      </w:r>
      <w:r w:rsidRPr="00657BC2">
        <w:rPr>
          <w:rFonts w:hint="cs"/>
          <w:color w:val="000000" w:themeColor="text1"/>
          <w:sz w:val="24"/>
        </w:rPr>
        <w:t>→</w:t>
      </w:r>
      <w:r w:rsidRPr="00657BC2">
        <w:rPr>
          <w:rFonts w:hint="cs"/>
          <w:color w:val="000000" w:themeColor="text1"/>
          <w:spacing w:val="-1"/>
          <w:sz w:val="24"/>
        </w:rPr>
        <w:t xml:space="preserve"> </w:t>
      </w:r>
      <w:r w:rsidRPr="00657BC2">
        <w:rPr>
          <w:rFonts w:hint="cs"/>
          <w:color w:val="000000" w:themeColor="text1"/>
          <w:sz w:val="24"/>
        </w:rPr>
        <w:t xml:space="preserve">Perfect </w:t>
      </w:r>
      <w:r w:rsidRPr="00657BC2">
        <w:rPr>
          <w:rFonts w:hint="cs"/>
          <w:color w:val="000000" w:themeColor="text1"/>
          <w:spacing w:val="-2"/>
          <w:sz w:val="24"/>
        </w:rPr>
        <w:t>classifier</w:t>
      </w:r>
    </w:p>
    <w:p w:rsidR="004249A5" w:rsidRPr="00657BC2" w:rsidRDefault="004249A5">
      <w:pPr>
        <w:pStyle w:val="ListParagraph"/>
        <w:jc w:val="left"/>
        <w:rPr>
          <w:color w:val="000000" w:themeColor="text1"/>
          <w:sz w:val="24"/>
        </w:rPr>
        <w:sectPr w:rsidR="004249A5" w:rsidRPr="00657BC2">
          <w:pgSz w:w="12240" w:h="15840"/>
          <w:pgMar w:top="980" w:right="1275" w:bottom="1020" w:left="1700" w:header="727" w:footer="834" w:gutter="0"/>
          <w:cols w:space="720"/>
        </w:sectPr>
      </w:pPr>
    </w:p>
    <w:p w:rsidR="004249A5" w:rsidRPr="00657BC2" w:rsidRDefault="004249A5">
      <w:pPr>
        <w:pStyle w:val="BodyText"/>
        <w:spacing w:before="63"/>
        <w:rPr>
          <w:color w:val="000000" w:themeColor="text1"/>
          <w:sz w:val="20"/>
        </w:rPr>
      </w:pPr>
    </w:p>
    <w:p w:rsidR="004249A5" w:rsidRPr="00657BC2" w:rsidRDefault="00000000">
      <w:pPr>
        <w:pStyle w:val="BodyText"/>
        <w:spacing w:line="139" w:lineRule="exact"/>
        <w:ind w:left="378"/>
        <w:rPr>
          <w:color w:val="000000" w:themeColor="text1"/>
          <w:position w:val="-2"/>
          <w:sz w:val="13"/>
        </w:rPr>
      </w:pPr>
      <w:r w:rsidRPr="00657BC2">
        <w:rPr>
          <w:rFonts w:hint="cs"/>
          <w:noProof/>
          <w:color w:val="000000" w:themeColor="text1"/>
          <w:position w:val="-2"/>
          <w:sz w:val="13"/>
        </w:rPr>
        <mc:AlternateContent>
          <mc:Choice Requires="wps">
            <w:drawing>
              <wp:inline distT="0" distB="0" distL="0" distR="0">
                <wp:extent cx="5568950" cy="88900"/>
                <wp:effectExtent l="0" t="0" r="0" b="6350"/>
                <wp:docPr id="136" name="Group 1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0" cy="88900"/>
                          <a:chOff x="0" y="0"/>
                          <a:chExt cx="5568950" cy="88900"/>
                        </a:xfrm>
                      </wpg:grpSpPr>
                      <pic:pic xmlns:pic="http://schemas.openxmlformats.org/drawingml/2006/picture">
                        <pic:nvPicPr>
                          <pic:cNvPr id="137" name="Image 137"/>
                          <pic:cNvPicPr/>
                        </pic:nvPicPr>
                        <pic:blipFill>
                          <a:blip r:embed="rId18" cstate="print"/>
                          <a:stretch>
                            <a:fillRect/>
                          </a:stretch>
                        </pic:blipFill>
                        <pic:spPr>
                          <a:xfrm>
                            <a:off x="0" y="0"/>
                            <a:ext cx="5568695" cy="88392"/>
                          </a:xfrm>
                          <a:prstGeom prst="rect">
                            <a:avLst/>
                          </a:prstGeom>
                        </pic:spPr>
                      </pic:pic>
                      <wps:wsp>
                        <wps:cNvPr id="138" name="Graphic 138"/>
                        <wps:cNvSpPr/>
                        <wps:spPr>
                          <a:xfrm>
                            <a:off x="42290" y="23239"/>
                            <a:ext cx="5486400" cy="1270"/>
                          </a:xfrm>
                          <a:custGeom>
                            <a:avLst/>
                            <a:gdLst/>
                            <a:ahLst/>
                            <a:cxnLst/>
                            <a:rect l="l" t="t" r="r" b="b"/>
                            <a:pathLst>
                              <a:path w="5486400">
                                <a:moveTo>
                                  <a:pt x="0" y="0"/>
                                </a:moveTo>
                                <a:lnTo>
                                  <a:pt x="5486400" y="1"/>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xmlns:ve="http://schemas.openxmlformats.org/markup-compatibility/2006" xmlns:a="http://schemas.openxmlformats.org/drawingml/2006/main" xmlns:pic="http://schemas.openxmlformats.org/drawingml/2006/picture">
            <w:pict>
              <v:group style="width:438.5pt;height:7pt;mso-position-horizontal-relative:char;mso-position-vertical-relative:line" id="docshapegroup98" coordorigin="0,0" coordsize="8770,140">
                <v:shape style="position:absolute;left:0;top:0;width:8770;height:140" type="#_x0000_t75" id="docshape99" stroked="false">
                  <v:imagedata r:id="rId20" o:title=""/>
                </v:shape>
                <v:line style="position:absolute" from="67,37" to="8707,37" stroked="true" strokeweight=".5pt" strokecolor="#000000">
                  <v:stroke dashstyle="solid"/>
                </v:line>
              </v:group>
            </w:pict>
          </mc:Fallback>
        </mc:AlternateContent>
      </w:r>
    </w:p>
    <w:p w:rsidR="004249A5" w:rsidRPr="00657BC2" w:rsidRDefault="00000000">
      <w:pPr>
        <w:pStyle w:val="ListParagraph"/>
        <w:numPr>
          <w:ilvl w:val="3"/>
          <w:numId w:val="14"/>
        </w:numPr>
        <w:tabs>
          <w:tab w:val="left" w:pos="1899"/>
        </w:tabs>
        <w:spacing w:before="16"/>
        <w:ind w:left="1899" w:hanging="359"/>
        <w:jc w:val="left"/>
        <w:rPr>
          <w:color w:val="000000" w:themeColor="text1"/>
          <w:sz w:val="24"/>
        </w:rPr>
      </w:pPr>
      <w:r w:rsidRPr="00657BC2">
        <w:rPr>
          <w:rFonts w:hint="cs"/>
          <w:b/>
          <w:color w:val="000000" w:themeColor="text1"/>
          <w:sz w:val="24"/>
        </w:rPr>
        <w:t>AUC</w:t>
      </w:r>
      <w:r w:rsidRPr="00657BC2">
        <w:rPr>
          <w:rFonts w:hint="cs"/>
          <w:b/>
          <w:color w:val="000000" w:themeColor="text1"/>
          <w:spacing w:val="-1"/>
          <w:sz w:val="24"/>
        </w:rPr>
        <w:t xml:space="preserve"> </w:t>
      </w:r>
      <w:r w:rsidRPr="00657BC2">
        <w:rPr>
          <w:rFonts w:hint="cs"/>
          <w:b/>
          <w:color w:val="000000" w:themeColor="text1"/>
          <w:sz w:val="24"/>
        </w:rPr>
        <w:t>= 0.5</w:t>
      </w:r>
      <w:r w:rsidRPr="00657BC2">
        <w:rPr>
          <w:rFonts w:hint="cs"/>
          <w:b/>
          <w:color w:val="000000" w:themeColor="text1"/>
          <w:spacing w:val="-2"/>
          <w:sz w:val="24"/>
        </w:rPr>
        <w:t xml:space="preserve"> </w:t>
      </w:r>
      <w:r w:rsidRPr="00657BC2">
        <w:rPr>
          <w:rFonts w:hint="cs"/>
          <w:color w:val="000000" w:themeColor="text1"/>
          <w:sz w:val="24"/>
        </w:rPr>
        <w:t>→ No</w:t>
      </w:r>
      <w:r w:rsidRPr="00657BC2">
        <w:rPr>
          <w:rFonts w:hint="cs"/>
          <w:color w:val="000000" w:themeColor="text1"/>
          <w:spacing w:val="-1"/>
          <w:sz w:val="24"/>
        </w:rPr>
        <w:t xml:space="preserve"> </w:t>
      </w:r>
      <w:r w:rsidRPr="00657BC2">
        <w:rPr>
          <w:rFonts w:hint="cs"/>
          <w:color w:val="000000" w:themeColor="text1"/>
          <w:sz w:val="24"/>
        </w:rPr>
        <w:t xml:space="preserve">discrimination (random </w:t>
      </w:r>
      <w:r w:rsidRPr="00657BC2">
        <w:rPr>
          <w:rFonts w:hint="cs"/>
          <w:color w:val="000000" w:themeColor="text1"/>
          <w:spacing w:val="-2"/>
          <w:sz w:val="24"/>
        </w:rPr>
        <w:t>guessing)</w:t>
      </w:r>
    </w:p>
    <w:p w:rsidR="004249A5" w:rsidRPr="00657BC2" w:rsidRDefault="00000000">
      <w:pPr>
        <w:pStyle w:val="ListParagraph"/>
        <w:numPr>
          <w:ilvl w:val="3"/>
          <w:numId w:val="14"/>
        </w:numPr>
        <w:tabs>
          <w:tab w:val="left" w:pos="1899"/>
        </w:tabs>
        <w:spacing w:before="137"/>
        <w:ind w:left="1899" w:hanging="359"/>
        <w:jc w:val="left"/>
        <w:rPr>
          <w:color w:val="000000" w:themeColor="text1"/>
          <w:sz w:val="24"/>
        </w:rPr>
      </w:pPr>
      <w:r w:rsidRPr="00657BC2">
        <w:rPr>
          <w:rFonts w:hint="cs"/>
          <w:b/>
          <w:color w:val="000000" w:themeColor="text1"/>
          <w:sz w:val="24"/>
        </w:rPr>
        <w:t>AUC</w:t>
      </w:r>
      <w:r w:rsidRPr="00657BC2">
        <w:rPr>
          <w:rFonts w:hint="cs"/>
          <w:b/>
          <w:color w:val="000000" w:themeColor="text1"/>
          <w:spacing w:val="-3"/>
          <w:sz w:val="24"/>
        </w:rPr>
        <w:t xml:space="preserve"> </w:t>
      </w:r>
      <w:r w:rsidRPr="00657BC2">
        <w:rPr>
          <w:rFonts w:hint="cs"/>
          <w:b/>
          <w:color w:val="000000" w:themeColor="text1"/>
          <w:sz w:val="24"/>
        </w:rPr>
        <w:t>&lt;</w:t>
      </w:r>
      <w:r w:rsidRPr="00657BC2">
        <w:rPr>
          <w:rFonts w:hint="cs"/>
          <w:b/>
          <w:color w:val="000000" w:themeColor="text1"/>
          <w:spacing w:val="-1"/>
          <w:sz w:val="24"/>
        </w:rPr>
        <w:t xml:space="preserve"> </w:t>
      </w:r>
      <w:r w:rsidRPr="00657BC2">
        <w:rPr>
          <w:rFonts w:hint="cs"/>
          <w:b/>
          <w:color w:val="000000" w:themeColor="text1"/>
          <w:sz w:val="24"/>
        </w:rPr>
        <w:t>0.5</w:t>
      </w:r>
      <w:r w:rsidRPr="00657BC2">
        <w:rPr>
          <w:rFonts w:hint="cs"/>
          <w:b/>
          <w:color w:val="000000" w:themeColor="text1"/>
          <w:spacing w:val="-1"/>
          <w:sz w:val="24"/>
        </w:rPr>
        <w:t xml:space="preserve"> </w:t>
      </w:r>
      <w:r w:rsidRPr="00657BC2">
        <w:rPr>
          <w:rFonts w:hint="cs"/>
          <w:color w:val="000000" w:themeColor="text1"/>
          <w:sz w:val="24"/>
        </w:rPr>
        <w:t>→</w:t>
      </w:r>
      <w:r w:rsidRPr="00657BC2">
        <w:rPr>
          <w:rFonts w:hint="cs"/>
          <w:color w:val="000000" w:themeColor="text1"/>
          <w:spacing w:val="-1"/>
          <w:sz w:val="24"/>
        </w:rPr>
        <w:t xml:space="preserve"> </w:t>
      </w:r>
      <w:r w:rsidRPr="00657BC2">
        <w:rPr>
          <w:rFonts w:hint="cs"/>
          <w:color w:val="000000" w:themeColor="text1"/>
          <w:sz w:val="24"/>
        </w:rPr>
        <w:t>Worse</w:t>
      </w:r>
      <w:r w:rsidRPr="00657BC2">
        <w:rPr>
          <w:rFonts w:hint="cs"/>
          <w:color w:val="000000" w:themeColor="text1"/>
          <w:spacing w:val="-2"/>
          <w:sz w:val="24"/>
        </w:rPr>
        <w:t xml:space="preserve"> </w:t>
      </w:r>
      <w:r w:rsidRPr="00657BC2">
        <w:rPr>
          <w:rFonts w:hint="cs"/>
          <w:color w:val="000000" w:themeColor="text1"/>
          <w:sz w:val="24"/>
        </w:rPr>
        <w:t xml:space="preserve">than </w:t>
      </w:r>
      <w:r w:rsidRPr="00657BC2">
        <w:rPr>
          <w:rFonts w:hint="cs"/>
          <w:color w:val="000000" w:themeColor="text1"/>
          <w:spacing w:val="-2"/>
          <w:sz w:val="24"/>
        </w:rPr>
        <w:t>random</w:t>
      </w:r>
    </w:p>
    <w:p w:rsidR="004249A5" w:rsidRPr="00657BC2" w:rsidRDefault="00000000">
      <w:pPr>
        <w:pStyle w:val="BodyText"/>
        <w:spacing w:before="136" w:line="362" w:lineRule="auto"/>
        <w:ind w:left="460" w:right="163"/>
        <w:rPr>
          <w:color w:val="000000" w:themeColor="text1"/>
        </w:rPr>
      </w:pPr>
      <w:r w:rsidRPr="00657BC2">
        <w:rPr>
          <w:rFonts w:hint="cs"/>
          <w:b/>
          <w:color w:val="000000" w:themeColor="text1"/>
        </w:rPr>
        <w:t>Use</w:t>
      </w:r>
      <w:r w:rsidRPr="00657BC2">
        <w:rPr>
          <w:rFonts w:hint="cs"/>
          <w:b/>
          <w:color w:val="000000" w:themeColor="text1"/>
          <w:spacing w:val="36"/>
        </w:rPr>
        <w:t xml:space="preserve"> </w:t>
      </w:r>
      <w:r w:rsidRPr="00657BC2">
        <w:rPr>
          <w:rFonts w:hint="cs"/>
          <w:b/>
          <w:color w:val="000000" w:themeColor="text1"/>
        </w:rPr>
        <w:t>Case</w:t>
      </w:r>
      <w:r w:rsidRPr="00657BC2">
        <w:rPr>
          <w:rFonts w:hint="cs"/>
          <w:color w:val="000000" w:themeColor="text1"/>
        </w:rPr>
        <w:t>:</w:t>
      </w:r>
      <w:r w:rsidRPr="00657BC2">
        <w:rPr>
          <w:rFonts w:hint="cs"/>
          <w:color w:val="000000" w:themeColor="text1"/>
          <w:spacing w:val="36"/>
        </w:rPr>
        <w:t xml:space="preserve"> </w:t>
      </w:r>
      <w:r w:rsidRPr="00657BC2">
        <w:rPr>
          <w:rFonts w:hint="cs"/>
          <w:color w:val="000000" w:themeColor="text1"/>
        </w:rPr>
        <w:t>ROC-AUC</w:t>
      </w:r>
      <w:r w:rsidRPr="00657BC2">
        <w:rPr>
          <w:rFonts w:hint="cs"/>
          <w:color w:val="000000" w:themeColor="text1"/>
          <w:spacing w:val="36"/>
        </w:rPr>
        <w:t xml:space="preserve"> </w:t>
      </w:r>
      <w:r w:rsidRPr="00657BC2">
        <w:rPr>
          <w:rFonts w:hint="cs"/>
          <w:color w:val="000000" w:themeColor="text1"/>
        </w:rPr>
        <w:t>is</w:t>
      </w:r>
      <w:r w:rsidRPr="00657BC2">
        <w:rPr>
          <w:rFonts w:hint="cs"/>
          <w:color w:val="000000" w:themeColor="text1"/>
          <w:spacing w:val="36"/>
        </w:rPr>
        <w:t xml:space="preserve"> </w:t>
      </w:r>
      <w:r w:rsidRPr="00657BC2">
        <w:rPr>
          <w:rFonts w:hint="cs"/>
          <w:color w:val="000000" w:themeColor="text1"/>
        </w:rPr>
        <w:t>valuable</w:t>
      </w:r>
      <w:r w:rsidRPr="00657BC2">
        <w:rPr>
          <w:rFonts w:hint="cs"/>
          <w:color w:val="000000" w:themeColor="text1"/>
          <w:spacing w:val="36"/>
        </w:rPr>
        <w:t xml:space="preserve"> </w:t>
      </w:r>
      <w:r w:rsidRPr="00657BC2">
        <w:rPr>
          <w:rFonts w:hint="cs"/>
          <w:color w:val="000000" w:themeColor="text1"/>
        </w:rPr>
        <w:t>for</w:t>
      </w:r>
      <w:r w:rsidRPr="00657BC2">
        <w:rPr>
          <w:rFonts w:hint="cs"/>
          <w:color w:val="000000" w:themeColor="text1"/>
          <w:spacing w:val="36"/>
        </w:rPr>
        <w:t xml:space="preserve"> </w:t>
      </w:r>
      <w:r w:rsidRPr="00657BC2">
        <w:rPr>
          <w:rFonts w:hint="cs"/>
          <w:color w:val="000000" w:themeColor="text1"/>
        </w:rPr>
        <w:t>comparing</w:t>
      </w:r>
      <w:r w:rsidRPr="00657BC2">
        <w:rPr>
          <w:rFonts w:hint="cs"/>
          <w:color w:val="000000" w:themeColor="text1"/>
          <w:spacing w:val="36"/>
        </w:rPr>
        <w:t xml:space="preserve"> </w:t>
      </w:r>
      <w:r w:rsidRPr="00657BC2">
        <w:rPr>
          <w:rFonts w:hint="cs"/>
          <w:color w:val="000000" w:themeColor="text1"/>
        </w:rPr>
        <w:t>models</w:t>
      </w:r>
      <w:r w:rsidRPr="00657BC2">
        <w:rPr>
          <w:rFonts w:hint="cs"/>
          <w:color w:val="000000" w:themeColor="text1"/>
          <w:spacing w:val="36"/>
        </w:rPr>
        <w:t xml:space="preserve"> </w:t>
      </w:r>
      <w:r w:rsidRPr="00657BC2">
        <w:rPr>
          <w:rFonts w:hint="cs"/>
          <w:color w:val="000000" w:themeColor="text1"/>
        </w:rPr>
        <w:t>and</w:t>
      </w:r>
      <w:r w:rsidRPr="00657BC2">
        <w:rPr>
          <w:rFonts w:hint="cs"/>
          <w:color w:val="000000" w:themeColor="text1"/>
          <w:spacing w:val="36"/>
        </w:rPr>
        <w:t xml:space="preserve"> </w:t>
      </w:r>
      <w:r w:rsidRPr="00657BC2">
        <w:rPr>
          <w:rFonts w:hint="cs"/>
          <w:color w:val="000000" w:themeColor="text1"/>
        </w:rPr>
        <w:t>is</w:t>
      </w:r>
      <w:r w:rsidRPr="00657BC2">
        <w:rPr>
          <w:rFonts w:hint="cs"/>
          <w:color w:val="000000" w:themeColor="text1"/>
          <w:spacing w:val="36"/>
        </w:rPr>
        <w:t xml:space="preserve"> </w:t>
      </w:r>
      <w:r w:rsidRPr="00657BC2">
        <w:rPr>
          <w:rFonts w:hint="cs"/>
          <w:color w:val="000000" w:themeColor="text1"/>
        </w:rPr>
        <w:t>less</w:t>
      </w:r>
      <w:r w:rsidRPr="00657BC2">
        <w:rPr>
          <w:rFonts w:hint="cs"/>
          <w:color w:val="000000" w:themeColor="text1"/>
          <w:spacing w:val="36"/>
        </w:rPr>
        <w:t xml:space="preserve"> </w:t>
      </w:r>
      <w:r w:rsidRPr="00657BC2">
        <w:rPr>
          <w:rFonts w:hint="cs"/>
          <w:color w:val="000000" w:themeColor="text1"/>
        </w:rPr>
        <w:t>sensitive</w:t>
      </w:r>
      <w:r w:rsidRPr="00657BC2">
        <w:rPr>
          <w:rFonts w:hint="cs"/>
          <w:color w:val="000000" w:themeColor="text1"/>
          <w:spacing w:val="36"/>
        </w:rPr>
        <w:t xml:space="preserve"> </w:t>
      </w:r>
      <w:r w:rsidRPr="00657BC2">
        <w:rPr>
          <w:rFonts w:hint="cs"/>
          <w:color w:val="000000" w:themeColor="text1"/>
        </w:rPr>
        <w:t>to</w:t>
      </w:r>
      <w:r w:rsidRPr="00657BC2">
        <w:rPr>
          <w:rFonts w:hint="cs"/>
          <w:color w:val="000000" w:themeColor="text1"/>
          <w:spacing w:val="36"/>
        </w:rPr>
        <w:t xml:space="preserve"> </w:t>
      </w:r>
      <w:r w:rsidRPr="00657BC2">
        <w:rPr>
          <w:rFonts w:hint="cs"/>
          <w:color w:val="000000" w:themeColor="text1"/>
        </w:rPr>
        <w:t>class imbalance. It gives insight into the ranking quality of predictions.</w:t>
      </w:r>
    </w:p>
    <w:p w:rsidR="004249A5" w:rsidRPr="00657BC2" w:rsidRDefault="00000000">
      <w:pPr>
        <w:pStyle w:val="Heading3"/>
        <w:numPr>
          <w:ilvl w:val="1"/>
          <w:numId w:val="19"/>
        </w:numPr>
        <w:tabs>
          <w:tab w:val="left" w:pos="939"/>
        </w:tabs>
        <w:spacing w:before="201"/>
        <w:ind w:hanging="479"/>
        <w:rPr>
          <w:color w:val="000000" w:themeColor="text1"/>
        </w:rPr>
      </w:pPr>
      <w:bookmarkStart w:id="52" w:name="_bookmark40"/>
      <w:bookmarkEnd w:id="52"/>
      <w:r w:rsidRPr="00657BC2">
        <w:rPr>
          <w:rFonts w:hint="cs"/>
          <w:color w:val="000000" w:themeColor="text1"/>
          <w:spacing w:val="-2"/>
        </w:rPr>
        <w:t>Summary</w:t>
      </w:r>
    </w:p>
    <w:p w:rsidR="00125934" w:rsidRPr="00657BC2" w:rsidRDefault="00125934" w:rsidP="00125934">
      <w:pPr>
        <w:pStyle w:val="BodyText"/>
        <w:spacing w:before="182" w:line="360" w:lineRule="auto"/>
        <w:ind w:left="460" w:right="162"/>
        <w:jc w:val="both"/>
        <w:rPr>
          <w:color w:val="000000" w:themeColor="text1"/>
        </w:rPr>
      </w:pPr>
      <w:r w:rsidRPr="00657BC2">
        <w:rPr>
          <w:rFonts w:hint="cs"/>
          <w:color w:val="000000" w:themeColor="text1"/>
        </w:rPr>
        <w:t xml:space="preserve">This chapter provided a comprehensive overview of the theoretical foundations and key concepts underlying the ACTIS framework. It explored the evolution of Intrusion Detection Systems from isolated, signature-based approaches to collaborative, machine learning-driven architectures. The chapter examined the principles of Federated Learning and how algorithms like </w:t>
      </w:r>
      <w:proofErr w:type="spellStart"/>
      <w:r w:rsidRPr="00657BC2">
        <w:rPr>
          <w:rFonts w:hint="cs"/>
          <w:color w:val="000000" w:themeColor="text1"/>
        </w:rPr>
        <w:t>FedProx</w:t>
      </w:r>
      <w:proofErr w:type="spellEnd"/>
      <w:r w:rsidRPr="00657BC2">
        <w:rPr>
          <w:rFonts w:hint="cs"/>
          <w:color w:val="000000" w:themeColor="text1"/>
        </w:rPr>
        <w:t xml:space="preserve"> address the critical challenge of non-IID data distribution across heterogeneous enterprise and IoT networks. It further discussed the role of classical machine learning algorithms as baselines and demonstrated why deep learning architectures, specifically the Multilayer Perceptron, are better suited for capturing the complex, non-linear patterns in modern network traffic.</w:t>
      </w:r>
    </w:p>
    <w:p w:rsidR="004249A5" w:rsidRPr="00657BC2" w:rsidRDefault="00125934" w:rsidP="00125934">
      <w:pPr>
        <w:pStyle w:val="BodyText"/>
        <w:spacing w:before="182" w:line="360" w:lineRule="auto"/>
        <w:ind w:left="460" w:right="162"/>
        <w:jc w:val="both"/>
        <w:rPr>
          <w:color w:val="000000" w:themeColor="text1"/>
        </w:rPr>
      </w:pPr>
      <w:r w:rsidRPr="00657BC2">
        <w:rPr>
          <w:rFonts w:hint="cs"/>
          <w:color w:val="000000" w:themeColor="text1"/>
        </w:rPr>
        <w:t>The chapter also detailed the importance of comprehensive feature engineering in transforming raw NetFlow telemetry into discriminative representations, and outlined the unique challenges inherent in federated, multi-organizational cybersecurity deployments including adversarial participants, communication overhead, and concept drift. Additionally, the role of Large Language Models as Agentic Privacy Engines for automated PII sanitization and the application of Retrieval-Augmented Generation combined with Differential Privacy for secure, cross-organizational threat intelligence sharing were discussed. Finally, a thorough evaluation framework encompassing accuracy, precision, recall, F1-Score, support, and ROC-AUC was established, laying the groundwork for the rigorous experimental validation presented in subsequent chapters.</w:t>
      </w:r>
    </w:p>
    <w:p w:rsidR="004249A5" w:rsidRPr="00657BC2" w:rsidRDefault="004249A5">
      <w:pPr>
        <w:pStyle w:val="BodyText"/>
        <w:spacing w:line="360" w:lineRule="auto"/>
        <w:jc w:val="both"/>
        <w:rPr>
          <w:color w:val="000000" w:themeColor="text1"/>
        </w:rPr>
        <w:sectPr w:rsidR="004249A5" w:rsidRPr="00657BC2">
          <w:pgSz w:w="12240" w:h="15840"/>
          <w:pgMar w:top="980" w:right="1275" w:bottom="1020" w:left="1700" w:header="727" w:footer="834" w:gutter="0"/>
          <w:cols w:space="720"/>
        </w:sectPr>
      </w:pPr>
    </w:p>
    <w:p w:rsidR="004249A5" w:rsidRPr="00657BC2" w:rsidRDefault="004249A5">
      <w:pPr>
        <w:pStyle w:val="BodyText"/>
        <w:spacing w:before="63"/>
        <w:rPr>
          <w:color w:val="000000" w:themeColor="text1"/>
          <w:sz w:val="20"/>
        </w:rPr>
      </w:pPr>
    </w:p>
    <w:p w:rsidR="004249A5" w:rsidRPr="00657BC2" w:rsidRDefault="00000000">
      <w:pPr>
        <w:pStyle w:val="BodyText"/>
        <w:spacing w:line="139" w:lineRule="exact"/>
        <w:ind w:left="378"/>
        <w:rPr>
          <w:color w:val="000000" w:themeColor="text1"/>
          <w:position w:val="-2"/>
          <w:sz w:val="13"/>
        </w:rPr>
      </w:pPr>
      <w:r w:rsidRPr="00657BC2">
        <w:rPr>
          <w:rFonts w:hint="cs"/>
          <w:noProof/>
          <w:color w:val="000000" w:themeColor="text1"/>
          <w:position w:val="-2"/>
          <w:sz w:val="13"/>
        </w:rPr>
        <mc:AlternateContent>
          <mc:Choice Requires="wps">
            <w:drawing>
              <wp:inline distT="0" distB="0" distL="0" distR="0">
                <wp:extent cx="5568950" cy="88900"/>
                <wp:effectExtent l="0" t="0" r="0" b="6350"/>
                <wp:docPr id="146" name="Group 1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0" cy="88900"/>
                          <a:chOff x="0" y="0"/>
                          <a:chExt cx="5568950" cy="88900"/>
                        </a:xfrm>
                      </wpg:grpSpPr>
                      <pic:pic xmlns:pic="http://schemas.openxmlformats.org/drawingml/2006/picture">
                        <pic:nvPicPr>
                          <pic:cNvPr id="147" name="Image 147"/>
                          <pic:cNvPicPr/>
                        </pic:nvPicPr>
                        <pic:blipFill>
                          <a:blip r:embed="rId18" cstate="print"/>
                          <a:stretch>
                            <a:fillRect/>
                          </a:stretch>
                        </pic:blipFill>
                        <pic:spPr>
                          <a:xfrm>
                            <a:off x="0" y="0"/>
                            <a:ext cx="5568695" cy="88392"/>
                          </a:xfrm>
                          <a:prstGeom prst="rect">
                            <a:avLst/>
                          </a:prstGeom>
                        </pic:spPr>
                      </pic:pic>
                      <wps:wsp>
                        <wps:cNvPr id="148" name="Graphic 148"/>
                        <wps:cNvSpPr/>
                        <wps:spPr>
                          <a:xfrm>
                            <a:off x="42290" y="23239"/>
                            <a:ext cx="5486400" cy="1270"/>
                          </a:xfrm>
                          <a:custGeom>
                            <a:avLst/>
                            <a:gdLst/>
                            <a:ahLst/>
                            <a:cxnLst/>
                            <a:rect l="l" t="t" r="r" b="b"/>
                            <a:pathLst>
                              <a:path w="5486400">
                                <a:moveTo>
                                  <a:pt x="0" y="0"/>
                                </a:moveTo>
                                <a:lnTo>
                                  <a:pt x="5486400" y="1"/>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xmlns:ve="http://schemas.openxmlformats.org/markup-compatibility/2006" xmlns:a="http://schemas.openxmlformats.org/drawingml/2006/main" xmlns:pic="http://schemas.openxmlformats.org/drawingml/2006/picture">
            <w:pict>
              <v:group style="width:438.5pt;height:7pt;mso-position-horizontal-relative:char;mso-position-vertical-relative:line" id="docshapegroup106" coordorigin="0,0" coordsize="8770,140">
                <v:shape style="position:absolute;left:0;top:0;width:8770;height:140" type="#_x0000_t75" id="docshape107" stroked="false">
                  <v:imagedata r:id="rId20" o:title=""/>
                </v:shape>
                <v:line style="position:absolute" from="67,37" to="8707,37" stroked="true" strokeweight=".5pt" strokecolor="#000000">
                  <v:stroke dashstyle="solid"/>
                </v:line>
              </v:group>
            </w:pict>
          </mc:Fallback>
        </mc:AlternateContent>
      </w:r>
    </w:p>
    <w:p w:rsidR="00125934" w:rsidRPr="00657BC2" w:rsidRDefault="00000000">
      <w:pPr>
        <w:pStyle w:val="Heading2"/>
        <w:tabs>
          <w:tab w:val="left" w:pos="3404"/>
        </w:tabs>
        <w:spacing w:line="360" w:lineRule="auto"/>
        <w:ind w:left="989" w:right="332" w:firstLine="255"/>
        <w:rPr>
          <w:color w:val="000000" w:themeColor="text1"/>
        </w:rPr>
      </w:pPr>
      <w:bookmarkStart w:id="53" w:name="_bookmark41"/>
      <w:bookmarkEnd w:id="53"/>
      <w:r w:rsidRPr="00657BC2">
        <w:rPr>
          <w:rFonts w:hint="cs"/>
          <w:color w:val="000000" w:themeColor="text1"/>
        </w:rPr>
        <w:t>Chapter 3</w:t>
      </w:r>
      <w:r w:rsidRPr="00657BC2">
        <w:rPr>
          <w:rFonts w:hint="cs"/>
          <w:color w:val="000000" w:themeColor="text1"/>
        </w:rPr>
        <w:tab/>
      </w:r>
    </w:p>
    <w:p w:rsidR="004249A5" w:rsidRPr="00657BC2" w:rsidRDefault="00000000" w:rsidP="00125934">
      <w:pPr>
        <w:pStyle w:val="Heading2"/>
        <w:tabs>
          <w:tab w:val="left" w:pos="3404"/>
        </w:tabs>
        <w:spacing w:line="360" w:lineRule="auto"/>
        <w:ind w:left="989" w:right="332" w:firstLine="255"/>
        <w:jc w:val="center"/>
        <w:rPr>
          <w:color w:val="000000" w:themeColor="text1"/>
        </w:rPr>
      </w:pPr>
      <w:r w:rsidRPr="00657BC2">
        <w:rPr>
          <w:rFonts w:hint="cs"/>
          <w:color w:val="000000" w:themeColor="text1"/>
        </w:rPr>
        <w:t>SOFTWARE REQUIREMENT SPECIFICATION</w:t>
      </w:r>
      <w:r w:rsidRPr="00657BC2">
        <w:rPr>
          <w:rFonts w:hint="cs"/>
          <w:color w:val="000000" w:themeColor="text1"/>
          <w:spacing w:val="-10"/>
        </w:rPr>
        <w:t xml:space="preserve"> </w:t>
      </w:r>
      <w:r w:rsidRPr="00657BC2">
        <w:rPr>
          <w:rFonts w:hint="cs"/>
          <w:color w:val="000000" w:themeColor="text1"/>
        </w:rPr>
        <w:t>OF</w:t>
      </w:r>
      <w:r w:rsidRPr="00657BC2">
        <w:rPr>
          <w:rFonts w:hint="cs"/>
          <w:color w:val="000000" w:themeColor="text1"/>
          <w:spacing w:val="-11"/>
        </w:rPr>
        <w:t xml:space="preserve"> </w:t>
      </w:r>
      <w:r w:rsidR="00F9118E" w:rsidRPr="00657BC2">
        <w:rPr>
          <w:rFonts w:hint="cs"/>
          <w:color w:val="000000" w:themeColor="text1"/>
        </w:rPr>
        <w:t>ACTIS</w:t>
      </w:r>
    </w:p>
    <w:p w:rsidR="004249A5" w:rsidRPr="00657BC2" w:rsidRDefault="00F9118E">
      <w:pPr>
        <w:pStyle w:val="BodyText"/>
        <w:spacing w:line="360" w:lineRule="auto"/>
        <w:ind w:left="460" w:right="162"/>
        <w:jc w:val="both"/>
        <w:rPr>
          <w:color w:val="000000" w:themeColor="text1"/>
        </w:rPr>
      </w:pPr>
      <w:r w:rsidRPr="00657BC2">
        <w:rPr>
          <w:rFonts w:hint="cs"/>
          <w:color w:val="000000" w:themeColor="text1"/>
        </w:rPr>
        <w:t>The Agentic Collaborative Threat Intelligence System (ACTIS) is a standalone, privacy-preserving cybersecurity framework designed to operate across distributed, multi-organizational network environments. The system is not an extension or plugin for any existing commercial Security Information and Event Management (SIEM) platform; rather, it is an independent, end-to-end pipeline that ingests raw NetFlow telemetry, performs federated model training, generates sanitized threat intelligence, and autonomously deploys perimeter defenses.</w:t>
      </w:r>
    </w:p>
    <w:p w:rsidR="004249A5" w:rsidRPr="00657BC2" w:rsidRDefault="00000000">
      <w:pPr>
        <w:pStyle w:val="Heading3"/>
        <w:numPr>
          <w:ilvl w:val="1"/>
          <w:numId w:val="13"/>
        </w:numPr>
        <w:tabs>
          <w:tab w:val="left" w:pos="939"/>
        </w:tabs>
        <w:spacing w:before="203"/>
        <w:ind w:hanging="479"/>
        <w:rPr>
          <w:color w:val="000000" w:themeColor="text1"/>
        </w:rPr>
      </w:pPr>
      <w:bookmarkStart w:id="54" w:name="_bookmark42"/>
      <w:bookmarkEnd w:id="54"/>
      <w:r w:rsidRPr="00657BC2">
        <w:rPr>
          <w:rFonts w:hint="cs"/>
          <w:color w:val="000000" w:themeColor="text1"/>
        </w:rPr>
        <w:t>Product</w:t>
      </w:r>
      <w:r w:rsidRPr="00657BC2">
        <w:rPr>
          <w:rFonts w:hint="cs"/>
          <w:color w:val="000000" w:themeColor="text1"/>
          <w:spacing w:val="-8"/>
        </w:rPr>
        <w:t xml:space="preserve"> </w:t>
      </w:r>
      <w:r w:rsidRPr="00657BC2">
        <w:rPr>
          <w:rFonts w:hint="cs"/>
          <w:color w:val="000000" w:themeColor="text1"/>
          <w:spacing w:val="-2"/>
        </w:rPr>
        <w:t>Perspective</w:t>
      </w:r>
    </w:p>
    <w:p w:rsidR="004249A5" w:rsidRPr="00657BC2" w:rsidRDefault="00F9118E">
      <w:pPr>
        <w:pStyle w:val="BodyText"/>
        <w:spacing w:before="182" w:line="360" w:lineRule="auto"/>
        <w:ind w:left="460" w:right="162"/>
        <w:jc w:val="both"/>
        <w:rPr>
          <w:color w:val="000000" w:themeColor="text1"/>
        </w:rPr>
      </w:pPr>
      <w:r w:rsidRPr="00657BC2">
        <w:rPr>
          <w:rFonts w:hint="cs"/>
          <w:color w:val="000000" w:themeColor="text1"/>
        </w:rPr>
        <w:t>From a product perspective, ACTIS occupies a unique position at the intersection of three traditionally separate domains: (</w:t>
      </w:r>
      <w:proofErr w:type="spellStart"/>
      <w:r w:rsidRPr="00657BC2">
        <w:rPr>
          <w:rFonts w:hint="cs"/>
          <w:color w:val="000000" w:themeColor="text1"/>
        </w:rPr>
        <w:t>i</w:t>
      </w:r>
      <w:proofErr w:type="spellEnd"/>
      <w:r w:rsidRPr="00657BC2">
        <w:rPr>
          <w:rFonts w:hint="cs"/>
          <w:color w:val="000000" w:themeColor="text1"/>
        </w:rPr>
        <w:t xml:space="preserve">) Network Intrusion Detection, (ii) Federated Machine Learning, and (iii) Generative AI-driven Automation. The system is architected as a modular, multi-process application where each participating organization operates a self-contained local node. These nodes communicate exclusively through a central Federated Learning server and a shared </w:t>
      </w:r>
      <w:proofErr w:type="spellStart"/>
      <w:r w:rsidRPr="00657BC2">
        <w:rPr>
          <w:rFonts w:hint="cs"/>
          <w:color w:val="000000" w:themeColor="text1"/>
        </w:rPr>
        <w:t>ChromaDB</w:t>
      </w:r>
      <w:proofErr w:type="spellEnd"/>
      <w:r w:rsidRPr="00657BC2">
        <w:rPr>
          <w:rFonts w:hint="cs"/>
          <w:color w:val="000000" w:themeColor="text1"/>
        </w:rPr>
        <w:t xml:space="preserve"> vector database. At no point does raw network traffic leave the organizational boundary</w:t>
      </w:r>
      <w:r w:rsidRPr="00657BC2">
        <w:rPr>
          <w:rFonts w:hint="cs"/>
          <w:color w:val="000000" w:themeColor="text1"/>
          <w:spacing w:val="-2"/>
        </w:rPr>
        <w:t>.</w:t>
      </w:r>
    </w:p>
    <w:p w:rsidR="004249A5" w:rsidRPr="00657BC2" w:rsidRDefault="00F9118E">
      <w:pPr>
        <w:pStyle w:val="BodyText"/>
        <w:spacing w:before="196" w:line="360" w:lineRule="auto"/>
        <w:ind w:left="460" w:right="162"/>
        <w:jc w:val="both"/>
        <w:rPr>
          <w:color w:val="000000" w:themeColor="text1"/>
        </w:rPr>
      </w:pPr>
      <w:r w:rsidRPr="00657BC2">
        <w:rPr>
          <w:rFonts w:hint="cs"/>
          <w:color w:val="000000" w:themeColor="text1"/>
        </w:rPr>
        <w:t>The system interfaces with the following external entities:</w:t>
      </w:r>
    </w:p>
    <w:p w:rsidR="004249A5" w:rsidRPr="00657BC2" w:rsidRDefault="00000000" w:rsidP="00F9118E">
      <w:pPr>
        <w:pStyle w:val="ListParagraph"/>
        <w:numPr>
          <w:ilvl w:val="0"/>
          <w:numId w:val="12"/>
        </w:numPr>
        <w:spacing w:line="360" w:lineRule="auto"/>
        <w:rPr>
          <w:bCs/>
          <w:color w:val="000000" w:themeColor="text1"/>
          <w:sz w:val="24"/>
        </w:rPr>
      </w:pPr>
      <w:r w:rsidRPr="00657BC2">
        <w:rPr>
          <w:rFonts w:hint="cs"/>
          <w:b/>
          <w:color w:val="000000" w:themeColor="text1"/>
          <w:sz w:val="24"/>
        </w:rPr>
        <w:t xml:space="preserve">Data </w:t>
      </w:r>
      <w:r w:rsidR="00F9118E" w:rsidRPr="00657BC2">
        <w:rPr>
          <w:rFonts w:hint="cs"/>
          <w:b/>
          <w:color w:val="000000" w:themeColor="text1"/>
          <w:sz w:val="24"/>
        </w:rPr>
        <w:t xml:space="preserve">Network Data Sources: </w:t>
      </w:r>
      <w:r w:rsidR="00F9118E" w:rsidRPr="00657BC2">
        <w:rPr>
          <w:rFonts w:hint="cs"/>
          <w:bCs/>
          <w:color w:val="000000" w:themeColor="text1"/>
          <w:sz w:val="24"/>
        </w:rPr>
        <w:t xml:space="preserve">ACTIS ingests standardized NetFlow v2 data in Parquet format. In the current implementation, two benchmark datasets are utilized: NF-CSE-CIC-IDS2018-v2 (representing enterprise traffic with DDoS, DoS, Brute Force, Web Attacks, and Botnet activity) and NF-BoT-IoT-v2 (representing IoT sensor traffic with DDoS/UDP, DoS/TCP, Reconnaissance, and Theft). The system also supports live ingestion via CSV files, log tailing, and </w:t>
      </w:r>
      <w:proofErr w:type="spellStart"/>
      <w:r w:rsidR="00F9118E" w:rsidRPr="00657BC2">
        <w:rPr>
          <w:rFonts w:hint="cs"/>
          <w:bCs/>
          <w:color w:val="000000" w:themeColor="text1"/>
          <w:sz w:val="24"/>
        </w:rPr>
        <w:t>nfdump</w:t>
      </w:r>
      <w:proofErr w:type="spellEnd"/>
      <w:r w:rsidR="00F9118E" w:rsidRPr="00657BC2">
        <w:rPr>
          <w:rFonts w:hint="cs"/>
          <w:bCs/>
          <w:color w:val="000000" w:themeColor="text1"/>
          <w:sz w:val="24"/>
        </w:rPr>
        <w:t xml:space="preserve"> pipe input.</w:t>
      </w:r>
    </w:p>
    <w:p w:rsidR="004249A5" w:rsidRPr="00657BC2" w:rsidRDefault="004249A5">
      <w:pPr>
        <w:pStyle w:val="ListParagraph"/>
        <w:spacing w:line="357" w:lineRule="auto"/>
        <w:rPr>
          <w:color w:val="000000" w:themeColor="text1"/>
          <w:sz w:val="24"/>
        </w:rPr>
        <w:sectPr w:rsidR="004249A5" w:rsidRPr="00657BC2">
          <w:headerReference w:type="default" r:id="rId40"/>
          <w:footerReference w:type="default" r:id="rId41"/>
          <w:pgSz w:w="12240" w:h="15840"/>
          <w:pgMar w:top="980" w:right="1275" w:bottom="880" w:left="1700" w:header="727" w:footer="690" w:gutter="0"/>
          <w:cols w:space="720"/>
        </w:sectPr>
      </w:pPr>
    </w:p>
    <w:p w:rsidR="004249A5" w:rsidRPr="00657BC2" w:rsidRDefault="004249A5">
      <w:pPr>
        <w:pStyle w:val="BodyText"/>
        <w:spacing w:before="63"/>
        <w:rPr>
          <w:color w:val="000000" w:themeColor="text1"/>
          <w:sz w:val="20"/>
        </w:rPr>
      </w:pPr>
    </w:p>
    <w:p w:rsidR="004249A5" w:rsidRPr="00657BC2" w:rsidRDefault="00000000">
      <w:pPr>
        <w:pStyle w:val="BodyText"/>
        <w:spacing w:line="139" w:lineRule="exact"/>
        <w:ind w:left="378"/>
        <w:rPr>
          <w:color w:val="000000" w:themeColor="text1"/>
          <w:position w:val="-2"/>
          <w:sz w:val="13"/>
        </w:rPr>
      </w:pPr>
      <w:r w:rsidRPr="00657BC2">
        <w:rPr>
          <w:rFonts w:hint="cs"/>
          <w:noProof/>
          <w:color w:val="000000" w:themeColor="text1"/>
          <w:position w:val="-2"/>
          <w:sz w:val="13"/>
        </w:rPr>
        <mc:AlternateContent>
          <mc:Choice Requires="wps">
            <w:drawing>
              <wp:inline distT="0" distB="0" distL="0" distR="0">
                <wp:extent cx="5568950" cy="88900"/>
                <wp:effectExtent l="0" t="0" r="0" b="6350"/>
                <wp:docPr id="149" name="Group 1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0" cy="88900"/>
                          <a:chOff x="0" y="0"/>
                          <a:chExt cx="5568950" cy="88900"/>
                        </a:xfrm>
                      </wpg:grpSpPr>
                      <pic:pic xmlns:pic="http://schemas.openxmlformats.org/drawingml/2006/picture">
                        <pic:nvPicPr>
                          <pic:cNvPr id="150" name="Image 150"/>
                          <pic:cNvPicPr/>
                        </pic:nvPicPr>
                        <pic:blipFill>
                          <a:blip r:embed="rId18" cstate="print"/>
                          <a:stretch>
                            <a:fillRect/>
                          </a:stretch>
                        </pic:blipFill>
                        <pic:spPr>
                          <a:xfrm>
                            <a:off x="0" y="0"/>
                            <a:ext cx="5568695" cy="88392"/>
                          </a:xfrm>
                          <a:prstGeom prst="rect">
                            <a:avLst/>
                          </a:prstGeom>
                        </pic:spPr>
                      </pic:pic>
                      <wps:wsp>
                        <wps:cNvPr id="151" name="Graphic 151"/>
                        <wps:cNvSpPr/>
                        <wps:spPr>
                          <a:xfrm>
                            <a:off x="42290" y="23239"/>
                            <a:ext cx="5486400" cy="1270"/>
                          </a:xfrm>
                          <a:custGeom>
                            <a:avLst/>
                            <a:gdLst/>
                            <a:ahLst/>
                            <a:cxnLst/>
                            <a:rect l="l" t="t" r="r" b="b"/>
                            <a:pathLst>
                              <a:path w="5486400">
                                <a:moveTo>
                                  <a:pt x="0" y="0"/>
                                </a:moveTo>
                                <a:lnTo>
                                  <a:pt x="5486400" y="1"/>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xmlns:ve="http://schemas.openxmlformats.org/markup-compatibility/2006" xmlns:a="http://schemas.openxmlformats.org/drawingml/2006/main" xmlns:pic="http://schemas.openxmlformats.org/drawingml/2006/picture">
            <w:pict>
              <v:group style="width:438.5pt;height:7pt;mso-position-horizontal-relative:char;mso-position-vertical-relative:line" id="docshapegroup108" coordorigin="0,0" coordsize="8770,140">
                <v:shape style="position:absolute;left:0;top:0;width:8770;height:140" type="#_x0000_t75" id="docshape109" stroked="false">
                  <v:imagedata r:id="rId20" o:title=""/>
                </v:shape>
                <v:line style="position:absolute" from="67,37" to="8707,37" stroked="true" strokeweight=".5pt" strokecolor="#000000">
                  <v:stroke dashstyle="solid"/>
                </v:line>
              </v:group>
            </w:pict>
          </mc:Fallback>
        </mc:AlternateContent>
      </w:r>
    </w:p>
    <w:p w:rsidR="004249A5" w:rsidRPr="00657BC2" w:rsidRDefault="00000000" w:rsidP="00F9118E">
      <w:pPr>
        <w:pStyle w:val="ListParagraph"/>
        <w:numPr>
          <w:ilvl w:val="0"/>
          <w:numId w:val="12"/>
        </w:numPr>
        <w:spacing w:line="360" w:lineRule="auto"/>
        <w:rPr>
          <w:b/>
          <w:color w:val="000000" w:themeColor="text1"/>
          <w:sz w:val="24"/>
        </w:rPr>
      </w:pPr>
      <w:r w:rsidRPr="00657BC2">
        <w:rPr>
          <w:rFonts w:hint="cs"/>
          <w:b/>
          <w:color w:val="000000" w:themeColor="text1"/>
          <w:sz w:val="24"/>
        </w:rPr>
        <w:t xml:space="preserve">Data </w:t>
      </w:r>
      <w:r w:rsidR="00F9118E" w:rsidRPr="00657BC2">
        <w:rPr>
          <w:rFonts w:hint="cs"/>
          <w:b/>
          <w:color w:val="000000" w:themeColor="text1"/>
          <w:sz w:val="24"/>
        </w:rPr>
        <w:t xml:space="preserve">Google Gemini 2.0 Flash API: </w:t>
      </w:r>
      <w:r w:rsidR="00F9118E" w:rsidRPr="00657BC2">
        <w:rPr>
          <w:rFonts w:hint="cs"/>
          <w:bCs/>
          <w:color w:val="000000" w:themeColor="text1"/>
          <w:sz w:val="24"/>
        </w:rPr>
        <w:t xml:space="preserve">The Agentic Privacy Engine utilizes the Gemini 2.0 Flash large language model via the </w:t>
      </w:r>
      <w:proofErr w:type="spellStart"/>
      <w:r w:rsidR="00F9118E" w:rsidRPr="00657BC2">
        <w:rPr>
          <w:rFonts w:hint="cs"/>
          <w:bCs/>
          <w:color w:val="000000" w:themeColor="text1"/>
          <w:sz w:val="24"/>
        </w:rPr>
        <w:t>langchain</w:t>
      </w:r>
      <w:proofErr w:type="spellEnd"/>
      <w:r w:rsidR="00F9118E" w:rsidRPr="00657BC2">
        <w:rPr>
          <w:rFonts w:hint="cs"/>
          <w:bCs/>
          <w:color w:val="000000" w:themeColor="text1"/>
          <w:sz w:val="24"/>
        </w:rPr>
        <w:t>-google-</w:t>
      </w:r>
      <w:proofErr w:type="spellStart"/>
      <w:r w:rsidR="00F9118E" w:rsidRPr="00657BC2">
        <w:rPr>
          <w:rFonts w:hint="cs"/>
          <w:bCs/>
          <w:color w:val="000000" w:themeColor="text1"/>
          <w:sz w:val="24"/>
        </w:rPr>
        <w:t>genai</w:t>
      </w:r>
      <w:proofErr w:type="spellEnd"/>
      <w:r w:rsidR="00F9118E" w:rsidRPr="00657BC2">
        <w:rPr>
          <w:rFonts w:hint="cs"/>
          <w:bCs/>
          <w:color w:val="000000" w:themeColor="text1"/>
          <w:sz w:val="24"/>
        </w:rPr>
        <w:t xml:space="preserve"> interface for contextual threat analysis and MITRE ATT&amp;CK mapping. A fallback to the </w:t>
      </w:r>
      <w:proofErr w:type="spellStart"/>
      <w:r w:rsidR="00F9118E" w:rsidRPr="00657BC2">
        <w:rPr>
          <w:rFonts w:hint="cs"/>
          <w:bCs/>
          <w:color w:val="000000" w:themeColor="text1"/>
          <w:sz w:val="24"/>
        </w:rPr>
        <w:t>Groq</w:t>
      </w:r>
      <w:proofErr w:type="spellEnd"/>
      <w:r w:rsidR="00F9118E" w:rsidRPr="00657BC2">
        <w:rPr>
          <w:rFonts w:hint="cs"/>
          <w:bCs/>
          <w:color w:val="000000" w:themeColor="text1"/>
          <w:sz w:val="24"/>
        </w:rPr>
        <w:t xml:space="preserve">-hosted </w:t>
      </w:r>
      <w:proofErr w:type="spellStart"/>
      <w:r w:rsidR="00F9118E" w:rsidRPr="00657BC2">
        <w:rPr>
          <w:rFonts w:hint="cs"/>
          <w:bCs/>
          <w:color w:val="000000" w:themeColor="text1"/>
          <w:sz w:val="24"/>
        </w:rPr>
        <w:t>LLaMA</w:t>
      </w:r>
      <w:proofErr w:type="spellEnd"/>
      <w:r w:rsidR="00F9118E" w:rsidRPr="00657BC2">
        <w:rPr>
          <w:rFonts w:hint="cs"/>
          <w:bCs/>
          <w:color w:val="000000" w:themeColor="text1"/>
          <w:sz w:val="24"/>
        </w:rPr>
        <w:t xml:space="preserve"> 3.1 70B model is configured for redundancy.</w:t>
      </w:r>
    </w:p>
    <w:p w:rsidR="004249A5" w:rsidRPr="00657BC2" w:rsidRDefault="00F9118E" w:rsidP="00F9118E">
      <w:pPr>
        <w:pStyle w:val="ListParagraph"/>
        <w:numPr>
          <w:ilvl w:val="0"/>
          <w:numId w:val="12"/>
        </w:numPr>
        <w:tabs>
          <w:tab w:val="left" w:pos="1180"/>
        </w:tabs>
        <w:spacing w:before="4" w:line="360" w:lineRule="auto"/>
        <w:ind w:right="162"/>
        <w:rPr>
          <w:color w:val="000000" w:themeColor="text1"/>
          <w:sz w:val="24"/>
        </w:rPr>
      </w:pPr>
      <w:proofErr w:type="spellStart"/>
      <w:r w:rsidRPr="00657BC2">
        <w:rPr>
          <w:rFonts w:hint="cs"/>
          <w:b/>
          <w:bCs/>
          <w:color w:val="000000" w:themeColor="text1"/>
          <w:sz w:val="24"/>
        </w:rPr>
        <w:t>ChromaDB</w:t>
      </w:r>
      <w:proofErr w:type="spellEnd"/>
      <w:r w:rsidRPr="00657BC2">
        <w:rPr>
          <w:rFonts w:hint="cs"/>
          <w:b/>
          <w:bCs/>
          <w:color w:val="000000" w:themeColor="text1"/>
          <w:sz w:val="24"/>
        </w:rPr>
        <w:t xml:space="preserve"> Vector Store</w:t>
      </w:r>
      <w:r w:rsidRPr="00657BC2">
        <w:rPr>
          <w:rFonts w:hint="cs"/>
          <w:color w:val="000000" w:themeColor="text1"/>
          <w:sz w:val="24"/>
        </w:rPr>
        <w:t xml:space="preserve">: A persistent, on-disk vector database that stores differentially private threat embeddings across three distinct collections: </w:t>
      </w:r>
      <w:proofErr w:type="spellStart"/>
      <w:r w:rsidRPr="00657BC2">
        <w:rPr>
          <w:rFonts w:hint="cs"/>
          <w:color w:val="000000" w:themeColor="text1"/>
          <w:sz w:val="24"/>
        </w:rPr>
        <w:t>threat_summaries</w:t>
      </w:r>
      <w:proofErr w:type="spellEnd"/>
      <w:r w:rsidRPr="00657BC2">
        <w:rPr>
          <w:rFonts w:hint="cs"/>
          <w:color w:val="000000" w:themeColor="text1"/>
          <w:sz w:val="24"/>
        </w:rPr>
        <w:t xml:space="preserve">, </w:t>
      </w:r>
      <w:proofErr w:type="spellStart"/>
      <w:r w:rsidRPr="00657BC2">
        <w:rPr>
          <w:rFonts w:hint="cs"/>
          <w:color w:val="000000" w:themeColor="text1"/>
          <w:sz w:val="24"/>
        </w:rPr>
        <w:t>defense_patterns</w:t>
      </w:r>
      <w:proofErr w:type="spellEnd"/>
      <w:r w:rsidRPr="00657BC2">
        <w:rPr>
          <w:rFonts w:hint="cs"/>
          <w:color w:val="000000" w:themeColor="text1"/>
          <w:sz w:val="24"/>
        </w:rPr>
        <w:t xml:space="preserve">, and </w:t>
      </w:r>
      <w:proofErr w:type="spellStart"/>
      <w:r w:rsidRPr="00657BC2">
        <w:rPr>
          <w:rFonts w:hint="cs"/>
          <w:color w:val="000000" w:themeColor="text1"/>
          <w:sz w:val="24"/>
        </w:rPr>
        <w:t>mitre_reference</w:t>
      </w:r>
      <w:proofErr w:type="spellEnd"/>
      <w:r w:rsidRPr="00657BC2">
        <w:rPr>
          <w:rFonts w:hint="cs"/>
          <w:color w:val="000000" w:themeColor="text1"/>
          <w:sz w:val="24"/>
        </w:rPr>
        <w:t>.</w:t>
      </w:r>
    </w:p>
    <w:p w:rsidR="004249A5" w:rsidRPr="00657BC2" w:rsidRDefault="00000000" w:rsidP="00F9118E">
      <w:pPr>
        <w:pStyle w:val="ListParagraph"/>
        <w:numPr>
          <w:ilvl w:val="0"/>
          <w:numId w:val="12"/>
        </w:numPr>
        <w:spacing w:line="360" w:lineRule="auto"/>
        <w:rPr>
          <w:color w:val="000000" w:themeColor="text1"/>
          <w:sz w:val="24"/>
        </w:rPr>
      </w:pPr>
      <w:r w:rsidRPr="00657BC2">
        <w:rPr>
          <w:rFonts w:hint="cs"/>
          <w:b/>
          <w:color w:val="000000" w:themeColor="text1"/>
          <w:sz w:val="24"/>
        </w:rPr>
        <w:t xml:space="preserve">Prediction: </w:t>
      </w:r>
      <w:r w:rsidRPr="00657BC2">
        <w:rPr>
          <w:rFonts w:hint="cs"/>
          <w:color w:val="000000" w:themeColor="text1"/>
          <w:sz w:val="24"/>
        </w:rPr>
        <w:t xml:space="preserve">The </w:t>
      </w:r>
      <w:proofErr w:type="spellStart"/>
      <w:r w:rsidR="00F9118E" w:rsidRPr="00657BC2">
        <w:rPr>
          <w:rFonts w:hint="cs"/>
          <w:color w:val="000000" w:themeColor="text1"/>
          <w:sz w:val="24"/>
        </w:rPr>
        <w:t>ZeroMQ</w:t>
      </w:r>
      <w:proofErr w:type="spellEnd"/>
      <w:r w:rsidR="00F9118E" w:rsidRPr="00657BC2">
        <w:rPr>
          <w:rFonts w:hint="cs"/>
          <w:color w:val="000000" w:themeColor="text1"/>
          <w:sz w:val="24"/>
        </w:rPr>
        <w:t xml:space="preserve"> (ZMQ) Inter-Process Communication: Local nodes communicate model weight updates and threat reports to the central server via </w:t>
      </w:r>
      <w:proofErr w:type="spellStart"/>
      <w:r w:rsidR="00F9118E" w:rsidRPr="00657BC2">
        <w:rPr>
          <w:rFonts w:hint="cs"/>
          <w:color w:val="000000" w:themeColor="text1"/>
          <w:sz w:val="24"/>
        </w:rPr>
        <w:t>ZeroMQ</w:t>
      </w:r>
      <w:proofErr w:type="spellEnd"/>
      <w:r w:rsidR="00F9118E" w:rsidRPr="00657BC2">
        <w:rPr>
          <w:rFonts w:hint="cs"/>
          <w:color w:val="000000" w:themeColor="text1"/>
          <w:sz w:val="24"/>
        </w:rPr>
        <w:t xml:space="preserve"> sockets operating on configurable ports (default: 5555 for the FL server and 5556 for the dashboard).</w:t>
      </w:r>
    </w:p>
    <w:p w:rsidR="004249A5" w:rsidRPr="00657BC2" w:rsidRDefault="00000000">
      <w:pPr>
        <w:pStyle w:val="ListParagraph"/>
        <w:numPr>
          <w:ilvl w:val="0"/>
          <w:numId w:val="12"/>
        </w:numPr>
        <w:tabs>
          <w:tab w:val="left" w:pos="1180"/>
        </w:tabs>
        <w:spacing w:line="357" w:lineRule="auto"/>
        <w:ind w:right="162"/>
        <w:rPr>
          <w:color w:val="000000" w:themeColor="text1"/>
          <w:sz w:val="24"/>
        </w:rPr>
      </w:pPr>
      <w:r w:rsidRPr="00657BC2">
        <w:rPr>
          <w:rFonts w:hint="cs"/>
          <w:b/>
          <w:color w:val="000000" w:themeColor="text1"/>
          <w:sz w:val="24"/>
        </w:rPr>
        <w:t>Evaluation:</w:t>
      </w:r>
      <w:r w:rsidRPr="00657BC2">
        <w:rPr>
          <w:rFonts w:hint="cs"/>
          <w:b/>
          <w:color w:val="000000" w:themeColor="text1"/>
          <w:spacing w:val="-3"/>
          <w:sz w:val="24"/>
        </w:rPr>
        <w:t xml:space="preserve"> </w:t>
      </w:r>
      <w:r w:rsidRPr="00657BC2">
        <w:rPr>
          <w:rFonts w:hint="cs"/>
          <w:color w:val="000000" w:themeColor="text1"/>
          <w:sz w:val="24"/>
        </w:rPr>
        <w:t>Evaluation</w:t>
      </w:r>
      <w:r w:rsidRPr="00657BC2">
        <w:rPr>
          <w:rFonts w:hint="cs"/>
          <w:color w:val="000000" w:themeColor="text1"/>
          <w:spacing w:val="-3"/>
          <w:sz w:val="24"/>
        </w:rPr>
        <w:t xml:space="preserve"> </w:t>
      </w:r>
      <w:r w:rsidRPr="00657BC2">
        <w:rPr>
          <w:rFonts w:hint="cs"/>
          <w:color w:val="000000" w:themeColor="text1"/>
          <w:sz w:val="24"/>
        </w:rPr>
        <w:t>metrics,</w:t>
      </w:r>
      <w:r w:rsidRPr="00657BC2">
        <w:rPr>
          <w:rFonts w:hint="cs"/>
          <w:color w:val="000000" w:themeColor="text1"/>
          <w:spacing w:val="-3"/>
          <w:sz w:val="24"/>
        </w:rPr>
        <w:t xml:space="preserve"> </w:t>
      </w:r>
      <w:r w:rsidRPr="00657BC2">
        <w:rPr>
          <w:rFonts w:hint="cs"/>
          <w:color w:val="000000" w:themeColor="text1"/>
          <w:sz w:val="24"/>
        </w:rPr>
        <w:t>measure</w:t>
      </w:r>
      <w:r w:rsidRPr="00657BC2">
        <w:rPr>
          <w:rFonts w:hint="cs"/>
          <w:color w:val="000000" w:themeColor="text1"/>
          <w:spacing w:val="-3"/>
          <w:sz w:val="24"/>
        </w:rPr>
        <w:t xml:space="preserve"> </w:t>
      </w:r>
      <w:r w:rsidRPr="00657BC2">
        <w:rPr>
          <w:rFonts w:hint="cs"/>
          <w:color w:val="000000" w:themeColor="text1"/>
          <w:sz w:val="24"/>
        </w:rPr>
        <w:t>the</w:t>
      </w:r>
      <w:r w:rsidRPr="00657BC2">
        <w:rPr>
          <w:rFonts w:hint="cs"/>
          <w:color w:val="000000" w:themeColor="text1"/>
          <w:spacing w:val="-3"/>
          <w:sz w:val="24"/>
        </w:rPr>
        <w:t xml:space="preserve"> </w:t>
      </w:r>
      <w:r w:rsidRPr="00657BC2">
        <w:rPr>
          <w:rFonts w:hint="cs"/>
          <w:color w:val="000000" w:themeColor="text1"/>
          <w:sz w:val="24"/>
        </w:rPr>
        <w:t>effectives</w:t>
      </w:r>
      <w:r w:rsidRPr="00657BC2">
        <w:rPr>
          <w:rFonts w:hint="cs"/>
          <w:color w:val="000000" w:themeColor="text1"/>
          <w:spacing w:val="-3"/>
          <w:sz w:val="24"/>
        </w:rPr>
        <w:t xml:space="preserve"> </w:t>
      </w:r>
      <w:r w:rsidRPr="00657BC2">
        <w:rPr>
          <w:rFonts w:hint="cs"/>
          <w:color w:val="000000" w:themeColor="text1"/>
          <w:sz w:val="24"/>
        </w:rPr>
        <w:t>of</w:t>
      </w:r>
      <w:r w:rsidRPr="00657BC2">
        <w:rPr>
          <w:rFonts w:hint="cs"/>
          <w:color w:val="000000" w:themeColor="text1"/>
          <w:spacing w:val="-3"/>
          <w:sz w:val="24"/>
        </w:rPr>
        <w:t xml:space="preserve"> </w:t>
      </w:r>
      <w:r w:rsidRPr="00657BC2">
        <w:rPr>
          <w:rFonts w:hint="cs"/>
          <w:color w:val="000000" w:themeColor="text1"/>
          <w:sz w:val="24"/>
        </w:rPr>
        <w:t>the</w:t>
      </w:r>
      <w:r w:rsidRPr="00657BC2">
        <w:rPr>
          <w:rFonts w:hint="cs"/>
          <w:color w:val="000000" w:themeColor="text1"/>
          <w:spacing w:val="-3"/>
          <w:sz w:val="24"/>
        </w:rPr>
        <w:t xml:space="preserve"> </w:t>
      </w:r>
      <w:r w:rsidRPr="00657BC2">
        <w:rPr>
          <w:rFonts w:hint="cs"/>
          <w:color w:val="000000" w:themeColor="text1"/>
          <w:sz w:val="24"/>
        </w:rPr>
        <w:t>model.</w:t>
      </w:r>
      <w:r w:rsidRPr="00657BC2">
        <w:rPr>
          <w:rFonts w:hint="cs"/>
          <w:color w:val="000000" w:themeColor="text1"/>
          <w:spacing w:val="-3"/>
          <w:sz w:val="24"/>
        </w:rPr>
        <w:t xml:space="preserve"> </w:t>
      </w:r>
      <w:r w:rsidRPr="00657BC2">
        <w:rPr>
          <w:rFonts w:hint="cs"/>
          <w:color w:val="000000" w:themeColor="text1"/>
          <w:sz w:val="24"/>
        </w:rPr>
        <w:t>A</w:t>
      </w:r>
      <w:r w:rsidRPr="00657BC2">
        <w:rPr>
          <w:rFonts w:hint="cs"/>
          <w:color w:val="000000" w:themeColor="text1"/>
          <w:spacing w:val="-3"/>
          <w:sz w:val="24"/>
        </w:rPr>
        <w:t xml:space="preserve"> </w:t>
      </w:r>
      <w:r w:rsidRPr="00657BC2">
        <w:rPr>
          <w:rFonts w:hint="cs"/>
          <w:color w:val="000000" w:themeColor="text1"/>
          <w:sz w:val="24"/>
        </w:rPr>
        <w:t xml:space="preserve">confusion matrix and ROC curve may also be generated to visualize classification </w:t>
      </w:r>
      <w:r w:rsidRPr="00657BC2">
        <w:rPr>
          <w:rFonts w:hint="cs"/>
          <w:color w:val="000000" w:themeColor="text1"/>
          <w:spacing w:val="-2"/>
          <w:sz w:val="24"/>
        </w:rPr>
        <w:t>performance.</w:t>
      </w:r>
    </w:p>
    <w:p w:rsidR="004249A5" w:rsidRPr="00657BC2" w:rsidRDefault="00000000">
      <w:pPr>
        <w:pStyle w:val="ListParagraph"/>
        <w:numPr>
          <w:ilvl w:val="0"/>
          <w:numId w:val="12"/>
        </w:numPr>
        <w:tabs>
          <w:tab w:val="left" w:pos="1180"/>
        </w:tabs>
        <w:spacing w:before="1" w:line="357" w:lineRule="auto"/>
        <w:ind w:right="162"/>
        <w:rPr>
          <w:color w:val="000000" w:themeColor="text1"/>
          <w:sz w:val="24"/>
        </w:rPr>
      </w:pPr>
      <w:r w:rsidRPr="00657BC2">
        <w:rPr>
          <w:rFonts w:hint="cs"/>
          <w:b/>
          <w:color w:val="000000" w:themeColor="text1"/>
          <w:sz w:val="24"/>
        </w:rPr>
        <w:t xml:space="preserve">Deployment Considerations: </w:t>
      </w:r>
      <w:r w:rsidRPr="00657BC2">
        <w:rPr>
          <w:rFonts w:hint="cs"/>
          <w:color w:val="000000" w:themeColor="text1"/>
          <w:sz w:val="24"/>
        </w:rPr>
        <w:t>The system is designed to be easily integrated into web-based dashboards, content moderation tools, or mobile platforms. Its lightweight</w:t>
      </w:r>
      <w:r w:rsidRPr="00657BC2">
        <w:rPr>
          <w:rFonts w:hint="cs"/>
          <w:color w:val="000000" w:themeColor="text1"/>
          <w:spacing w:val="-2"/>
          <w:sz w:val="24"/>
        </w:rPr>
        <w:t xml:space="preserve"> </w:t>
      </w:r>
      <w:r w:rsidRPr="00657BC2">
        <w:rPr>
          <w:rFonts w:hint="cs"/>
          <w:color w:val="000000" w:themeColor="text1"/>
          <w:sz w:val="24"/>
        </w:rPr>
        <w:t>architecture</w:t>
      </w:r>
      <w:r w:rsidRPr="00657BC2">
        <w:rPr>
          <w:rFonts w:hint="cs"/>
          <w:color w:val="000000" w:themeColor="text1"/>
          <w:spacing w:val="-3"/>
          <w:sz w:val="24"/>
        </w:rPr>
        <w:t xml:space="preserve"> </w:t>
      </w:r>
      <w:r w:rsidRPr="00657BC2">
        <w:rPr>
          <w:rFonts w:hint="cs"/>
          <w:color w:val="000000" w:themeColor="text1"/>
          <w:sz w:val="24"/>
        </w:rPr>
        <w:t>ensures</w:t>
      </w:r>
      <w:r w:rsidRPr="00657BC2">
        <w:rPr>
          <w:rFonts w:hint="cs"/>
          <w:color w:val="000000" w:themeColor="text1"/>
          <w:spacing w:val="-2"/>
          <w:sz w:val="24"/>
        </w:rPr>
        <w:t xml:space="preserve"> </w:t>
      </w:r>
      <w:r w:rsidRPr="00657BC2">
        <w:rPr>
          <w:rFonts w:hint="cs"/>
          <w:color w:val="000000" w:themeColor="text1"/>
          <w:sz w:val="24"/>
        </w:rPr>
        <w:t>adaptability</w:t>
      </w:r>
      <w:r w:rsidRPr="00657BC2">
        <w:rPr>
          <w:rFonts w:hint="cs"/>
          <w:color w:val="000000" w:themeColor="text1"/>
          <w:spacing w:val="-2"/>
          <w:sz w:val="24"/>
        </w:rPr>
        <w:t xml:space="preserve"> </w:t>
      </w:r>
      <w:r w:rsidRPr="00657BC2">
        <w:rPr>
          <w:rFonts w:hint="cs"/>
          <w:color w:val="000000" w:themeColor="text1"/>
          <w:sz w:val="24"/>
        </w:rPr>
        <w:t>to</w:t>
      </w:r>
      <w:r w:rsidRPr="00657BC2">
        <w:rPr>
          <w:rFonts w:hint="cs"/>
          <w:color w:val="000000" w:themeColor="text1"/>
          <w:spacing w:val="-2"/>
          <w:sz w:val="24"/>
        </w:rPr>
        <w:t xml:space="preserve"> </w:t>
      </w:r>
      <w:r w:rsidRPr="00657BC2">
        <w:rPr>
          <w:rFonts w:hint="cs"/>
          <w:color w:val="000000" w:themeColor="text1"/>
          <w:sz w:val="24"/>
        </w:rPr>
        <w:t>various</w:t>
      </w:r>
      <w:r w:rsidRPr="00657BC2">
        <w:rPr>
          <w:rFonts w:hint="cs"/>
          <w:color w:val="000000" w:themeColor="text1"/>
          <w:spacing w:val="-2"/>
          <w:sz w:val="24"/>
        </w:rPr>
        <w:t xml:space="preserve"> </w:t>
      </w:r>
      <w:r w:rsidRPr="00657BC2">
        <w:rPr>
          <w:rFonts w:hint="cs"/>
          <w:color w:val="000000" w:themeColor="text1"/>
          <w:sz w:val="24"/>
        </w:rPr>
        <w:t>deployment</w:t>
      </w:r>
      <w:r w:rsidRPr="00657BC2">
        <w:rPr>
          <w:rFonts w:hint="cs"/>
          <w:color w:val="000000" w:themeColor="text1"/>
          <w:spacing w:val="-2"/>
          <w:sz w:val="24"/>
        </w:rPr>
        <w:t xml:space="preserve"> </w:t>
      </w:r>
      <w:r w:rsidRPr="00657BC2">
        <w:rPr>
          <w:rFonts w:hint="cs"/>
          <w:color w:val="000000" w:themeColor="text1"/>
          <w:sz w:val="24"/>
        </w:rPr>
        <w:t>environments.</w:t>
      </w:r>
    </w:p>
    <w:p w:rsidR="004249A5" w:rsidRPr="00657BC2" w:rsidRDefault="00000000">
      <w:pPr>
        <w:pStyle w:val="Heading3"/>
        <w:numPr>
          <w:ilvl w:val="1"/>
          <w:numId w:val="13"/>
        </w:numPr>
        <w:tabs>
          <w:tab w:val="left" w:pos="939"/>
        </w:tabs>
        <w:spacing w:before="199"/>
        <w:ind w:hanging="479"/>
        <w:rPr>
          <w:color w:val="000000" w:themeColor="text1"/>
        </w:rPr>
      </w:pPr>
      <w:bookmarkStart w:id="55" w:name="_bookmark43"/>
      <w:bookmarkEnd w:id="55"/>
      <w:r w:rsidRPr="00657BC2">
        <w:rPr>
          <w:rFonts w:hint="cs"/>
          <w:color w:val="000000" w:themeColor="text1"/>
        </w:rPr>
        <w:t>Specific</w:t>
      </w:r>
      <w:r w:rsidRPr="00657BC2">
        <w:rPr>
          <w:rFonts w:hint="cs"/>
          <w:color w:val="000000" w:themeColor="text1"/>
          <w:spacing w:val="-8"/>
        </w:rPr>
        <w:t xml:space="preserve"> </w:t>
      </w:r>
      <w:r w:rsidRPr="00657BC2">
        <w:rPr>
          <w:rFonts w:hint="cs"/>
          <w:color w:val="000000" w:themeColor="text1"/>
          <w:spacing w:val="-2"/>
        </w:rPr>
        <w:t>Requirements</w:t>
      </w:r>
    </w:p>
    <w:p w:rsidR="004249A5" w:rsidRPr="00657BC2" w:rsidRDefault="004249A5">
      <w:pPr>
        <w:pStyle w:val="BodyText"/>
        <w:spacing w:before="92"/>
        <w:rPr>
          <w:b/>
          <w:color w:val="000000" w:themeColor="text1"/>
          <w:sz w:val="32"/>
        </w:rPr>
      </w:pPr>
    </w:p>
    <w:p w:rsidR="004249A5" w:rsidRPr="00657BC2" w:rsidRDefault="00000000">
      <w:pPr>
        <w:pStyle w:val="BodyText"/>
        <w:spacing w:line="362" w:lineRule="auto"/>
        <w:ind w:left="460" w:right="162"/>
        <w:jc w:val="both"/>
        <w:rPr>
          <w:color w:val="000000" w:themeColor="text1"/>
        </w:rPr>
      </w:pPr>
      <w:r w:rsidRPr="00657BC2">
        <w:rPr>
          <w:rFonts w:hint="cs"/>
          <w:color w:val="000000" w:themeColor="text1"/>
        </w:rPr>
        <w:t>To fulfill the stakeholders' needs, the system must adhere to comprehensive and specific functional</w:t>
      </w:r>
      <w:r w:rsidRPr="00657BC2">
        <w:rPr>
          <w:rFonts w:hint="cs"/>
          <w:color w:val="000000" w:themeColor="text1"/>
          <w:spacing w:val="-6"/>
        </w:rPr>
        <w:t xml:space="preserve"> </w:t>
      </w:r>
      <w:r w:rsidRPr="00657BC2">
        <w:rPr>
          <w:rFonts w:hint="cs"/>
          <w:color w:val="000000" w:themeColor="text1"/>
        </w:rPr>
        <w:t>and</w:t>
      </w:r>
      <w:r w:rsidRPr="00657BC2">
        <w:rPr>
          <w:rFonts w:hint="cs"/>
          <w:color w:val="000000" w:themeColor="text1"/>
          <w:spacing w:val="-6"/>
        </w:rPr>
        <w:t xml:space="preserve"> </w:t>
      </w:r>
      <w:r w:rsidRPr="00657BC2">
        <w:rPr>
          <w:rFonts w:hint="cs"/>
          <w:color w:val="000000" w:themeColor="text1"/>
        </w:rPr>
        <w:t>non-functional</w:t>
      </w:r>
      <w:r w:rsidRPr="00657BC2">
        <w:rPr>
          <w:rFonts w:hint="cs"/>
          <w:color w:val="000000" w:themeColor="text1"/>
          <w:spacing w:val="-6"/>
        </w:rPr>
        <w:t xml:space="preserve"> </w:t>
      </w:r>
      <w:r w:rsidRPr="00657BC2">
        <w:rPr>
          <w:rFonts w:hint="cs"/>
          <w:color w:val="000000" w:themeColor="text1"/>
        </w:rPr>
        <w:t>requirements.</w:t>
      </w:r>
      <w:r w:rsidRPr="00657BC2">
        <w:rPr>
          <w:rFonts w:hint="cs"/>
          <w:color w:val="000000" w:themeColor="text1"/>
          <w:spacing w:val="-6"/>
        </w:rPr>
        <w:t xml:space="preserve"> </w:t>
      </w:r>
      <w:r w:rsidRPr="00657BC2">
        <w:rPr>
          <w:rFonts w:hint="cs"/>
          <w:color w:val="000000" w:themeColor="text1"/>
        </w:rPr>
        <w:t>These</w:t>
      </w:r>
      <w:r w:rsidRPr="00657BC2">
        <w:rPr>
          <w:rFonts w:hint="cs"/>
          <w:color w:val="000000" w:themeColor="text1"/>
          <w:spacing w:val="-6"/>
        </w:rPr>
        <w:t xml:space="preserve"> </w:t>
      </w:r>
      <w:r w:rsidRPr="00657BC2">
        <w:rPr>
          <w:rFonts w:hint="cs"/>
          <w:color w:val="000000" w:themeColor="text1"/>
        </w:rPr>
        <w:t>requirements</w:t>
      </w:r>
      <w:r w:rsidRPr="00657BC2">
        <w:rPr>
          <w:rFonts w:hint="cs"/>
          <w:color w:val="000000" w:themeColor="text1"/>
          <w:spacing w:val="-6"/>
        </w:rPr>
        <w:t xml:space="preserve"> </w:t>
      </w:r>
      <w:r w:rsidRPr="00657BC2">
        <w:rPr>
          <w:rFonts w:hint="cs"/>
          <w:color w:val="000000" w:themeColor="text1"/>
        </w:rPr>
        <w:t>ensure</w:t>
      </w:r>
      <w:r w:rsidRPr="00657BC2">
        <w:rPr>
          <w:rFonts w:hint="cs"/>
          <w:color w:val="000000" w:themeColor="text1"/>
          <w:spacing w:val="-6"/>
        </w:rPr>
        <w:t xml:space="preserve"> </w:t>
      </w:r>
      <w:r w:rsidRPr="00657BC2">
        <w:rPr>
          <w:rFonts w:hint="cs"/>
          <w:color w:val="000000" w:themeColor="text1"/>
        </w:rPr>
        <w:t>that</w:t>
      </w:r>
      <w:r w:rsidRPr="00657BC2">
        <w:rPr>
          <w:rFonts w:hint="cs"/>
          <w:color w:val="000000" w:themeColor="text1"/>
          <w:spacing w:val="-6"/>
        </w:rPr>
        <w:t xml:space="preserve"> </w:t>
      </w:r>
      <w:r w:rsidRPr="00657BC2">
        <w:rPr>
          <w:rFonts w:hint="cs"/>
          <w:color w:val="000000" w:themeColor="text1"/>
        </w:rPr>
        <w:t>the</w:t>
      </w:r>
      <w:r w:rsidRPr="00657BC2">
        <w:rPr>
          <w:rFonts w:hint="cs"/>
          <w:color w:val="000000" w:themeColor="text1"/>
          <w:spacing w:val="-6"/>
        </w:rPr>
        <w:t xml:space="preserve"> </w:t>
      </w:r>
      <w:r w:rsidRPr="00657BC2">
        <w:rPr>
          <w:rFonts w:hint="cs"/>
          <w:color w:val="000000" w:themeColor="text1"/>
        </w:rPr>
        <w:t>fake</w:t>
      </w:r>
      <w:r w:rsidRPr="00657BC2">
        <w:rPr>
          <w:rFonts w:hint="cs"/>
          <w:color w:val="000000" w:themeColor="text1"/>
          <w:spacing w:val="-6"/>
        </w:rPr>
        <w:t xml:space="preserve"> </w:t>
      </w:r>
      <w:r w:rsidRPr="00657BC2">
        <w:rPr>
          <w:rFonts w:hint="cs"/>
          <w:color w:val="000000" w:themeColor="text1"/>
        </w:rPr>
        <w:t>news detection system operates accurately, efficiently, and reliably while meeting the overarching goals of misinformation detection and content validation.</w:t>
      </w:r>
    </w:p>
    <w:p w:rsidR="004249A5" w:rsidRPr="00657BC2" w:rsidRDefault="00000000">
      <w:pPr>
        <w:pStyle w:val="Heading4"/>
        <w:numPr>
          <w:ilvl w:val="2"/>
          <w:numId w:val="13"/>
        </w:numPr>
        <w:tabs>
          <w:tab w:val="left" w:pos="1086"/>
        </w:tabs>
        <w:spacing w:before="269"/>
        <w:ind w:left="1086" w:hanging="626"/>
        <w:rPr>
          <w:color w:val="000000" w:themeColor="text1"/>
        </w:rPr>
      </w:pPr>
      <w:bookmarkStart w:id="56" w:name="_bookmark44"/>
      <w:bookmarkStart w:id="57" w:name="OLE_LINK8"/>
      <w:bookmarkEnd w:id="56"/>
      <w:r w:rsidRPr="00657BC2">
        <w:rPr>
          <w:rFonts w:hint="cs"/>
          <w:color w:val="000000" w:themeColor="text1"/>
        </w:rPr>
        <w:t>Functional</w:t>
      </w:r>
      <w:r w:rsidRPr="00657BC2">
        <w:rPr>
          <w:rFonts w:hint="cs"/>
          <w:color w:val="000000" w:themeColor="text1"/>
          <w:spacing w:val="-12"/>
        </w:rPr>
        <w:t xml:space="preserve"> </w:t>
      </w:r>
      <w:r w:rsidRPr="00657BC2">
        <w:rPr>
          <w:rFonts w:hint="cs"/>
          <w:color w:val="000000" w:themeColor="text1"/>
          <w:spacing w:val="-2"/>
        </w:rPr>
        <w:t>Requirements</w:t>
      </w:r>
    </w:p>
    <w:p w:rsidR="004249A5" w:rsidRPr="00657BC2" w:rsidRDefault="004249A5">
      <w:pPr>
        <w:pStyle w:val="BodyText"/>
        <w:spacing w:before="123"/>
        <w:rPr>
          <w:b/>
          <w:color w:val="000000" w:themeColor="text1"/>
          <w:sz w:val="28"/>
        </w:rPr>
      </w:pPr>
    </w:p>
    <w:p w:rsidR="004249A5" w:rsidRPr="00657BC2" w:rsidRDefault="00000000">
      <w:pPr>
        <w:pStyle w:val="BodyText"/>
        <w:spacing w:line="360" w:lineRule="auto"/>
        <w:ind w:left="460" w:right="162"/>
        <w:jc w:val="both"/>
        <w:rPr>
          <w:color w:val="000000" w:themeColor="text1"/>
        </w:rPr>
      </w:pPr>
      <w:r w:rsidRPr="00657BC2">
        <w:rPr>
          <w:rFonts w:hint="cs"/>
          <w:color w:val="000000" w:themeColor="text1"/>
        </w:rPr>
        <w:t>The</w:t>
      </w:r>
      <w:r w:rsidRPr="00657BC2">
        <w:rPr>
          <w:rFonts w:hint="cs"/>
          <w:color w:val="000000" w:themeColor="text1"/>
          <w:spacing w:val="-7"/>
        </w:rPr>
        <w:t xml:space="preserve"> </w:t>
      </w:r>
      <w:r w:rsidRPr="00657BC2">
        <w:rPr>
          <w:rFonts w:hint="cs"/>
          <w:color w:val="000000" w:themeColor="text1"/>
        </w:rPr>
        <w:t>functional</w:t>
      </w:r>
      <w:r w:rsidRPr="00657BC2">
        <w:rPr>
          <w:rFonts w:hint="cs"/>
          <w:color w:val="000000" w:themeColor="text1"/>
          <w:spacing w:val="-7"/>
        </w:rPr>
        <w:t xml:space="preserve"> </w:t>
      </w:r>
      <w:r w:rsidRPr="00657BC2">
        <w:rPr>
          <w:rFonts w:hint="cs"/>
          <w:color w:val="000000" w:themeColor="text1"/>
        </w:rPr>
        <w:t>requirements</w:t>
      </w:r>
      <w:r w:rsidRPr="00657BC2">
        <w:rPr>
          <w:rFonts w:hint="cs"/>
          <w:color w:val="000000" w:themeColor="text1"/>
          <w:spacing w:val="-7"/>
        </w:rPr>
        <w:t xml:space="preserve"> </w:t>
      </w:r>
      <w:r w:rsidRPr="00657BC2">
        <w:rPr>
          <w:rFonts w:hint="cs"/>
          <w:color w:val="000000" w:themeColor="text1"/>
        </w:rPr>
        <w:t>define</w:t>
      </w:r>
      <w:r w:rsidRPr="00657BC2">
        <w:rPr>
          <w:rFonts w:hint="cs"/>
          <w:color w:val="000000" w:themeColor="text1"/>
          <w:spacing w:val="-7"/>
        </w:rPr>
        <w:t xml:space="preserve"> </w:t>
      </w:r>
      <w:r w:rsidRPr="00657BC2">
        <w:rPr>
          <w:rFonts w:hint="cs"/>
          <w:color w:val="000000" w:themeColor="text1"/>
        </w:rPr>
        <w:t>the</w:t>
      </w:r>
      <w:r w:rsidRPr="00657BC2">
        <w:rPr>
          <w:rFonts w:hint="cs"/>
          <w:color w:val="000000" w:themeColor="text1"/>
          <w:spacing w:val="-7"/>
        </w:rPr>
        <w:t xml:space="preserve"> </w:t>
      </w:r>
      <w:r w:rsidRPr="00657BC2">
        <w:rPr>
          <w:rFonts w:hint="cs"/>
          <w:color w:val="000000" w:themeColor="text1"/>
        </w:rPr>
        <w:t>core</w:t>
      </w:r>
      <w:r w:rsidRPr="00657BC2">
        <w:rPr>
          <w:rFonts w:hint="cs"/>
          <w:color w:val="000000" w:themeColor="text1"/>
          <w:spacing w:val="-7"/>
        </w:rPr>
        <w:t xml:space="preserve"> </w:t>
      </w:r>
      <w:r w:rsidRPr="00657BC2">
        <w:rPr>
          <w:rFonts w:hint="cs"/>
          <w:color w:val="000000" w:themeColor="text1"/>
        </w:rPr>
        <w:t>operations</w:t>
      </w:r>
      <w:r w:rsidRPr="00657BC2">
        <w:rPr>
          <w:rFonts w:hint="cs"/>
          <w:color w:val="000000" w:themeColor="text1"/>
          <w:spacing w:val="-7"/>
        </w:rPr>
        <w:t xml:space="preserve"> </w:t>
      </w:r>
      <w:r w:rsidRPr="00657BC2">
        <w:rPr>
          <w:rFonts w:hint="cs"/>
          <w:color w:val="000000" w:themeColor="text1"/>
        </w:rPr>
        <w:t>the</w:t>
      </w:r>
      <w:r w:rsidRPr="00657BC2">
        <w:rPr>
          <w:rFonts w:hint="cs"/>
          <w:color w:val="000000" w:themeColor="text1"/>
          <w:spacing w:val="-7"/>
        </w:rPr>
        <w:t xml:space="preserve"> </w:t>
      </w:r>
      <w:r w:rsidRPr="00657BC2">
        <w:rPr>
          <w:rFonts w:hint="cs"/>
          <w:color w:val="000000" w:themeColor="text1"/>
        </w:rPr>
        <w:t>system</w:t>
      </w:r>
      <w:r w:rsidRPr="00657BC2">
        <w:rPr>
          <w:rFonts w:hint="cs"/>
          <w:color w:val="000000" w:themeColor="text1"/>
          <w:spacing w:val="-7"/>
        </w:rPr>
        <w:t xml:space="preserve"> </w:t>
      </w:r>
      <w:r w:rsidRPr="00657BC2">
        <w:rPr>
          <w:rFonts w:hint="cs"/>
          <w:color w:val="000000" w:themeColor="text1"/>
        </w:rPr>
        <w:t>must</w:t>
      </w:r>
      <w:r w:rsidRPr="00657BC2">
        <w:rPr>
          <w:rFonts w:hint="cs"/>
          <w:color w:val="000000" w:themeColor="text1"/>
          <w:spacing w:val="-7"/>
        </w:rPr>
        <w:t xml:space="preserve"> </w:t>
      </w:r>
      <w:r w:rsidRPr="00657BC2">
        <w:rPr>
          <w:rFonts w:hint="cs"/>
          <w:color w:val="000000" w:themeColor="text1"/>
        </w:rPr>
        <w:t>perform</w:t>
      </w:r>
      <w:r w:rsidRPr="00657BC2">
        <w:rPr>
          <w:rFonts w:hint="cs"/>
          <w:color w:val="000000" w:themeColor="text1"/>
          <w:spacing w:val="-7"/>
        </w:rPr>
        <w:t xml:space="preserve"> </w:t>
      </w:r>
      <w:r w:rsidRPr="00657BC2">
        <w:rPr>
          <w:rFonts w:hint="cs"/>
          <w:color w:val="000000" w:themeColor="text1"/>
        </w:rPr>
        <w:t>to</w:t>
      </w:r>
      <w:r w:rsidRPr="00657BC2">
        <w:rPr>
          <w:rFonts w:hint="cs"/>
          <w:color w:val="000000" w:themeColor="text1"/>
          <w:spacing w:val="-7"/>
        </w:rPr>
        <w:t xml:space="preserve"> </w:t>
      </w:r>
      <w:r w:rsidRPr="00657BC2">
        <w:rPr>
          <w:rFonts w:hint="cs"/>
          <w:color w:val="000000" w:themeColor="text1"/>
        </w:rPr>
        <w:t>deliver accurate fake news classification:</w:t>
      </w:r>
    </w:p>
    <w:p w:rsidR="004249A5" w:rsidRPr="00657BC2" w:rsidRDefault="004249A5">
      <w:pPr>
        <w:pStyle w:val="BodyText"/>
        <w:spacing w:before="2"/>
        <w:rPr>
          <w:color w:val="000000" w:themeColor="text1"/>
        </w:rPr>
      </w:pPr>
    </w:p>
    <w:p w:rsidR="004249A5" w:rsidRPr="00657BC2" w:rsidRDefault="00000000">
      <w:pPr>
        <w:pStyle w:val="ListParagraph"/>
        <w:numPr>
          <w:ilvl w:val="3"/>
          <w:numId w:val="13"/>
        </w:numPr>
        <w:tabs>
          <w:tab w:val="left" w:pos="1180"/>
        </w:tabs>
        <w:spacing w:line="357" w:lineRule="auto"/>
        <w:ind w:right="162"/>
        <w:rPr>
          <w:color w:val="000000" w:themeColor="text1"/>
          <w:sz w:val="24"/>
        </w:rPr>
      </w:pPr>
      <w:r w:rsidRPr="00657BC2">
        <w:rPr>
          <w:rFonts w:hint="cs"/>
          <w:b/>
          <w:color w:val="000000" w:themeColor="text1"/>
          <w:sz w:val="24"/>
        </w:rPr>
        <w:t xml:space="preserve">Data Set Details: </w:t>
      </w:r>
      <w:r w:rsidR="00F41269" w:rsidRPr="00657BC2">
        <w:rPr>
          <w:rFonts w:hint="cs"/>
          <w:color w:val="000000" w:themeColor="text1"/>
          <w:sz w:val="24"/>
        </w:rPr>
        <w:t>The datasets used for the ACTIS intrusion detection system are the publicly available NF-CSE-CIC-IDS2018-v2</w:t>
      </w:r>
      <w:r w:rsidR="00CD0B64">
        <w:rPr>
          <w:color w:val="000000" w:themeColor="text1"/>
          <w:sz w:val="24"/>
        </w:rPr>
        <w:t>,</w:t>
      </w:r>
      <w:r w:rsidR="00F41269" w:rsidRPr="00657BC2">
        <w:rPr>
          <w:rFonts w:hint="cs"/>
          <w:color w:val="000000" w:themeColor="text1"/>
          <w:sz w:val="24"/>
        </w:rPr>
        <w:t xml:space="preserve"> NF-BoT-IoT-v2 datasets</w:t>
      </w:r>
      <w:r w:rsidR="00CD0B64">
        <w:rPr>
          <w:color w:val="000000" w:themeColor="text1"/>
          <w:sz w:val="24"/>
        </w:rPr>
        <w:t xml:space="preserve"> </w:t>
      </w:r>
      <w:r w:rsidR="00F41269" w:rsidRPr="00657BC2">
        <w:rPr>
          <w:rFonts w:hint="cs"/>
          <w:color w:val="000000" w:themeColor="text1"/>
          <w:sz w:val="24"/>
        </w:rPr>
        <w:t>from Kaggle, which are widely utilized in academic and industrial research on network security</w:t>
      </w:r>
      <w:r w:rsidR="00CD0B64">
        <w:rPr>
          <w:color w:val="000000" w:themeColor="text1"/>
          <w:sz w:val="24"/>
        </w:rPr>
        <w:t xml:space="preserve"> and synthetic dataset generated using Synchronet architecture</w:t>
      </w:r>
      <w:r w:rsidR="00F41269" w:rsidRPr="00657BC2">
        <w:rPr>
          <w:rFonts w:hint="cs"/>
          <w:color w:val="000000" w:themeColor="text1"/>
          <w:sz w:val="24"/>
        </w:rPr>
        <w:t>.</w:t>
      </w:r>
    </w:p>
    <w:p w:rsidR="004249A5" w:rsidRPr="00657BC2" w:rsidRDefault="004249A5">
      <w:pPr>
        <w:pStyle w:val="ListParagraph"/>
        <w:spacing w:line="357" w:lineRule="auto"/>
        <w:rPr>
          <w:color w:val="000000" w:themeColor="text1"/>
          <w:sz w:val="24"/>
        </w:rPr>
        <w:sectPr w:rsidR="004249A5" w:rsidRPr="00657BC2">
          <w:pgSz w:w="12240" w:h="15840"/>
          <w:pgMar w:top="980" w:right="1275" w:bottom="880" w:left="1700" w:header="727" w:footer="690" w:gutter="0"/>
          <w:cols w:space="720"/>
        </w:sectPr>
      </w:pPr>
    </w:p>
    <w:p w:rsidR="004249A5" w:rsidRPr="00657BC2" w:rsidRDefault="004249A5">
      <w:pPr>
        <w:pStyle w:val="BodyText"/>
        <w:spacing w:before="63"/>
        <w:rPr>
          <w:color w:val="000000" w:themeColor="text1"/>
          <w:sz w:val="20"/>
        </w:rPr>
      </w:pPr>
    </w:p>
    <w:p w:rsidR="004249A5" w:rsidRPr="00657BC2" w:rsidRDefault="00000000">
      <w:pPr>
        <w:pStyle w:val="BodyText"/>
        <w:spacing w:line="139" w:lineRule="exact"/>
        <w:ind w:left="378"/>
        <w:rPr>
          <w:color w:val="000000" w:themeColor="text1"/>
          <w:position w:val="-2"/>
          <w:sz w:val="13"/>
        </w:rPr>
      </w:pPr>
      <w:r w:rsidRPr="00657BC2">
        <w:rPr>
          <w:rFonts w:hint="cs"/>
          <w:noProof/>
          <w:color w:val="000000" w:themeColor="text1"/>
          <w:position w:val="-2"/>
          <w:sz w:val="13"/>
        </w:rPr>
        <mc:AlternateContent>
          <mc:Choice Requires="wps">
            <w:drawing>
              <wp:inline distT="0" distB="0" distL="0" distR="0">
                <wp:extent cx="5568950" cy="88900"/>
                <wp:effectExtent l="0" t="0" r="0" b="6350"/>
                <wp:docPr id="152" name="Group 1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0" cy="88900"/>
                          <a:chOff x="0" y="0"/>
                          <a:chExt cx="5568950" cy="88900"/>
                        </a:xfrm>
                      </wpg:grpSpPr>
                      <pic:pic xmlns:pic="http://schemas.openxmlformats.org/drawingml/2006/picture">
                        <pic:nvPicPr>
                          <pic:cNvPr id="153" name="Image 153"/>
                          <pic:cNvPicPr/>
                        </pic:nvPicPr>
                        <pic:blipFill>
                          <a:blip r:embed="rId18" cstate="print"/>
                          <a:stretch>
                            <a:fillRect/>
                          </a:stretch>
                        </pic:blipFill>
                        <pic:spPr>
                          <a:xfrm>
                            <a:off x="0" y="0"/>
                            <a:ext cx="5568695" cy="88392"/>
                          </a:xfrm>
                          <a:prstGeom prst="rect">
                            <a:avLst/>
                          </a:prstGeom>
                        </pic:spPr>
                      </pic:pic>
                      <wps:wsp>
                        <wps:cNvPr id="154" name="Graphic 154"/>
                        <wps:cNvSpPr/>
                        <wps:spPr>
                          <a:xfrm>
                            <a:off x="42290" y="23239"/>
                            <a:ext cx="5486400" cy="1270"/>
                          </a:xfrm>
                          <a:custGeom>
                            <a:avLst/>
                            <a:gdLst/>
                            <a:ahLst/>
                            <a:cxnLst/>
                            <a:rect l="l" t="t" r="r" b="b"/>
                            <a:pathLst>
                              <a:path w="5486400">
                                <a:moveTo>
                                  <a:pt x="0" y="0"/>
                                </a:moveTo>
                                <a:lnTo>
                                  <a:pt x="5486400" y="1"/>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xmlns:ve="http://schemas.openxmlformats.org/markup-compatibility/2006" xmlns:a="http://schemas.openxmlformats.org/drawingml/2006/main" xmlns:pic="http://schemas.openxmlformats.org/drawingml/2006/picture">
            <w:pict>
              <v:group style="width:438.5pt;height:7pt;mso-position-horizontal-relative:char;mso-position-vertical-relative:line" id="docshapegroup110" coordorigin="0,0" coordsize="8770,140">
                <v:shape style="position:absolute;left:0;top:0;width:8770;height:140" type="#_x0000_t75" id="docshape111" stroked="false">
                  <v:imagedata r:id="rId20" o:title=""/>
                </v:shape>
                <v:line style="position:absolute" from="67,37" to="8707,37" stroked="true" strokeweight=".5pt" strokecolor="#000000">
                  <v:stroke dashstyle="solid"/>
                </v:line>
              </v:group>
            </w:pict>
          </mc:Fallback>
        </mc:AlternateContent>
      </w:r>
    </w:p>
    <w:p w:rsidR="004249A5" w:rsidRPr="00657BC2" w:rsidRDefault="00F41269" w:rsidP="00F41269">
      <w:pPr>
        <w:pStyle w:val="BodyText"/>
        <w:spacing w:before="16" w:line="360" w:lineRule="auto"/>
        <w:ind w:left="1180" w:right="162"/>
        <w:jc w:val="both"/>
        <w:rPr>
          <w:color w:val="000000" w:themeColor="text1"/>
        </w:rPr>
      </w:pPr>
      <w:r w:rsidRPr="00657BC2">
        <w:rPr>
          <w:rFonts w:hint="cs"/>
          <w:color w:val="000000" w:themeColor="text1"/>
        </w:rPr>
        <w:t>The Enterprise dataset comprises over 18 million NetFlow records representing real-world enterprise traffic including DDoS, DoS, Brute Force, Web Attacks, and Botnet activity. The IoT dataset contains approximately 37 million records representing sensor network traffic including DDoS/UDP, DoS/TCP, Reconnaissance, and Theft attacks. The raw schema is normalized to a 41-dimensional numeric feature vector, and 25 additional derived features are engineered to produce a final 66-dimensional input representation. The target labels are mapped to a unified taxonomy of 9 attack classes plus a benign class, encoded as integer values to facilitate multi-class classification.</w:t>
      </w:r>
    </w:p>
    <w:p w:rsidR="004249A5" w:rsidRPr="00657BC2" w:rsidRDefault="00000000">
      <w:pPr>
        <w:pStyle w:val="ListParagraph"/>
        <w:numPr>
          <w:ilvl w:val="3"/>
          <w:numId w:val="13"/>
        </w:numPr>
        <w:tabs>
          <w:tab w:val="left" w:pos="1180"/>
        </w:tabs>
        <w:spacing w:line="357" w:lineRule="auto"/>
        <w:ind w:right="162"/>
        <w:rPr>
          <w:color w:val="000000" w:themeColor="text1"/>
          <w:sz w:val="24"/>
        </w:rPr>
      </w:pPr>
      <w:r w:rsidRPr="00657BC2">
        <w:rPr>
          <w:rFonts w:hint="cs"/>
          <w:b/>
          <w:color w:val="000000" w:themeColor="text1"/>
          <w:sz w:val="24"/>
        </w:rPr>
        <w:t>Collection</w:t>
      </w:r>
      <w:r w:rsidRPr="00657BC2">
        <w:rPr>
          <w:rFonts w:hint="cs"/>
          <w:b/>
          <w:color w:val="000000" w:themeColor="text1"/>
          <w:spacing w:val="-15"/>
          <w:sz w:val="24"/>
        </w:rPr>
        <w:t xml:space="preserve"> </w:t>
      </w:r>
      <w:r w:rsidRPr="00657BC2">
        <w:rPr>
          <w:rFonts w:hint="cs"/>
          <w:b/>
          <w:color w:val="000000" w:themeColor="text1"/>
          <w:sz w:val="24"/>
        </w:rPr>
        <w:t>and</w:t>
      </w:r>
      <w:r w:rsidRPr="00657BC2">
        <w:rPr>
          <w:rFonts w:hint="cs"/>
          <w:b/>
          <w:color w:val="000000" w:themeColor="text1"/>
          <w:spacing w:val="-15"/>
          <w:sz w:val="24"/>
        </w:rPr>
        <w:t xml:space="preserve"> </w:t>
      </w:r>
      <w:r w:rsidRPr="00657BC2">
        <w:rPr>
          <w:rFonts w:hint="cs"/>
          <w:b/>
          <w:color w:val="000000" w:themeColor="text1"/>
          <w:sz w:val="24"/>
        </w:rPr>
        <w:t>Processing:</w:t>
      </w:r>
      <w:r w:rsidRPr="00657BC2">
        <w:rPr>
          <w:rFonts w:hint="cs"/>
          <w:b/>
          <w:color w:val="000000" w:themeColor="text1"/>
          <w:spacing w:val="-15"/>
          <w:sz w:val="24"/>
        </w:rPr>
        <w:t xml:space="preserve"> </w:t>
      </w:r>
      <w:r w:rsidR="00F41269" w:rsidRPr="00657BC2">
        <w:rPr>
          <w:rFonts w:hint="cs"/>
          <w:color w:val="000000" w:themeColor="text1"/>
          <w:sz w:val="24"/>
        </w:rPr>
        <w:t xml:space="preserve">The system shall be capable of ingesting large-scale NetFlow telemetry datasets in Parquet format from configured dataset directories. It must perform preprocessing operations such as schema normalization (reducing 43 columns to 41 numeric features), missing value imputation, extreme value clipping, and feature scaling using </w:t>
      </w:r>
      <w:proofErr w:type="spellStart"/>
      <w:r w:rsidR="00F41269" w:rsidRPr="00657BC2">
        <w:rPr>
          <w:rFonts w:hint="cs"/>
          <w:color w:val="000000" w:themeColor="text1"/>
          <w:sz w:val="24"/>
        </w:rPr>
        <w:t>StandardScaler</w:t>
      </w:r>
      <w:proofErr w:type="spellEnd"/>
      <w:r w:rsidR="00F41269" w:rsidRPr="00657BC2">
        <w:rPr>
          <w:rFonts w:hint="cs"/>
          <w:color w:val="000000" w:themeColor="text1"/>
          <w:sz w:val="24"/>
        </w:rPr>
        <w:t xml:space="preserve"> normalization</w:t>
      </w:r>
      <w:r w:rsidRPr="00657BC2">
        <w:rPr>
          <w:rFonts w:hint="cs"/>
          <w:color w:val="000000" w:themeColor="text1"/>
          <w:sz w:val="24"/>
        </w:rPr>
        <w:t>.</w:t>
      </w:r>
    </w:p>
    <w:p w:rsidR="004249A5" w:rsidRPr="00657BC2" w:rsidRDefault="00F41269">
      <w:pPr>
        <w:pStyle w:val="ListParagraph"/>
        <w:numPr>
          <w:ilvl w:val="3"/>
          <w:numId w:val="13"/>
        </w:numPr>
        <w:tabs>
          <w:tab w:val="left" w:pos="1180"/>
        </w:tabs>
        <w:spacing w:before="3" w:line="357" w:lineRule="auto"/>
        <w:ind w:right="162"/>
        <w:rPr>
          <w:color w:val="000000" w:themeColor="text1"/>
          <w:sz w:val="24"/>
        </w:rPr>
      </w:pPr>
      <w:r w:rsidRPr="00657BC2">
        <w:rPr>
          <w:rFonts w:hint="cs"/>
          <w:b/>
          <w:color w:val="000000" w:themeColor="text1"/>
          <w:sz w:val="24"/>
        </w:rPr>
        <w:t>Model Training and Federated Aggregation:</w:t>
      </w:r>
      <w:r w:rsidRPr="00657BC2">
        <w:rPr>
          <w:rFonts w:hint="cs"/>
          <w:b/>
          <w:color w:val="000000" w:themeColor="text1"/>
          <w:spacing w:val="-2"/>
          <w:sz w:val="24"/>
        </w:rPr>
        <w:t xml:space="preserve"> </w:t>
      </w:r>
      <w:r w:rsidRPr="00657BC2">
        <w:rPr>
          <w:rFonts w:hint="cs"/>
          <w:color w:val="000000" w:themeColor="text1"/>
          <w:sz w:val="24"/>
        </w:rPr>
        <w:t xml:space="preserve">The system shall train a </w:t>
      </w:r>
      <w:proofErr w:type="spellStart"/>
      <w:r w:rsidRPr="00657BC2">
        <w:rPr>
          <w:rFonts w:hint="cs"/>
          <w:color w:val="000000" w:themeColor="text1"/>
          <w:sz w:val="24"/>
        </w:rPr>
        <w:t>PyTorch</w:t>
      </w:r>
      <w:proofErr w:type="spellEnd"/>
      <w:r w:rsidRPr="00657BC2">
        <w:rPr>
          <w:rFonts w:hint="cs"/>
          <w:color w:val="000000" w:themeColor="text1"/>
          <w:sz w:val="24"/>
        </w:rPr>
        <w:t xml:space="preserve">-based Multilayer Perceptron (MLP) IDS with a hidden layer architecture of neurons, </w:t>
      </w:r>
      <w:proofErr w:type="spellStart"/>
      <w:r w:rsidRPr="00657BC2">
        <w:rPr>
          <w:rFonts w:hint="cs"/>
          <w:color w:val="000000" w:themeColor="text1"/>
          <w:sz w:val="24"/>
        </w:rPr>
        <w:t>ReLU</w:t>
      </w:r>
      <w:proofErr w:type="spellEnd"/>
      <w:r w:rsidRPr="00657BC2">
        <w:rPr>
          <w:rFonts w:hint="cs"/>
          <w:color w:val="000000" w:themeColor="text1"/>
          <w:sz w:val="24"/>
        </w:rPr>
        <w:t xml:space="preserve"> activations, and a dropout rate of 0.3 at each local node. It shall support the </w:t>
      </w:r>
      <w:proofErr w:type="spellStart"/>
      <w:r w:rsidRPr="00657BC2">
        <w:rPr>
          <w:rFonts w:hint="cs"/>
          <w:color w:val="000000" w:themeColor="text1"/>
          <w:sz w:val="24"/>
        </w:rPr>
        <w:t>FedProx</w:t>
      </w:r>
      <w:proofErr w:type="spellEnd"/>
      <w:r w:rsidRPr="00657BC2">
        <w:rPr>
          <w:rFonts w:hint="cs"/>
          <w:color w:val="000000" w:themeColor="text1"/>
          <w:sz w:val="24"/>
        </w:rPr>
        <w:t xml:space="preserve"> proximal regularization term in the local loss function to prevent weight divergence on non-IID data.</w:t>
      </w:r>
    </w:p>
    <w:p w:rsidR="004249A5" w:rsidRPr="00657BC2" w:rsidRDefault="00F41269">
      <w:pPr>
        <w:pStyle w:val="ListParagraph"/>
        <w:numPr>
          <w:ilvl w:val="3"/>
          <w:numId w:val="13"/>
        </w:numPr>
        <w:tabs>
          <w:tab w:val="left" w:pos="1180"/>
        </w:tabs>
        <w:spacing w:line="357" w:lineRule="auto"/>
        <w:ind w:right="162"/>
        <w:rPr>
          <w:color w:val="000000" w:themeColor="text1"/>
          <w:sz w:val="24"/>
        </w:rPr>
      </w:pPr>
      <w:r w:rsidRPr="00657BC2">
        <w:rPr>
          <w:rFonts w:hint="cs"/>
          <w:b/>
          <w:color w:val="000000" w:themeColor="text1"/>
          <w:sz w:val="24"/>
        </w:rPr>
        <w:t xml:space="preserve">Threat Analysis and PII Sanitization: </w:t>
      </w:r>
      <w:r w:rsidRPr="00657BC2">
        <w:rPr>
          <w:rFonts w:hint="cs"/>
          <w:color w:val="000000" w:themeColor="text1"/>
          <w:sz w:val="24"/>
        </w:rPr>
        <w:t xml:space="preserve">Once a trained local IDS flags an anomalous network flow, the Agentic Privacy Engine shall invoke the Gemini 2.0 Flash LLM via </w:t>
      </w:r>
      <w:proofErr w:type="spellStart"/>
      <w:r w:rsidRPr="00657BC2">
        <w:rPr>
          <w:rFonts w:hint="cs"/>
          <w:color w:val="000000" w:themeColor="text1"/>
          <w:sz w:val="24"/>
        </w:rPr>
        <w:t>LangChain</w:t>
      </w:r>
      <w:proofErr w:type="spellEnd"/>
      <w:r w:rsidRPr="00657BC2">
        <w:rPr>
          <w:rFonts w:hint="cs"/>
          <w:color w:val="000000" w:themeColor="text1"/>
          <w:sz w:val="24"/>
        </w:rPr>
        <w:t xml:space="preserve"> to perform structured threat analysis, mapping the anomaly to specific MITRE ATT&amp;CK tactics and techniques. The Agent Sanitizer shall subsequently strip all Personally Identifiable Information including IP addresses, MAC addresses, hostnames, credentials, and email addresses from the generated report using a combination of LLM-driven contextual understanding and strict regex pattern matching.</w:t>
      </w:r>
    </w:p>
    <w:p w:rsidR="004249A5" w:rsidRPr="00657BC2" w:rsidRDefault="00000000">
      <w:pPr>
        <w:pStyle w:val="ListParagraph"/>
        <w:numPr>
          <w:ilvl w:val="3"/>
          <w:numId w:val="13"/>
        </w:numPr>
        <w:tabs>
          <w:tab w:val="left" w:pos="1180"/>
        </w:tabs>
        <w:spacing w:before="3" w:line="357" w:lineRule="auto"/>
        <w:ind w:right="162"/>
        <w:rPr>
          <w:color w:val="000000" w:themeColor="text1"/>
          <w:sz w:val="24"/>
        </w:rPr>
      </w:pPr>
      <w:r w:rsidRPr="00657BC2">
        <w:rPr>
          <w:rFonts w:hint="cs"/>
          <w:b/>
          <w:color w:val="000000" w:themeColor="text1"/>
          <w:sz w:val="24"/>
        </w:rPr>
        <w:t>Evaluation and Validation:</w:t>
      </w:r>
      <w:r w:rsidR="00F41269" w:rsidRPr="00657BC2">
        <w:rPr>
          <w:rFonts w:hint="cs"/>
          <w:b/>
          <w:color w:val="000000" w:themeColor="text1"/>
          <w:sz w:val="24"/>
        </w:rPr>
        <w:t xml:space="preserve"> </w:t>
      </w:r>
      <w:r w:rsidR="00F41269" w:rsidRPr="00657BC2">
        <w:rPr>
          <w:rFonts w:hint="cs"/>
          <w:color w:val="000000" w:themeColor="text1"/>
          <w:sz w:val="24"/>
        </w:rPr>
        <w:t>The system shall employ comprehensive classification metrics including Accuracy, Precision, weighted F1-Score to assess the performance of each federated node independently and the global model collectively. Confusion matrices shall be generated for each attack class to analyze per-class detection trends and identify misclassification patterns</w:t>
      </w:r>
      <w:r w:rsidRPr="00657BC2">
        <w:rPr>
          <w:rFonts w:hint="cs"/>
          <w:color w:val="000000" w:themeColor="text1"/>
          <w:sz w:val="24"/>
        </w:rPr>
        <w:t>.</w:t>
      </w:r>
    </w:p>
    <w:bookmarkEnd w:id="57"/>
    <w:p w:rsidR="004249A5" w:rsidRPr="00657BC2" w:rsidRDefault="004249A5">
      <w:pPr>
        <w:pStyle w:val="ListParagraph"/>
        <w:spacing w:line="360" w:lineRule="auto"/>
        <w:rPr>
          <w:color w:val="000000" w:themeColor="text1"/>
          <w:sz w:val="24"/>
        </w:rPr>
        <w:sectPr w:rsidR="004249A5" w:rsidRPr="00657BC2">
          <w:pgSz w:w="12240" w:h="15840"/>
          <w:pgMar w:top="980" w:right="1275" w:bottom="880" w:left="1700" w:header="727" w:footer="690" w:gutter="0"/>
          <w:cols w:space="720"/>
        </w:sectPr>
      </w:pPr>
    </w:p>
    <w:p w:rsidR="004249A5" w:rsidRPr="00657BC2" w:rsidRDefault="004249A5">
      <w:pPr>
        <w:pStyle w:val="BodyText"/>
        <w:spacing w:before="63"/>
        <w:rPr>
          <w:color w:val="000000" w:themeColor="text1"/>
          <w:sz w:val="20"/>
        </w:rPr>
      </w:pPr>
    </w:p>
    <w:p w:rsidR="004249A5" w:rsidRPr="00657BC2" w:rsidRDefault="00000000">
      <w:pPr>
        <w:pStyle w:val="BodyText"/>
        <w:spacing w:line="139" w:lineRule="exact"/>
        <w:ind w:left="378"/>
        <w:rPr>
          <w:color w:val="000000" w:themeColor="text1"/>
          <w:position w:val="-2"/>
          <w:sz w:val="13"/>
        </w:rPr>
      </w:pPr>
      <w:r w:rsidRPr="00657BC2">
        <w:rPr>
          <w:rFonts w:hint="cs"/>
          <w:noProof/>
          <w:color w:val="000000" w:themeColor="text1"/>
          <w:position w:val="-2"/>
          <w:sz w:val="13"/>
        </w:rPr>
        <mc:AlternateContent>
          <mc:Choice Requires="wps">
            <w:drawing>
              <wp:inline distT="0" distB="0" distL="0" distR="0">
                <wp:extent cx="5568950" cy="88900"/>
                <wp:effectExtent l="0" t="0" r="0" b="6350"/>
                <wp:docPr id="155" name="Group 1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0" cy="88900"/>
                          <a:chOff x="0" y="0"/>
                          <a:chExt cx="5568950" cy="88900"/>
                        </a:xfrm>
                      </wpg:grpSpPr>
                      <pic:pic xmlns:pic="http://schemas.openxmlformats.org/drawingml/2006/picture">
                        <pic:nvPicPr>
                          <pic:cNvPr id="156" name="Image 156"/>
                          <pic:cNvPicPr/>
                        </pic:nvPicPr>
                        <pic:blipFill>
                          <a:blip r:embed="rId18" cstate="print"/>
                          <a:stretch>
                            <a:fillRect/>
                          </a:stretch>
                        </pic:blipFill>
                        <pic:spPr>
                          <a:xfrm>
                            <a:off x="0" y="0"/>
                            <a:ext cx="5568695" cy="88392"/>
                          </a:xfrm>
                          <a:prstGeom prst="rect">
                            <a:avLst/>
                          </a:prstGeom>
                        </pic:spPr>
                      </pic:pic>
                      <wps:wsp>
                        <wps:cNvPr id="157" name="Graphic 157"/>
                        <wps:cNvSpPr/>
                        <wps:spPr>
                          <a:xfrm>
                            <a:off x="42290" y="23239"/>
                            <a:ext cx="5486400" cy="1270"/>
                          </a:xfrm>
                          <a:custGeom>
                            <a:avLst/>
                            <a:gdLst/>
                            <a:ahLst/>
                            <a:cxnLst/>
                            <a:rect l="l" t="t" r="r" b="b"/>
                            <a:pathLst>
                              <a:path w="5486400">
                                <a:moveTo>
                                  <a:pt x="0" y="0"/>
                                </a:moveTo>
                                <a:lnTo>
                                  <a:pt x="5486400" y="1"/>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xmlns:ve="http://schemas.openxmlformats.org/markup-compatibility/2006" xmlns:a="http://schemas.openxmlformats.org/drawingml/2006/main" xmlns:pic="http://schemas.openxmlformats.org/drawingml/2006/picture">
            <w:pict>
              <v:group style="width:438.5pt;height:7pt;mso-position-horizontal-relative:char;mso-position-vertical-relative:line" id="docshapegroup112" coordorigin="0,0" coordsize="8770,140">
                <v:shape style="position:absolute;left:0;top:0;width:8770;height:140" type="#_x0000_t75" id="docshape113" stroked="false">
                  <v:imagedata r:id="rId20" o:title=""/>
                </v:shape>
                <v:line style="position:absolute" from="67,37" to="8707,37" stroked="true" strokeweight=".5pt" strokecolor="#000000">
                  <v:stroke dashstyle="solid"/>
                </v:line>
              </v:group>
            </w:pict>
          </mc:Fallback>
        </mc:AlternateContent>
      </w:r>
    </w:p>
    <w:p w:rsidR="004249A5" w:rsidRPr="00657BC2" w:rsidRDefault="00000000">
      <w:pPr>
        <w:pStyle w:val="Heading4"/>
        <w:numPr>
          <w:ilvl w:val="2"/>
          <w:numId w:val="13"/>
        </w:numPr>
        <w:tabs>
          <w:tab w:val="left" w:pos="1086"/>
        </w:tabs>
        <w:spacing w:before="12"/>
        <w:ind w:left="1086" w:hanging="626"/>
        <w:rPr>
          <w:color w:val="000000" w:themeColor="text1"/>
        </w:rPr>
      </w:pPr>
      <w:bookmarkStart w:id="58" w:name="_bookmark45"/>
      <w:bookmarkEnd w:id="58"/>
      <w:r w:rsidRPr="00657BC2">
        <w:rPr>
          <w:rFonts w:hint="cs"/>
          <w:color w:val="000000" w:themeColor="text1"/>
        </w:rPr>
        <w:t>Performance</w:t>
      </w:r>
      <w:r w:rsidRPr="00657BC2">
        <w:rPr>
          <w:rFonts w:hint="cs"/>
          <w:color w:val="000000" w:themeColor="text1"/>
          <w:spacing w:val="-14"/>
        </w:rPr>
        <w:t xml:space="preserve"> </w:t>
      </w:r>
      <w:r w:rsidRPr="00657BC2">
        <w:rPr>
          <w:rFonts w:hint="cs"/>
          <w:color w:val="000000" w:themeColor="text1"/>
          <w:spacing w:val="-2"/>
        </w:rPr>
        <w:t>Requirements</w:t>
      </w:r>
    </w:p>
    <w:p w:rsidR="004249A5" w:rsidRPr="00657BC2" w:rsidRDefault="004249A5">
      <w:pPr>
        <w:pStyle w:val="BodyText"/>
        <w:spacing w:before="123"/>
        <w:rPr>
          <w:b/>
          <w:color w:val="000000" w:themeColor="text1"/>
          <w:sz w:val="28"/>
        </w:rPr>
      </w:pPr>
    </w:p>
    <w:p w:rsidR="004249A5" w:rsidRPr="00657BC2" w:rsidRDefault="00000000">
      <w:pPr>
        <w:pStyle w:val="BodyText"/>
        <w:spacing w:line="360" w:lineRule="auto"/>
        <w:ind w:left="460" w:right="162"/>
        <w:jc w:val="both"/>
        <w:rPr>
          <w:color w:val="000000" w:themeColor="text1"/>
        </w:rPr>
      </w:pPr>
      <w:r w:rsidRPr="00657BC2">
        <w:rPr>
          <w:rFonts w:hint="cs"/>
          <w:color w:val="000000" w:themeColor="text1"/>
        </w:rPr>
        <w:t>The</w:t>
      </w:r>
      <w:r w:rsidRPr="00657BC2">
        <w:rPr>
          <w:rFonts w:hint="cs"/>
          <w:color w:val="000000" w:themeColor="text1"/>
          <w:spacing w:val="-13"/>
        </w:rPr>
        <w:t xml:space="preserve"> </w:t>
      </w:r>
      <w:r w:rsidRPr="00657BC2">
        <w:rPr>
          <w:rFonts w:hint="cs"/>
          <w:color w:val="000000" w:themeColor="text1"/>
        </w:rPr>
        <w:t>performance</w:t>
      </w:r>
      <w:r w:rsidRPr="00657BC2">
        <w:rPr>
          <w:rFonts w:hint="cs"/>
          <w:color w:val="000000" w:themeColor="text1"/>
          <w:spacing w:val="-13"/>
        </w:rPr>
        <w:t xml:space="preserve"> </w:t>
      </w:r>
      <w:r w:rsidRPr="00657BC2">
        <w:rPr>
          <w:rFonts w:hint="cs"/>
          <w:color w:val="000000" w:themeColor="text1"/>
        </w:rPr>
        <w:t>requirements</w:t>
      </w:r>
      <w:r w:rsidRPr="00657BC2">
        <w:rPr>
          <w:rFonts w:hint="cs"/>
          <w:color w:val="000000" w:themeColor="text1"/>
          <w:spacing w:val="-13"/>
        </w:rPr>
        <w:t xml:space="preserve"> </w:t>
      </w:r>
      <w:r w:rsidRPr="00657BC2">
        <w:rPr>
          <w:rFonts w:hint="cs"/>
          <w:color w:val="000000" w:themeColor="text1"/>
        </w:rPr>
        <w:t>specify</w:t>
      </w:r>
      <w:r w:rsidRPr="00657BC2">
        <w:rPr>
          <w:rFonts w:hint="cs"/>
          <w:color w:val="000000" w:themeColor="text1"/>
          <w:spacing w:val="-13"/>
        </w:rPr>
        <w:t xml:space="preserve"> </w:t>
      </w:r>
      <w:r w:rsidRPr="00657BC2">
        <w:rPr>
          <w:rFonts w:hint="cs"/>
          <w:color w:val="000000" w:themeColor="text1"/>
        </w:rPr>
        <w:t>the</w:t>
      </w:r>
      <w:r w:rsidRPr="00657BC2">
        <w:rPr>
          <w:rFonts w:hint="cs"/>
          <w:color w:val="000000" w:themeColor="text1"/>
          <w:spacing w:val="-13"/>
        </w:rPr>
        <w:t xml:space="preserve"> </w:t>
      </w:r>
      <w:r w:rsidRPr="00657BC2">
        <w:rPr>
          <w:rFonts w:hint="cs"/>
          <w:color w:val="000000" w:themeColor="text1"/>
        </w:rPr>
        <w:t>desired</w:t>
      </w:r>
      <w:r w:rsidRPr="00657BC2">
        <w:rPr>
          <w:rFonts w:hint="cs"/>
          <w:color w:val="000000" w:themeColor="text1"/>
          <w:spacing w:val="-13"/>
        </w:rPr>
        <w:t xml:space="preserve"> </w:t>
      </w:r>
      <w:r w:rsidRPr="00657BC2">
        <w:rPr>
          <w:rFonts w:hint="cs"/>
          <w:color w:val="000000" w:themeColor="text1"/>
        </w:rPr>
        <w:t>accuracy,</w:t>
      </w:r>
      <w:r w:rsidRPr="00657BC2">
        <w:rPr>
          <w:rFonts w:hint="cs"/>
          <w:color w:val="000000" w:themeColor="text1"/>
          <w:spacing w:val="-13"/>
        </w:rPr>
        <w:t xml:space="preserve"> </w:t>
      </w:r>
      <w:r w:rsidRPr="00657BC2">
        <w:rPr>
          <w:rFonts w:hint="cs"/>
          <w:color w:val="000000" w:themeColor="text1"/>
        </w:rPr>
        <w:t>efficiency,</w:t>
      </w:r>
      <w:r w:rsidRPr="00657BC2">
        <w:rPr>
          <w:rFonts w:hint="cs"/>
          <w:color w:val="000000" w:themeColor="text1"/>
          <w:spacing w:val="-13"/>
        </w:rPr>
        <w:t xml:space="preserve"> </w:t>
      </w:r>
      <w:r w:rsidRPr="00657BC2">
        <w:rPr>
          <w:rFonts w:hint="cs"/>
          <w:color w:val="000000" w:themeColor="text1"/>
        </w:rPr>
        <w:t>and</w:t>
      </w:r>
      <w:r w:rsidRPr="00657BC2">
        <w:rPr>
          <w:rFonts w:hint="cs"/>
          <w:color w:val="000000" w:themeColor="text1"/>
          <w:spacing w:val="-13"/>
        </w:rPr>
        <w:t xml:space="preserve"> </w:t>
      </w:r>
      <w:r w:rsidRPr="00657BC2">
        <w:rPr>
          <w:rFonts w:hint="cs"/>
          <w:color w:val="000000" w:themeColor="text1"/>
        </w:rPr>
        <w:t>adaptability</w:t>
      </w:r>
      <w:r w:rsidRPr="00657BC2">
        <w:rPr>
          <w:rFonts w:hint="cs"/>
          <w:color w:val="000000" w:themeColor="text1"/>
          <w:spacing w:val="-13"/>
        </w:rPr>
        <w:t xml:space="preserve"> </w:t>
      </w:r>
      <w:r w:rsidRPr="00657BC2">
        <w:rPr>
          <w:rFonts w:hint="cs"/>
          <w:color w:val="000000" w:themeColor="text1"/>
        </w:rPr>
        <w:t xml:space="preserve">of the </w:t>
      </w:r>
      <w:r w:rsidR="007B6445" w:rsidRPr="00657BC2">
        <w:rPr>
          <w:rFonts w:hint="cs"/>
          <w:color w:val="000000" w:themeColor="text1"/>
        </w:rPr>
        <w:t>intrusion</w:t>
      </w:r>
      <w:r w:rsidRPr="00657BC2">
        <w:rPr>
          <w:rFonts w:hint="cs"/>
          <w:color w:val="000000" w:themeColor="text1"/>
        </w:rPr>
        <w:t xml:space="preserve"> detection system:</w:t>
      </w:r>
    </w:p>
    <w:p w:rsidR="004249A5" w:rsidRPr="00657BC2" w:rsidRDefault="004249A5" w:rsidP="007B6445">
      <w:pPr>
        <w:pStyle w:val="BodyText"/>
        <w:spacing w:before="2" w:line="360" w:lineRule="auto"/>
        <w:rPr>
          <w:color w:val="000000" w:themeColor="text1"/>
        </w:rPr>
      </w:pPr>
    </w:p>
    <w:p w:rsidR="007B6445" w:rsidRPr="00657BC2" w:rsidRDefault="007B6445" w:rsidP="007B6445">
      <w:pPr>
        <w:pStyle w:val="ListParagraph"/>
        <w:numPr>
          <w:ilvl w:val="3"/>
          <w:numId w:val="13"/>
        </w:numPr>
        <w:tabs>
          <w:tab w:val="left" w:pos="1180"/>
        </w:tabs>
        <w:spacing w:line="360" w:lineRule="auto"/>
        <w:ind w:right="162"/>
        <w:rPr>
          <w:color w:val="000000" w:themeColor="text1"/>
          <w:sz w:val="24"/>
        </w:rPr>
      </w:pPr>
      <w:r w:rsidRPr="00657BC2">
        <w:rPr>
          <w:rFonts w:hint="cs"/>
          <w:b/>
          <w:bCs/>
          <w:color w:val="000000" w:themeColor="text1"/>
          <w:sz w:val="24"/>
        </w:rPr>
        <w:t xml:space="preserve">Classification Latency: </w:t>
      </w:r>
      <w:r w:rsidRPr="00657BC2">
        <w:rPr>
          <w:rFonts w:hint="cs"/>
          <w:color w:val="000000" w:themeColor="text1"/>
          <w:sz w:val="24"/>
        </w:rPr>
        <w:t>The local MLP model shall classify a single network flow in under 5 milliseconds on CPU hardware to support real-time monitoring pipelines.</w:t>
      </w:r>
    </w:p>
    <w:p w:rsidR="007B6445" w:rsidRPr="00657BC2" w:rsidRDefault="007B6445" w:rsidP="007B6445">
      <w:pPr>
        <w:pStyle w:val="ListParagraph"/>
        <w:numPr>
          <w:ilvl w:val="3"/>
          <w:numId w:val="13"/>
        </w:numPr>
        <w:tabs>
          <w:tab w:val="left" w:pos="1180"/>
        </w:tabs>
        <w:spacing w:line="360" w:lineRule="auto"/>
        <w:ind w:right="162"/>
        <w:rPr>
          <w:color w:val="000000" w:themeColor="text1"/>
          <w:sz w:val="24"/>
        </w:rPr>
      </w:pPr>
      <w:r w:rsidRPr="00657BC2">
        <w:rPr>
          <w:rFonts w:hint="cs"/>
          <w:b/>
          <w:bCs/>
          <w:color w:val="000000" w:themeColor="text1"/>
          <w:sz w:val="24"/>
        </w:rPr>
        <w:t>Federated Convergence:</w:t>
      </w:r>
      <w:r w:rsidRPr="00657BC2">
        <w:rPr>
          <w:rFonts w:hint="cs"/>
          <w:color w:val="000000" w:themeColor="text1"/>
          <w:sz w:val="24"/>
        </w:rPr>
        <w:t xml:space="preserve"> The global model shall achieve convergence (defined as less than 1% accuracy change between consecutive rounds) within 10 federated training rounds.</w:t>
      </w:r>
    </w:p>
    <w:p w:rsidR="007B6445" w:rsidRPr="00657BC2" w:rsidRDefault="007B6445" w:rsidP="007B6445">
      <w:pPr>
        <w:pStyle w:val="ListParagraph"/>
        <w:numPr>
          <w:ilvl w:val="3"/>
          <w:numId w:val="13"/>
        </w:numPr>
        <w:tabs>
          <w:tab w:val="left" w:pos="1180"/>
        </w:tabs>
        <w:spacing w:line="360" w:lineRule="auto"/>
        <w:ind w:right="162"/>
        <w:rPr>
          <w:color w:val="000000" w:themeColor="text1"/>
          <w:sz w:val="24"/>
        </w:rPr>
      </w:pPr>
      <w:r w:rsidRPr="00657BC2">
        <w:rPr>
          <w:rFonts w:hint="cs"/>
          <w:b/>
          <w:bCs/>
          <w:color w:val="000000" w:themeColor="text1"/>
          <w:sz w:val="24"/>
        </w:rPr>
        <w:t>PII Sanitization Throughput</w:t>
      </w:r>
      <w:r w:rsidRPr="00657BC2">
        <w:rPr>
          <w:rFonts w:hint="cs"/>
          <w:color w:val="000000" w:themeColor="text1"/>
          <w:sz w:val="24"/>
        </w:rPr>
        <w:t>: The Agentic Privacy Engine shall process and sanitize a threat report within 10 seconds per invocation, including the LLM API call and regex validation loop.</w:t>
      </w:r>
    </w:p>
    <w:p w:rsidR="007B6445" w:rsidRPr="00657BC2" w:rsidRDefault="007B6445" w:rsidP="007B6445">
      <w:pPr>
        <w:pStyle w:val="ListParagraph"/>
        <w:numPr>
          <w:ilvl w:val="3"/>
          <w:numId w:val="13"/>
        </w:numPr>
        <w:tabs>
          <w:tab w:val="left" w:pos="1180"/>
        </w:tabs>
        <w:spacing w:line="360" w:lineRule="auto"/>
        <w:ind w:right="162"/>
        <w:rPr>
          <w:color w:val="000000" w:themeColor="text1"/>
          <w:sz w:val="24"/>
        </w:rPr>
      </w:pPr>
      <w:r w:rsidRPr="00657BC2">
        <w:rPr>
          <w:rFonts w:hint="cs"/>
          <w:b/>
          <w:bCs/>
          <w:color w:val="000000" w:themeColor="text1"/>
          <w:sz w:val="24"/>
        </w:rPr>
        <w:t>RAG Retrieval Latency</w:t>
      </w:r>
      <w:r w:rsidRPr="00657BC2">
        <w:rPr>
          <w:rFonts w:hint="cs"/>
          <w:color w:val="000000" w:themeColor="text1"/>
          <w:sz w:val="24"/>
        </w:rPr>
        <w:t xml:space="preserve">: Semantic similarity searches against the </w:t>
      </w:r>
      <w:proofErr w:type="spellStart"/>
      <w:r w:rsidRPr="00657BC2">
        <w:rPr>
          <w:rFonts w:hint="cs"/>
          <w:color w:val="000000" w:themeColor="text1"/>
          <w:sz w:val="24"/>
        </w:rPr>
        <w:t>ChromaDB</w:t>
      </w:r>
      <w:proofErr w:type="spellEnd"/>
      <w:r w:rsidRPr="00657BC2">
        <w:rPr>
          <w:rFonts w:hint="cs"/>
          <w:color w:val="000000" w:themeColor="text1"/>
          <w:sz w:val="24"/>
        </w:rPr>
        <w:t xml:space="preserve"> vector store shall return results within 500 milliseconds for a database containing up to 10,000 threat embeddings.</w:t>
      </w:r>
    </w:p>
    <w:p w:rsidR="007B6445" w:rsidRPr="00657BC2" w:rsidRDefault="007B6445" w:rsidP="007B6445">
      <w:pPr>
        <w:pStyle w:val="ListParagraph"/>
        <w:numPr>
          <w:ilvl w:val="3"/>
          <w:numId w:val="13"/>
        </w:numPr>
        <w:tabs>
          <w:tab w:val="left" w:pos="1180"/>
        </w:tabs>
        <w:spacing w:line="360" w:lineRule="auto"/>
        <w:ind w:right="162"/>
        <w:rPr>
          <w:color w:val="000000" w:themeColor="text1"/>
          <w:sz w:val="24"/>
        </w:rPr>
      </w:pPr>
      <w:r w:rsidRPr="00657BC2">
        <w:rPr>
          <w:rFonts w:hint="cs"/>
          <w:b/>
          <w:bCs/>
          <w:color w:val="000000" w:themeColor="text1"/>
          <w:sz w:val="24"/>
        </w:rPr>
        <w:t>Zero-Day Detection Rate</w:t>
      </w:r>
      <w:r w:rsidRPr="00657BC2">
        <w:rPr>
          <w:rFonts w:hint="cs"/>
          <w:color w:val="000000" w:themeColor="text1"/>
          <w:sz w:val="24"/>
        </w:rPr>
        <w:t>: The per-protocol autoencoders shall achieve a minimum detection rate of 95% for previously unseen DDoS attack variants.</w:t>
      </w:r>
    </w:p>
    <w:p w:rsidR="007B6445" w:rsidRPr="00657BC2" w:rsidRDefault="007B6445" w:rsidP="007B6445">
      <w:pPr>
        <w:pStyle w:val="ListParagraph"/>
        <w:numPr>
          <w:ilvl w:val="3"/>
          <w:numId w:val="13"/>
        </w:numPr>
        <w:tabs>
          <w:tab w:val="left" w:pos="1180"/>
        </w:tabs>
        <w:spacing w:line="360" w:lineRule="auto"/>
        <w:ind w:right="162"/>
        <w:rPr>
          <w:color w:val="000000" w:themeColor="text1"/>
          <w:sz w:val="24"/>
        </w:rPr>
      </w:pPr>
      <w:r w:rsidRPr="00657BC2">
        <w:rPr>
          <w:rFonts w:hint="cs"/>
          <w:b/>
          <w:bCs/>
          <w:color w:val="000000" w:themeColor="text1"/>
          <w:sz w:val="24"/>
        </w:rPr>
        <w:t>Scalability</w:t>
      </w:r>
      <w:r w:rsidRPr="00657BC2">
        <w:rPr>
          <w:rFonts w:hint="cs"/>
          <w:color w:val="000000" w:themeColor="text1"/>
          <w:sz w:val="24"/>
        </w:rPr>
        <w:t>: The federated architecture shall support up to 10 concurrent client nodes without significant degradation in aggregation time.</w:t>
      </w:r>
    </w:p>
    <w:p w:rsidR="004249A5" w:rsidRPr="00657BC2" w:rsidRDefault="00000000">
      <w:pPr>
        <w:pStyle w:val="Heading4"/>
        <w:numPr>
          <w:ilvl w:val="2"/>
          <w:numId w:val="13"/>
        </w:numPr>
        <w:tabs>
          <w:tab w:val="left" w:pos="1086"/>
        </w:tabs>
        <w:spacing w:before="255"/>
        <w:ind w:left="1086" w:hanging="626"/>
        <w:rPr>
          <w:color w:val="000000" w:themeColor="text1"/>
        </w:rPr>
      </w:pPr>
      <w:bookmarkStart w:id="59" w:name="_bookmark46"/>
      <w:bookmarkEnd w:id="59"/>
      <w:r w:rsidRPr="00657BC2">
        <w:rPr>
          <w:rFonts w:hint="cs"/>
          <w:color w:val="000000" w:themeColor="text1"/>
        </w:rPr>
        <w:t>Software</w:t>
      </w:r>
      <w:r w:rsidRPr="00657BC2">
        <w:rPr>
          <w:rFonts w:hint="cs"/>
          <w:color w:val="000000" w:themeColor="text1"/>
          <w:spacing w:val="-10"/>
        </w:rPr>
        <w:t xml:space="preserve"> </w:t>
      </w:r>
      <w:r w:rsidRPr="00657BC2">
        <w:rPr>
          <w:rFonts w:hint="cs"/>
          <w:color w:val="000000" w:themeColor="text1"/>
          <w:spacing w:val="-2"/>
        </w:rPr>
        <w:t>Requirements</w:t>
      </w:r>
    </w:p>
    <w:p w:rsidR="004249A5" w:rsidRPr="00657BC2" w:rsidRDefault="004249A5">
      <w:pPr>
        <w:pStyle w:val="BodyText"/>
        <w:spacing w:before="123"/>
        <w:rPr>
          <w:b/>
          <w:color w:val="000000" w:themeColor="text1"/>
          <w:sz w:val="28"/>
        </w:rPr>
      </w:pPr>
    </w:p>
    <w:p w:rsidR="004249A5" w:rsidRPr="00657BC2" w:rsidRDefault="00000000">
      <w:pPr>
        <w:pStyle w:val="BodyText"/>
        <w:spacing w:line="360" w:lineRule="auto"/>
        <w:ind w:left="460" w:right="162"/>
        <w:jc w:val="both"/>
        <w:rPr>
          <w:color w:val="000000" w:themeColor="text1"/>
        </w:rPr>
      </w:pPr>
      <w:r w:rsidRPr="00657BC2">
        <w:rPr>
          <w:rFonts w:hint="cs"/>
          <w:color w:val="000000" w:themeColor="text1"/>
        </w:rPr>
        <w:t>The software requirements define the essential tools, libraries, frameworks, and development</w:t>
      </w:r>
      <w:r w:rsidRPr="00657BC2">
        <w:rPr>
          <w:rFonts w:hint="cs"/>
          <w:color w:val="000000" w:themeColor="text1"/>
          <w:spacing w:val="-15"/>
        </w:rPr>
        <w:t xml:space="preserve"> </w:t>
      </w:r>
      <w:r w:rsidRPr="00657BC2">
        <w:rPr>
          <w:rFonts w:hint="cs"/>
          <w:color w:val="000000" w:themeColor="text1"/>
        </w:rPr>
        <w:t>environments</w:t>
      </w:r>
      <w:r w:rsidRPr="00657BC2">
        <w:rPr>
          <w:rFonts w:hint="cs"/>
          <w:color w:val="000000" w:themeColor="text1"/>
          <w:spacing w:val="-15"/>
        </w:rPr>
        <w:t xml:space="preserve"> </w:t>
      </w:r>
      <w:r w:rsidRPr="00657BC2">
        <w:rPr>
          <w:rFonts w:hint="cs"/>
          <w:color w:val="000000" w:themeColor="text1"/>
        </w:rPr>
        <w:t>required</w:t>
      </w:r>
      <w:r w:rsidRPr="00657BC2">
        <w:rPr>
          <w:rFonts w:hint="cs"/>
          <w:color w:val="000000" w:themeColor="text1"/>
          <w:spacing w:val="-15"/>
        </w:rPr>
        <w:t xml:space="preserve"> </w:t>
      </w:r>
      <w:r w:rsidRPr="00657BC2">
        <w:rPr>
          <w:rFonts w:hint="cs"/>
          <w:color w:val="000000" w:themeColor="text1"/>
        </w:rPr>
        <w:t>for</w:t>
      </w:r>
      <w:r w:rsidRPr="00657BC2">
        <w:rPr>
          <w:rFonts w:hint="cs"/>
          <w:color w:val="000000" w:themeColor="text1"/>
          <w:spacing w:val="-15"/>
        </w:rPr>
        <w:t xml:space="preserve"> </w:t>
      </w:r>
      <w:r w:rsidRPr="00657BC2">
        <w:rPr>
          <w:rFonts w:hint="cs"/>
          <w:color w:val="000000" w:themeColor="text1"/>
        </w:rPr>
        <w:t>the</w:t>
      </w:r>
      <w:r w:rsidRPr="00657BC2">
        <w:rPr>
          <w:rFonts w:hint="cs"/>
          <w:color w:val="000000" w:themeColor="text1"/>
          <w:spacing w:val="-15"/>
        </w:rPr>
        <w:t xml:space="preserve"> </w:t>
      </w:r>
      <w:r w:rsidRPr="00657BC2">
        <w:rPr>
          <w:rFonts w:hint="cs"/>
          <w:color w:val="000000" w:themeColor="text1"/>
        </w:rPr>
        <w:t>design,</w:t>
      </w:r>
      <w:r w:rsidRPr="00657BC2">
        <w:rPr>
          <w:rFonts w:hint="cs"/>
          <w:color w:val="000000" w:themeColor="text1"/>
          <w:spacing w:val="-15"/>
        </w:rPr>
        <w:t xml:space="preserve"> </w:t>
      </w:r>
      <w:r w:rsidRPr="00657BC2">
        <w:rPr>
          <w:rFonts w:hint="cs"/>
          <w:color w:val="000000" w:themeColor="text1"/>
        </w:rPr>
        <w:t>implementation,</w:t>
      </w:r>
      <w:r w:rsidRPr="00657BC2">
        <w:rPr>
          <w:rFonts w:hint="cs"/>
          <w:color w:val="000000" w:themeColor="text1"/>
          <w:spacing w:val="-15"/>
        </w:rPr>
        <w:t xml:space="preserve"> </w:t>
      </w:r>
      <w:r w:rsidRPr="00657BC2">
        <w:rPr>
          <w:rFonts w:hint="cs"/>
          <w:color w:val="000000" w:themeColor="text1"/>
        </w:rPr>
        <w:t>and</w:t>
      </w:r>
      <w:r w:rsidRPr="00657BC2">
        <w:rPr>
          <w:rFonts w:hint="cs"/>
          <w:color w:val="000000" w:themeColor="text1"/>
          <w:spacing w:val="-15"/>
        </w:rPr>
        <w:t xml:space="preserve"> </w:t>
      </w:r>
      <w:r w:rsidRPr="00657BC2">
        <w:rPr>
          <w:rFonts w:hint="cs"/>
          <w:color w:val="000000" w:themeColor="text1"/>
        </w:rPr>
        <w:t>deployment</w:t>
      </w:r>
      <w:r w:rsidRPr="00657BC2">
        <w:rPr>
          <w:rFonts w:hint="cs"/>
          <w:color w:val="000000" w:themeColor="text1"/>
          <w:spacing w:val="-15"/>
        </w:rPr>
        <w:t xml:space="preserve"> </w:t>
      </w:r>
      <w:r w:rsidRPr="00657BC2">
        <w:rPr>
          <w:rFonts w:hint="cs"/>
          <w:color w:val="000000" w:themeColor="text1"/>
        </w:rPr>
        <w:t>of</w:t>
      </w:r>
      <w:r w:rsidRPr="00657BC2">
        <w:rPr>
          <w:rFonts w:hint="cs"/>
          <w:color w:val="000000" w:themeColor="text1"/>
          <w:spacing w:val="-15"/>
        </w:rPr>
        <w:t xml:space="preserve"> </w:t>
      </w:r>
      <w:r w:rsidRPr="00657BC2">
        <w:rPr>
          <w:rFonts w:hint="cs"/>
          <w:color w:val="000000" w:themeColor="text1"/>
        </w:rPr>
        <w:t xml:space="preserve">the </w:t>
      </w:r>
      <w:r w:rsidR="007B6445" w:rsidRPr="00657BC2">
        <w:rPr>
          <w:rFonts w:hint="cs"/>
          <w:color w:val="000000" w:themeColor="text1"/>
        </w:rPr>
        <w:t>intrusion</w:t>
      </w:r>
      <w:r w:rsidRPr="00657BC2">
        <w:rPr>
          <w:rFonts w:hint="cs"/>
          <w:color w:val="000000" w:themeColor="text1"/>
        </w:rPr>
        <w:t xml:space="preserve"> detection system:</w:t>
      </w:r>
    </w:p>
    <w:p w:rsidR="004249A5" w:rsidRPr="00657BC2" w:rsidRDefault="004249A5">
      <w:pPr>
        <w:pStyle w:val="BodyText"/>
        <w:spacing w:line="360" w:lineRule="auto"/>
        <w:jc w:val="both"/>
        <w:rPr>
          <w:color w:val="000000" w:themeColor="text1"/>
        </w:rPr>
      </w:pPr>
    </w:p>
    <w:p w:rsidR="00C65B45" w:rsidRPr="00657BC2" w:rsidRDefault="00C65B45" w:rsidP="00C65B45">
      <w:pPr>
        <w:pStyle w:val="ListParagraph"/>
        <w:numPr>
          <w:ilvl w:val="3"/>
          <w:numId w:val="13"/>
        </w:numPr>
        <w:tabs>
          <w:tab w:val="left" w:pos="1180"/>
        </w:tabs>
        <w:spacing w:before="13" w:line="357" w:lineRule="auto"/>
        <w:ind w:right="162"/>
        <w:rPr>
          <w:color w:val="000000" w:themeColor="text1"/>
          <w:sz w:val="24"/>
        </w:rPr>
      </w:pPr>
      <w:r w:rsidRPr="00657BC2">
        <w:rPr>
          <w:rFonts w:hint="cs"/>
          <w:b/>
          <w:color w:val="000000" w:themeColor="text1"/>
          <w:sz w:val="24"/>
        </w:rPr>
        <w:t xml:space="preserve">Operating System: </w:t>
      </w:r>
      <w:r w:rsidRPr="00657BC2">
        <w:rPr>
          <w:rFonts w:hint="cs"/>
          <w:color w:val="000000" w:themeColor="text1"/>
          <w:sz w:val="24"/>
        </w:rPr>
        <w:t>The system should all OS compatible, including Windows, Linux (Ubuntu), and macOS, ensuring flexibility during development and deployment phases.</w:t>
      </w:r>
    </w:p>
    <w:p w:rsidR="00C65B45" w:rsidRPr="00657BC2" w:rsidRDefault="00C65B45">
      <w:pPr>
        <w:pStyle w:val="BodyText"/>
        <w:spacing w:line="360" w:lineRule="auto"/>
        <w:jc w:val="both"/>
        <w:rPr>
          <w:color w:val="000000" w:themeColor="text1"/>
        </w:rPr>
        <w:sectPr w:rsidR="00C65B45" w:rsidRPr="00657BC2">
          <w:pgSz w:w="12240" w:h="15840"/>
          <w:pgMar w:top="980" w:right="1275" w:bottom="880" w:left="1700" w:header="727" w:footer="690" w:gutter="0"/>
          <w:cols w:space="720"/>
        </w:sectPr>
      </w:pPr>
    </w:p>
    <w:p w:rsidR="004249A5" w:rsidRPr="00657BC2" w:rsidRDefault="004249A5">
      <w:pPr>
        <w:pStyle w:val="BodyText"/>
        <w:spacing w:before="63"/>
        <w:rPr>
          <w:color w:val="000000" w:themeColor="text1"/>
          <w:sz w:val="20"/>
        </w:rPr>
      </w:pPr>
    </w:p>
    <w:p w:rsidR="004249A5" w:rsidRPr="00657BC2" w:rsidRDefault="00000000">
      <w:pPr>
        <w:pStyle w:val="BodyText"/>
        <w:spacing w:line="139" w:lineRule="exact"/>
        <w:ind w:left="378"/>
        <w:rPr>
          <w:color w:val="000000" w:themeColor="text1"/>
          <w:position w:val="-2"/>
          <w:sz w:val="13"/>
        </w:rPr>
      </w:pPr>
      <w:r w:rsidRPr="00657BC2">
        <w:rPr>
          <w:rFonts w:hint="cs"/>
          <w:noProof/>
          <w:color w:val="000000" w:themeColor="text1"/>
          <w:position w:val="-2"/>
          <w:sz w:val="13"/>
        </w:rPr>
        <mc:AlternateContent>
          <mc:Choice Requires="wps">
            <w:drawing>
              <wp:inline distT="0" distB="0" distL="0" distR="0">
                <wp:extent cx="5568950" cy="88900"/>
                <wp:effectExtent l="0" t="0" r="0" b="6350"/>
                <wp:docPr id="158" name="Group 1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0" cy="88900"/>
                          <a:chOff x="0" y="0"/>
                          <a:chExt cx="5568950" cy="88900"/>
                        </a:xfrm>
                      </wpg:grpSpPr>
                      <pic:pic xmlns:pic="http://schemas.openxmlformats.org/drawingml/2006/picture">
                        <pic:nvPicPr>
                          <pic:cNvPr id="159" name="Image 159"/>
                          <pic:cNvPicPr/>
                        </pic:nvPicPr>
                        <pic:blipFill>
                          <a:blip r:embed="rId18" cstate="print"/>
                          <a:stretch>
                            <a:fillRect/>
                          </a:stretch>
                        </pic:blipFill>
                        <pic:spPr>
                          <a:xfrm>
                            <a:off x="0" y="0"/>
                            <a:ext cx="5568695" cy="88392"/>
                          </a:xfrm>
                          <a:prstGeom prst="rect">
                            <a:avLst/>
                          </a:prstGeom>
                        </pic:spPr>
                      </pic:pic>
                      <wps:wsp>
                        <wps:cNvPr id="160" name="Graphic 160"/>
                        <wps:cNvSpPr/>
                        <wps:spPr>
                          <a:xfrm>
                            <a:off x="42290" y="23239"/>
                            <a:ext cx="5486400" cy="1270"/>
                          </a:xfrm>
                          <a:custGeom>
                            <a:avLst/>
                            <a:gdLst/>
                            <a:ahLst/>
                            <a:cxnLst/>
                            <a:rect l="l" t="t" r="r" b="b"/>
                            <a:pathLst>
                              <a:path w="5486400">
                                <a:moveTo>
                                  <a:pt x="0" y="0"/>
                                </a:moveTo>
                                <a:lnTo>
                                  <a:pt x="5486400" y="1"/>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xmlns:ve="http://schemas.openxmlformats.org/markup-compatibility/2006" xmlns:a="http://schemas.openxmlformats.org/drawingml/2006/main" xmlns:pic="http://schemas.openxmlformats.org/drawingml/2006/picture">
            <w:pict>
              <v:group style="width:438.5pt;height:7pt;mso-position-horizontal-relative:char;mso-position-vertical-relative:line" id="docshapegroup114" coordorigin="0,0" coordsize="8770,140">
                <v:shape style="position:absolute;left:0;top:0;width:8770;height:140" type="#_x0000_t75" id="docshape115" stroked="false">
                  <v:imagedata r:id="rId20" o:title=""/>
                </v:shape>
                <v:line style="position:absolute" from="67,37" to="8707,37" stroked="true" strokeweight=".5pt" strokecolor="#000000">
                  <v:stroke dashstyle="solid"/>
                </v:line>
              </v:group>
            </w:pict>
          </mc:Fallback>
        </mc:AlternateContent>
      </w:r>
    </w:p>
    <w:p w:rsidR="004249A5" w:rsidRPr="00657BC2" w:rsidRDefault="00000000">
      <w:pPr>
        <w:pStyle w:val="ListParagraph"/>
        <w:numPr>
          <w:ilvl w:val="3"/>
          <w:numId w:val="13"/>
        </w:numPr>
        <w:tabs>
          <w:tab w:val="left" w:pos="1180"/>
        </w:tabs>
        <w:spacing w:line="357" w:lineRule="auto"/>
        <w:ind w:right="162"/>
        <w:rPr>
          <w:color w:val="000000" w:themeColor="text1"/>
          <w:sz w:val="24"/>
        </w:rPr>
      </w:pPr>
      <w:bookmarkStart w:id="60" w:name="OLE_LINK9"/>
      <w:r w:rsidRPr="00657BC2">
        <w:rPr>
          <w:rFonts w:hint="cs"/>
          <w:b/>
          <w:color w:val="000000" w:themeColor="text1"/>
          <w:sz w:val="24"/>
        </w:rPr>
        <w:t xml:space="preserve">Deep Learning Frameworks: </w:t>
      </w:r>
      <w:r w:rsidR="00C65B45" w:rsidRPr="00657BC2">
        <w:rPr>
          <w:rFonts w:hint="cs"/>
          <w:color w:val="000000" w:themeColor="text1"/>
        </w:rPr>
        <w:t xml:space="preserve">The project should utilize </w:t>
      </w:r>
      <w:proofErr w:type="spellStart"/>
      <w:r w:rsidR="00C65B45" w:rsidRPr="00657BC2">
        <w:rPr>
          <w:rFonts w:hint="cs"/>
          <w:color w:val="000000" w:themeColor="text1"/>
        </w:rPr>
        <w:t>PyTorch</w:t>
      </w:r>
      <w:proofErr w:type="spellEnd"/>
      <w:r w:rsidR="00C65B45" w:rsidRPr="00657BC2">
        <w:rPr>
          <w:rFonts w:hint="cs"/>
          <w:color w:val="000000" w:themeColor="text1"/>
        </w:rPr>
        <w:t xml:space="preserve"> for implementing and fine-tuning the Multilayer Perceptron (MLP) IDS model and the custom </w:t>
      </w:r>
      <w:proofErr w:type="spellStart"/>
      <w:r w:rsidR="00C65B45" w:rsidRPr="00657BC2">
        <w:rPr>
          <w:rFonts w:hint="cs"/>
          <w:color w:val="000000" w:themeColor="text1"/>
        </w:rPr>
        <w:t>FedProx</w:t>
      </w:r>
      <w:proofErr w:type="spellEnd"/>
      <w:r w:rsidR="00C65B45" w:rsidRPr="00657BC2">
        <w:rPr>
          <w:rFonts w:hint="cs"/>
          <w:color w:val="000000" w:themeColor="text1"/>
        </w:rPr>
        <w:t xml:space="preserve"> algorithm</w:t>
      </w:r>
      <w:r w:rsidRPr="00657BC2">
        <w:rPr>
          <w:rFonts w:hint="cs"/>
          <w:color w:val="000000" w:themeColor="text1"/>
          <w:sz w:val="24"/>
        </w:rPr>
        <w:t>.</w:t>
      </w:r>
    </w:p>
    <w:p w:rsidR="004249A5" w:rsidRPr="00657BC2" w:rsidRDefault="00000000" w:rsidP="00C65B45">
      <w:pPr>
        <w:pStyle w:val="ListParagraph"/>
        <w:numPr>
          <w:ilvl w:val="3"/>
          <w:numId w:val="13"/>
        </w:numPr>
        <w:tabs>
          <w:tab w:val="left" w:pos="1180"/>
        </w:tabs>
        <w:spacing w:line="350" w:lineRule="auto"/>
        <w:ind w:right="162"/>
        <w:rPr>
          <w:color w:val="000000" w:themeColor="text1"/>
          <w:sz w:val="24"/>
        </w:rPr>
      </w:pPr>
      <w:r w:rsidRPr="00657BC2">
        <w:rPr>
          <w:rFonts w:hint="cs"/>
          <w:b/>
          <w:color w:val="000000" w:themeColor="text1"/>
          <w:sz w:val="24"/>
        </w:rPr>
        <w:t>Programming</w:t>
      </w:r>
      <w:r w:rsidRPr="00657BC2">
        <w:rPr>
          <w:rFonts w:hint="cs"/>
          <w:b/>
          <w:color w:val="000000" w:themeColor="text1"/>
          <w:spacing w:val="-13"/>
          <w:sz w:val="24"/>
        </w:rPr>
        <w:t xml:space="preserve"> </w:t>
      </w:r>
      <w:r w:rsidRPr="00657BC2">
        <w:rPr>
          <w:rFonts w:hint="cs"/>
          <w:b/>
          <w:color w:val="000000" w:themeColor="text1"/>
          <w:sz w:val="24"/>
        </w:rPr>
        <w:t>Languages:</w:t>
      </w:r>
      <w:r w:rsidRPr="00657BC2">
        <w:rPr>
          <w:rFonts w:hint="cs"/>
          <w:b/>
          <w:color w:val="000000" w:themeColor="text1"/>
          <w:spacing w:val="-13"/>
          <w:sz w:val="24"/>
        </w:rPr>
        <w:t xml:space="preserve"> </w:t>
      </w:r>
      <w:r w:rsidR="00C65B45" w:rsidRPr="00657BC2">
        <w:rPr>
          <w:rFonts w:hint="cs"/>
          <w:color w:val="000000" w:themeColor="text1"/>
        </w:rPr>
        <w:t xml:space="preserve">The system should be developed in Python, leveraging standard and specialized libraries such as NumPy for numerical computations, Pandas for data manipulation, Scikit-learn for baseline models and evaluation metrics, Matplotlib and Seaborn for visualization, Flower for federated learning orchestration, and </w:t>
      </w:r>
      <w:proofErr w:type="spellStart"/>
      <w:r w:rsidR="00C65B45" w:rsidRPr="00657BC2">
        <w:rPr>
          <w:rFonts w:hint="cs"/>
          <w:color w:val="000000" w:themeColor="text1"/>
        </w:rPr>
        <w:t>LangChain</w:t>
      </w:r>
      <w:proofErr w:type="spellEnd"/>
      <w:r w:rsidR="00C65B45" w:rsidRPr="00657BC2">
        <w:rPr>
          <w:rFonts w:hint="cs"/>
          <w:color w:val="000000" w:themeColor="text1"/>
        </w:rPr>
        <w:t xml:space="preserve"> alongside </w:t>
      </w:r>
      <w:proofErr w:type="spellStart"/>
      <w:r w:rsidR="00C65B45" w:rsidRPr="00657BC2">
        <w:rPr>
          <w:rFonts w:hint="cs"/>
          <w:color w:val="000000" w:themeColor="text1"/>
        </w:rPr>
        <w:t>ChromaDB</w:t>
      </w:r>
      <w:proofErr w:type="spellEnd"/>
      <w:r w:rsidR="00C65B45" w:rsidRPr="00657BC2">
        <w:rPr>
          <w:rFonts w:hint="cs"/>
          <w:color w:val="000000" w:themeColor="text1"/>
        </w:rPr>
        <w:t xml:space="preserve"> for agentic workflows and semantic vector storage</w:t>
      </w:r>
    </w:p>
    <w:p w:rsidR="004249A5" w:rsidRPr="00657BC2" w:rsidRDefault="00000000">
      <w:pPr>
        <w:pStyle w:val="ListParagraph"/>
        <w:numPr>
          <w:ilvl w:val="3"/>
          <w:numId w:val="13"/>
        </w:numPr>
        <w:tabs>
          <w:tab w:val="left" w:pos="1180"/>
        </w:tabs>
        <w:spacing w:before="138" w:line="357" w:lineRule="auto"/>
        <w:ind w:right="162"/>
        <w:rPr>
          <w:color w:val="000000" w:themeColor="text1"/>
          <w:sz w:val="24"/>
        </w:rPr>
      </w:pPr>
      <w:r w:rsidRPr="00657BC2">
        <w:rPr>
          <w:rFonts w:hint="cs"/>
          <w:b/>
          <w:color w:val="000000" w:themeColor="text1"/>
          <w:sz w:val="24"/>
        </w:rPr>
        <w:t xml:space="preserve">Integrated Development Environment (IDE): </w:t>
      </w:r>
      <w:r w:rsidR="00C65B45" w:rsidRPr="00657BC2">
        <w:rPr>
          <w:rFonts w:hint="cs"/>
          <w:color w:val="000000" w:themeColor="text1"/>
        </w:rPr>
        <w:t xml:space="preserve">Development and testing should be conducted using modern IDEs such as Google </w:t>
      </w:r>
      <w:proofErr w:type="spellStart"/>
      <w:r w:rsidR="00C65B45" w:rsidRPr="00657BC2">
        <w:rPr>
          <w:rFonts w:hint="cs"/>
          <w:color w:val="000000" w:themeColor="text1"/>
        </w:rPr>
        <w:t>Colab</w:t>
      </w:r>
      <w:proofErr w:type="spellEnd"/>
      <w:r w:rsidR="00C65B45" w:rsidRPr="00657BC2">
        <w:rPr>
          <w:rFonts w:hint="cs"/>
          <w:color w:val="000000" w:themeColor="text1"/>
        </w:rPr>
        <w:t xml:space="preserve">, </w:t>
      </w:r>
      <w:proofErr w:type="spellStart"/>
      <w:r w:rsidR="00C65B45" w:rsidRPr="00657BC2">
        <w:rPr>
          <w:rFonts w:hint="cs"/>
          <w:color w:val="000000" w:themeColor="text1"/>
        </w:rPr>
        <w:t>Jupyter</w:t>
      </w:r>
      <w:proofErr w:type="spellEnd"/>
      <w:r w:rsidR="00C65B45" w:rsidRPr="00657BC2">
        <w:rPr>
          <w:rFonts w:hint="cs"/>
          <w:color w:val="000000" w:themeColor="text1"/>
        </w:rPr>
        <w:t xml:space="preserve"> Notebook, and Visual Studio Code, which facilitate interactive development and GPU acceleration</w:t>
      </w:r>
      <w:r w:rsidRPr="00657BC2">
        <w:rPr>
          <w:rFonts w:hint="cs"/>
          <w:color w:val="000000" w:themeColor="text1"/>
          <w:spacing w:val="-2"/>
          <w:sz w:val="24"/>
        </w:rPr>
        <w:t>.</w:t>
      </w:r>
    </w:p>
    <w:p w:rsidR="004249A5" w:rsidRPr="00657BC2" w:rsidRDefault="00000000">
      <w:pPr>
        <w:pStyle w:val="Heading4"/>
        <w:numPr>
          <w:ilvl w:val="2"/>
          <w:numId w:val="13"/>
        </w:numPr>
        <w:tabs>
          <w:tab w:val="left" w:pos="1086"/>
        </w:tabs>
        <w:ind w:left="1086" w:hanging="626"/>
        <w:rPr>
          <w:color w:val="000000" w:themeColor="text1"/>
        </w:rPr>
      </w:pPr>
      <w:bookmarkStart w:id="61" w:name="_bookmark47"/>
      <w:bookmarkEnd w:id="61"/>
      <w:r w:rsidRPr="00657BC2">
        <w:rPr>
          <w:rFonts w:hint="cs"/>
          <w:color w:val="000000" w:themeColor="text1"/>
        </w:rPr>
        <w:t>Hardware</w:t>
      </w:r>
      <w:r w:rsidRPr="00657BC2">
        <w:rPr>
          <w:rFonts w:hint="cs"/>
          <w:color w:val="000000" w:themeColor="text1"/>
          <w:spacing w:val="-11"/>
        </w:rPr>
        <w:t xml:space="preserve"> </w:t>
      </w:r>
      <w:r w:rsidRPr="00657BC2">
        <w:rPr>
          <w:rFonts w:hint="cs"/>
          <w:color w:val="000000" w:themeColor="text1"/>
          <w:spacing w:val="-2"/>
        </w:rPr>
        <w:t>Requirements</w:t>
      </w:r>
    </w:p>
    <w:p w:rsidR="004249A5" w:rsidRPr="00657BC2" w:rsidRDefault="004249A5">
      <w:pPr>
        <w:pStyle w:val="BodyText"/>
        <w:spacing w:before="123"/>
        <w:rPr>
          <w:b/>
          <w:color w:val="000000" w:themeColor="text1"/>
          <w:sz w:val="28"/>
        </w:rPr>
      </w:pPr>
    </w:p>
    <w:p w:rsidR="00C65B45" w:rsidRPr="00657BC2" w:rsidRDefault="00C65B45" w:rsidP="00C65B45">
      <w:pPr>
        <w:pStyle w:val="BodyText"/>
        <w:spacing w:line="360" w:lineRule="auto"/>
        <w:ind w:left="460" w:right="162"/>
        <w:jc w:val="both"/>
        <w:rPr>
          <w:color w:val="000000" w:themeColor="text1"/>
        </w:rPr>
      </w:pPr>
      <w:r w:rsidRPr="00657BC2">
        <w:rPr>
          <w:rFonts w:hint="cs"/>
          <w:color w:val="000000" w:themeColor="text1"/>
        </w:rPr>
        <w:t>The hardware requirements for the ACTIS framework are determined by the computational demands of distributed deep learning models, real-time telemetry processing, and the Retrieval-Augmented Generation (RAG) pipeline:</w:t>
      </w:r>
    </w:p>
    <w:p w:rsidR="00C65B45" w:rsidRPr="00657BC2" w:rsidRDefault="00C65B45" w:rsidP="00C65B45">
      <w:pPr>
        <w:pStyle w:val="BodyText"/>
        <w:numPr>
          <w:ilvl w:val="0"/>
          <w:numId w:val="28"/>
        </w:numPr>
        <w:spacing w:line="360" w:lineRule="auto"/>
        <w:ind w:right="162"/>
        <w:jc w:val="both"/>
        <w:rPr>
          <w:color w:val="000000" w:themeColor="text1"/>
        </w:rPr>
      </w:pPr>
      <w:r w:rsidRPr="00657BC2">
        <w:rPr>
          <w:rFonts w:hint="cs"/>
          <w:color w:val="000000" w:themeColor="text1"/>
        </w:rPr>
        <w:t>Processor: An Intel Core i7 (10th Gen or higher), AMD Ryzen 7, or Apple Silicon equivalent is recommended to ensure smooth execution of continuous data preprocessing, local model training, and inference tasks.</w:t>
      </w:r>
    </w:p>
    <w:p w:rsidR="00C65B45" w:rsidRPr="00657BC2" w:rsidRDefault="00C65B45" w:rsidP="00C65B45">
      <w:pPr>
        <w:pStyle w:val="BodyText"/>
        <w:numPr>
          <w:ilvl w:val="0"/>
          <w:numId w:val="28"/>
        </w:numPr>
        <w:spacing w:line="360" w:lineRule="auto"/>
        <w:ind w:right="162"/>
        <w:jc w:val="both"/>
        <w:rPr>
          <w:color w:val="000000" w:themeColor="text1"/>
        </w:rPr>
      </w:pPr>
      <w:r w:rsidRPr="00657BC2">
        <w:rPr>
          <w:rFonts w:hint="cs"/>
          <w:color w:val="000000" w:themeColor="text1"/>
        </w:rPr>
        <w:t>Memory (RAM): A minimum of 16 GB RAM is required to handle massive concurrent NetFlow data blocks and support memory-intensive operations during local model checkpointing. Higher RAM (32 GB or more) is preferred.</w:t>
      </w:r>
    </w:p>
    <w:p w:rsidR="00C65B45" w:rsidRPr="00657BC2" w:rsidRDefault="00C65B45" w:rsidP="00C65B45">
      <w:pPr>
        <w:pStyle w:val="BodyText"/>
        <w:numPr>
          <w:ilvl w:val="0"/>
          <w:numId w:val="28"/>
        </w:numPr>
        <w:spacing w:line="360" w:lineRule="auto"/>
        <w:ind w:right="162"/>
        <w:jc w:val="both"/>
        <w:rPr>
          <w:color w:val="000000" w:themeColor="text1"/>
        </w:rPr>
      </w:pPr>
      <w:r w:rsidRPr="00657BC2">
        <w:rPr>
          <w:rFonts w:hint="cs"/>
          <w:color w:val="000000" w:themeColor="text1"/>
        </w:rPr>
        <w:t>Graphics Processing Unit (GPU): A dedicated GPU is crucial for accelerating local neural network training and the central server's generative RAG pipeline. An NVIDIA RTX 3060/3080 for edge environments.</w:t>
      </w:r>
    </w:p>
    <w:p w:rsidR="00C65B45" w:rsidRPr="00657BC2" w:rsidRDefault="00C65B45" w:rsidP="00C65B45">
      <w:pPr>
        <w:pStyle w:val="BodyText"/>
        <w:numPr>
          <w:ilvl w:val="0"/>
          <w:numId w:val="28"/>
        </w:numPr>
        <w:spacing w:line="360" w:lineRule="auto"/>
        <w:ind w:right="162"/>
        <w:jc w:val="both"/>
        <w:rPr>
          <w:color w:val="000000" w:themeColor="text1"/>
        </w:rPr>
      </w:pPr>
      <w:r w:rsidRPr="00657BC2">
        <w:rPr>
          <w:rFonts w:hint="cs"/>
          <w:color w:val="000000" w:themeColor="text1"/>
        </w:rPr>
        <w:t xml:space="preserve">Storage: At least 1 TB of SSD storage is recommended to accommodate the continuous network logs, local model weight checkpoints, training logs, and vector database indexes. </w:t>
      </w:r>
    </w:p>
    <w:p w:rsidR="00C65B45" w:rsidRPr="00657BC2" w:rsidRDefault="00C65B45" w:rsidP="00C65B45">
      <w:pPr>
        <w:pStyle w:val="BodyText"/>
        <w:numPr>
          <w:ilvl w:val="0"/>
          <w:numId w:val="28"/>
        </w:numPr>
        <w:spacing w:line="360" w:lineRule="auto"/>
        <w:ind w:right="162"/>
        <w:jc w:val="both"/>
        <w:rPr>
          <w:color w:val="000000" w:themeColor="text1"/>
        </w:rPr>
      </w:pPr>
      <w:r w:rsidRPr="00657BC2">
        <w:rPr>
          <w:rFonts w:hint="cs"/>
          <w:color w:val="000000" w:themeColor="text1"/>
        </w:rPr>
        <w:t xml:space="preserve">Network Connectivity: A high-speed internet connection (min 100 Mbps) is required for downloading pretrained </w:t>
      </w:r>
      <w:proofErr w:type="spellStart"/>
      <w:r w:rsidRPr="00657BC2">
        <w:rPr>
          <w:rFonts w:hint="cs"/>
          <w:color w:val="000000" w:themeColor="text1"/>
        </w:rPr>
        <w:t>SentenceTransformer</w:t>
      </w:r>
      <w:proofErr w:type="spellEnd"/>
      <w:r w:rsidRPr="00657BC2">
        <w:rPr>
          <w:rFonts w:hint="cs"/>
          <w:color w:val="000000" w:themeColor="text1"/>
        </w:rPr>
        <w:t xml:space="preserve"> models, the low-latency secure transmission of federated model parameters via Flower, rapid API orchestration with the Gemini 2.0 platform.</w:t>
      </w:r>
    </w:p>
    <w:p w:rsidR="00C65B45" w:rsidRPr="00657BC2" w:rsidRDefault="00C65B45">
      <w:pPr>
        <w:pStyle w:val="BodyText"/>
        <w:spacing w:line="360" w:lineRule="auto"/>
        <w:jc w:val="both"/>
        <w:rPr>
          <w:color w:val="000000" w:themeColor="text1"/>
        </w:rPr>
        <w:sectPr w:rsidR="00C65B45" w:rsidRPr="00657BC2">
          <w:pgSz w:w="12240" w:h="15840"/>
          <w:pgMar w:top="980" w:right="1275" w:bottom="880" w:left="1700" w:header="727" w:footer="690" w:gutter="0"/>
          <w:cols w:space="720"/>
        </w:sectPr>
      </w:pPr>
    </w:p>
    <w:p w:rsidR="004249A5" w:rsidRPr="00657BC2" w:rsidRDefault="004249A5">
      <w:pPr>
        <w:pStyle w:val="BodyText"/>
        <w:spacing w:before="63"/>
        <w:rPr>
          <w:color w:val="000000" w:themeColor="text1"/>
          <w:sz w:val="20"/>
        </w:rPr>
      </w:pPr>
    </w:p>
    <w:p w:rsidR="004249A5" w:rsidRPr="00657BC2" w:rsidRDefault="00000000">
      <w:pPr>
        <w:pStyle w:val="BodyText"/>
        <w:spacing w:line="139" w:lineRule="exact"/>
        <w:ind w:left="378"/>
        <w:rPr>
          <w:color w:val="000000" w:themeColor="text1"/>
          <w:position w:val="-2"/>
          <w:sz w:val="13"/>
        </w:rPr>
      </w:pPr>
      <w:r w:rsidRPr="00657BC2">
        <w:rPr>
          <w:rFonts w:hint="cs"/>
          <w:noProof/>
          <w:color w:val="000000" w:themeColor="text1"/>
          <w:position w:val="-2"/>
          <w:sz w:val="13"/>
        </w:rPr>
        <mc:AlternateContent>
          <mc:Choice Requires="wps">
            <w:drawing>
              <wp:inline distT="0" distB="0" distL="0" distR="0">
                <wp:extent cx="5568950" cy="88900"/>
                <wp:effectExtent l="0" t="0" r="0" b="6350"/>
                <wp:docPr id="161" name="Group 1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0" cy="88900"/>
                          <a:chOff x="0" y="0"/>
                          <a:chExt cx="5568950" cy="88900"/>
                        </a:xfrm>
                      </wpg:grpSpPr>
                      <pic:pic xmlns:pic="http://schemas.openxmlformats.org/drawingml/2006/picture">
                        <pic:nvPicPr>
                          <pic:cNvPr id="162" name="Image 162"/>
                          <pic:cNvPicPr/>
                        </pic:nvPicPr>
                        <pic:blipFill>
                          <a:blip r:embed="rId18" cstate="print"/>
                          <a:stretch>
                            <a:fillRect/>
                          </a:stretch>
                        </pic:blipFill>
                        <pic:spPr>
                          <a:xfrm>
                            <a:off x="0" y="0"/>
                            <a:ext cx="5568695" cy="88392"/>
                          </a:xfrm>
                          <a:prstGeom prst="rect">
                            <a:avLst/>
                          </a:prstGeom>
                        </pic:spPr>
                      </pic:pic>
                      <wps:wsp>
                        <wps:cNvPr id="163" name="Graphic 163"/>
                        <wps:cNvSpPr/>
                        <wps:spPr>
                          <a:xfrm>
                            <a:off x="42290" y="23239"/>
                            <a:ext cx="5486400" cy="1270"/>
                          </a:xfrm>
                          <a:custGeom>
                            <a:avLst/>
                            <a:gdLst/>
                            <a:ahLst/>
                            <a:cxnLst/>
                            <a:rect l="l" t="t" r="r" b="b"/>
                            <a:pathLst>
                              <a:path w="5486400">
                                <a:moveTo>
                                  <a:pt x="0" y="0"/>
                                </a:moveTo>
                                <a:lnTo>
                                  <a:pt x="5486400" y="1"/>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xmlns:ve="http://schemas.openxmlformats.org/markup-compatibility/2006" xmlns:a="http://schemas.openxmlformats.org/drawingml/2006/main" xmlns:pic="http://schemas.openxmlformats.org/drawingml/2006/picture">
            <w:pict>
              <v:group style="width:438.5pt;height:7pt;mso-position-horizontal-relative:char;mso-position-vertical-relative:line" id="docshapegroup116" coordorigin="0,0" coordsize="8770,140">
                <v:shape style="position:absolute;left:0;top:0;width:8770;height:140" type="#_x0000_t75" id="docshape117" stroked="false">
                  <v:imagedata r:id="rId20" o:title=""/>
                </v:shape>
                <v:line style="position:absolute" from="67,37" to="8707,37" stroked="true" strokeweight=".5pt" strokecolor="#000000">
                  <v:stroke dashstyle="solid"/>
                </v:line>
              </v:group>
            </w:pict>
          </mc:Fallback>
        </mc:AlternateContent>
      </w:r>
    </w:p>
    <w:bookmarkEnd w:id="60"/>
    <w:p w:rsidR="004249A5" w:rsidRPr="00657BC2" w:rsidRDefault="004249A5">
      <w:pPr>
        <w:pStyle w:val="BodyText"/>
        <w:rPr>
          <w:color w:val="000000" w:themeColor="text1"/>
        </w:rPr>
      </w:pPr>
    </w:p>
    <w:p w:rsidR="004249A5" w:rsidRPr="00657BC2" w:rsidRDefault="00000000">
      <w:pPr>
        <w:pStyle w:val="Heading4"/>
        <w:numPr>
          <w:ilvl w:val="2"/>
          <w:numId w:val="13"/>
        </w:numPr>
        <w:tabs>
          <w:tab w:val="left" w:pos="1086"/>
        </w:tabs>
        <w:spacing w:before="0"/>
        <w:ind w:left="1086" w:hanging="626"/>
        <w:rPr>
          <w:color w:val="000000" w:themeColor="text1"/>
        </w:rPr>
      </w:pPr>
      <w:bookmarkStart w:id="62" w:name="_bookmark48"/>
      <w:bookmarkEnd w:id="62"/>
      <w:r w:rsidRPr="00657BC2">
        <w:rPr>
          <w:rFonts w:hint="cs"/>
          <w:color w:val="000000" w:themeColor="text1"/>
        </w:rPr>
        <w:t>Design</w:t>
      </w:r>
      <w:r w:rsidRPr="00657BC2">
        <w:rPr>
          <w:rFonts w:hint="cs"/>
          <w:color w:val="000000" w:themeColor="text1"/>
          <w:spacing w:val="-8"/>
        </w:rPr>
        <w:t xml:space="preserve"> </w:t>
      </w:r>
      <w:r w:rsidRPr="00657BC2">
        <w:rPr>
          <w:rFonts w:hint="cs"/>
          <w:color w:val="000000" w:themeColor="text1"/>
          <w:spacing w:val="-2"/>
        </w:rPr>
        <w:t>Constraints</w:t>
      </w:r>
    </w:p>
    <w:p w:rsidR="004249A5" w:rsidRPr="00657BC2" w:rsidRDefault="004249A5">
      <w:pPr>
        <w:pStyle w:val="BodyText"/>
        <w:spacing w:before="123"/>
        <w:rPr>
          <w:b/>
          <w:color w:val="000000" w:themeColor="text1"/>
          <w:sz w:val="28"/>
        </w:rPr>
      </w:pPr>
    </w:p>
    <w:p w:rsidR="00E5769A" w:rsidRPr="00657BC2" w:rsidRDefault="00E5769A" w:rsidP="00E5769A">
      <w:pPr>
        <w:pStyle w:val="BodyText"/>
        <w:numPr>
          <w:ilvl w:val="0"/>
          <w:numId w:val="27"/>
        </w:numPr>
        <w:spacing w:line="360" w:lineRule="auto"/>
        <w:ind w:right="162"/>
        <w:jc w:val="both"/>
        <w:rPr>
          <w:color w:val="000000" w:themeColor="text1"/>
        </w:rPr>
      </w:pPr>
      <w:r w:rsidRPr="00657BC2">
        <w:rPr>
          <w:rFonts w:hint="cs"/>
          <w:b/>
          <w:bCs/>
          <w:color w:val="000000" w:themeColor="text1"/>
        </w:rPr>
        <w:t>Privacy Compliance</w:t>
      </w:r>
      <w:r w:rsidRPr="00657BC2">
        <w:rPr>
          <w:rFonts w:hint="cs"/>
          <w:color w:val="000000" w:themeColor="text1"/>
        </w:rPr>
        <w:t>: The system architecture must ensure that no raw network telemetry or Personally Identifiable Information ever leaves the organizational boundary. All inter-node communication must consist exclusively of aggregated model weights, differentially private embeddings, and sanitized threat reports. This constraint is non-negotiable and takes precedence over all performance optimization considerations.</w:t>
      </w:r>
    </w:p>
    <w:p w:rsidR="00E5769A" w:rsidRPr="00657BC2" w:rsidRDefault="00E5769A" w:rsidP="00E5769A">
      <w:pPr>
        <w:pStyle w:val="BodyText"/>
        <w:numPr>
          <w:ilvl w:val="0"/>
          <w:numId w:val="27"/>
        </w:numPr>
        <w:spacing w:line="360" w:lineRule="auto"/>
        <w:ind w:right="162"/>
        <w:jc w:val="both"/>
        <w:rPr>
          <w:color w:val="000000" w:themeColor="text1"/>
        </w:rPr>
      </w:pPr>
      <w:r w:rsidRPr="00657BC2">
        <w:rPr>
          <w:rFonts w:hint="cs"/>
          <w:b/>
          <w:bCs/>
          <w:color w:val="000000" w:themeColor="text1"/>
        </w:rPr>
        <w:t>API Rate Limits</w:t>
      </w:r>
      <w:r w:rsidRPr="00657BC2">
        <w:rPr>
          <w:rFonts w:hint="cs"/>
          <w:color w:val="000000" w:themeColor="text1"/>
        </w:rPr>
        <w:t xml:space="preserve">: The Gemini 2.0 Flash API enforces rate limits on the number of requests per minute. The Agentic Privacy Engine must implement appropriate backoff and retry logic to operate within these constraints. A fallback to the </w:t>
      </w:r>
      <w:proofErr w:type="spellStart"/>
      <w:r w:rsidRPr="00657BC2">
        <w:rPr>
          <w:rFonts w:hint="cs"/>
          <w:color w:val="000000" w:themeColor="text1"/>
        </w:rPr>
        <w:t>Groq</w:t>
      </w:r>
      <w:proofErr w:type="spellEnd"/>
      <w:r w:rsidRPr="00657BC2">
        <w:rPr>
          <w:rFonts w:hint="cs"/>
          <w:color w:val="000000" w:themeColor="text1"/>
        </w:rPr>
        <w:t xml:space="preserve">-hosted </w:t>
      </w:r>
      <w:proofErr w:type="spellStart"/>
      <w:r w:rsidRPr="00657BC2">
        <w:rPr>
          <w:rFonts w:hint="cs"/>
          <w:color w:val="000000" w:themeColor="text1"/>
        </w:rPr>
        <w:t>LLaMA</w:t>
      </w:r>
      <w:proofErr w:type="spellEnd"/>
      <w:r w:rsidRPr="00657BC2">
        <w:rPr>
          <w:rFonts w:hint="cs"/>
          <w:color w:val="000000" w:themeColor="text1"/>
        </w:rPr>
        <w:t xml:space="preserve"> 3.1 70B model is provisioned for high-volume scenarios.</w:t>
      </w:r>
    </w:p>
    <w:p w:rsidR="00E5769A" w:rsidRPr="00657BC2" w:rsidRDefault="00E5769A" w:rsidP="00E5769A">
      <w:pPr>
        <w:pStyle w:val="BodyText"/>
        <w:numPr>
          <w:ilvl w:val="0"/>
          <w:numId w:val="27"/>
        </w:numPr>
        <w:spacing w:line="360" w:lineRule="auto"/>
        <w:ind w:right="162"/>
        <w:jc w:val="both"/>
        <w:rPr>
          <w:color w:val="000000" w:themeColor="text1"/>
        </w:rPr>
      </w:pPr>
      <w:r w:rsidRPr="00657BC2">
        <w:rPr>
          <w:rFonts w:hint="cs"/>
          <w:b/>
          <w:bCs/>
          <w:color w:val="000000" w:themeColor="text1"/>
        </w:rPr>
        <w:t>Dataset Licensing</w:t>
      </w:r>
      <w:r w:rsidRPr="00657BC2">
        <w:rPr>
          <w:rFonts w:hint="cs"/>
          <w:color w:val="000000" w:themeColor="text1"/>
        </w:rPr>
        <w:t>: The NF-CSE-CIC-IDS2018-v2 and NF-BoT-IoT-v2 datasets are sourced from Kaggle and are subject to their respective licensing terms. The system must not redistribute raw dataset files.</w:t>
      </w:r>
    </w:p>
    <w:p w:rsidR="00E5769A" w:rsidRPr="00657BC2" w:rsidRDefault="00E5769A" w:rsidP="00E5769A">
      <w:pPr>
        <w:pStyle w:val="BodyText"/>
        <w:numPr>
          <w:ilvl w:val="0"/>
          <w:numId w:val="27"/>
        </w:numPr>
        <w:spacing w:line="360" w:lineRule="auto"/>
        <w:ind w:right="162"/>
        <w:jc w:val="both"/>
        <w:rPr>
          <w:color w:val="000000" w:themeColor="text1"/>
        </w:rPr>
      </w:pPr>
      <w:r w:rsidRPr="00657BC2">
        <w:rPr>
          <w:rFonts w:hint="cs"/>
          <w:b/>
          <w:bCs/>
          <w:color w:val="000000" w:themeColor="text1"/>
        </w:rPr>
        <w:t>Non-IID Data Distribution</w:t>
      </w:r>
      <w:r w:rsidRPr="00657BC2">
        <w:rPr>
          <w:rFonts w:hint="cs"/>
          <w:color w:val="000000" w:themeColor="text1"/>
        </w:rPr>
        <w:t>: The federated training process must operate under the assumption that data distributions across nodes are fundamentally heterogeneous (non-IID). The system cannot impose data redistribution or sampling strategies that require access to other nodes' data.</w:t>
      </w:r>
    </w:p>
    <w:p w:rsidR="00C65B45" w:rsidRPr="00657BC2" w:rsidRDefault="00E5769A" w:rsidP="00C65B45">
      <w:pPr>
        <w:pStyle w:val="BodyText"/>
        <w:numPr>
          <w:ilvl w:val="0"/>
          <w:numId w:val="27"/>
        </w:numPr>
        <w:spacing w:line="360" w:lineRule="auto"/>
        <w:ind w:right="162"/>
        <w:jc w:val="both"/>
        <w:rPr>
          <w:color w:val="000000" w:themeColor="text1"/>
        </w:rPr>
      </w:pPr>
      <w:r w:rsidRPr="00657BC2">
        <w:rPr>
          <w:rFonts w:hint="cs"/>
          <w:b/>
          <w:bCs/>
          <w:color w:val="000000" w:themeColor="text1"/>
        </w:rPr>
        <w:t>Deterministic Sanitization</w:t>
      </w:r>
      <w:r w:rsidRPr="00657BC2">
        <w:rPr>
          <w:rFonts w:hint="cs"/>
          <w:color w:val="000000" w:themeColor="text1"/>
        </w:rPr>
        <w:t xml:space="preserve">: The LLM temperature for the Agentic Privacy Engine is constrained to 0.1 to ensure near-deterministic outputs for security-critical. </w:t>
      </w:r>
      <w:r w:rsidR="00C65B45" w:rsidRPr="00657BC2">
        <w:rPr>
          <w:rFonts w:hint="cs"/>
          <w:color w:val="000000" w:themeColor="text1"/>
        </w:rPr>
        <w:t>Higher temperature values that introduce creativity or variation are explicitly prohibited in this context.</w:t>
      </w:r>
    </w:p>
    <w:p w:rsidR="00C65B45" w:rsidRPr="00657BC2" w:rsidRDefault="00C65B45" w:rsidP="00C65B45">
      <w:pPr>
        <w:pStyle w:val="BodyText"/>
        <w:numPr>
          <w:ilvl w:val="0"/>
          <w:numId w:val="27"/>
        </w:numPr>
        <w:spacing w:line="360" w:lineRule="auto"/>
        <w:ind w:right="162"/>
        <w:jc w:val="both"/>
        <w:rPr>
          <w:color w:val="000000" w:themeColor="text1"/>
        </w:rPr>
      </w:pPr>
      <w:r w:rsidRPr="00657BC2">
        <w:rPr>
          <w:rFonts w:hint="cs"/>
          <w:b/>
          <w:bCs/>
          <w:color w:val="000000" w:themeColor="text1"/>
        </w:rPr>
        <w:t>Offline Operation</w:t>
      </w:r>
      <w:r w:rsidRPr="00657BC2">
        <w:rPr>
          <w:rFonts w:hint="cs"/>
          <w:color w:val="000000" w:themeColor="text1"/>
        </w:rPr>
        <w:t>: Once the initial model and datasets are downloaded, the core federated training and classification pipeline must be capable of operating without an active internet connection. Only the LLM-based threat analysis and RAG intelligence sharing components require external API access.</w:t>
      </w:r>
    </w:p>
    <w:p w:rsidR="00E5769A" w:rsidRPr="00657BC2" w:rsidRDefault="00E5769A" w:rsidP="00C65B45">
      <w:pPr>
        <w:pStyle w:val="BodyText"/>
        <w:spacing w:line="360" w:lineRule="auto"/>
        <w:ind w:right="162"/>
        <w:jc w:val="both"/>
        <w:rPr>
          <w:color w:val="000000" w:themeColor="text1"/>
        </w:rPr>
      </w:pPr>
    </w:p>
    <w:p w:rsidR="00C65B45" w:rsidRPr="00657BC2" w:rsidRDefault="00C65B45" w:rsidP="00C65B45">
      <w:pPr>
        <w:pStyle w:val="BodyText"/>
        <w:spacing w:line="360" w:lineRule="auto"/>
        <w:ind w:right="162"/>
        <w:jc w:val="both"/>
        <w:rPr>
          <w:color w:val="000000" w:themeColor="text1"/>
        </w:rPr>
      </w:pPr>
    </w:p>
    <w:p w:rsidR="00C65B45" w:rsidRPr="00657BC2" w:rsidRDefault="00C65B45" w:rsidP="00C65B45">
      <w:pPr>
        <w:pStyle w:val="BodyText"/>
        <w:spacing w:line="360" w:lineRule="auto"/>
        <w:ind w:right="162"/>
        <w:jc w:val="both"/>
        <w:rPr>
          <w:color w:val="000000" w:themeColor="text1"/>
        </w:rPr>
      </w:pPr>
    </w:p>
    <w:p w:rsidR="00C65B45" w:rsidRPr="00657BC2" w:rsidRDefault="00C65B45" w:rsidP="00C65B45">
      <w:pPr>
        <w:pStyle w:val="BodyText"/>
        <w:spacing w:line="360" w:lineRule="auto"/>
        <w:ind w:right="162"/>
        <w:jc w:val="both"/>
        <w:rPr>
          <w:color w:val="000000" w:themeColor="text1"/>
        </w:rPr>
      </w:pPr>
    </w:p>
    <w:p w:rsidR="00C65B45" w:rsidRPr="00657BC2" w:rsidRDefault="00C65B45" w:rsidP="00C65B45">
      <w:pPr>
        <w:pStyle w:val="BodyText"/>
        <w:spacing w:line="360" w:lineRule="auto"/>
        <w:ind w:right="162"/>
        <w:jc w:val="both"/>
        <w:rPr>
          <w:color w:val="000000" w:themeColor="text1"/>
        </w:rPr>
      </w:pPr>
    </w:p>
    <w:p w:rsidR="004249A5" w:rsidRPr="00657BC2" w:rsidRDefault="004249A5">
      <w:pPr>
        <w:pStyle w:val="BodyText"/>
        <w:spacing w:before="63"/>
        <w:rPr>
          <w:color w:val="000000" w:themeColor="text1"/>
          <w:sz w:val="20"/>
        </w:rPr>
      </w:pPr>
    </w:p>
    <w:p w:rsidR="004249A5" w:rsidRPr="00657BC2" w:rsidRDefault="00000000" w:rsidP="00E5769A">
      <w:pPr>
        <w:pStyle w:val="BodyText"/>
        <w:spacing w:line="139" w:lineRule="exact"/>
        <w:ind w:left="378"/>
        <w:rPr>
          <w:color w:val="000000" w:themeColor="text1"/>
          <w:position w:val="-2"/>
          <w:sz w:val="13"/>
        </w:rPr>
      </w:pPr>
      <w:r w:rsidRPr="00657BC2">
        <w:rPr>
          <w:rFonts w:hint="cs"/>
          <w:noProof/>
          <w:color w:val="000000" w:themeColor="text1"/>
          <w:position w:val="-2"/>
          <w:sz w:val="13"/>
        </w:rPr>
        <mc:AlternateContent>
          <mc:Choice Requires="wps">
            <w:drawing>
              <wp:inline distT="0" distB="0" distL="0" distR="0">
                <wp:extent cx="5568950" cy="88900"/>
                <wp:effectExtent l="0" t="0" r="0" b="6350"/>
                <wp:docPr id="164" name="Group 1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0" cy="88900"/>
                          <a:chOff x="0" y="0"/>
                          <a:chExt cx="5568950" cy="88900"/>
                        </a:xfrm>
                      </wpg:grpSpPr>
                      <pic:pic xmlns:pic="http://schemas.openxmlformats.org/drawingml/2006/picture">
                        <pic:nvPicPr>
                          <pic:cNvPr id="165" name="Image 165"/>
                          <pic:cNvPicPr/>
                        </pic:nvPicPr>
                        <pic:blipFill>
                          <a:blip r:embed="rId18" cstate="print"/>
                          <a:stretch>
                            <a:fillRect/>
                          </a:stretch>
                        </pic:blipFill>
                        <pic:spPr>
                          <a:xfrm>
                            <a:off x="0" y="0"/>
                            <a:ext cx="5568695" cy="88392"/>
                          </a:xfrm>
                          <a:prstGeom prst="rect">
                            <a:avLst/>
                          </a:prstGeom>
                        </pic:spPr>
                      </pic:pic>
                      <wps:wsp>
                        <wps:cNvPr id="166" name="Graphic 166"/>
                        <wps:cNvSpPr/>
                        <wps:spPr>
                          <a:xfrm>
                            <a:off x="42290" y="23239"/>
                            <a:ext cx="5486400" cy="1270"/>
                          </a:xfrm>
                          <a:custGeom>
                            <a:avLst/>
                            <a:gdLst/>
                            <a:ahLst/>
                            <a:cxnLst/>
                            <a:rect l="l" t="t" r="r" b="b"/>
                            <a:pathLst>
                              <a:path w="5486400">
                                <a:moveTo>
                                  <a:pt x="0" y="0"/>
                                </a:moveTo>
                                <a:lnTo>
                                  <a:pt x="5486400" y="1"/>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xmlns:ve="http://schemas.openxmlformats.org/markup-compatibility/2006" xmlns:a="http://schemas.openxmlformats.org/drawingml/2006/main" xmlns:pic="http://schemas.openxmlformats.org/drawingml/2006/picture">
            <w:pict>
              <v:group style="width:438.5pt;height:7pt;mso-position-horizontal-relative:char;mso-position-vertical-relative:line" id="docshapegroup118" coordorigin="0,0" coordsize="8770,140">
                <v:shape style="position:absolute;left:0;top:0;width:8770;height:140" type="#_x0000_t75" id="docshape119" stroked="false">
                  <v:imagedata r:id="rId20" o:title=""/>
                </v:shape>
                <v:line style="position:absolute" from="67,37" to="8707,37" stroked="true" strokeweight=".5pt" strokecolor="#000000">
                  <v:stroke dashstyle="solid"/>
                </v:line>
              </v:group>
            </w:pict>
          </mc:Fallback>
        </mc:AlternateContent>
      </w:r>
    </w:p>
    <w:p w:rsidR="004249A5" w:rsidRPr="00657BC2" w:rsidRDefault="00000000">
      <w:pPr>
        <w:pStyle w:val="Heading3"/>
        <w:numPr>
          <w:ilvl w:val="1"/>
          <w:numId w:val="13"/>
        </w:numPr>
        <w:tabs>
          <w:tab w:val="left" w:pos="939"/>
        </w:tabs>
        <w:ind w:hanging="479"/>
        <w:rPr>
          <w:color w:val="000000" w:themeColor="text1"/>
        </w:rPr>
      </w:pPr>
      <w:bookmarkStart w:id="63" w:name="_bookmark49"/>
      <w:bookmarkEnd w:id="63"/>
      <w:r w:rsidRPr="00657BC2">
        <w:rPr>
          <w:rFonts w:hint="cs"/>
          <w:color w:val="000000" w:themeColor="text1"/>
          <w:spacing w:val="-2"/>
        </w:rPr>
        <w:t>Summary</w:t>
      </w:r>
    </w:p>
    <w:p w:rsidR="004249A5" w:rsidRPr="00657BC2" w:rsidRDefault="004249A5">
      <w:pPr>
        <w:pStyle w:val="BodyText"/>
        <w:spacing w:before="92"/>
        <w:rPr>
          <w:b/>
          <w:color w:val="000000" w:themeColor="text1"/>
          <w:sz w:val="32"/>
        </w:rPr>
      </w:pPr>
    </w:p>
    <w:p w:rsidR="00E5769A" w:rsidRPr="00657BC2" w:rsidRDefault="00E5769A" w:rsidP="00E5769A">
      <w:pPr>
        <w:pStyle w:val="BodyText"/>
        <w:spacing w:line="360" w:lineRule="auto"/>
        <w:ind w:left="460" w:right="162"/>
        <w:jc w:val="both"/>
        <w:rPr>
          <w:color w:val="000000" w:themeColor="text1"/>
        </w:rPr>
      </w:pPr>
      <w:r w:rsidRPr="00657BC2">
        <w:rPr>
          <w:rFonts w:hint="cs"/>
          <w:color w:val="000000" w:themeColor="text1"/>
        </w:rPr>
        <w:t>This chapter has established a comprehensive and rigorously defined Software Requirement Specification for the ACTIS framework, serving as the critical bridge between theoretical cybersecurity concepts and practical software engineering. By defining the product perspective, the chapter positioned ACTIS not merely as a standalone application, but as a highly modular, distributed ecosystem operating at the complex intersection of Federated Learning, Generative Artificial Intelligence, and advanced Network Intrusion Detection. This foundational perspective ensures that the framework remains hardware-agnostic and dynamically scalable, capable of functioning as an independent entity while seamlessly orchestrating complex, secure data flows between isolated organizational network edges and the central federated aggregation server.</w:t>
      </w:r>
    </w:p>
    <w:p w:rsidR="00E5769A" w:rsidRPr="00657BC2" w:rsidRDefault="00E5769A" w:rsidP="00E5769A">
      <w:pPr>
        <w:pStyle w:val="BodyText"/>
        <w:spacing w:line="360" w:lineRule="auto"/>
        <w:ind w:left="460" w:right="162"/>
        <w:jc w:val="both"/>
        <w:rPr>
          <w:color w:val="000000" w:themeColor="text1"/>
        </w:rPr>
      </w:pPr>
    </w:p>
    <w:p w:rsidR="00E5769A" w:rsidRPr="00657BC2" w:rsidRDefault="00E5769A" w:rsidP="00E5769A">
      <w:pPr>
        <w:pStyle w:val="BodyText"/>
        <w:spacing w:line="360" w:lineRule="auto"/>
        <w:ind w:left="460" w:right="162"/>
        <w:jc w:val="both"/>
        <w:rPr>
          <w:color w:val="000000" w:themeColor="text1"/>
        </w:rPr>
      </w:pPr>
      <w:r w:rsidRPr="00657BC2">
        <w:rPr>
          <w:rFonts w:hint="cs"/>
          <w:color w:val="000000" w:themeColor="text1"/>
        </w:rPr>
        <w:t>The functional requirements articulated throughout this specification meticulously detailed the operational lifecycle of the system across nine interconnected core modules. This comprehensive pipeline dictates the flow of data from the initial ingestion and engineered normalization of raw heterogeneous telemetry, through the localized deep learning execution, to the mathematical complexities of trust-aware federated weight aggregation. It further specifies the generative processes, explicitly outlining the autonomous agentic sanitization of threat intelligence, the protective application of Differential Privacy, and the ultimate Retrieval-Augmented Generation processes that autonomously synthesize global digital immunity. Furthermore, the establishment of strict performance requirements provided the necessary quantitative benchmarks to evaluate the system's real-world efficacy. By formally defining maximum acceptable thresholds for edge-level classification latency, global federated convergence rates across non-IID datasets, and the semantic retrieval speed of the global knowledge base, the specification ensures that ACTIS can operate continuously at the machine-speed required to neutralize self-propagating zero-day threats in live production environments.</w:t>
      </w:r>
    </w:p>
    <w:p w:rsidR="00E5769A" w:rsidRPr="00657BC2" w:rsidRDefault="00E5769A" w:rsidP="00E5769A">
      <w:pPr>
        <w:pStyle w:val="BodyText"/>
        <w:spacing w:line="360" w:lineRule="auto"/>
        <w:ind w:left="460" w:right="162"/>
        <w:jc w:val="both"/>
        <w:rPr>
          <w:color w:val="000000" w:themeColor="text1"/>
        </w:rPr>
      </w:pPr>
    </w:p>
    <w:p w:rsidR="004249A5" w:rsidRPr="00657BC2" w:rsidRDefault="004249A5">
      <w:pPr>
        <w:pStyle w:val="BodyText"/>
        <w:spacing w:line="360" w:lineRule="auto"/>
        <w:jc w:val="both"/>
        <w:rPr>
          <w:color w:val="000000" w:themeColor="text1"/>
        </w:rPr>
        <w:sectPr w:rsidR="004249A5" w:rsidRPr="00657BC2">
          <w:pgSz w:w="12240" w:h="15840"/>
          <w:pgMar w:top="980" w:right="1275" w:bottom="880" w:left="1700" w:header="727" w:footer="690" w:gutter="0"/>
          <w:cols w:space="720"/>
        </w:sectPr>
      </w:pPr>
    </w:p>
    <w:p w:rsidR="004249A5" w:rsidRPr="00657BC2" w:rsidRDefault="004249A5">
      <w:pPr>
        <w:pStyle w:val="BodyText"/>
        <w:spacing w:before="63"/>
        <w:rPr>
          <w:color w:val="000000" w:themeColor="text1"/>
          <w:sz w:val="20"/>
        </w:rPr>
      </w:pPr>
    </w:p>
    <w:p w:rsidR="004249A5" w:rsidRPr="00657BC2" w:rsidRDefault="00000000">
      <w:pPr>
        <w:pStyle w:val="BodyText"/>
        <w:spacing w:line="139" w:lineRule="exact"/>
        <w:ind w:left="378"/>
        <w:rPr>
          <w:color w:val="000000" w:themeColor="text1"/>
          <w:position w:val="-2"/>
          <w:sz w:val="13"/>
        </w:rPr>
      </w:pPr>
      <w:r w:rsidRPr="00657BC2">
        <w:rPr>
          <w:rFonts w:hint="cs"/>
          <w:noProof/>
          <w:color w:val="000000" w:themeColor="text1"/>
          <w:position w:val="-2"/>
          <w:sz w:val="13"/>
        </w:rPr>
        <mc:AlternateContent>
          <mc:Choice Requires="wps">
            <w:drawing>
              <wp:inline distT="0" distB="0" distL="0" distR="0">
                <wp:extent cx="5568950" cy="88900"/>
                <wp:effectExtent l="0" t="0" r="0" b="6350"/>
                <wp:docPr id="167" name="Group 1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0" cy="88900"/>
                          <a:chOff x="0" y="0"/>
                          <a:chExt cx="5568950" cy="88900"/>
                        </a:xfrm>
                      </wpg:grpSpPr>
                      <pic:pic xmlns:pic="http://schemas.openxmlformats.org/drawingml/2006/picture">
                        <pic:nvPicPr>
                          <pic:cNvPr id="168" name="Image 168"/>
                          <pic:cNvPicPr/>
                        </pic:nvPicPr>
                        <pic:blipFill>
                          <a:blip r:embed="rId18" cstate="print"/>
                          <a:stretch>
                            <a:fillRect/>
                          </a:stretch>
                        </pic:blipFill>
                        <pic:spPr>
                          <a:xfrm>
                            <a:off x="0" y="0"/>
                            <a:ext cx="5568695" cy="88392"/>
                          </a:xfrm>
                          <a:prstGeom prst="rect">
                            <a:avLst/>
                          </a:prstGeom>
                        </pic:spPr>
                      </pic:pic>
                      <wps:wsp>
                        <wps:cNvPr id="169" name="Graphic 169"/>
                        <wps:cNvSpPr/>
                        <wps:spPr>
                          <a:xfrm>
                            <a:off x="42290" y="23239"/>
                            <a:ext cx="5486400" cy="1270"/>
                          </a:xfrm>
                          <a:custGeom>
                            <a:avLst/>
                            <a:gdLst/>
                            <a:ahLst/>
                            <a:cxnLst/>
                            <a:rect l="l" t="t" r="r" b="b"/>
                            <a:pathLst>
                              <a:path w="5486400">
                                <a:moveTo>
                                  <a:pt x="0" y="0"/>
                                </a:moveTo>
                                <a:lnTo>
                                  <a:pt x="5486400" y="1"/>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xmlns:ve="http://schemas.openxmlformats.org/markup-compatibility/2006" xmlns:a="http://schemas.openxmlformats.org/drawingml/2006/main" xmlns:pic="http://schemas.openxmlformats.org/drawingml/2006/picture">
            <w:pict>
              <v:group style="width:438.5pt;height:7pt;mso-position-horizontal-relative:char;mso-position-vertical-relative:line" id="docshapegroup120" coordorigin="0,0" coordsize="8770,140">
                <v:shape style="position:absolute;left:0;top:0;width:8770;height:140" type="#_x0000_t75" id="docshape121" stroked="false">
                  <v:imagedata r:id="rId20" o:title=""/>
                </v:shape>
                <v:line style="position:absolute" from="67,37" to="8707,37" stroked="true" strokeweight=".5pt" strokecolor="#000000">
                  <v:stroke dashstyle="solid"/>
                </v:line>
              </v:group>
            </w:pict>
          </mc:Fallback>
        </mc:AlternateContent>
      </w:r>
    </w:p>
    <w:p w:rsidR="001D3F9E" w:rsidRPr="00657BC2" w:rsidRDefault="00000000" w:rsidP="001D3F9E">
      <w:pPr>
        <w:tabs>
          <w:tab w:val="left" w:pos="2264"/>
        </w:tabs>
        <w:spacing w:before="297" w:line="360" w:lineRule="auto"/>
        <w:ind w:left="1164" w:right="257" w:hanging="790"/>
        <w:rPr>
          <w:b/>
          <w:color w:val="000000" w:themeColor="text1"/>
          <w:sz w:val="36"/>
        </w:rPr>
      </w:pPr>
      <w:r w:rsidRPr="00657BC2">
        <w:rPr>
          <w:rFonts w:hint="cs"/>
          <w:b/>
          <w:color w:val="000000" w:themeColor="text1"/>
          <w:sz w:val="36"/>
        </w:rPr>
        <w:t>Chapter 4</w:t>
      </w:r>
      <w:r w:rsidRPr="00657BC2">
        <w:rPr>
          <w:rFonts w:hint="cs"/>
          <w:b/>
          <w:color w:val="000000" w:themeColor="text1"/>
          <w:sz w:val="36"/>
        </w:rPr>
        <w:tab/>
      </w:r>
      <w:bookmarkStart w:id="64" w:name="_bookmark50"/>
      <w:bookmarkEnd w:id="64"/>
    </w:p>
    <w:p w:rsidR="004249A5" w:rsidRPr="00657BC2" w:rsidRDefault="00000000" w:rsidP="001D3F9E">
      <w:pPr>
        <w:tabs>
          <w:tab w:val="left" w:pos="2264"/>
        </w:tabs>
        <w:spacing w:before="297" w:line="360" w:lineRule="auto"/>
        <w:ind w:left="1164" w:right="257" w:hanging="790"/>
        <w:jc w:val="center"/>
        <w:rPr>
          <w:b/>
          <w:color w:val="000000" w:themeColor="text1"/>
          <w:sz w:val="36"/>
        </w:rPr>
      </w:pPr>
      <w:r w:rsidRPr="00657BC2">
        <w:rPr>
          <w:rFonts w:hint="cs"/>
          <w:b/>
          <w:color w:val="000000" w:themeColor="text1"/>
          <w:sz w:val="36"/>
        </w:rPr>
        <w:t>HIGH-LEVEL</w:t>
      </w:r>
      <w:r w:rsidRPr="00657BC2">
        <w:rPr>
          <w:rFonts w:hint="cs"/>
          <w:b/>
          <w:color w:val="000000" w:themeColor="text1"/>
          <w:spacing w:val="-19"/>
          <w:sz w:val="36"/>
        </w:rPr>
        <w:t xml:space="preserve"> </w:t>
      </w:r>
      <w:r w:rsidRPr="00657BC2">
        <w:rPr>
          <w:rFonts w:hint="cs"/>
          <w:b/>
          <w:color w:val="000000" w:themeColor="text1"/>
          <w:sz w:val="36"/>
        </w:rPr>
        <w:t>DESIGN</w:t>
      </w:r>
      <w:r w:rsidRPr="00657BC2">
        <w:rPr>
          <w:rFonts w:hint="cs"/>
          <w:b/>
          <w:color w:val="000000" w:themeColor="text1"/>
          <w:spacing w:val="-19"/>
          <w:sz w:val="36"/>
        </w:rPr>
        <w:t xml:space="preserve"> </w:t>
      </w:r>
      <w:r w:rsidRPr="00657BC2">
        <w:rPr>
          <w:rFonts w:hint="cs"/>
          <w:b/>
          <w:color w:val="000000" w:themeColor="text1"/>
          <w:sz w:val="36"/>
        </w:rPr>
        <w:t xml:space="preserve">SPECIFICATION OF THE </w:t>
      </w:r>
      <w:r w:rsidR="001D3F9E" w:rsidRPr="00657BC2">
        <w:rPr>
          <w:rFonts w:hint="cs"/>
          <w:b/>
          <w:color w:val="000000" w:themeColor="text1"/>
          <w:sz w:val="36"/>
        </w:rPr>
        <w:t>ACTIS FRAMEWORK</w:t>
      </w:r>
    </w:p>
    <w:p w:rsidR="004249A5" w:rsidRPr="00657BC2" w:rsidRDefault="001D3F9E">
      <w:pPr>
        <w:pStyle w:val="BodyText"/>
        <w:spacing w:before="207" w:line="360" w:lineRule="auto"/>
        <w:ind w:left="460" w:right="162"/>
        <w:jc w:val="both"/>
        <w:rPr>
          <w:color w:val="000000" w:themeColor="text1"/>
        </w:rPr>
      </w:pPr>
      <w:r w:rsidRPr="00657BC2">
        <w:rPr>
          <w:rFonts w:hint="cs"/>
          <w:color w:val="000000" w:themeColor="text1"/>
        </w:rPr>
        <w:t>The design of the Agentic Collaborative Threat Intelligence System (ACTIS) is governed by several overarching architectural principles that ensure the system is robust, privacy-compliant, and operationally effective across distributed, multi-organizational network environments.</w:t>
      </w:r>
    </w:p>
    <w:p w:rsidR="004249A5" w:rsidRPr="00657BC2" w:rsidRDefault="00000000">
      <w:pPr>
        <w:pStyle w:val="Heading3"/>
        <w:numPr>
          <w:ilvl w:val="1"/>
          <w:numId w:val="11"/>
        </w:numPr>
        <w:tabs>
          <w:tab w:val="left" w:pos="939"/>
        </w:tabs>
        <w:spacing w:before="203"/>
        <w:ind w:hanging="479"/>
        <w:jc w:val="both"/>
        <w:rPr>
          <w:color w:val="000000" w:themeColor="text1"/>
        </w:rPr>
      </w:pPr>
      <w:bookmarkStart w:id="65" w:name="_bookmark51"/>
      <w:bookmarkEnd w:id="65"/>
      <w:r w:rsidRPr="00657BC2">
        <w:rPr>
          <w:rFonts w:hint="cs"/>
          <w:color w:val="000000" w:themeColor="text1"/>
        </w:rPr>
        <w:t>Design</w:t>
      </w:r>
      <w:r w:rsidRPr="00657BC2">
        <w:rPr>
          <w:rFonts w:hint="cs"/>
          <w:color w:val="000000" w:themeColor="text1"/>
          <w:spacing w:val="-7"/>
        </w:rPr>
        <w:t xml:space="preserve"> </w:t>
      </w:r>
      <w:r w:rsidRPr="00657BC2">
        <w:rPr>
          <w:rFonts w:hint="cs"/>
          <w:color w:val="000000" w:themeColor="text1"/>
          <w:spacing w:val="-2"/>
        </w:rPr>
        <w:t>Consideration</w:t>
      </w:r>
    </w:p>
    <w:p w:rsidR="004249A5" w:rsidRPr="00657BC2" w:rsidRDefault="001D3F9E">
      <w:pPr>
        <w:pStyle w:val="BodyText"/>
        <w:spacing w:before="182" w:line="360" w:lineRule="auto"/>
        <w:ind w:left="460" w:right="162"/>
        <w:jc w:val="both"/>
        <w:rPr>
          <w:color w:val="000000" w:themeColor="text1"/>
        </w:rPr>
      </w:pPr>
      <w:r w:rsidRPr="00657BC2">
        <w:rPr>
          <w:rFonts w:hint="cs"/>
          <w:color w:val="000000" w:themeColor="text1"/>
        </w:rPr>
        <w:t>The most fundamental design principle is that privacy is not an afterthought or an optional layer</w:t>
      </w:r>
      <w:r w:rsidR="005E1964">
        <w:rPr>
          <w:color w:val="000000" w:themeColor="text1"/>
        </w:rPr>
        <w:t xml:space="preserve"> </w:t>
      </w:r>
      <w:r w:rsidRPr="00657BC2">
        <w:rPr>
          <w:rFonts w:hint="cs"/>
          <w:color w:val="000000" w:themeColor="text1"/>
        </w:rPr>
        <w:t>it is embedded into every module of the system. At no point in the pipeline does raw network telemetry leave the organizational boundary. The system is architected such that only three types of information traverse organizational boundaries: (</w:t>
      </w:r>
      <w:proofErr w:type="spellStart"/>
      <w:r w:rsidRPr="00657BC2">
        <w:rPr>
          <w:rFonts w:hint="cs"/>
          <w:color w:val="000000" w:themeColor="text1"/>
        </w:rPr>
        <w:t>i</w:t>
      </w:r>
      <w:proofErr w:type="spellEnd"/>
      <w:r w:rsidRPr="00657BC2">
        <w:rPr>
          <w:rFonts w:hint="cs"/>
          <w:color w:val="000000" w:themeColor="text1"/>
        </w:rPr>
        <w:t>) aggregated, non-reversible model weight updates, (ii) differentially private semantic embeddings, and (iii) fully sanitized threat reports with zero PII. Every module from the local IDS trainer to the RAG engine is designed with this constraint as a non-negotiable invariant.</w:t>
      </w:r>
    </w:p>
    <w:p w:rsidR="004249A5" w:rsidRPr="00657BC2" w:rsidRDefault="00000000">
      <w:pPr>
        <w:pStyle w:val="Heading4"/>
        <w:numPr>
          <w:ilvl w:val="2"/>
          <w:numId w:val="11"/>
        </w:numPr>
        <w:tabs>
          <w:tab w:val="left" w:pos="1086"/>
        </w:tabs>
        <w:ind w:left="1086" w:hanging="626"/>
        <w:rPr>
          <w:color w:val="000000" w:themeColor="text1"/>
        </w:rPr>
      </w:pPr>
      <w:bookmarkStart w:id="66" w:name="_bookmark52"/>
      <w:bookmarkEnd w:id="66"/>
      <w:r w:rsidRPr="00657BC2">
        <w:rPr>
          <w:rFonts w:hint="cs"/>
          <w:color w:val="000000" w:themeColor="text1"/>
        </w:rPr>
        <w:t>General</w:t>
      </w:r>
      <w:r w:rsidRPr="00657BC2">
        <w:rPr>
          <w:rFonts w:hint="cs"/>
          <w:color w:val="000000" w:themeColor="text1"/>
          <w:spacing w:val="-9"/>
        </w:rPr>
        <w:t xml:space="preserve"> </w:t>
      </w:r>
      <w:r w:rsidRPr="00657BC2">
        <w:rPr>
          <w:rFonts w:hint="cs"/>
          <w:color w:val="000000" w:themeColor="text1"/>
          <w:spacing w:val="-2"/>
        </w:rPr>
        <w:t>Considerations</w:t>
      </w:r>
    </w:p>
    <w:p w:rsidR="004249A5" w:rsidRPr="00657BC2" w:rsidRDefault="001D3F9E">
      <w:pPr>
        <w:pStyle w:val="BodyText"/>
        <w:spacing w:before="162" w:line="360" w:lineRule="auto"/>
        <w:ind w:left="460" w:right="162"/>
        <w:jc w:val="both"/>
        <w:rPr>
          <w:color w:val="000000" w:themeColor="text1"/>
        </w:rPr>
      </w:pPr>
      <w:r w:rsidRPr="00657BC2">
        <w:rPr>
          <w:rFonts w:hint="cs"/>
          <w:color w:val="000000" w:themeColor="text1"/>
        </w:rPr>
        <w:t>The system is decomposed into clearly defined, independently testable modules. The data pipeline (data/), local node operations (</w:t>
      </w:r>
      <w:proofErr w:type="spellStart"/>
      <w:r w:rsidRPr="00657BC2">
        <w:rPr>
          <w:rFonts w:hint="cs"/>
          <w:color w:val="000000" w:themeColor="text1"/>
        </w:rPr>
        <w:t>local_node</w:t>
      </w:r>
      <w:proofErr w:type="spellEnd"/>
      <w:r w:rsidRPr="00657BC2">
        <w:rPr>
          <w:rFonts w:hint="cs"/>
          <w:color w:val="000000" w:themeColor="text1"/>
        </w:rPr>
        <w:t>/), central server (server/), evaluation suite (evaluation/), and live monitoring (live_monitor.py) are entirely decoupled. This modular architecture enables independent development, testing, and replacement of individual components without impacting the broader system.</w:t>
      </w:r>
    </w:p>
    <w:p w:rsidR="004249A5" w:rsidRPr="00657BC2" w:rsidRDefault="00000000">
      <w:pPr>
        <w:pStyle w:val="Heading4"/>
        <w:numPr>
          <w:ilvl w:val="2"/>
          <w:numId w:val="11"/>
        </w:numPr>
        <w:tabs>
          <w:tab w:val="left" w:pos="1086"/>
        </w:tabs>
        <w:ind w:left="1086" w:hanging="626"/>
        <w:rPr>
          <w:color w:val="000000" w:themeColor="text1"/>
        </w:rPr>
      </w:pPr>
      <w:bookmarkStart w:id="67" w:name="_bookmark53"/>
      <w:bookmarkEnd w:id="67"/>
      <w:r w:rsidRPr="00657BC2">
        <w:rPr>
          <w:rFonts w:hint="cs"/>
          <w:color w:val="000000" w:themeColor="text1"/>
        </w:rPr>
        <w:t>Development</w:t>
      </w:r>
      <w:r w:rsidRPr="00657BC2">
        <w:rPr>
          <w:rFonts w:hint="cs"/>
          <w:color w:val="000000" w:themeColor="text1"/>
          <w:spacing w:val="-14"/>
        </w:rPr>
        <w:t xml:space="preserve"> </w:t>
      </w:r>
      <w:r w:rsidRPr="00657BC2">
        <w:rPr>
          <w:rFonts w:hint="cs"/>
          <w:color w:val="000000" w:themeColor="text1"/>
          <w:spacing w:val="-2"/>
        </w:rPr>
        <w:t>Methods</w:t>
      </w:r>
    </w:p>
    <w:p w:rsidR="004249A5" w:rsidRPr="00657BC2" w:rsidRDefault="001D3F9E">
      <w:pPr>
        <w:pStyle w:val="BodyText"/>
        <w:spacing w:before="162" w:line="362" w:lineRule="auto"/>
        <w:ind w:left="460" w:right="164"/>
        <w:jc w:val="both"/>
        <w:rPr>
          <w:color w:val="000000" w:themeColor="text1"/>
        </w:rPr>
      </w:pPr>
      <w:r w:rsidRPr="00657BC2">
        <w:rPr>
          <w:rFonts w:hint="cs"/>
          <w:color w:val="000000" w:themeColor="text1"/>
        </w:rPr>
        <w:t>The development of ACTIS follows an iterative, validation-driven methodology aligned with the 9-phase validation pipeline defined in the project scope:</w:t>
      </w:r>
    </w:p>
    <w:p w:rsidR="004249A5" w:rsidRPr="00657BC2" w:rsidRDefault="004249A5">
      <w:pPr>
        <w:pStyle w:val="BodyText"/>
        <w:spacing w:line="362" w:lineRule="auto"/>
        <w:jc w:val="both"/>
        <w:rPr>
          <w:color w:val="000000" w:themeColor="text1"/>
        </w:rPr>
        <w:sectPr w:rsidR="004249A5" w:rsidRPr="00657BC2">
          <w:pgSz w:w="12240" w:h="15840"/>
          <w:pgMar w:top="980" w:right="1275" w:bottom="880" w:left="1700" w:header="727" w:footer="690" w:gutter="0"/>
          <w:cols w:space="720"/>
        </w:sectPr>
      </w:pPr>
    </w:p>
    <w:p w:rsidR="004249A5" w:rsidRPr="00657BC2" w:rsidRDefault="004249A5">
      <w:pPr>
        <w:pStyle w:val="BodyText"/>
        <w:spacing w:before="63"/>
        <w:rPr>
          <w:color w:val="000000" w:themeColor="text1"/>
          <w:sz w:val="20"/>
        </w:rPr>
      </w:pPr>
    </w:p>
    <w:p w:rsidR="004249A5" w:rsidRPr="00657BC2" w:rsidRDefault="00000000">
      <w:pPr>
        <w:pStyle w:val="BodyText"/>
        <w:spacing w:line="139" w:lineRule="exact"/>
        <w:ind w:left="378"/>
        <w:rPr>
          <w:color w:val="000000" w:themeColor="text1"/>
          <w:position w:val="-2"/>
          <w:sz w:val="13"/>
        </w:rPr>
      </w:pPr>
      <w:r w:rsidRPr="00657BC2">
        <w:rPr>
          <w:rFonts w:hint="cs"/>
          <w:noProof/>
          <w:color w:val="000000" w:themeColor="text1"/>
          <w:position w:val="-2"/>
          <w:sz w:val="13"/>
        </w:rPr>
        <mc:AlternateContent>
          <mc:Choice Requires="wps">
            <w:drawing>
              <wp:inline distT="0" distB="0" distL="0" distR="0">
                <wp:extent cx="5568950" cy="88900"/>
                <wp:effectExtent l="0" t="0" r="0" b="6350"/>
                <wp:docPr id="170" name="Group 1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0" cy="88900"/>
                          <a:chOff x="0" y="0"/>
                          <a:chExt cx="5568950" cy="88900"/>
                        </a:xfrm>
                      </wpg:grpSpPr>
                      <pic:pic xmlns:pic="http://schemas.openxmlformats.org/drawingml/2006/picture">
                        <pic:nvPicPr>
                          <pic:cNvPr id="171" name="Image 171"/>
                          <pic:cNvPicPr/>
                        </pic:nvPicPr>
                        <pic:blipFill>
                          <a:blip r:embed="rId18" cstate="print"/>
                          <a:stretch>
                            <a:fillRect/>
                          </a:stretch>
                        </pic:blipFill>
                        <pic:spPr>
                          <a:xfrm>
                            <a:off x="0" y="0"/>
                            <a:ext cx="5568695" cy="88392"/>
                          </a:xfrm>
                          <a:prstGeom prst="rect">
                            <a:avLst/>
                          </a:prstGeom>
                        </pic:spPr>
                      </pic:pic>
                      <wps:wsp>
                        <wps:cNvPr id="172" name="Graphic 172"/>
                        <wps:cNvSpPr/>
                        <wps:spPr>
                          <a:xfrm>
                            <a:off x="42290" y="23239"/>
                            <a:ext cx="5486400" cy="1270"/>
                          </a:xfrm>
                          <a:custGeom>
                            <a:avLst/>
                            <a:gdLst/>
                            <a:ahLst/>
                            <a:cxnLst/>
                            <a:rect l="l" t="t" r="r" b="b"/>
                            <a:pathLst>
                              <a:path w="5486400">
                                <a:moveTo>
                                  <a:pt x="0" y="0"/>
                                </a:moveTo>
                                <a:lnTo>
                                  <a:pt x="5486400" y="1"/>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xmlns:ve="http://schemas.openxmlformats.org/markup-compatibility/2006" xmlns:a="http://schemas.openxmlformats.org/drawingml/2006/main" xmlns:pic="http://schemas.openxmlformats.org/drawingml/2006/picture">
            <w:pict>
              <v:group style="width:438.5pt;height:7pt;mso-position-horizontal-relative:char;mso-position-vertical-relative:line" id="docshapegroup122" coordorigin="0,0" coordsize="8770,140">
                <v:shape style="position:absolute;left:0;top:0;width:8770;height:140" type="#_x0000_t75" id="docshape123" stroked="false">
                  <v:imagedata r:id="rId20" o:title=""/>
                </v:shape>
                <v:line style="position:absolute" from="67,37" to="8707,37" stroked="true" strokeweight=".5pt" strokecolor="#000000">
                  <v:stroke dashstyle="solid"/>
                </v:line>
              </v:group>
            </w:pict>
          </mc:Fallback>
        </mc:AlternateContent>
      </w:r>
    </w:p>
    <w:p w:rsidR="001D3F9E" w:rsidRPr="00657BC2" w:rsidRDefault="001D3F9E" w:rsidP="002703EE">
      <w:pPr>
        <w:pStyle w:val="BodyText"/>
        <w:numPr>
          <w:ilvl w:val="0"/>
          <w:numId w:val="29"/>
        </w:numPr>
        <w:spacing w:line="360" w:lineRule="auto"/>
        <w:jc w:val="both"/>
        <w:rPr>
          <w:b/>
          <w:color w:val="000000" w:themeColor="text1"/>
        </w:rPr>
      </w:pPr>
      <w:r w:rsidRPr="00657BC2">
        <w:rPr>
          <w:rFonts w:hint="cs"/>
          <w:b/>
          <w:color w:val="000000" w:themeColor="text1"/>
        </w:rPr>
        <w:t xml:space="preserve">Phase-Driven Development: </w:t>
      </w:r>
      <w:r w:rsidRPr="00657BC2">
        <w:rPr>
          <w:rFonts w:hint="cs"/>
          <w:bCs/>
          <w:color w:val="000000" w:themeColor="text1"/>
        </w:rPr>
        <w:t>Each of the 9 validation phases (data pipeline, local IDS, federated training, privacy verification, zero-day detection, RAG intelligence, report quality, baseline replication, and full evaluation) serves as both a development milestone and an acceptance criterion. A phase is considered complete only when its corresponding validation script passes all defined thresholds.</w:t>
      </w:r>
    </w:p>
    <w:p w:rsidR="001D3F9E" w:rsidRPr="00657BC2" w:rsidRDefault="001D3F9E" w:rsidP="002703EE">
      <w:pPr>
        <w:pStyle w:val="BodyText"/>
        <w:numPr>
          <w:ilvl w:val="0"/>
          <w:numId w:val="29"/>
        </w:numPr>
        <w:spacing w:line="360" w:lineRule="auto"/>
        <w:jc w:val="both"/>
        <w:rPr>
          <w:b/>
          <w:color w:val="000000" w:themeColor="text1"/>
        </w:rPr>
      </w:pPr>
      <w:r w:rsidRPr="00657BC2">
        <w:rPr>
          <w:rFonts w:hint="cs"/>
          <w:b/>
          <w:color w:val="000000" w:themeColor="text1"/>
        </w:rPr>
        <w:t xml:space="preserve">Bottom-Up Construction: </w:t>
      </w:r>
      <w:r w:rsidRPr="00657BC2">
        <w:rPr>
          <w:rFonts w:hint="cs"/>
          <w:bCs/>
          <w:color w:val="000000" w:themeColor="text1"/>
        </w:rPr>
        <w:t>The system is built from foundational components upward. The data pipeline and feature engineering modules are developed and validated first, followed by the local IDS model, then the federated aggregation layer, then the privacy and sanitization engines, and finally the RAG and immunity systems. Each layer is verified in isolation before integration.</w:t>
      </w:r>
    </w:p>
    <w:p w:rsidR="001D3F9E" w:rsidRPr="00657BC2" w:rsidRDefault="001D3F9E" w:rsidP="002703EE">
      <w:pPr>
        <w:pStyle w:val="BodyText"/>
        <w:numPr>
          <w:ilvl w:val="0"/>
          <w:numId w:val="29"/>
        </w:numPr>
        <w:spacing w:line="360" w:lineRule="auto"/>
        <w:jc w:val="both"/>
        <w:rPr>
          <w:b/>
          <w:color w:val="000000" w:themeColor="text1"/>
        </w:rPr>
      </w:pPr>
      <w:r w:rsidRPr="00657BC2">
        <w:rPr>
          <w:rFonts w:hint="cs"/>
          <w:b/>
          <w:color w:val="000000" w:themeColor="text1"/>
        </w:rPr>
        <w:t xml:space="preserve">Test-Driven Validation: </w:t>
      </w:r>
      <w:r w:rsidRPr="00657BC2">
        <w:rPr>
          <w:rFonts w:hint="cs"/>
          <w:bCs/>
          <w:color w:val="000000" w:themeColor="text1"/>
        </w:rPr>
        <w:t xml:space="preserve">The project utilizes </w:t>
      </w:r>
      <w:proofErr w:type="spellStart"/>
      <w:r w:rsidRPr="00657BC2">
        <w:rPr>
          <w:rFonts w:hint="cs"/>
          <w:bCs/>
          <w:color w:val="000000" w:themeColor="text1"/>
        </w:rPr>
        <w:t>Pytest</w:t>
      </w:r>
      <w:proofErr w:type="spellEnd"/>
      <w:r w:rsidRPr="00657BC2">
        <w:rPr>
          <w:rFonts w:hint="cs"/>
          <w:bCs/>
          <w:color w:val="000000" w:themeColor="text1"/>
        </w:rPr>
        <w:t xml:space="preserve"> for unit testing of individual components and end-to-end integration testing through the validation suite. Each module exposes well-defined interfaces that enable isolated testing.</w:t>
      </w:r>
    </w:p>
    <w:p w:rsidR="004249A5" w:rsidRPr="00657BC2" w:rsidRDefault="001D3F9E" w:rsidP="002703EE">
      <w:pPr>
        <w:pStyle w:val="BodyText"/>
        <w:numPr>
          <w:ilvl w:val="0"/>
          <w:numId w:val="29"/>
        </w:numPr>
        <w:spacing w:line="360" w:lineRule="auto"/>
        <w:jc w:val="both"/>
        <w:rPr>
          <w:color w:val="000000" w:themeColor="text1"/>
        </w:rPr>
      </w:pPr>
      <w:r w:rsidRPr="00657BC2">
        <w:rPr>
          <w:rFonts w:hint="cs"/>
          <w:b/>
          <w:color w:val="000000" w:themeColor="text1"/>
        </w:rPr>
        <w:t xml:space="preserve">CLI-Driven Orchestration: </w:t>
      </w:r>
      <w:r w:rsidRPr="00657BC2">
        <w:rPr>
          <w:rFonts w:hint="cs"/>
          <w:bCs/>
          <w:color w:val="000000" w:themeColor="text1"/>
        </w:rPr>
        <w:t>All system operations</w:t>
      </w:r>
      <w:r w:rsidR="005E1964">
        <w:rPr>
          <w:bCs/>
          <w:color w:val="000000" w:themeColor="text1"/>
        </w:rPr>
        <w:t xml:space="preserve"> </w:t>
      </w:r>
      <w:r w:rsidRPr="00657BC2">
        <w:rPr>
          <w:rFonts w:hint="cs"/>
          <w:bCs/>
          <w:color w:val="000000" w:themeColor="text1"/>
        </w:rPr>
        <w:t>from data download and preprocessing to federated training and live monitoring</w:t>
      </w:r>
      <w:r w:rsidR="005E1964">
        <w:rPr>
          <w:bCs/>
          <w:color w:val="000000" w:themeColor="text1"/>
        </w:rPr>
        <w:t xml:space="preserve"> </w:t>
      </w:r>
      <w:r w:rsidRPr="00657BC2">
        <w:rPr>
          <w:rFonts w:hint="cs"/>
          <w:bCs/>
          <w:color w:val="000000" w:themeColor="text1"/>
        </w:rPr>
        <w:t>are orchestrated through a unified Typer-based command-line interface (cli.py), enabling scriptable, automated execution of the entire pipeline</w:t>
      </w:r>
      <w:r w:rsidRPr="00657BC2">
        <w:rPr>
          <w:rFonts w:hint="cs"/>
          <w:color w:val="000000" w:themeColor="text1"/>
          <w:spacing w:val="-2"/>
        </w:rPr>
        <w:t>.</w:t>
      </w:r>
    </w:p>
    <w:p w:rsidR="004249A5" w:rsidRPr="00657BC2" w:rsidRDefault="004249A5">
      <w:pPr>
        <w:pStyle w:val="BodyText"/>
        <w:spacing w:before="64"/>
        <w:rPr>
          <w:color w:val="000000" w:themeColor="text1"/>
        </w:rPr>
      </w:pPr>
    </w:p>
    <w:p w:rsidR="004249A5" w:rsidRPr="00657BC2" w:rsidRDefault="00000000">
      <w:pPr>
        <w:pStyle w:val="Heading3"/>
        <w:numPr>
          <w:ilvl w:val="1"/>
          <w:numId w:val="11"/>
        </w:numPr>
        <w:tabs>
          <w:tab w:val="left" w:pos="939"/>
        </w:tabs>
        <w:ind w:hanging="479"/>
        <w:jc w:val="both"/>
        <w:rPr>
          <w:color w:val="000000" w:themeColor="text1"/>
        </w:rPr>
      </w:pPr>
      <w:bookmarkStart w:id="68" w:name="_bookmark54"/>
      <w:bookmarkEnd w:id="68"/>
      <w:r w:rsidRPr="00657BC2">
        <w:rPr>
          <w:rFonts w:hint="cs"/>
          <w:color w:val="000000" w:themeColor="text1"/>
        </w:rPr>
        <w:t>Architectural</w:t>
      </w:r>
      <w:r w:rsidRPr="00657BC2">
        <w:rPr>
          <w:rFonts w:hint="cs"/>
          <w:color w:val="000000" w:themeColor="text1"/>
          <w:spacing w:val="-14"/>
        </w:rPr>
        <w:t xml:space="preserve"> </w:t>
      </w:r>
      <w:r w:rsidRPr="00657BC2">
        <w:rPr>
          <w:rFonts w:hint="cs"/>
          <w:color w:val="000000" w:themeColor="text1"/>
          <w:spacing w:val="-2"/>
        </w:rPr>
        <w:t>Strategies</w:t>
      </w:r>
    </w:p>
    <w:p w:rsidR="004249A5" w:rsidRPr="00657BC2" w:rsidRDefault="001D3F9E">
      <w:pPr>
        <w:pStyle w:val="BodyText"/>
        <w:spacing w:before="199" w:line="360" w:lineRule="auto"/>
        <w:ind w:left="460" w:right="162"/>
        <w:jc w:val="both"/>
        <w:rPr>
          <w:color w:val="000000" w:themeColor="text1"/>
        </w:rPr>
      </w:pPr>
      <w:r w:rsidRPr="00657BC2">
        <w:rPr>
          <w:rFonts w:hint="cs"/>
          <w:color w:val="000000" w:themeColor="text1"/>
        </w:rPr>
        <w:t>The ACTIS framework employs carefully tuned hyperparameters across multiple subsystems, each calibrated through empirical experimentation on the target datasets:</w:t>
      </w:r>
    </w:p>
    <w:p w:rsidR="004249A5" w:rsidRPr="00657BC2" w:rsidRDefault="00000000">
      <w:pPr>
        <w:pStyle w:val="Heading4"/>
        <w:numPr>
          <w:ilvl w:val="2"/>
          <w:numId w:val="11"/>
        </w:numPr>
        <w:tabs>
          <w:tab w:val="left" w:pos="1086"/>
        </w:tabs>
        <w:spacing w:before="196"/>
        <w:ind w:left="1086" w:hanging="626"/>
        <w:rPr>
          <w:color w:val="000000" w:themeColor="text1"/>
        </w:rPr>
      </w:pPr>
      <w:bookmarkStart w:id="69" w:name="_bookmark55"/>
      <w:bookmarkEnd w:id="69"/>
      <w:r w:rsidRPr="00657BC2">
        <w:rPr>
          <w:rFonts w:hint="cs"/>
          <w:color w:val="000000" w:themeColor="text1"/>
        </w:rPr>
        <w:t>Hyper</w:t>
      </w:r>
      <w:r w:rsidRPr="00657BC2">
        <w:rPr>
          <w:rFonts w:hint="cs"/>
          <w:color w:val="000000" w:themeColor="text1"/>
          <w:spacing w:val="-9"/>
        </w:rPr>
        <w:t xml:space="preserve"> </w:t>
      </w:r>
      <w:r w:rsidRPr="00657BC2">
        <w:rPr>
          <w:rFonts w:hint="cs"/>
          <w:color w:val="000000" w:themeColor="text1"/>
        </w:rPr>
        <w:t>Parameter</w:t>
      </w:r>
      <w:r w:rsidRPr="00657BC2">
        <w:rPr>
          <w:rFonts w:hint="cs"/>
          <w:color w:val="000000" w:themeColor="text1"/>
          <w:spacing w:val="-9"/>
        </w:rPr>
        <w:t xml:space="preserve"> </w:t>
      </w:r>
      <w:r w:rsidRPr="00657BC2">
        <w:rPr>
          <w:rFonts w:hint="cs"/>
          <w:color w:val="000000" w:themeColor="text1"/>
          <w:spacing w:val="-2"/>
        </w:rPr>
        <w:t>Tuning</w:t>
      </w:r>
    </w:p>
    <w:p w:rsidR="001D3F9E" w:rsidRPr="00657BC2" w:rsidRDefault="00000000" w:rsidP="002703EE">
      <w:pPr>
        <w:pStyle w:val="BodyText"/>
        <w:spacing w:before="167" w:line="360" w:lineRule="auto"/>
        <w:ind w:left="460" w:right="162"/>
        <w:jc w:val="both"/>
        <w:rPr>
          <w:color w:val="000000" w:themeColor="text1"/>
        </w:rPr>
      </w:pPr>
      <w:r w:rsidRPr="00657BC2">
        <w:rPr>
          <w:rFonts w:hint="cs"/>
          <w:color w:val="000000" w:themeColor="text1"/>
        </w:rPr>
        <w:t>Tuning of the hyperparameters is crucial for optimizing model performance. For the BERT-based classifier, key parameters include:</w:t>
      </w:r>
    </w:p>
    <w:p w:rsidR="001D3F9E" w:rsidRPr="00657BC2" w:rsidRDefault="001D3F9E" w:rsidP="001D3F9E">
      <w:pPr>
        <w:pStyle w:val="ListParagraph"/>
        <w:numPr>
          <w:ilvl w:val="0"/>
          <w:numId w:val="30"/>
        </w:numPr>
        <w:spacing w:line="360" w:lineRule="auto"/>
        <w:rPr>
          <w:color w:val="000000" w:themeColor="text1"/>
          <w:sz w:val="24"/>
        </w:rPr>
      </w:pPr>
      <w:r w:rsidRPr="00657BC2">
        <w:rPr>
          <w:rFonts w:hint="cs"/>
          <w:color w:val="000000" w:themeColor="text1"/>
          <w:sz w:val="24"/>
        </w:rPr>
        <w:t xml:space="preserve">Number of federated rounds: 10 </w:t>
      </w:r>
    </w:p>
    <w:p w:rsidR="001D3F9E" w:rsidRPr="00657BC2" w:rsidRDefault="001D3F9E" w:rsidP="001D3F9E">
      <w:pPr>
        <w:pStyle w:val="ListParagraph"/>
        <w:numPr>
          <w:ilvl w:val="0"/>
          <w:numId w:val="30"/>
        </w:numPr>
        <w:spacing w:line="360" w:lineRule="auto"/>
        <w:rPr>
          <w:color w:val="000000" w:themeColor="text1"/>
          <w:sz w:val="24"/>
        </w:rPr>
      </w:pPr>
      <w:r w:rsidRPr="00657BC2">
        <w:rPr>
          <w:rFonts w:hint="cs"/>
          <w:color w:val="000000" w:themeColor="text1"/>
          <w:sz w:val="24"/>
        </w:rPr>
        <w:t>Number of client nodes: 4</w:t>
      </w:r>
    </w:p>
    <w:p w:rsidR="001D3F9E" w:rsidRPr="00657BC2" w:rsidRDefault="001D3F9E" w:rsidP="001D3F9E">
      <w:pPr>
        <w:pStyle w:val="ListParagraph"/>
        <w:numPr>
          <w:ilvl w:val="0"/>
          <w:numId w:val="30"/>
        </w:numPr>
        <w:spacing w:line="360" w:lineRule="auto"/>
        <w:rPr>
          <w:color w:val="000000" w:themeColor="text1"/>
          <w:sz w:val="24"/>
        </w:rPr>
      </w:pPr>
      <w:r w:rsidRPr="00657BC2">
        <w:rPr>
          <w:rFonts w:hint="cs"/>
          <w:color w:val="000000" w:themeColor="text1"/>
          <w:sz w:val="24"/>
        </w:rPr>
        <w:t>Local training epochs per round: 5 (balancing local overfitting vs. underfitting)</w:t>
      </w:r>
    </w:p>
    <w:p w:rsidR="001D3F9E" w:rsidRPr="00657BC2" w:rsidRDefault="001D3F9E" w:rsidP="001D3F9E">
      <w:pPr>
        <w:pStyle w:val="ListParagraph"/>
        <w:numPr>
          <w:ilvl w:val="0"/>
          <w:numId w:val="30"/>
        </w:numPr>
        <w:spacing w:line="360" w:lineRule="auto"/>
        <w:rPr>
          <w:color w:val="000000" w:themeColor="text1"/>
          <w:sz w:val="24"/>
        </w:rPr>
      </w:pPr>
      <w:r w:rsidRPr="00657BC2">
        <w:rPr>
          <w:rFonts w:hint="cs"/>
          <w:color w:val="000000" w:themeColor="text1"/>
          <w:sz w:val="24"/>
        </w:rPr>
        <w:t>Batch size: 64 (optimized for memory efficiency on consumer hardware)</w:t>
      </w:r>
    </w:p>
    <w:p w:rsidR="001D3F9E" w:rsidRPr="00657BC2" w:rsidRDefault="001D3F9E" w:rsidP="001D3F9E">
      <w:pPr>
        <w:pStyle w:val="ListParagraph"/>
        <w:numPr>
          <w:ilvl w:val="0"/>
          <w:numId w:val="30"/>
        </w:numPr>
        <w:spacing w:line="360" w:lineRule="auto"/>
        <w:rPr>
          <w:color w:val="000000" w:themeColor="text1"/>
          <w:sz w:val="24"/>
        </w:rPr>
      </w:pPr>
      <w:r w:rsidRPr="00657BC2">
        <w:rPr>
          <w:rFonts w:hint="cs"/>
          <w:color w:val="000000" w:themeColor="text1"/>
          <w:sz w:val="24"/>
        </w:rPr>
        <w:t>Learning rate: 1e-3 (Adam optimizer with adaptive moment estimation)</w:t>
      </w:r>
    </w:p>
    <w:p w:rsidR="001D3F9E" w:rsidRPr="00657BC2" w:rsidRDefault="001D3F9E" w:rsidP="002703EE">
      <w:pPr>
        <w:pStyle w:val="ListParagraph"/>
        <w:numPr>
          <w:ilvl w:val="0"/>
          <w:numId w:val="30"/>
        </w:numPr>
        <w:spacing w:line="360" w:lineRule="auto"/>
        <w:rPr>
          <w:color w:val="000000" w:themeColor="text1"/>
          <w:sz w:val="24"/>
        </w:rPr>
      </w:pPr>
      <w:r w:rsidRPr="00657BC2">
        <w:rPr>
          <w:rFonts w:hint="cs"/>
          <w:color w:val="000000" w:themeColor="text1"/>
          <w:sz w:val="24"/>
        </w:rPr>
        <w:t>Trust epsilon: 1e-6 (numerical stability constant in trust score computation)</w:t>
      </w:r>
    </w:p>
    <w:p w:rsidR="001D3F9E" w:rsidRPr="00657BC2" w:rsidRDefault="001D3F9E" w:rsidP="001D3F9E">
      <w:pPr>
        <w:pStyle w:val="ListParagraph"/>
        <w:numPr>
          <w:ilvl w:val="0"/>
          <w:numId w:val="31"/>
        </w:numPr>
        <w:spacing w:line="360" w:lineRule="auto"/>
        <w:rPr>
          <w:color w:val="000000" w:themeColor="text1"/>
          <w:sz w:val="24"/>
        </w:rPr>
      </w:pPr>
      <w:r w:rsidRPr="00657BC2">
        <w:rPr>
          <w:rFonts w:hint="cs"/>
          <w:color w:val="000000" w:themeColor="text1"/>
          <w:sz w:val="24"/>
        </w:rPr>
        <w:t>Hidden layer architecture: [128, 64, 32] neurons</w:t>
      </w:r>
    </w:p>
    <w:p w:rsidR="004249A5" w:rsidRPr="00657BC2" w:rsidRDefault="004249A5">
      <w:pPr>
        <w:pStyle w:val="BodyText"/>
        <w:spacing w:before="63"/>
        <w:rPr>
          <w:color w:val="000000" w:themeColor="text1"/>
          <w:sz w:val="20"/>
        </w:rPr>
      </w:pPr>
    </w:p>
    <w:p w:rsidR="004249A5" w:rsidRPr="00657BC2" w:rsidRDefault="00000000" w:rsidP="001D3F9E">
      <w:pPr>
        <w:pStyle w:val="BodyText"/>
        <w:spacing w:line="139" w:lineRule="exact"/>
        <w:ind w:left="378"/>
        <w:rPr>
          <w:color w:val="000000" w:themeColor="text1"/>
          <w:position w:val="-2"/>
          <w:sz w:val="13"/>
        </w:rPr>
      </w:pPr>
      <w:r w:rsidRPr="00657BC2">
        <w:rPr>
          <w:rFonts w:hint="cs"/>
          <w:noProof/>
          <w:color w:val="000000" w:themeColor="text1"/>
          <w:position w:val="-2"/>
          <w:sz w:val="13"/>
        </w:rPr>
        <mc:AlternateContent>
          <mc:Choice Requires="wps">
            <w:drawing>
              <wp:inline distT="0" distB="0" distL="0" distR="0">
                <wp:extent cx="5568950" cy="88900"/>
                <wp:effectExtent l="0" t="0" r="0" b="6350"/>
                <wp:docPr id="173" name="Group 1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0" cy="88900"/>
                          <a:chOff x="0" y="0"/>
                          <a:chExt cx="5568950" cy="88900"/>
                        </a:xfrm>
                      </wpg:grpSpPr>
                      <pic:pic xmlns:pic="http://schemas.openxmlformats.org/drawingml/2006/picture">
                        <pic:nvPicPr>
                          <pic:cNvPr id="174" name="Image 174"/>
                          <pic:cNvPicPr/>
                        </pic:nvPicPr>
                        <pic:blipFill>
                          <a:blip r:embed="rId18" cstate="print"/>
                          <a:stretch>
                            <a:fillRect/>
                          </a:stretch>
                        </pic:blipFill>
                        <pic:spPr>
                          <a:xfrm>
                            <a:off x="0" y="0"/>
                            <a:ext cx="5568695" cy="88392"/>
                          </a:xfrm>
                          <a:prstGeom prst="rect">
                            <a:avLst/>
                          </a:prstGeom>
                        </pic:spPr>
                      </pic:pic>
                      <wps:wsp>
                        <wps:cNvPr id="175" name="Graphic 175"/>
                        <wps:cNvSpPr/>
                        <wps:spPr>
                          <a:xfrm>
                            <a:off x="42290" y="23239"/>
                            <a:ext cx="5486400" cy="1270"/>
                          </a:xfrm>
                          <a:custGeom>
                            <a:avLst/>
                            <a:gdLst/>
                            <a:ahLst/>
                            <a:cxnLst/>
                            <a:rect l="l" t="t" r="r" b="b"/>
                            <a:pathLst>
                              <a:path w="5486400">
                                <a:moveTo>
                                  <a:pt x="0" y="0"/>
                                </a:moveTo>
                                <a:lnTo>
                                  <a:pt x="5486400" y="1"/>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xmlns:ve="http://schemas.openxmlformats.org/markup-compatibility/2006" xmlns:a="http://schemas.openxmlformats.org/drawingml/2006/main" xmlns:pic="http://schemas.openxmlformats.org/drawingml/2006/picture">
            <w:pict>
              <v:group style="width:438.5pt;height:7pt;mso-position-horizontal-relative:char;mso-position-vertical-relative:line" id="docshapegroup124" coordorigin="0,0" coordsize="8770,140">
                <v:shape style="position:absolute;left:0;top:0;width:8770;height:140" type="#_x0000_t75" id="docshape125" stroked="false">
                  <v:imagedata r:id="rId20" o:title=""/>
                </v:shape>
                <v:line style="position:absolute" from="67,37" to="8707,37" stroked="true" strokeweight=".5pt" strokecolor="#000000">
                  <v:stroke dashstyle="solid"/>
                </v:line>
              </v:group>
            </w:pict>
          </mc:Fallback>
        </mc:AlternateContent>
      </w:r>
    </w:p>
    <w:p w:rsidR="001D3F9E" w:rsidRPr="00657BC2" w:rsidRDefault="001D3F9E" w:rsidP="001D3F9E">
      <w:pPr>
        <w:pStyle w:val="BodyText"/>
        <w:numPr>
          <w:ilvl w:val="3"/>
          <w:numId w:val="11"/>
        </w:numPr>
        <w:spacing w:before="1" w:line="362" w:lineRule="auto"/>
        <w:ind w:right="163"/>
        <w:rPr>
          <w:color w:val="000000" w:themeColor="text1"/>
        </w:rPr>
      </w:pPr>
      <w:r w:rsidRPr="00657BC2">
        <w:rPr>
          <w:rFonts w:hint="cs"/>
          <w:color w:val="000000" w:themeColor="text1"/>
        </w:rPr>
        <w:t>Dropout rate: 0.3 (regularization to prevent co-adaptation of neurons)</w:t>
      </w:r>
    </w:p>
    <w:p w:rsidR="004249A5" w:rsidRPr="00657BC2" w:rsidRDefault="001D3F9E" w:rsidP="001D3F9E">
      <w:pPr>
        <w:pStyle w:val="BodyText"/>
        <w:numPr>
          <w:ilvl w:val="3"/>
          <w:numId w:val="11"/>
        </w:numPr>
        <w:spacing w:before="1" w:line="362" w:lineRule="auto"/>
        <w:ind w:right="163"/>
        <w:rPr>
          <w:color w:val="000000" w:themeColor="text1"/>
        </w:rPr>
      </w:pPr>
      <w:r w:rsidRPr="00657BC2">
        <w:rPr>
          <w:rFonts w:hint="cs"/>
          <w:color w:val="000000" w:themeColor="text1"/>
        </w:rPr>
        <w:t xml:space="preserve">Input dimension: 41 base features + 25 derived features = 66 total </w:t>
      </w:r>
    </w:p>
    <w:p w:rsidR="004249A5" w:rsidRPr="00657BC2" w:rsidRDefault="00000000">
      <w:pPr>
        <w:pStyle w:val="Heading4"/>
        <w:numPr>
          <w:ilvl w:val="2"/>
          <w:numId w:val="11"/>
        </w:numPr>
        <w:tabs>
          <w:tab w:val="left" w:pos="1086"/>
        </w:tabs>
        <w:spacing w:before="194"/>
        <w:ind w:left="1086" w:hanging="626"/>
        <w:rPr>
          <w:color w:val="000000" w:themeColor="text1"/>
        </w:rPr>
      </w:pPr>
      <w:r w:rsidRPr="00657BC2">
        <w:rPr>
          <w:rFonts w:hint="cs"/>
          <w:color w:val="000000" w:themeColor="text1"/>
        </w:rPr>
        <w:t>Feature</w:t>
      </w:r>
      <w:r w:rsidRPr="00657BC2">
        <w:rPr>
          <w:rFonts w:hint="cs"/>
          <w:color w:val="000000" w:themeColor="text1"/>
          <w:spacing w:val="-9"/>
        </w:rPr>
        <w:t xml:space="preserve"> </w:t>
      </w:r>
      <w:r w:rsidRPr="00657BC2">
        <w:rPr>
          <w:rFonts w:hint="cs"/>
          <w:color w:val="000000" w:themeColor="text1"/>
          <w:spacing w:val="-2"/>
        </w:rPr>
        <w:t>Engineering</w:t>
      </w:r>
    </w:p>
    <w:p w:rsidR="001D3F9E" w:rsidRPr="00657BC2" w:rsidRDefault="001D3F9E" w:rsidP="001D3F9E">
      <w:pPr>
        <w:pStyle w:val="BodyText"/>
        <w:spacing w:before="162" w:line="362" w:lineRule="auto"/>
        <w:ind w:left="460" w:right="163"/>
        <w:jc w:val="both"/>
        <w:rPr>
          <w:color w:val="000000" w:themeColor="text1"/>
        </w:rPr>
      </w:pPr>
      <w:r w:rsidRPr="00657BC2">
        <w:rPr>
          <w:rFonts w:hint="cs"/>
          <w:color w:val="000000" w:themeColor="text1"/>
        </w:rPr>
        <w:t>The feature engineering strategy in ACTIS is guided by empirical analysis of statistical differences between attack categories in the target datasets. The raw 41-dimensional NetFlow feature vector is augmented with 25 carefully derived features organized into two categories:</w:t>
      </w:r>
    </w:p>
    <w:p w:rsidR="001D3F9E" w:rsidRPr="00657BC2" w:rsidRDefault="001D3F9E" w:rsidP="001D3F9E">
      <w:pPr>
        <w:pStyle w:val="BodyText"/>
        <w:spacing w:before="162" w:line="362" w:lineRule="auto"/>
        <w:ind w:left="460" w:right="163"/>
        <w:jc w:val="both"/>
        <w:rPr>
          <w:color w:val="000000" w:themeColor="text1"/>
        </w:rPr>
      </w:pPr>
      <w:r w:rsidRPr="00657BC2">
        <w:rPr>
          <w:rFonts w:hint="cs"/>
          <w:color w:val="000000" w:themeColor="text1"/>
        </w:rPr>
        <w:t>These capture the volumetric, directional, and temporal characteristics of network flows. They include bytes-per-packet ratios (inbound and outbound), packet size ratios, byte and packet asymmetry indices, throughput ratios, log-normalized flow durations, inbound and outbound byte rates, packet size variance, protocol one-hot flags (TCP, UDP, ICMP), retransmission ratios (inbound and outbound), burst scores, and well-known port indicators.</w:t>
      </w:r>
    </w:p>
    <w:p w:rsidR="004249A5" w:rsidRPr="00657BC2" w:rsidRDefault="00000000">
      <w:pPr>
        <w:pStyle w:val="Heading4"/>
        <w:numPr>
          <w:ilvl w:val="2"/>
          <w:numId w:val="11"/>
        </w:numPr>
        <w:tabs>
          <w:tab w:val="left" w:pos="1086"/>
        </w:tabs>
        <w:ind w:left="1086" w:hanging="626"/>
        <w:rPr>
          <w:color w:val="000000" w:themeColor="text1"/>
        </w:rPr>
      </w:pPr>
      <w:r w:rsidRPr="00657BC2">
        <w:rPr>
          <w:rFonts w:hint="cs"/>
          <w:color w:val="000000" w:themeColor="text1"/>
        </w:rPr>
        <w:t>Scalability</w:t>
      </w:r>
      <w:r w:rsidRPr="00657BC2">
        <w:rPr>
          <w:rFonts w:hint="cs"/>
          <w:color w:val="000000" w:themeColor="text1"/>
          <w:spacing w:val="-9"/>
        </w:rPr>
        <w:t xml:space="preserve"> </w:t>
      </w:r>
      <w:r w:rsidRPr="00657BC2">
        <w:rPr>
          <w:rFonts w:hint="cs"/>
          <w:color w:val="000000" w:themeColor="text1"/>
        </w:rPr>
        <w:t>and</w:t>
      </w:r>
      <w:r w:rsidRPr="00657BC2">
        <w:rPr>
          <w:rFonts w:hint="cs"/>
          <w:color w:val="000000" w:themeColor="text1"/>
          <w:spacing w:val="-9"/>
        </w:rPr>
        <w:t xml:space="preserve"> </w:t>
      </w:r>
      <w:r w:rsidRPr="00657BC2">
        <w:rPr>
          <w:rFonts w:hint="cs"/>
          <w:color w:val="000000" w:themeColor="text1"/>
          <w:spacing w:val="-2"/>
        </w:rPr>
        <w:t>Adaptability</w:t>
      </w:r>
    </w:p>
    <w:p w:rsidR="004249A5" w:rsidRPr="00657BC2" w:rsidRDefault="00000000">
      <w:pPr>
        <w:pStyle w:val="BodyText"/>
        <w:spacing w:before="162" w:line="360" w:lineRule="auto"/>
        <w:ind w:left="460" w:right="162"/>
        <w:jc w:val="both"/>
        <w:rPr>
          <w:color w:val="000000" w:themeColor="text1"/>
        </w:rPr>
      </w:pPr>
      <w:r w:rsidRPr="00657BC2">
        <w:rPr>
          <w:rFonts w:hint="cs"/>
          <w:b/>
          <w:color w:val="000000" w:themeColor="text1"/>
        </w:rPr>
        <w:t>Scalability</w:t>
      </w:r>
      <w:r w:rsidRPr="00657BC2">
        <w:rPr>
          <w:rFonts w:hint="cs"/>
          <w:color w:val="000000" w:themeColor="text1"/>
        </w:rPr>
        <w:t xml:space="preserve">: </w:t>
      </w:r>
      <w:r w:rsidR="001D3F9E" w:rsidRPr="00657BC2">
        <w:rPr>
          <w:rFonts w:hint="cs"/>
          <w:color w:val="000000" w:themeColor="text1"/>
        </w:rPr>
        <w:t>The federated architecture supports the dynamic addition of new organizational nodes. The configuration-driven node assignment system (COMPANY_CONFIG in config.py) allows new nodes to be onboarded by simply specifying their dataset, partition, and description</w:t>
      </w:r>
      <w:r w:rsidRPr="00657BC2">
        <w:rPr>
          <w:rFonts w:hint="cs"/>
          <w:color w:val="000000" w:themeColor="text1"/>
        </w:rPr>
        <w:t>.</w:t>
      </w:r>
    </w:p>
    <w:p w:rsidR="004249A5" w:rsidRPr="00657BC2" w:rsidRDefault="00000000">
      <w:pPr>
        <w:pStyle w:val="BodyText"/>
        <w:spacing w:before="203" w:line="360" w:lineRule="auto"/>
        <w:ind w:left="460" w:right="162"/>
        <w:jc w:val="both"/>
        <w:rPr>
          <w:color w:val="000000" w:themeColor="text1"/>
        </w:rPr>
      </w:pPr>
      <w:r w:rsidRPr="00657BC2">
        <w:rPr>
          <w:rFonts w:hint="cs"/>
          <w:b/>
          <w:color w:val="000000" w:themeColor="text1"/>
        </w:rPr>
        <w:t>Adaptability</w:t>
      </w:r>
      <w:r w:rsidRPr="00657BC2">
        <w:rPr>
          <w:rFonts w:hint="cs"/>
          <w:color w:val="000000" w:themeColor="text1"/>
        </w:rPr>
        <w:t xml:space="preserve">: </w:t>
      </w:r>
      <w:r w:rsidR="001D3F9E" w:rsidRPr="00657BC2">
        <w:rPr>
          <w:rFonts w:hint="cs"/>
          <w:color w:val="000000" w:themeColor="text1"/>
        </w:rPr>
        <w:t xml:space="preserve">The data pipeline utilizes Parquet-based columnar storage with </w:t>
      </w:r>
      <w:proofErr w:type="spellStart"/>
      <w:r w:rsidR="001D3F9E" w:rsidRPr="00657BC2">
        <w:rPr>
          <w:rFonts w:hint="cs"/>
          <w:color w:val="000000" w:themeColor="text1"/>
        </w:rPr>
        <w:t>PyArrow</w:t>
      </w:r>
      <w:proofErr w:type="spellEnd"/>
      <w:r w:rsidR="001D3F9E" w:rsidRPr="00657BC2">
        <w:rPr>
          <w:rFonts w:hint="cs"/>
          <w:color w:val="000000" w:themeColor="text1"/>
        </w:rPr>
        <w:t xml:space="preserve">, enabling efficient chunked processing of datasets that exceed available RAM. The </w:t>
      </w:r>
      <w:proofErr w:type="spellStart"/>
      <w:r w:rsidR="001D3F9E" w:rsidRPr="00657BC2">
        <w:rPr>
          <w:rFonts w:hint="cs"/>
          <w:color w:val="000000" w:themeColor="text1"/>
        </w:rPr>
        <w:t>ChromaDB</w:t>
      </w:r>
      <w:proofErr w:type="spellEnd"/>
      <w:r w:rsidR="001D3F9E" w:rsidRPr="00657BC2">
        <w:rPr>
          <w:rFonts w:hint="cs"/>
          <w:color w:val="000000" w:themeColor="text1"/>
        </w:rPr>
        <w:t xml:space="preserve"> vector store supports persistent, on-disk indexing that scales to millions of threat embeddings without requiring in-memory loading.</w:t>
      </w:r>
    </w:p>
    <w:p w:rsidR="004249A5" w:rsidRPr="00657BC2" w:rsidRDefault="00000000">
      <w:pPr>
        <w:pStyle w:val="Heading4"/>
        <w:numPr>
          <w:ilvl w:val="2"/>
          <w:numId w:val="11"/>
        </w:numPr>
        <w:tabs>
          <w:tab w:val="left" w:pos="1086"/>
        </w:tabs>
        <w:spacing w:before="196"/>
        <w:ind w:left="1086" w:hanging="626"/>
        <w:rPr>
          <w:color w:val="000000" w:themeColor="text1"/>
        </w:rPr>
      </w:pPr>
      <w:bookmarkStart w:id="70" w:name="_bookmark58"/>
      <w:bookmarkEnd w:id="70"/>
      <w:r w:rsidRPr="00657BC2">
        <w:rPr>
          <w:rFonts w:hint="cs"/>
          <w:color w:val="000000" w:themeColor="text1"/>
        </w:rPr>
        <w:t>Evaluation</w:t>
      </w:r>
      <w:r w:rsidRPr="00657BC2">
        <w:rPr>
          <w:rFonts w:hint="cs"/>
          <w:color w:val="000000" w:themeColor="text1"/>
          <w:spacing w:val="-13"/>
        </w:rPr>
        <w:t xml:space="preserve"> </w:t>
      </w:r>
      <w:r w:rsidRPr="00657BC2">
        <w:rPr>
          <w:rFonts w:hint="cs"/>
          <w:color w:val="000000" w:themeColor="text1"/>
          <w:spacing w:val="-2"/>
        </w:rPr>
        <w:t>Metrics</w:t>
      </w:r>
    </w:p>
    <w:p w:rsidR="004249A5" w:rsidRPr="00657BC2" w:rsidRDefault="001D3F9E">
      <w:pPr>
        <w:pStyle w:val="BodyText"/>
        <w:spacing w:before="166" w:line="360" w:lineRule="auto"/>
        <w:ind w:left="460" w:right="162"/>
        <w:jc w:val="both"/>
        <w:rPr>
          <w:color w:val="000000" w:themeColor="text1"/>
        </w:rPr>
      </w:pPr>
      <w:r w:rsidRPr="00657BC2">
        <w:rPr>
          <w:rFonts w:hint="cs"/>
          <w:color w:val="000000" w:themeColor="text1"/>
        </w:rPr>
        <w:t>Accuracy, Precision, Recall, weighted F1-Score, and ROC-AUC are computed per-node and globally. Confusion matrices are generated for all 9 attack classes plus the benign class to identify systematic misclassification patterns. PII leakage rate is measured by scanning all shared threat reports against comprehensive regex patterns for IP addresses, MAC addresses, email addresses, hostnames, and credentials. The target is 0% leakage across all reports.</w:t>
      </w:r>
    </w:p>
    <w:p w:rsidR="004249A5" w:rsidRPr="00657BC2" w:rsidRDefault="004249A5">
      <w:pPr>
        <w:pStyle w:val="BodyText"/>
        <w:spacing w:line="360" w:lineRule="auto"/>
        <w:jc w:val="both"/>
        <w:rPr>
          <w:color w:val="000000" w:themeColor="text1"/>
        </w:rPr>
        <w:sectPr w:rsidR="004249A5" w:rsidRPr="00657BC2">
          <w:pgSz w:w="12240" w:h="15840"/>
          <w:pgMar w:top="980" w:right="1275" w:bottom="880" w:left="1700" w:header="727" w:footer="690" w:gutter="0"/>
          <w:cols w:space="720"/>
        </w:sectPr>
      </w:pPr>
    </w:p>
    <w:p w:rsidR="004249A5" w:rsidRPr="00657BC2" w:rsidRDefault="004249A5">
      <w:pPr>
        <w:pStyle w:val="BodyText"/>
        <w:spacing w:before="63"/>
        <w:rPr>
          <w:color w:val="000000" w:themeColor="text1"/>
          <w:sz w:val="20"/>
        </w:rPr>
      </w:pPr>
    </w:p>
    <w:p w:rsidR="004249A5" w:rsidRPr="00657BC2" w:rsidRDefault="00000000">
      <w:pPr>
        <w:pStyle w:val="BodyText"/>
        <w:spacing w:line="139" w:lineRule="exact"/>
        <w:ind w:left="378"/>
        <w:rPr>
          <w:color w:val="000000" w:themeColor="text1"/>
          <w:position w:val="-2"/>
          <w:sz w:val="13"/>
        </w:rPr>
      </w:pPr>
      <w:r w:rsidRPr="00657BC2">
        <w:rPr>
          <w:rFonts w:hint="cs"/>
          <w:noProof/>
          <w:color w:val="000000" w:themeColor="text1"/>
          <w:position w:val="-2"/>
          <w:sz w:val="13"/>
        </w:rPr>
        <mc:AlternateContent>
          <mc:Choice Requires="wps">
            <w:drawing>
              <wp:inline distT="0" distB="0" distL="0" distR="0">
                <wp:extent cx="5568950" cy="88900"/>
                <wp:effectExtent l="0" t="0" r="0" b="6350"/>
                <wp:docPr id="176" name="Group 1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0" cy="88900"/>
                          <a:chOff x="0" y="0"/>
                          <a:chExt cx="5568950" cy="88900"/>
                        </a:xfrm>
                      </wpg:grpSpPr>
                      <pic:pic xmlns:pic="http://schemas.openxmlformats.org/drawingml/2006/picture">
                        <pic:nvPicPr>
                          <pic:cNvPr id="177" name="Image 177"/>
                          <pic:cNvPicPr/>
                        </pic:nvPicPr>
                        <pic:blipFill>
                          <a:blip r:embed="rId18" cstate="print"/>
                          <a:stretch>
                            <a:fillRect/>
                          </a:stretch>
                        </pic:blipFill>
                        <pic:spPr>
                          <a:xfrm>
                            <a:off x="0" y="0"/>
                            <a:ext cx="5568695" cy="88392"/>
                          </a:xfrm>
                          <a:prstGeom prst="rect">
                            <a:avLst/>
                          </a:prstGeom>
                        </pic:spPr>
                      </pic:pic>
                      <wps:wsp>
                        <wps:cNvPr id="178" name="Graphic 178"/>
                        <wps:cNvSpPr/>
                        <wps:spPr>
                          <a:xfrm>
                            <a:off x="42290" y="23239"/>
                            <a:ext cx="5486400" cy="1270"/>
                          </a:xfrm>
                          <a:custGeom>
                            <a:avLst/>
                            <a:gdLst/>
                            <a:ahLst/>
                            <a:cxnLst/>
                            <a:rect l="l" t="t" r="r" b="b"/>
                            <a:pathLst>
                              <a:path w="5486400">
                                <a:moveTo>
                                  <a:pt x="0" y="0"/>
                                </a:moveTo>
                                <a:lnTo>
                                  <a:pt x="5486400" y="1"/>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xmlns:ve="http://schemas.openxmlformats.org/markup-compatibility/2006" xmlns:a="http://schemas.openxmlformats.org/drawingml/2006/main" xmlns:pic="http://schemas.openxmlformats.org/drawingml/2006/picture">
            <w:pict>
              <v:group style="width:438.5pt;height:7pt;mso-position-horizontal-relative:char;mso-position-vertical-relative:line" id="docshapegroup126" coordorigin="0,0" coordsize="8770,140">
                <v:shape style="position:absolute;left:0;top:0;width:8770;height:140" type="#_x0000_t75" id="docshape127" stroked="false">
                  <v:imagedata r:id="rId20" o:title=""/>
                </v:shape>
                <v:line style="position:absolute" from="67,37" to="8707,37" stroked="true" strokeweight=".5pt" strokecolor="#000000">
                  <v:stroke dashstyle="solid"/>
                </v:line>
              </v:group>
            </w:pict>
          </mc:Fallback>
        </mc:AlternateContent>
      </w:r>
    </w:p>
    <w:p w:rsidR="004249A5" w:rsidRDefault="00000000">
      <w:pPr>
        <w:pStyle w:val="Heading4"/>
        <w:numPr>
          <w:ilvl w:val="1"/>
          <w:numId w:val="11"/>
        </w:numPr>
        <w:tabs>
          <w:tab w:val="left" w:pos="936"/>
        </w:tabs>
        <w:spacing w:before="12" w:line="362" w:lineRule="auto"/>
        <w:ind w:left="460" w:right="166" w:firstLine="0"/>
        <w:rPr>
          <w:color w:val="000000" w:themeColor="text1"/>
        </w:rPr>
      </w:pPr>
      <w:bookmarkStart w:id="71" w:name="_bookmark59"/>
      <w:bookmarkEnd w:id="71"/>
      <w:r w:rsidRPr="00657BC2">
        <w:rPr>
          <w:rFonts w:hint="cs"/>
          <w:color w:val="000000" w:themeColor="text1"/>
        </w:rPr>
        <w:t>System</w:t>
      </w:r>
      <w:r w:rsidRPr="00657BC2">
        <w:rPr>
          <w:rFonts w:hint="cs"/>
          <w:color w:val="000000" w:themeColor="text1"/>
          <w:spacing w:val="40"/>
        </w:rPr>
        <w:t xml:space="preserve"> </w:t>
      </w:r>
      <w:r w:rsidRPr="00657BC2">
        <w:rPr>
          <w:rFonts w:hint="cs"/>
          <w:color w:val="000000" w:themeColor="text1"/>
        </w:rPr>
        <w:t>Architecture</w:t>
      </w:r>
      <w:r w:rsidRPr="00657BC2">
        <w:rPr>
          <w:rFonts w:hint="cs"/>
          <w:color w:val="000000" w:themeColor="text1"/>
          <w:spacing w:val="40"/>
        </w:rPr>
        <w:t xml:space="preserve"> </w:t>
      </w:r>
      <w:r w:rsidRPr="00657BC2">
        <w:rPr>
          <w:rFonts w:hint="cs"/>
          <w:color w:val="000000" w:themeColor="text1"/>
        </w:rPr>
        <w:t>for</w:t>
      </w:r>
      <w:r w:rsidR="001D3F9E" w:rsidRPr="00657BC2">
        <w:rPr>
          <w:rFonts w:hint="cs"/>
          <w:color w:val="000000" w:themeColor="text1"/>
        </w:rPr>
        <w:t xml:space="preserve"> ACTIS Framework</w:t>
      </w:r>
    </w:p>
    <w:p w:rsidR="00B24849" w:rsidRPr="00657BC2" w:rsidRDefault="00B24849" w:rsidP="00B24849">
      <w:pPr>
        <w:pStyle w:val="BodyText"/>
        <w:spacing w:before="202" w:line="360" w:lineRule="auto"/>
        <w:ind w:left="460"/>
        <w:rPr>
          <w:color w:val="000000" w:themeColor="text1"/>
        </w:rPr>
      </w:pPr>
      <w:r w:rsidRPr="00657BC2">
        <w:rPr>
          <w:rFonts w:hint="cs"/>
          <w:color w:val="000000" w:themeColor="text1"/>
        </w:rPr>
        <w:t>The</w:t>
      </w:r>
      <w:r w:rsidRPr="00657BC2">
        <w:rPr>
          <w:rFonts w:hint="cs"/>
          <w:color w:val="000000" w:themeColor="text1"/>
          <w:spacing w:val="-15"/>
        </w:rPr>
        <w:t xml:space="preserve"> </w:t>
      </w:r>
      <w:r w:rsidRPr="00657BC2">
        <w:rPr>
          <w:rFonts w:hint="cs"/>
          <w:color w:val="000000" w:themeColor="text1"/>
        </w:rPr>
        <w:t>Fig</w:t>
      </w:r>
      <w:r w:rsidRPr="00657BC2">
        <w:rPr>
          <w:rFonts w:hint="cs"/>
          <w:color w:val="000000" w:themeColor="text1"/>
          <w:spacing w:val="-15"/>
        </w:rPr>
        <w:t xml:space="preserve"> </w:t>
      </w:r>
      <w:r w:rsidRPr="00657BC2">
        <w:rPr>
          <w:rFonts w:hint="cs"/>
          <w:color w:val="000000" w:themeColor="text1"/>
        </w:rPr>
        <w:t>4.1</w:t>
      </w:r>
      <w:r w:rsidRPr="00657BC2">
        <w:rPr>
          <w:rFonts w:hint="cs"/>
          <w:color w:val="000000" w:themeColor="text1"/>
          <w:spacing w:val="-15"/>
        </w:rPr>
        <w:t xml:space="preserve"> </w:t>
      </w:r>
      <w:r w:rsidRPr="00657BC2">
        <w:rPr>
          <w:rFonts w:hint="cs"/>
          <w:color w:val="000000" w:themeColor="text1"/>
        </w:rPr>
        <w:t>represents</w:t>
      </w:r>
      <w:r w:rsidRPr="00657BC2">
        <w:rPr>
          <w:rFonts w:hint="cs"/>
          <w:color w:val="000000" w:themeColor="text1"/>
          <w:spacing w:val="-15"/>
        </w:rPr>
        <w:t xml:space="preserve"> </w:t>
      </w:r>
      <w:r w:rsidRPr="00657BC2">
        <w:rPr>
          <w:rFonts w:hint="cs"/>
          <w:color w:val="000000" w:themeColor="text1"/>
        </w:rPr>
        <w:t>the</w:t>
      </w:r>
      <w:r w:rsidRPr="00657BC2">
        <w:rPr>
          <w:rFonts w:hint="cs"/>
          <w:color w:val="000000" w:themeColor="text1"/>
          <w:spacing w:val="-15"/>
        </w:rPr>
        <w:t xml:space="preserve"> </w:t>
      </w:r>
      <w:r w:rsidRPr="00657BC2">
        <w:rPr>
          <w:rFonts w:hint="cs"/>
          <w:color w:val="000000" w:themeColor="text1"/>
        </w:rPr>
        <w:t>architecture of the ACTIS:</w:t>
      </w:r>
    </w:p>
    <w:p w:rsidR="00B24849" w:rsidRPr="00657BC2" w:rsidRDefault="00B24849" w:rsidP="00B24849">
      <w:pPr>
        <w:pStyle w:val="ListParagraph"/>
        <w:numPr>
          <w:ilvl w:val="0"/>
          <w:numId w:val="10"/>
        </w:numPr>
        <w:tabs>
          <w:tab w:val="left" w:pos="1180"/>
        </w:tabs>
        <w:spacing w:before="200" w:line="360" w:lineRule="auto"/>
        <w:rPr>
          <w:color w:val="000000" w:themeColor="text1"/>
          <w:sz w:val="24"/>
        </w:rPr>
      </w:pPr>
      <w:r w:rsidRPr="00657BC2">
        <w:rPr>
          <w:rFonts w:hint="cs"/>
          <w:b/>
          <w:color w:val="000000" w:themeColor="text1"/>
          <w:sz w:val="24"/>
        </w:rPr>
        <w:t>Input</w:t>
      </w:r>
      <w:r w:rsidRPr="00657BC2">
        <w:rPr>
          <w:rFonts w:hint="cs"/>
          <w:b/>
          <w:color w:val="000000" w:themeColor="text1"/>
          <w:spacing w:val="-4"/>
          <w:sz w:val="24"/>
        </w:rPr>
        <w:t xml:space="preserve"> </w:t>
      </w:r>
      <w:r w:rsidRPr="00657BC2">
        <w:rPr>
          <w:rFonts w:hint="cs"/>
          <w:b/>
          <w:color w:val="000000" w:themeColor="text1"/>
          <w:sz w:val="24"/>
        </w:rPr>
        <w:t>Layer</w:t>
      </w:r>
      <w:r w:rsidRPr="00657BC2">
        <w:rPr>
          <w:rFonts w:hint="cs"/>
          <w:color w:val="000000" w:themeColor="text1"/>
          <w:sz w:val="24"/>
        </w:rPr>
        <w:t>:</w:t>
      </w:r>
      <w:r w:rsidRPr="00657BC2">
        <w:rPr>
          <w:rFonts w:hint="cs"/>
          <w:color w:val="000000" w:themeColor="text1"/>
          <w:spacing w:val="-2"/>
          <w:sz w:val="24"/>
        </w:rPr>
        <w:t xml:space="preserve"> </w:t>
      </w:r>
      <w:r w:rsidRPr="00657BC2">
        <w:rPr>
          <w:rFonts w:hint="cs"/>
          <w:color w:val="000000" w:themeColor="text1"/>
          <w:sz w:val="24"/>
        </w:rPr>
        <w:t xml:space="preserve">Raw NetFlow v2 telemetry data ingested from Parquet datasets (CIC-IDS2018 for Enterprise, </w:t>
      </w:r>
      <w:proofErr w:type="spellStart"/>
      <w:r w:rsidRPr="00657BC2">
        <w:rPr>
          <w:rFonts w:hint="cs"/>
          <w:color w:val="000000" w:themeColor="text1"/>
          <w:sz w:val="24"/>
        </w:rPr>
        <w:t>BoT</w:t>
      </w:r>
      <w:proofErr w:type="spellEnd"/>
      <w:r w:rsidRPr="00657BC2">
        <w:rPr>
          <w:rFonts w:hint="cs"/>
          <w:color w:val="000000" w:themeColor="text1"/>
          <w:sz w:val="24"/>
        </w:rPr>
        <w:t xml:space="preserve">-IoT for IoT), or streamed in real-time via CSV files, log tailing, or </w:t>
      </w:r>
      <w:proofErr w:type="spellStart"/>
      <w:r w:rsidRPr="00657BC2">
        <w:rPr>
          <w:rFonts w:hint="cs"/>
          <w:color w:val="000000" w:themeColor="text1"/>
          <w:sz w:val="24"/>
        </w:rPr>
        <w:t>nfdump</w:t>
      </w:r>
      <w:proofErr w:type="spellEnd"/>
      <w:r w:rsidRPr="00657BC2">
        <w:rPr>
          <w:rFonts w:hint="cs"/>
          <w:color w:val="000000" w:themeColor="text1"/>
          <w:sz w:val="24"/>
        </w:rPr>
        <w:t xml:space="preserve"> pipes.</w:t>
      </w:r>
    </w:p>
    <w:p w:rsidR="00B24849" w:rsidRPr="00657BC2" w:rsidRDefault="00B24849" w:rsidP="00B24849">
      <w:pPr>
        <w:pStyle w:val="ListParagraph"/>
        <w:numPr>
          <w:ilvl w:val="0"/>
          <w:numId w:val="10"/>
        </w:numPr>
        <w:tabs>
          <w:tab w:val="left" w:pos="1180"/>
        </w:tabs>
        <w:spacing w:line="360" w:lineRule="auto"/>
        <w:ind w:right="162"/>
        <w:rPr>
          <w:color w:val="000000" w:themeColor="text1"/>
          <w:sz w:val="24"/>
        </w:rPr>
      </w:pPr>
      <w:r w:rsidRPr="00657BC2">
        <w:rPr>
          <w:rFonts w:hint="cs"/>
          <w:b/>
          <w:color w:val="000000" w:themeColor="text1"/>
          <w:sz w:val="24"/>
        </w:rPr>
        <w:t>Preprocessing Module</w:t>
      </w:r>
      <w:r w:rsidRPr="00657BC2">
        <w:rPr>
          <w:rFonts w:hint="cs"/>
          <w:color w:val="000000" w:themeColor="text1"/>
          <w:sz w:val="24"/>
        </w:rPr>
        <w:t xml:space="preserve">: Normalizes the raw 43-column schema to a 41-dimensional numeric feature vector, applies </w:t>
      </w:r>
      <w:proofErr w:type="spellStart"/>
      <w:r w:rsidRPr="00657BC2">
        <w:rPr>
          <w:rFonts w:hint="cs"/>
          <w:color w:val="000000" w:themeColor="text1"/>
          <w:sz w:val="24"/>
        </w:rPr>
        <w:t>StandardScaler</w:t>
      </w:r>
      <w:proofErr w:type="spellEnd"/>
      <w:r w:rsidRPr="00657BC2">
        <w:rPr>
          <w:rFonts w:hint="cs"/>
          <w:color w:val="000000" w:themeColor="text1"/>
          <w:sz w:val="24"/>
        </w:rPr>
        <w:t xml:space="preserve"> normalization, computes inverse-frequency class weights for handling class imbalance, and partitions data across 4 organizational nodes to simulate non-IID federated conditions.</w:t>
      </w:r>
    </w:p>
    <w:p w:rsidR="00B24849" w:rsidRPr="00B24849" w:rsidRDefault="00B24849" w:rsidP="00B24849">
      <w:pPr>
        <w:pStyle w:val="ListParagraph"/>
        <w:numPr>
          <w:ilvl w:val="0"/>
          <w:numId w:val="10"/>
        </w:numPr>
        <w:spacing w:line="360" w:lineRule="auto"/>
        <w:rPr>
          <w:b/>
          <w:color w:val="000000" w:themeColor="text1"/>
          <w:sz w:val="24"/>
        </w:rPr>
      </w:pPr>
      <w:r w:rsidRPr="00657BC2">
        <w:rPr>
          <w:rFonts w:hint="cs"/>
          <w:b/>
          <w:color w:val="000000" w:themeColor="text1"/>
          <w:sz w:val="24"/>
        </w:rPr>
        <w:t xml:space="preserve">Federated Aggregation: </w:t>
      </w:r>
      <w:r w:rsidRPr="00657BC2">
        <w:rPr>
          <w:rFonts w:hint="cs"/>
          <w:bCs/>
          <w:color w:val="000000" w:themeColor="text1"/>
          <w:sz w:val="24"/>
        </w:rPr>
        <w:t xml:space="preserve">Local model weights from all 4 nodes are transmitted to the central server, which computes dynamic trust scores based on training loss and performs Trust-Aware </w:t>
      </w:r>
      <w:proofErr w:type="spellStart"/>
      <w:r w:rsidRPr="00657BC2">
        <w:rPr>
          <w:rFonts w:hint="cs"/>
          <w:bCs/>
          <w:color w:val="000000" w:themeColor="text1"/>
          <w:sz w:val="24"/>
        </w:rPr>
        <w:t>FedAvg</w:t>
      </w:r>
      <w:proofErr w:type="spellEnd"/>
      <w:r w:rsidRPr="00657BC2">
        <w:rPr>
          <w:rFonts w:hint="cs"/>
          <w:bCs/>
          <w:color w:val="000000" w:themeColor="text1"/>
          <w:sz w:val="24"/>
        </w:rPr>
        <w:t xml:space="preserve"> aggregation.</w:t>
      </w:r>
    </w:p>
    <w:p w:rsidR="004249A5" w:rsidRPr="00657BC2" w:rsidRDefault="00AF12A3" w:rsidP="00AF12A3">
      <w:pPr>
        <w:pStyle w:val="BodyText"/>
        <w:ind w:left="2454"/>
        <w:rPr>
          <w:color w:val="000000" w:themeColor="text1"/>
          <w:sz w:val="20"/>
        </w:rPr>
      </w:pPr>
      <w:r w:rsidRPr="00657BC2">
        <w:rPr>
          <w:rFonts w:hint="cs"/>
          <w:noProof/>
          <w:color w:val="000000" w:themeColor="text1"/>
          <w:sz w:val="20"/>
        </w:rPr>
        <w:drawing>
          <wp:inline distT="0" distB="0" distL="0" distR="0" wp14:anchorId="5C340B37" wp14:editId="5DA32ADB">
            <wp:extent cx="3577133" cy="4410710"/>
            <wp:effectExtent l="0" t="0" r="4445" b="0"/>
            <wp:docPr id="1569644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644272" name=""/>
                    <pic:cNvPicPr/>
                  </pic:nvPicPr>
                  <pic:blipFill>
                    <a:blip r:embed="rId42"/>
                    <a:stretch>
                      <a:fillRect/>
                    </a:stretch>
                  </pic:blipFill>
                  <pic:spPr>
                    <a:xfrm>
                      <a:off x="0" y="0"/>
                      <a:ext cx="3610243" cy="4451535"/>
                    </a:xfrm>
                    <a:prstGeom prst="rect">
                      <a:avLst/>
                    </a:prstGeom>
                  </pic:spPr>
                </pic:pic>
              </a:graphicData>
            </a:graphic>
          </wp:inline>
        </w:drawing>
      </w:r>
    </w:p>
    <w:p w:rsidR="004249A5" w:rsidRPr="00657BC2" w:rsidRDefault="00000000">
      <w:pPr>
        <w:spacing w:before="317"/>
        <w:ind w:left="295"/>
        <w:jc w:val="center"/>
        <w:rPr>
          <w:color w:val="000000" w:themeColor="text1"/>
          <w:sz w:val="18"/>
        </w:rPr>
      </w:pPr>
      <w:bookmarkStart w:id="72" w:name="_bookmark60"/>
      <w:bookmarkEnd w:id="72"/>
      <w:r w:rsidRPr="00657BC2">
        <w:rPr>
          <w:rFonts w:hint="cs"/>
          <w:color w:val="000000" w:themeColor="text1"/>
          <w:sz w:val="18"/>
        </w:rPr>
        <w:t>Fig</w:t>
      </w:r>
      <w:r w:rsidRPr="00657BC2">
        <w:rPr>
          <w:rFonts w:hint="cs"/>
          <w:color w:val="000000" w:themeColor="text1"/>
          <w:spacing w:val="-4"/>
          <w:sz w:val="18"/>
        </w:rPr>
        <w:t xml:space="preserve"> </w:t>
      </w:r>
      <w:r w:rsidRPr="00657BC2">
        <w:rPr>
          <w:rFonts w:hint="cs"/>
          <w:color w:val="000000" w:themeColor="text1"/>
          <w:sz w:val="18"/>
        </w:rPr>
        <w:t>4.1</w:t>
      </w:r>
      <w:r w:rsidRPr="00657BC2">
        <w:rPr>
          <w:rFonts w:hint="cs"/>
          <w:color w:val="000000" w:themeColor="text1"/>
          <w:spacing w:val="-3"/>
          <w:sz w:val="18"/>
        </w:rPr>
        <w:t xml:space="preserve"> </w:t>
      </w:r>
      <w:r w:rsidRPr="00657BC2">
        <w:rPr>
          <w:rFonts w:hint="cs"/>
          <w:color w:val="000000" w:themeColor="text1"/>
          <w:sz w:val="18"/>
        </w:rPr>
        <w:t>System</w:t>
      </w:r>
      <w:r w:rsidRPr="00657BC2">
        <w:rPr>
          <w:rFonts w:hint="cs"/>
          <w:color w:val="000000" w:themeColor="text1"/>
          <w:spacing w:val="-4"/>
          <w:sz w:val="18"/>
        </w:rPr>
        <w:t xml:space="preserve"> </w:t>
      </w:r>
      <w:r w:rsidRPr="00657BC2">
        <w:rPr>
          <w:rFonts w:hint="cs"/>
          <w:color w:val="000000" w:themeColor="text1"/>
          <w:spacing w:val="-2"/>
          <w:sz w:val="18"/>
        </w:rPr>
        <w:t>Architecture</w:t>
      </w:r>
    </w:p>
    <w:p w:rsidR="004249A5" w:rsidRPr="00657BC2" w:rsidRDefault="004249A5" w:rsidP="00AF12A3">
      <w:pPr>
        <w:pStyle w:val="ListParagraph"/>
        <w:numPr>
          <w:ilvl w:val="0"/>
          <w:numId w:val="10"/>
        </w:numPr>
        <w:tabs>
          <w:tab w:val="left" w:pos="1180"/>
        </w:tabs>
        <w:spacing w:before="199" w:line="362" w:lineRule="auto"/>
        <w:ind w:right="162"/>
        <w:rPr>
          <w:color w:val="000000" w:themeColor="text1"/>
          <w:sz w:val="24"/>
        </w:rPr>
        <w:sectPr w:rsidR="004249A5" w:rsidRPr="00657BC2">
          <w:pgSz w:w="12240" w:h="15840"/>
          <w:pgMar w:top="980" w:right="1275" w:bottom="880" w:left="1700" w:header="727" w:footer="690" w:gutter="0"/>
          <w:cols w:space="720"/>
        </w:sectPr>
      </w:pPr>
      <w:bookmarkStart w:id="73" w:name="OLE_LINK11"/>
    </w:p>
    <w:p w:rsidR="004249A5" w:rsidRPr="00657BC2" w:rsidRDefault="004249A5">
      <w:pPr>
        <w:pStyle w:val="BodyText"/>
        <w:spacing w:before="63"/>
        <w:rPr>
          <w:color w:val="000000" w:themeColor="text1"/>
          <w:sz w:val="20"/>
        </w:rPr>
      </w:pPr>
    </w:p>
    <w:p w:rsidR="004249A5" w:rsidRPr="00657BC2" w:rsidRDefault="00000000">
      <w:pPr>
        <w:pStyle w:val="BodyText"/>
        <w:spacing w:line="139" w:lineRule="exact"/>
        <w:ind w:left="378"/>
        <w:rPr>
          <w:color w:val="000000" w:themeColor="text1"/>
          <w:position w:val="-2"/>
          <w:sz w:val="13"/>
        </w:rPr>
      </w:pPr>
      <w:r w:rsidRPr="00657BC2">
        <w:rPr>
          <w:rFonts w:hint="cs"/>
          <w:noProof/>
          <w:color w:val="000000" w:themeColor="text1"/>
          <w:position w:val="-2"/>
          <w:sz w:val="13"/>
        </w:rPr>
        <mc:AlternateContent>
          <mc:Choice Requires="wps">
            <w:drawing>
              <wp:inline distT="0" distB="0" distL="0" distR="0">
                <wp:extent cx="5568950" cy="88900"/>
                <wp:effectExtent l="0" t="0" r="0" b="6350"/>
                <wp:docPr id="183" name="Group 1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0" cy="88900"/>
                          <a:chOff x="0" y="0"/>
                          <a:chExt cx="5568950" cy="88900"/>
                        </a:xfrm>
                      </wpg:grpSpPr>
                      <pic:pic xmlns:pic="http://schemas.openxmlformats.org/drawingml/2006/picture">
                        <pic:nvPicPr>
                          <pic:cNvPr id="184" name="Image 184"/>
                          <pic:cNvPicPr/>
                        </pic:nvPicPr>
                        <pic:blipFill>
                          <a:blip r:embed="rId18" cstate="print"/>
                          <a:stretch>
                            <a:fillRect/>
                          </a:stretch>
                        </pic:blipFill>
                        <pic:spPr>
                          <a:xfrm>
                            <a:off x="0" y="0"/>
                            <a:ext cx="5568695" cy="88392"/>
                          </a:xfrm>
                          <a:prstGeom prst="rect">
                            <a:avLst/>
                          </a:prstGeom>
                        </pic:spPr>
                      </pic:pic>
                      <wps:wsp>
                        <wps:cNvPr id="185" name="Graphic 185"/>
                        <wps:cNvSpPr/>
                        <wps:spPr>
                          <a:xfrm>
                            <a:off x="42290" y="23239"/>
                            <a:ext cx="5486400" cy="1270"/>
                          </a:xfrm>
                          <a:custGeom>
                            <a:avLst/>
                            <a:gdLst/>
                            <a:ahLst/>
                            <a:cxnLst/>
                            <a:rect l="l" t="t" r="r" b="b"/>
                            <a:pathLst>
                              <a:path w="5486400">
                                <a:moveTo>
                                  <a:pt x="0" y="0"/>
                                </a:moveTo>
                                <a:lnTo>
                                  <a:pt x="5486400" y="1"/>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xmlns:ve="http://schemas.openxmlformats.org/markup-compatibility/2006" xmlns:a="http://schemas.openxmlformats.org/drawingml/2006/main" xmlns:pic="http://schemas.openxmlformats.org/drawingml/2006/picture">
            <w:pict>
              <v:group style="width:438.5pt;height:7pt;mso-position-horizontal-relative:char;mso-position-vertical-relative:line" id="docshapegroup132" coordorigin="0,0" coordsize="8770,140">
                <v:shape style="position:absolute;left:0;top:0;width:8770;height:140" type="#_x0000_t75" id="docshape133" stroked="false">
                  <v:imagedata r:id="rId20" o:title=""/>
                </v:shape>
                <v:line style="position:absolute" from="67,37" to="8707,37" stroked="true" strokeweight=".5pt" strokecolor="#000000">
                  <v:stroke dashstyle="solid"/>
                </v:line>
              </v:group>
            </w:pict>
          </mc:Fallback>
        </mc:AlternateContent>
      </w:r>
    </w:p>
    <w:p w:rsidR="004249A5" w:rsidRPr="00657BC2" w:rsidRDefault="00AF12A3" w:rsidP="00AF12A3">
      <w:pPr>
        <w:pStyle w:val="ListParagraph"/>
        <w:numPr>
          <w:ilvl w:val="0"/>
          <w:numId w:val="10"/>
        </w:numPr>
        <w:spacing w:line="360" w:lineRule="auto"/>
        <w:rPr>
          <w:color w:val="000000" w:themeColor="text1"/>
          <w:sz w:val="24"/>
        </w:rPr>
      </w:pPr>
      <w:r w:rsidRPr="00657BC2">
        <w:rPr>
          <w:rFonts w:hint="cs"/>
          <w:b/>
          <w:bCs/>
          <w:color w:val="000000" w:themeColor="text1"/>
          <w:sz w:val="24"/>
        </w:rPr>
        <w:t>Privacy &amp; Sanitization Layer</w:t>
      </w:r>
      <w:r w:rsidRPr="00657BC2">
        <w:rPr>
          <w:rFonts w:hint="cs"/>
          <w:color w:val="000000" w:themeColor="text1"/>
          <w:sz w:val="24"/>
        </w:rPr>
        <w:t>: When an anomaly is detected, the Gemini 2.0 LLM analyzes the threat and maps it to MITRE ATT&amp;CK tactics. The Agent Sanitizer strips all PII (IPs, MACs, credentials) through a strict regex retry loop guaranteeing 0% leakage. The sanitized report is then converted into a 384-dim semantic embedding with Differential Privacy noise injected.</w:t>
      </w:r>
      <w:bookmarkEnd w:id="73"/>
    </w:p>
    <w:p w:rsidR="004249A5" w:rsidRPr="00657BC2" w:rsidRDefault="00000000">
      <w:pPr>
        <w:pStyle w:val="Heading3"/>
        <w:numPr>
          <w:ilvl w:val="1"/>
          <w:numId w:val="11"/>
        </w:numPr>
        <w:tabs>
          <w:tab w:val="left" w:pos="939"/>
        </w:tabs>
        <w:spacing w:before="1"/>
        <w:ind w:hanging="479"/>
        <w:jc w:val="both"/>
        <w:rPr>
          <w:color w:val="000000" w:themeColor="text1"/>
        </w:rPr>
      </w:pPr>
      <w:bookmarkStart w:id="74" w:name="_bookmark61"/>
      <w:bookmarkEnd w:id="74"/>
      <w:r w:rsidRPr="00657BC2">
        <w:rPr>
          <w:rFonts w:hint="cs"/>
          <w:color w:val="000000" w:themeColor="text1"/>
        </w:rPr>
        <w:t>Data</w:t>
      </w:r>
      <w:r w:rsidRPr="00657BC2">
        <w:rPr>
          <w:rFonts w:hint="cs"/>
          <w:color w:val="000000" w:themeColor="text1"/>
          <w:spacing w:val="-6"/>
        </w:rPr>
        <w:t xml:space="preserve"> </w:t>
      </w:r>
      <w:r w:rsidRPr="00657BC2">
        <w:rPr>
          <w:rFonts w:hint="cs"/>
          <w:color w:val="000000" w:themeColor="text1"/>
        </w:rPr>
        <w:t>Flow</w:t>
      </w:r>
      <w:r w:rsidRPr="00657BC2">
        <w:rPr>
          <w:rFonts w:hint="cs"/>
          <w:color w:val="000000" w:themeColor="text1"/>
          <w:spacing w:val="-5"/>
        </w:rPr>
        <w:t xml:space="preserve"> </w:t>
      </w:r>
      <w:r w:rsidRPr="00657BC2">
        <w:rPr>
          <w:rFonts w:hint="cs"/>
          <w:color w:val="000000" w:themeColor="text1"/>
          <w:spacing w:val="-2"/>
        </w:rPr>
        <w:t>Diagrams</w:t>
      </w:r>
    </w:p>
    <w:p w:rsidR="004249A5" w:rsidRPr="00657BC2" w:rsidRDefault="00000000">
      <w:pPr>
        <w:pStyle w:val="BodyText"/>
        <w:spacing w:before="182" w:line="360" w:lineRule="auto"/>
        <w:ind w:left="460" w:right="162"/>
        <w:jc w:val="both"/>
        <w:rPr>
          <w:color w:val="000000" w:themeColor="text1"/>
        </w:rPr>
      </w:pPr>
      <w:r w:rsidRPr="00657BC2">
        <w:rPr>
          <w:rFonts w:hint="cs"/>
          <w:color w:val="000000" w:themeColor="text1"/>
        </w:rPr>
        <w:t xml:space="preserve">The flow of data through various components of the </w:t>
      </w:r>
      <w:r w:rsidR="00AF12A3" w:rsidRPr="00657BC2">
        <w:rPr>
          <w:rFonts w:hint="cs"/>
          <w:color w:val="000000" w:themeColor="text1"/>
        </w:rPr>
        <w:t>intrusion detection</w:t>
      </w:r>
      <w:r w:rsidRPr="00657BC2">
        <w:rPr>
          <w:rFonts w:hint="cs"/>
          <w:color w:val="000000" w:themeColor="text1"/>
        </w:rPr>
        <w:t xml:space="preserve"> system is explained here. It helps visualize how data is collected, processed, and transformed into useful</w:t>
      </w:r>
      <w:r w:rsidRPr="00657BC2">
        <w:rPr>
          <w:rFonts w:hint="cs"/>
          <w:color w:val="000000" w:themeColor="text1"/>
          <w:spacing w:val="-11"/>
        </w:rPr>
        <w:t xml:space="preserve"> </w:t>
      </w:r>
      <w:r w:rsidRPr="00657BC2">
        <w:rPr>
          <w:rFonts w:hint="cs"/>
          <w:color w:val="000000" w:themeColor="text1"/>
        </w:rPr>
        <w:t>predictions.</w:t>
      </w:r>
      <w:r w:rsidRPr="00657BC2">
        <w:rPr>
          <w:rFonts w:hint="cs"/>
          <w:color w:val="000000" w:themeColor="text1"/>
          <w:spacing w:val="-11"/>
        </w:rPr>
        <w:t xml:space="preserve"> </w:t>
      </w:r>
      <w:r w:rsidRPr="00657BC2">
        <w:rPr>
          <w:rFonts w:hint="cs"/>
          <w:color w:val="000000" w:themeColor="text1"/>
        </w:rPr>
        <w:t>In</w:t>
      </w:r>
      <w:r w:rsidRPr="00657BC2">
        <w:rPr>
          <w:rFonts w:hint="cs"/>
          <w:color w:val="000000" w:themeColor="text1"/>
          <w:spacing w:val="-11"/>
        </w:rPr>
        <w:t xml:space="preserve"> </w:t>
      </w:r>
      <w:r w:rsidRPr="00657BC2">
        <w:rPr>
          <w:rFonts w:hint="cs"/>
          <w:color w:val="000000" w:themeColor="text1"/>
        </w:rPr>
        <w:t>every</w:t>
      </w:r>
      <w:r w:rsidRPr="00657BC2">
        <w:rPr>
          <w:rFonts w:hint="cs"/>
          <w:color w:val="000000" w:themeColor="text1"/>
          <w:spacing w:val="-11"/>
        </w:rPr>
        <w:t xml:space="preserve"> </w:t>
      </w:r>
      <w:r w:rsidRPr="00657BC2">
        <w:rPr>
          <w:rFonts w:hint="cs"/>
          <w:color w:val="000000" w:themeColor="text1"/>
        </w:rPr>
        <w:t>level</w:t>
      </w:r>
      <w:r w:rsidRPr="00657BC2">
        <w:rPr>
          <w:rFonts w:hint="cs"/>
          <w:color w:val="000000" w:themeColor="text1"/>
          <w:spacing w:val="-11"/>
        </w:rPr>
        <w:t xml:space="preserve"> </w:t>
      </w:r>
      <w:r w:rsidRPr="00657BC2">
        <w:rPr>
          <w:rFonts w:hint="cs"/>
          <w:color w:val="000000" w:themeColor="text1"/>
        </w:rPr>
        <w:t>of</w:t>
      </w:r>
      <w:r w:rsidRPr="00657BC2">
        <w:rPr>
          <w:rFonts w:hint="cs"/>
          <w:color w:val="000000" w:themeColor="text1"/>
          <w:spacing w:val="-11"/>
        </w:rPr>
        <w:t xml:space="preserve"> </w:t>
      </w:r>
      <w:r w:rsidRPr="00657BC2">
        <w:rPr>
          <w:rFonts w:hint="cs"/>
          <w:color w:val="000000" w:themeColor="text1"/>
        </w:rPr>
        <w:t>Data</w:t>
      </w:r>
      <w:r w:rsidRPr="00657BC2">
        <w:rPr>
          <w:rFonts w:hint="cs"/>
          <w:color w:val="000000" w:themeColor="text1"/>
          <w:spacing w:val="-11"/>
        </w:rPr>
        <w:t xml:space="preserve"> </w:t>
      </w:r>
      <w:r w:rsidRPr="00657BC2">
        <w:rPr>
          <w:rFonts w:hint="cs"/>
          <w:color w:val="000000" w:themeColor="text1"/>
        </w:rPr>
        <w:t>Flow</w:t>
      </w:r>
      <w:r w:rsidRPr="00657BC2">
        <w:rPr>
          <w:rFonts w:hint="cs"/>
          <w:color w:val="000000" w:themeColor="text1"/>
          <w:spacing w:val="-11"/>
        </w:rPr>
        <w:t xml:space="preserve"> </w:t>
      </w:r>
      <w:r w:rsidRPr="00657BC2">
        <w:rPr>
          <w:rFonts w:hint="cs"/>
          <w:color w:val="000000" w:themeColor="text1"/>
        </w:rPr>
        <w:t>Diagram</w:t>
      </w:r>
      <w:r w:rsidRPr="00657BC2">
        <w:rPr>
          <w:rFonts w:hint="cs"/>
          <w:color w:val="000000" w:themeColor="text1"/>
          <w:spacing w:val="-11"/>
        </w:rPr>
        <w:t xml:space="preserve"> </w:t>
      </w:r>
      <w:r w:rsidRPr="00657BC2">
        <w:rPr>
          <w:rFonts w:hint="cs"/>
          <w:color w:val="000000" w:themeColor="text1"/>
        </w:rPr>
        <w:t>(DFD),</w:t>
      </w:r>
      <w:r w:rsidRPr="00657BC2">
        <w:rPr>
          <w:rFonts w:hint="cs"/>
          <w:color w:val="000000" w:themeColor="text1"/>
          <w:spacing w:val="-11"/>
        </w:rPr>
        <w:t xml:space="preserve"> </w:t>
      </w:r>
      <w:r w:rsidRPr="00657BC2">
        <w:rPr>
          <w:rFonts w:hint="cs"/>
          <w:color w:val="000000" w:themeColor="text1"/>
        </w:rPr>
        <w:t>we</w:t>
      </w:r>
      <w:r w:rsidRPr="00657BC2">
        <w:rPr>
          <w:rFonts w:hint="cs"/>
          <w:color w:val="000000" w:themeColor="text1"/>
          <w:spacing w:val="-11"/>
        </w:rPr>
        <w:t xml:space="preserve"> </w:t>
      </w:r>
      <w:r w:rsidRPr="00657BC2">
        <w:rPr>
          <w:rFonts w:hint="cs"/>
          <w:color w:val="000000" w:themeColor="text1"/>
        </w:rPr>
        <w:t>break</w:t>
      </w:r>
      <w:r w:rsidRPr="00657BC2">
        <w:rPr>
          <w:rFonts w:hint="cs"/>
          <w:color w:val="000000" w:themeColor="text1"/>
          <w:spacing w:val="-11"/>
        </w:rPr>
        <w:t xml:space="preserve"> </w:t>
      </w:r>
      <w:r w:rsidRPr="00657BC2">
        <w:rPr>
          <w:rFonts w:hint="cs"/>
          <w:color w:val="000000" w:themeColor="text1"/>
        </w:rPr>
        <w:t>down</w:t>
      </w:r>
      <w:r w:rsidRPr="00657BC2">
        <w:rPr>
          <w:rFonts w:hint="cs"/>
          <w:color w:val="000000" w:themeColor="text1"/>
          <w:spacing w:val="-11"/>
        </w:rPr>
        <w:t xml:space="preserve"> </w:t>
      </w:r>
      <w:r w:rsidRPr="00657BC2">
        <w:rPr>
          <w:rFonts w:hint="cs"/>
          <w:color w:val="000000" w:themeColor="text1"/>
        </w:rPr>
        <w:t>the</w:t>
      </w:r>
      <w:r w:rsidRPr="00657BC2">
        <w:rPr>
          <w:rFonts w:hint="cs"/>
          <w:color w:val="000000" w:themeColor="text1"/>
          <w:spacing w:val="-11"/>
        </w:rPr>
        <w:t xml:space="preserve"> </w:t>
      </w:r>
      <w:r w:rsidRPr="00657BC2">
        <w:rPr>
          <w:rFonts w:hint="cs"/>
          <w:color w:val="000000" w:themeColor="text1"/>
        </w:rPr>
        <w:t>system with increasing granularity to enhance understanding and traceability of operations.</w:t>
      </w:r>
    </w:p>
    <w:p w:rsidR="004249A5" w:rsidRPr="00657BC2" w:rsidRDefault="00000000">
      <w:pPr>
        <w:pStyle w:val="Heading4"/>
        <w:numPr>
          <w:ilvl w:val="2"/>
          <w:numId w:val="11"/>
        </w:numPr>
        <w:tabs>
          <w:tab w:val="left" w:pos="1086"/>
        </w:tabs>
        <w:spacing w:before="198"/>
        <w:ind w:left="1086" w:hanging="626"/>
        <w:rPr>
          <w:color w:val="000000" w:themeColor="text1"/>
        </w:rPr>
      </w:pPr>
      <w:bookmarkStart w:id="75" w:name="_bookmark62"/>
      <w:bookmarkEnd w:id="75"/>
      <w:r w:rsidRPr="00657BC2">
        <w:rPr>
          <w:rFonts w:hint="cs"/>
          <w:color w:val="000000" w:themeColor="text1"/>
        </w:rPr>
        <w:t>Data</w:t>
      </w:r>
      <w:r w:rsidRPr="00657BC2">
        <w:rPr>
          <w:rFonts w:hint="cs"/>
          <w:color w:val="000000" w:themeColor="text1"/>
          <w:spacing w:val="-7"/>
        </w:rPr>
        <w:t xml:space="preserve"> </w:t>
      </w:r>
      <w:r w:rsidRPr="00657BC2">
        <w:rPr>
          <w:rFonts w:hint="cs"/>
          <w:color w:val="000000" w:themeColor="text1"/>
        </w:rPr>
        <w:t>Flow</w:t>
      </w:r>
      <w:r w:rsidRPr="00657BC2">
        <w:rPr>
          <w:rFonts w:hint="cs"/>
          <w:color w:val="000000" w:themeColor="text1"/>
          <w:spacing w:val="-6"/>
        </w:rPr>
        <w:t xml:space="preserve"> </w:t>
      </w:r>
      <w:r w:rsidRPr="00657BC2">
        <w:rPr>
          <w:rFonts w:hint="cs"/>
          <w:color w:val="000000" w:themeColor="text1"/>
        </w:rPr>
        <w:t>Diagram</w:t>
      </w:r>
      <w:r w:rsidRPr="00657BC2">
        <w:rPr>
          <w:rFonts w:hint="cs"/>
          <w:color w:val="000000" w:themeColor="text1"/>
          <w:spacing w:val="-5"/>
        </w:rPr>
        <w:t xml:space="preserve"> </w:t>
      </w:r>
      <w:r w:rsidRPr="00657BC2">
        <w:rPr>
          <w:rFonts w:hint="cs"/>
          <w:color w:val="000000" w:themeColor="text1"/>
        </w:rPr>
        <w:t>Level</w:t>
      </w:r>
      <w:r w:rsidRPr="00657BC2">
        <w:rPr>
          <w:rFonts w:hint="cs"/>
          <w:color w:val="000000" w:themeColor="text1"/>
          <w:spacing w:val="-6"/>
        </w:rPr>
        <w:t xml:space="preserve"> </w:t>
      </w:r>
      <w:r w:rsidRPr="00657BC2">
        <w:rPr>
          <w:rFonts w:hint="cs"/>
          <w:color w:val="000000" w:themeColor="text1"/>
          <w:spacing w:val="-10"/>
        </w:rPr>
        <w:t>0</w:t>
      </w:r>
    </w:p>
    <w:p w:rsidR="004249A5" w:rsidRPr="00657BC2" w:rsidRDefault="00000000">
      <w:pPr>
        <w:pStyle w:val="BodyText"/>
        <w:spacing w:before="161" w:line="360" w:lineRule="auto"/>
        <w:ind w:left="460" w:right="162"/>
        <w:jc w:val="both"/>
        <w:rPr>
          <w:color w:val="000000" w:themeColor="text1"/>
        </w:rPr>
      </w:pPr>
      <w:r w:rsidRPr="00657BC2">
        <w:rPr>
          <w:rFonts w:hint="cs"/>
          <w:color w:val="000000" w:themeColor="text1"/>
        </w:rPr>
        <w:t xml:space="preserve">The Fig 4.2 represents Level 0 DFD </w:t>
      </w:r>
      <w:r w:rsidR="00A65A9B" w:rsidRPr="00657BC2">
        <w:rPr>
          <w:rFonts w:hint="cs"/>
          <w:color w:val="000000" w:themeColor="text1"/>
        </w:rPr>
        <w:t>represents the highest level of abstraction, depicting the entire ACTIS framework as a single central process and illustrating its interactions with four external entities. The Network Infrastructure serves as the primary input source, sending raw network traffic data into the ACTIS system for analysis.</w:t>
      </w:r>
    </w:p>
    <w:p w:rsidR="004249A5" w:rsidRPr="00657BC2" w:rsidRDefault="00AF12A3" w:rsidP="00AF12A3">
      <w:pPr>
        <w:pStyle w:val="BodyText"/>
        <w:spacing w:before="8"/>
        <w:jc w:val="center"/>
        <w:rPr>
          <w:color w:val="000000" w:themeColor="text1"/>
          <w:sz w:val="15"/>
        </w:rPr>
      </w:pPr>
      <w:r w:rsidRPr="00657BC2">
        <w:rPr>
          <w:rFonts w:hint="cs"/>
          <w:noProof/>
          <w:color w:val="000000" w:themeColor="text1"/>
          <w:sz w:val="15"/>
        </w:rPr>
        <w:drawing>
          <wp:inline distT="0" distB="0" distL="0" distR="0" wp14:anchorId="22384CC9" wp14:editId="4E7896AF">
            <wp:extent cx="2604211" cy="2604211"/>
            <wp:effectExtent l="0" t="0" r="0" b="0"/>
            <wp:docPr id="2058245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245297" name=""/>
                    <pic:cNvPicPr/>
                  </pic:nvPicPr>
                  <pic:blipFill>
                    <a:blip r:embed="rId43"/>
                    <a:stretch>
                      <a:fillRect/>
                    </a:stretch>
                  </pic:blipFill>
                  <pic:spPr>
                    <a:xfrm>
                      <a:off x="0" y="0"/>
                      <a:ext cx="2612372" cy="2612372"/>
                    </a:xfrm>
                    <a:prstGeom prst="rect">
                      <a:avLst/>
                    </a:prstGeom>
                  </pic:spPr>
                </pic:pic>
              </a:graphicData>
            </a:graphic>
          </wp:inline>
        </w:drawing>
      </w:r>
    </w:p>
    <w:p w:rsidR="004249A5" w:rsidRPr="00657BC2" w:rsidRDefault="004249A5">
      <w:pPr>
        <w:pStyle w:val="BodyText"/>
        <w:spacing w:before="74"/>
        <w:rPr>
          <w:color w:val="000000" w:themeColor="text1"/>
        </w:rPr>
      </w:pPr>
    </w:p>
    <w:p w:rsidR="004249A5" w:rsidRPr="00657BC2" w:rsidRDefault="00000000">
      <w:pPr>
        <w:spacing w:before="1"/>
        <w:ind w:left="297"/>
        <w:jc w:val="center"/>
        <w:rPr>
          <w:color w:val="000000" w:themeColor="text1"/>
          <w:sz w:val="18"/>
        </w:rPr>
      </w:pPr>
      <w:bookmarkStart w:id="76" w:name="_bookmark63"/>
      <w:bookmarkEnd w:id="76"/>
      <w:r w:rsidRPr="00657BC2">
        <w:rPr>
          <w:rFonts w:hint="cs"/>
          <w:color w:val="000000" w:themeColor="text1"/>
          <w:sz w:val="18"/>
        </w:rPr>
        <w:t>Fig</w:t>
      </w:r>
      <w:r w:rsidRPr="00657BC2">
        <w:rPr>
          <w:rFonts w:hint="cs"/>
          <w:color w:val="000000" w:themeColor="text1"/>
          <w:spacing w:val="-3"/>
          <w:sz w:val="18"/>
        </w:rPr>
        <w:t xml:space="preserve"> </w:t>
      </w:r>
      <w:r w:rsidRPr="00657BC2">
        <w:rPr>
          <w:rFonts w:hint="cs"/>
          <w:color w:val="000000" w:themeColor="text1"/>
          <w:sz w:val="18"/>
        </w:rPr>
        <w:t>4.2</w:t>
      </w:r>
      <w:r w:rsidRPr="00657BC2">
        <w:rPr>
          <w:rFonts w:hint="cs"/>
          <w:color w:val="000000" w:themeColor="text1"/>
          <w:spacing w:val="-3"/>
          <w:sz w:val="18"/>
        </w:rPr>
        <w:t xml:space="preserve"> </w:t>
      </w:r>
      <w:r w:rsidRPr="00657BC2">
        <w:rPr>
          <w:rFonts w:hint="cs"/>
          <w:color w:val="000000" w:themeColor="text1"/>
          <w:sz w:val="18"/>
        </w:rPr>
        <w:t>DFD</w:t>
      </w:r>
      <w:r w:rsidRPr="00657BC2">
        <w:rPr>
          <w:rFonts w:hint="cs"/>
          <w:color w:val="000000" w:themeColor="text1"/>
          <w:spacing w:val="-3"/>
          <w:sz w:val="18"/>
        </w:rPr>
        <w:t xml:space="preserve"> </w:t>
      </w:r>
      <w:r w:rsidRPr="00657BC2">
        <w:rPr>
          <w:rFonts w:hint="cs"/>
          <w:color w:val="000000" w:themeColor="text1"/>
          <w:sz w:val="18"/>
        </w:rPr>
        <w:t>Level</w:t>
      </w:r>
      <w:r w:rsidRPr="00657BC2">
        <w:rPr>
          <w:rFonts w:hint="cs"/>
          <w:color w:val="000000" w:themeColor="text1"/>
          <w:spacing w:val="-2"/>
          <w:sz w:val="18"/>
        </w:rPr>
        <w:t xml:space="preserve"> </w:t>
      </w:r>
      <w:r w:rsidRPr="00657BC2">
        <w:rPr>
          <w:rFonts w:hint="cs"/>
          <w:color w:val="000000" w:themeColor="text1"/>
          <w:sz w:val="18"/>
        </w:rPr>
        <w:t>0</w:t>
      </w:r>
      <w:r w:rsidRPr="00657BC2">
        <w:rPr>
          <w:rFonts w:hint="cs"/>
          <w:color w:val="000000" w:themeColor="text1"/>
          <w:spacing w:val="-3"/>
          <w:sz w:val="18"/>
        </w:rPr>
        <w:t xml:space="preserve"> </w:t>
      </w:r>
      <w:r w:rsidRPr="00657BC2">
        <w:rPr>
          <w:rFonts w:hint="cs"/>
          <w:color w:val="000000" w:themeColor="text1"/>
          <w:spacing w:val="-2"/>
          <w:sz w:val="18"/>
        </w:rPr>
        <w:t>diagram</w:t>
      </w:r>
    </w:p>
    <w:p w:rsidR="004249A5" w:rsidRPr="00657BC2" w:rsidRDefault="00000000">
      <w:pPr>
        <w:pStyle w:val="Heading4"/>
        <w:numPr>
          <w:ilvl w:val="2"/>
          <w:numId w:val="11"/>
        </w:numPr>
        <w:tabs>
          <w:tab w:val="left" w:pos="1086"/>
        </w:tabs>
        <w:spacing w:before="194"/>
        <w:ind w:left="1086" w:hanging="626"/>
        <w:rPr>
          <w:color w:val="000000" w:themeColor="text1"/>
        </w:rPr>
      </w:pPr>
      <w:bookmarkStart w:id="77" w:name="_bookmark64"/>
      <w:bookmarkEnd w:id="77"/>
      <w:r w:rsidRPr="00657BC2">
        <w:rPr>
          <w:rFonts w:hint="cs"/>
          <w:color w:val="000000" w:themeColor="text1"/>
        </w:rPr>
        <w:t>Data</w:t>
      </w:r>
      <w:r w:rsidRPr="00657BC2">
        <w:rPr>
          <w:rFonts w:hint="cs"/>
          <w:color w:val="000000" w:themeColor="text1"/>
          <w:spacing w:val="-7"/>
        </w:rPr>
        <w:t xml:space="preserve"> </w:t>
      </w:r>
      <w:r w:rsidRPr="00657BC2">
        <w:rPr>
          <w:rFonts w:hint="cs"/>
          <w:color w:val="000000" w:themeColor="text1"/>
        </w:rPr>
        <w:t>Flow</w:t>
      </w:r>
      <w:r w:rsidRPr="00657BC2">
        <w:rPr>
          <w:rFonts w:hint="cs"/>
          <w:color w:val="000000" w:themeColor="text1"/>
          <w:spacing w:val="-6"/>
        </w:rPr>
        <w:t xml:space="preserve"> </w:t>
      </w:r>
      <w:r w:rsidRPr="00657BC2">
        <w:rPr>
          <w:rFonts w:hint="cs"/>
          <w:color w:val="000000" w:themeColor="text1"/>
        </w:rPr>
        <w:t>Diagram</w:t>
      </w:r>
      <w:r w:rsidRPr="00657BC2">
        <w:rPr>
          <w:rFonts w:hint="cs"/>
          <w:color w:val="000000" w:themeColor="text1"/>
          <w:spacing w:val="-5"/>
        </w:rPr>
        <w:t xml:space="preserve"> </w:t>
      </w:r>
      <w:r w:rsidRPr="00657BC2">
        <w:rPr>
          <w:rFonts w:hint="cs"/>
          <w:color w:val="000000" w:themeColor="text1"/>
        </w:rPr>
        <w:t>Level</w:t>
      </w:r>
      <w:r w:rsidRPr="00657BC2">
        <w:rPr>
          <w:rFonts w:hint="cs"/>
          <w:color w:val="000000" w:themeColor="text1"/>
          <w:spacing w:val="-6"/>
        </w:rPr>
        <w:t xml:space="preserve"> </w:t>
      </w:r>
      <w:r w:rsidRPr="00657BC2">
        <w:rPr>
          <w:rFonts w:hint="cs"/>
          <w:color w:val="000000" w:themeColor="text1"/>
          <w:spacing w:val="-10"/>
        </w:rPr>
        <w:t>1</w:t>
      </w:r>
    </w:p>
    <w:p w:rsidR="004249A5" w:rsidRPr="00657BC2" w:rsidRDefault="00000000">
      <w:pPr>
        <w:pStyle w:val="BodyText"/>
        <w:spacing w:before="166" w:line="360" w:lineRule="auto"/>
        <w:ind w:left="460" w:right="162"/>
        <w:jc w:val="both"/>
        <w:rPr>
          <w:color w:val="000000" w:themeColor="text1"/>
        </w:rPr>
      </w:pPr>
      <w:r w:rsidRPr="00657BC2">
        <w:rPr>
          <w:rFonts w:hint="cs"/>
          <w:color w:val="000000" w:themeColor="text1"/>
        </w:rPr>
        <w:t xml:space="preserve">The Fig 4.3 represents Level 1 DFD </w:t>
      </w:r>
      <w:r w:rsidR="00A65A9B" w:rsidRPr="00657BC2">
        <w:rPr>
          <w:rFonts w:hint="cs"/>
          <w:color w:val="000000" w:themeColor="text1"/>
        </w:rPr>
        <w:t>decomposes the ACTIS system into four principal processes connected in a sequential pipeline. The first process, Data Engineering, is responsible for ingesting raw NetFlow telemetry, normalizing the 43-column schema into a 41-dimensional feature vector.</w:t>
      </w:r>
    </w:p>
    <w:p w:rsidR="004249A5" w:rsidRPr="00657BC2" w:rsidRDefault="004249A5">
      <w:pPr>
        <w:pStyle w:val="BodyText"/>
        <w:spacing w:line="360" w:lineRule="auto"/>
        <w:jc w:val="both"/>
        <w:rPr>
          <w:color w:val="000000" w:themeColor="text1"/>
        </w:rPr>
        <w:sectPr w:rsidR="004249A5" w:rsidRPr="00657BC2">
          <w:pgSz w:w="12240" w:h="15840"/>
          <w:pgMar w:top="980" w:right="1275" w:bottom="880" w:left="1700" w:header="727" w:footer="690" w:gutter="0"/>
          <w:cols w:space="720"/>
        </w:sectPr>
      </w:pPr>
    </w:p>
    <w:p w:rsidR="004249A5" w:rsidRPr="00657BC2" w:rsidRDefault="004249A5">
      <w:pPr>
        <w:pStyle w:val="BodyText"/>
        <w:spacing w:before="63"/>
        <w:rPr>
          <w:color w:val="000000" w:themeColor="text1"/>
          <w:sz w:val="20"/>
        </w:rPr>
      </w:pPr>
    </w:p>
    <w:p w:rsidR="004249A5" w:rsidRPr="00657BC2" w:rsidRDefault="00000000">
      <w:pPr>
        <w:pStyle w:val="BodyText"/>
        <w:ind w:left="378"/>
        <w:rPr>
          <w:color w:val="000000" w:themeColor="text1"/>
          <w:sz w:val="20"/>
        </w:rPr>
      </w:pPr>
      <w:r w:rsidRPr="00657BC2">
        <w:rPr>
          <w:rFonts w:hint="cs"/>
          <w:noProof/>
          <w:color w:val="000000" w:themeColor="text1"/>
          <w:sz w:val="20"/>
        </w:rPr>
        <mc:AlternateContent>
          <mc:Choice Requires="wpg">
            <w:drawing>
              <wp:inline distT="0" distB="0" distL="0" distR="0">
                <wp:extent cx="5568695" cy="88392"/>
                <wp:effectExtent l="0" t="0" r="0" b="635"/>
                <wp:docPr id="189" name="Group 1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695" cy="88392"/>
                          <a:chOff x="0" y="0"/>
                          <a:chExt cx="5568695" cy="88392"/>
                        </a:xfrm>
                      </wpg:grpSpPr>
                      <pic:pic xmlns:pic="http://schemas.openxmlformats.org/drawingml/2006/picture">
                        <pic:nvPicPr>
                          <pic:cNvPr id="190" name="Image 190"/>
                          <pic:cNvPicPr/>
                        </pic:nvPicPr>
                        <pic:blipFill>
                          <a:blip r:embed="rId18" cstate="print"/>
                          <a:stretch>
                            <a:fillRect/>
                          </a:stretch>
                        </pic:blipFill>
                        <pic:spPr>
                          <a:xfrm>
                            <a:off x="0" y="0"/>
                            <a:ext cx="5568695" cy="88392"/>
                          </a:xfrm>
                          <a:prstGeom prst="rect">
                            <a:avLst/>
                          </a:prstGeom>
                        </pic:spPr>
                      </pic:pic>
                      <wps:wsp>
                        <wps:cNvPr id="191" name="Graphic 191"/>
                        <wps:cNvSpPr/>
                        <wps:spPr>
                          <a:xfrm>
                            <a:off x="42290" y="23239"/>
                            <a:ext cx="5486400" cy="1270"/>
                          </a:xfrm>
                          <a:custGeom>
                            <a:avLst/>
                            <a:gdLst/>
                            <a:ahLst/>
                            <a:cxnLst/>
                            <a:rect l="l" t="t" r="r" b="b"/>
                            <a:pathLst>
                              <a:path w="5486400">
                                <a:moveTo>
                                  <a:pt x="0" y="0"/>
                                </a:moveTo>
                                <a:lnTo>
                                  <a:pt x="5486400" y="1"/>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F15890B" id="Group 189" o:spid="_x0000_s1026" style="width:438.5pt;height:6.95pt;mso-position-horizontal-relative:char;mso-position-vertical-relative:line" coordsize="55686,883"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">
                <v:shape id="Image 190" o:spid="_x0000_s1027" type="#_x0000_t75" style="position:absolute;width:55686;height:88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">
                  <v:imagedata r:id="rId23" o:title=""/>
                </v:shape>
                <v:shape id="Graphic 191" o:spid="_x0000_s1028" style="position:absolute;left:422;top:232;width:54864;height:13;visibility:visible;mso-wrap-style:square;v-text-anchor:top" coordsize="548640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" path="m,l5486400,1e" filled="f" strokeweight=".5pt">
                  <v:path arrowok="t"/>
                </v:shape>
                <w10:anchorlock/>
              </v:group>
            </w:pict>
          </mc:Fallback>
        </mc:AlternateContent>
      </w:r>
    </w:p>
    <w:p w:rsidR="004249A5" w:rsidRPr="00657BC2" w:rsidRDefault="004249A5">
      <w:pPr>
        <w:pStyle w:val="BodyText"/>
        <w:spacing w:before="93"/>
        <w:rPr>
          <w:color w:val="000000" w:themeColor="text1"/>
          <w:sz w:val="18"/>
        </w:rPr>
      </w:pPr>
    </w:p>
    <w:p w:rsidR="00A65A9B" w:rsidRPr="00657BC2" w:rsidRDefault="005C7F0C">
      <w:pPr>
        <w:ind w:left="297"/>
        <w:jc w:val="center"/>
        <w:rPr>
          <w:color w:val="000000" w:themeColor="text1"/>
          <w:sz w:val="18"/>
        </w:rPr>
      </w:pPr>
      <w:bookmarkStart w:id="78" w:name="_bookmark65"/>
      <w:bookmarkEnd w:id="78"/>
      <w:r w:rsidRPr="005C7F0C">
        <w:rPr>
          <w:noProof/>
          <w:color w:val="000000" w:themeColor="text1"/>
          <w:sz w:val="18"/>
        </w:rPr>
        <w:drawing>
          <wp:inline distT="0" distB="0" distL="0" distR="0" wp14:anchorId="754223BE" wp14:editId="662B1F5C">
            <wp:extent cx="2824633" cy="1747951"/>
            <wp:effectExtent l="0" t="0" r="0" b="5080"/>
            <wp:docPr id="1527518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518195" name=""/>
                    <pic:cNvPicPr/>
                  </pic:nvPicPr>
                  <pic:blipFill rotWithShape="1">
                    <a:blip r:embed="rId44"/>
                    <a:srcRect t="17093" b="21025"/>
                    <a:stretch>
                      <a:fillRect/>
                    </a:stretch>
                  </pic:blipFill>
                  <pic:spPr bwMode="auto">
                    <a:xfrm>
                      <a:off x="0" y="0"/>
                      <a:ext cx="2845633" cy="1760946"/>
                    </a:xfrm>
                    <a:prstGeom prst="rect">
                      <a:avLst/>
                    </a:prstGeom>
                    <a:ln>
                      <a:noFill/>
                    </a:ln>
                    <a:extLst>
                      <a:ext uri="{53640926-AAD7-44D8-BBD7-CCE9431645EC}">
                        <a14:shadowObscured xmlns:a14="http://schemas.microsoft.com/office/drawing/2010/main"/>
                      </a:ext>
                    </a:extLst>
                  </pic:spPr>
                </pic:pic>
              </a:graphicData>
            </a:graphic>
          </wp:inline>
        </w:drawing>
      </w:r>
    </w:p>
    <w:p w:rsidR="004249A5" w:rsidRPr="00657BC2" w:rsidRDefault="00000000">
      <w:pPr>
        <w:ind w:left="297"/>
        <w:jc w:val="center"/>
        <w:rPr>
          <w:color w:val="000000" w:themeColor="text1"/>
          <w:sz w:val="18"/>
        </w:rPr>
      </w:pPr>
      <w:r w:rsidRPr="00657BC2">
        <w:rPr>
          <w:rFonts w:hint="cs"/>
          <w:color w:val="000000" w:themeColor="text1"/>
          <w:sz w:val="18"/>
        </w:rPr>
        <w:t>Fig</w:t>
      </w:r>
      <w:r w:rsidRPr="00657BC2">
        <w:rPr>
          <w:rFonts w:hint="cs"/>
          <w:color w:val="000000" w:themeColor="text1"/>
          <w:spacing w:val="-3"/>
          <w:sz w:val="18"/>
        </w:rPr>
        <w:t xml:space="preserve"> </w:t>
      </w:r>
      <w:r w:rsidRPr="00657BC2">
        <w:rPr>
          <w:rFonts w:hint="cs"/>
          <w:color w:val="000000" w:themeColor="text1"/>
          <w:sz w:val="18"/>
        </w:rPr>
        <w:t>4.3</w:t>
      </w:r>
      <w:r w:rsidRPr="00657BC2">
        <w:rPr>
          <w:rFonts w:hint="cs"/>
          <w:color w:val="000000" w:themeColor="text1"/>
          <w:spacing w:val="-3"/>
          <w:sz w:val="18"/>
        </w:rPr>
        <w:t xml:space="preserve"> </w:t>
      </w:r>
      <w:r w:rsidRPr="00657BC2">
        <w:rPr>
          <w:rFonts w:hint="cs"/>
          <w:color w:val="000000" w:themeColor="text1"/>
          <w:sz w:val="18"/>
        </w:rPr>
        <w:t>DFD</w:t>
      </w:r>
      <w:r w:rsidRPr="00657BC2">
        <w:rPr>
          <w:rFonts w:hint="cs"/>
          <w:color w:val="000000" w:themeColor="text1"/>
          <w:spacing w:val="-3"/>
          <w:sz w:val="18"/>
        </w:rPr>
        <w:t xml:space="preserve"> </w:t>
      </w:r>
      <w:r w:rsidRPr="00657BC2">
        <w:rPr>
          <w:rFonts w:hint="cs"/>
          <w:color w:val="000000" w:themeColor="text1"/>
          <w:sz w:val="18"/>
        </w:rPr>
        <w:t>Level</w:t>
      </w:r>
      <w:r w:rsidRPr="00657BC2">
        <w:rPr>
          <w:rFonts w:hint="cs"/>
          <w:color w:val="000000" w:themeColor="text1"/>
          <w:spacing w:val="-2"/>
          <w:sz w:val="18"/>
        </w:rPr>
        <w:t xml:space="preserve"> </w:t>
      </w:r>
      <w:r w:rsidRPr="00657BC2">
        <w:rPr>
          <w:rFonts w:hint="cs"/>
          <w:color w:val="000000" w:themeColor="text1"/>
          <w:sz w:val="18"/>
        </w:rPr>
        <w:t>1</w:t>
      </w:r>
      <w:r w:rsidRPr="00657BC2">
        <w:rPr>
          <w:rFonts w:hint="cs"/>
          <w:color w:val="000000" w:themeColor="text1"/>
          <w:spacing w:val="-3"/>
          <w:sz w:val="18"/>
        </w:rPr>
        <w:t xml:space="preserve"> </w:t>
      </w:r>
      <w:r w:rsidRPr="00657BC2">
        <w:rPr>
          <w:rFonts w:hint="cs"/>
          <w:color w:val="000000" w:themeColor="text1"/>
          <w:spacing w:val="-2"/>
          <w:sz w:val="18"/>
        </w:rPr>
        <w:t>diagram</w:t>
      </w:r>
    </w:p>
    <w:p w:rsidR="004249A5" w:rsidRPr="00657BC2" w:rsidRDefault="00000000">
      <w:pPr>
        <w:pStyle w:val="Heading4"/>
        <w:numPr>
          <w:ilvl w:val="2"/>
          <w:numId w:val="11"/>
        </w:numPr>
        <w:tabs>
          <w:tab w:val="left" w:pos="1086"/>
        </w:tabs>
        <w:ind w:left="1086" w:hanging="626"/>
        <w:rPr>
          <w:color w:val="000000" w:themeColor="text1"/>
        </w:rPr>
      </w:pPr>
      <w:bookmarkStart w:id="79" w:name="_bookmark66"/>
      <w:bookmarkEnd w:id="79"/>
      <w:r w:rsidRPr="00657BC2">
        <w:rPr>
          <w:rFonts w:hint="cs"/>
          <w:color w:val="000000" w:themeColor="text1"/>
        </w:rPr>
        <w:t>Data</w:t>
      </w:r>
      <w:r w:rsidRPr="00657BC2">
        <w:rPr>
          <w:rFonts w:hint="cs"/>
          <w:color w:val="000000" w:themeColor="text1"/>
          <w:spacing w:val="-7"/>
        </w:rPr>
        <w:t xml:space="preserve"> </w:t>
      </w:r>
      <w:r w:rsidRPr="00657BC2">
        <w:rPr>
          <w:rFonts w:hint="cs"/>
          <w:color w:val="000000" w:themeColor="text1"/>
        </w:rPr>
        <w:t>Flow</w:t>
      </w:r>
      <w:r w:rsidRPr="00657BC2">
        <w:rPr>
          <w:rFonts w:hint="cs"/>
          <w:color w:val="000000" w:themeColor="text1"/>
          <w:spacing w:val="-6"/>
        </w:rPr>
        <w:t xml:space="preserve"> </w:t>
      </w:r>
      <w:r w:rsidRPr="00657BC2">
        <w:rPr>
          <w:rFonts w:hint="cs"/>
          <w:color w:val="000000" w:themeColor="text1"/>
        </w:rPr>
        <w:t>Diagram</w:t>
      </w:r>
      <w:r w:rsidRPr="00657BC2">
        <w:rPr>
          <w:rFonts w:hint="cs"/>
          <w:color w:val="000000" w:themeColor="text1"/>
          <w:spacing w:val="-6"/>
        </w:rPr>
        <w:t xml:space="preserve"> </w:t>
      </w:r>
      <w:r w:rsidRPr="00657BC2">
        <w:rPr>
          <w:rFonts w:hint="cs"/>
          <w:color w:val="000000" w:themeColor="text1"/>
        </w:rPr>
        <w:t>Level</w:t>
      </w:r>
      <w:r w:rsidRPr="00657BC2">
        <w:rPr>
          <w:rFonts w:hint="cs"/>
          <w:color w:val="000000" w:themeColor="text1"/>
          <w:spacing w:val="-6"/>
        </w:rPr>
        <w:t xml:space="preserve"> </w:t>
      </w:r>
      <w:r w:rsidRPr="00657BC2">
        <w:rPr>
          <w:rFonts w:hint="cs"/>
          <w:color w:val="000000" w:themeColor="text1"/>
        </w:rPr>
        <w:t>2</w:t>
      </w:r>
      <w:r w:rsidRPr="00657BC2">
        <w:rPr>
          <w:rFonts w:hint="cs"/>
          <w:color w:val="000000" w:themeColor="text1"/>
          <w:spacing w:val="-6"/>
        </w:rPr>
        <w:t xml:space="preserve"> </w:t>
      </w:r>
      <w:r w:rsidRPr="00657BC2">
        <w:rPr>
          <w:rFonts w:hint="cs"/>
          <w:color w:val="000000" w:themeColor="text1"/>
        </w:rPr>
        <w:t>for</w:t>
      </w:r>
      <w:r w:rsidRPr="00657BC2">
        <w:rPr>
          <w:rFonts w:hint="cs"/>
          <w:color w:val="000000" w:themeColor="text1"/>
          <w:spacing w:val="-7"/>
        </w:rPr>
        <w:t xml:space="preserve"> </w:t>
      </w:r>
      <w:r w:rsidRPr="00657BC2">
        <w:rPr>
          <w:rFonts w:hint="cs"/>
          <w:color w:val="000000" w:themeColor="text1"/>
        </w:rPr>
        <w:t>Tokenization</w:t>
      </w:r>
      <w:r w:rsidRPr="00657BC2">
        <w:rPr>
          <w:rFonts w:hint="cs"/>
          <w:color w:val="000000" w:themeColor="text1"/>
          <w:spacing w:val="-6"/>
        </w:rPr>
        <w:t xml:space="preserve"> </w:t>
      </w:r>
      <w:r w:rsidRPr="00657BC2">
        <w:rPr>
          <w:rFonts w:hint="cs"/>
          <w:color w:val="000000" w:themeColor="text1"/>
          <w:spacing w:val="-2"/>
        </w:rPr>
        <w:t>Module</w:t>
      </w:r>
    </w:p>
    <w:p w:rsidR="004249A5" w:rsidRPr="00657BC2" w:rsidRDefault="00000000">
      <w:pPr>
        <w:pStyle w:val="BodyText"/>
        <w:spacing w:before="167" w:line="360" w:lineRule="auto"/>
        <w:ind w:left="460" w:right="162"/>
        <w:jc w:val="both"/>
        <w:rPr>
          <w:color w:val="000000" w:themeColor="text1"/>
        </w:rPr>
      </w:pPr>
      <w:r w:rsidRPr="00657BC2">
        <w:rPr>
          <w:rFonts w:hint="cs"/>
          <w:color w:val="000000" w:themeColor="text1"/>
        </w:rPr>
        <w:t xml:space="preserve">The Fig 4.4 represents a DFD </w:t>
      </w:r>
      <w:r w:rsidR="00A65A9B" w:rsidRPr="00657BC2">
        <w:rPr>
          <w:rFonts w:hint="cs"/>
          <w:color w:val="000000" w:themeColor="text1"/>
        </w:rPr>
        <w:t>provides the most granular decomposition, breaking down the internal operations of a single ACTIS Local Node into five interconnected sub-processes. Sub-process 1.1, Feature Engineering, receives raw data from external sensors and logs, extracts network and host-level metrics, and produces the 66-dimensional feature vector that serves as the input representation for all downstream analysis</w:t>
      </w:r>
      <w:r w:rsidRPr="00657BC2">
        <w:rPr>
          <w:rFonts w:hint="cs"/>
          <w:color w:val="000000" w:themeColor="text1"/>
        </w:rPr>
        <w:t>.</w:t>
      </w:r>
    </w:p>
    <w:p w:rsidR="004249A5" w:rsidRPr="00657BC2" w:rsidRDefault="005C7F0C" w:rsidP="00A65A9B">
      <w:pPr>
        <w:pStyle w:val="BodyText"/>
        <w:spacing w:before="4"/>
        <w:jc w:val="center"/>
        <w:rPr>
          <w:color w:val="000000" w:themeColor="text1"/>
          <w:sz w:val="15"/>
        </w:rPr>
      </w:pPr>
      <w:r w:rsidRPr="005C7F0C">
        <w:rPr>
          <w:noProof/>
          <w:color w:val="000000" w:themeColor="text1"/>
          <w:sz w:val="15"/>
        </w:rPr>
        <w:drawing>
          <wp:inline distT="0" distB="0" distL="0" distR="0" wp14:anchorId="4285BE24" wp14:editId="5FE03B10">
            <wp:extent cx="4074566" cy="4074566"/>
            <wp:effectExtent l="0" t="0" r="2540" b="2540"/>
            <wp:docPr id="509880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880901" name=""/>
                    <pic:cNvPicPr/>
                  </pic:nvPicPr>
                  <pic:blipFill>
                    <a:blip r:embed="rId45"/>
                    <a:stretch>
                      <a:fillRect/>
                    </a:stretch>
                  </pic:blipFill>
                  <pic:spPr>
                    <a:xfrm>
                      <a:off x="0" y="0"/>
                      <a:ext cx="4113442" cy="4113442"/>
                    </a:xfrm>
                    <a:prstGeom prst="rect">
                      <a:avLst/>
                    </a:prstGeom>
                  </pic:spPr>
                </pic:pic>
              </a:graphicData>
            </a:graphic>
          </wp:inline>
        </w:drawing>
      </w:r>
    </w:p>
    <w:p w:rsidR="004249A5" w:rsidRPr="00657BC2" w:rsidRDefault="004249A5">
      <w:pPr>
        <w:pStyle w:val="BodyText"/>
        <w:spacing w:before="73"/>
        <w:rPr>
          <w:color w:val="000000" w:themeColor="text1"/>
        </w:rPr>
      </w:pPr>
    </w:p>
    <w:p w:rsidR="004249A5" w:rsidRPr="00657BC2" w:rsidRDefault="00000000">
      <w:pPr>
        <w:spacing w:before="1"/>
        <w:ind w:left="296"/>
        <w:jc w:val="center"/>
        <w:rPr>
          <w:color w:val="000000" w:themeColor="text1"/>
          <w:sz w:val="18"/>
        </w:rPr>
      </w:pPr>
      <w:bookmarkStart w:id="80" w:name="_bookmark67"/>
      <w:bookmarkEnd w:id="80"/>
      <w:r w:rsidRPr="00657BC2">
        <w:rPr>
          <w:rFonts w:hint="cs"/>
          <w:color w:val="000000" w:themeColor="text1"/>
          <w:sz w:val="18"/>
        </w:rPr>
        <w:t>Fig</w:t>
      </w:r>
      <w:r w:rsidRPr="00657BC2">
        <w:rPr>
          <w:rFonts w:hint="cs"/>
          <w:color w:val="000000" w:themeColor="text1"/>
          <w:spacing w:val="-4"/>
          <w:sz w:val="18"/>
        </w:rPr>
        <w:t xml:space="preserve"> </w:t>
      </w:r>
      <w:r w:rsidRPr="00657BC2">
        <w:rPr>
          <w:rFonts w:hint="cs"/>
          <w:color w:val="000000" w:themeColor="text1"/>
          <w:sz w:val="18"/>
        </w:rPr>
        <w:t>4.4</w:t>
      </w:r>
      <w:r w:rsidRPr="00657BC2">
        <w:rPr>
          <w:rFonts w:hint="cs"/>
          <w:color w:val="000000" w:themeColor="text1"/>
          <w:spacing w:val="-3"/>
          <w:sz w:val="18"/>
        </w:rPr>
        <w:t xml:space="preserve"> </w:t>
      </w:r>
      <w:r w:rsidRPr="00657BC2">
        <w:rPr>
          <w:rFonts w:hint="cs"/>
          <w:color w:val="000000" w:themeColor="text1"/>
          <w:sz w:val="18"/>
        </w:rPr>
        <w:t>DFD</w:t>
      </w:r>
      <w:r w:rsidRPr="00657BC2">
        <w:rPr>
          <w:rFonts w:hint="cs"/>
          <w:color w:val="000000" w:themeColor="text1"/>
          <w:spacing w:val="-4"/>
          <w:sz w:val="18"/>
        </w:rPr>
        <w:t xml:space="preserve"> </w:t>
      </w:r>
      <w:r w:rsidRPr="00657BC2">
        <w:rPr>
          <w:rFonts w:hint="cs"/>
          <w:color w:val="000000" w:themeColor="text1"/>
          <w:sz w:val="18"/>
        </w:rPr>
        <w:t>Level</w:t>
      </w:r>
      <w:r w:rsidRPr="00657BC2">
        <w:rPr>
          <w:rFonts w:hint="cs"/>
          <w:color w:val="000000" w:themeColor="text1"/>
          <w:spacing w:val="-2"/>
          <w:sz w:val="18"/>
        </w:rPr>
        <w:t xml:space="preserve"> </w:t>
      </w:r>
      <w:r w:rsidRPr="00657BC2">
        <w:rPr>
          <w:rFonts w:hint="cs"/>
          <w:color w:val="000000" w:themeColor="text1"/>
          <w:sz w:val="18"/>
        </w:rPr>
        <w:t>2</w:t>
      </w:r>
      <w:r w:rsidRPr="00657BC2">
        <w:rPr>
          <w:rFonts w:hint="cs"/>
          <w:color w:val="000000" w:themeColor="text1"/>
          <w:spacing w:val="-3"/>
          <w:sz w:val="18"/>
        </w:rPr>
        <w:t xml:space="preserve"> </w:t>
      </w:r>
      <w:r w:rsidRPr="00657BC2">
        <w:rPr>
          <w:rFonts w:hint="cs"/>
          <w:color w:val="000000" w:themeColor="text1"/>
          <w:sz w:val="18"/>
        </w:rPr>
        <w:t>diagram</w:t>
      </w:r>
      <w:r w:rsidRPr="00657BC2">
        <w:rPr>
          <w:rFonts w:hint="cs"/>
          <w:color w:val="000000" w:themeColor="text1"/>
          <w:spacing w:val="-4"/>
          <w:sz w:val="18"/>
        </w:rPr>
        <w:t xml:space="preserve"> </w:t>
      </w:r>
      <w:r w:rsidRPr="00657BC2">
        <w:rPr>
          <w:rFonts w:hint="cs"/>
          <w:color w:val="000000" w:themeColor="text1"/>
          <w:sz w:val="18"/>
        </w:rPr>
        <w:t>for</w:t>
      </w:r>
      <w:r w:rsidRPr="00657BC2">
        <w:rPr>
          <w:rFonts w:hint="cs"/>
          <w:color w:val="000000" w:themeColor="text1"/>
          <w:spacing w:val="-2"/>
          <w:sz w:val="18"/>
        </w:rPr>
        <w:t xml:space="preserve"> Tokenization</w:t>
      </w:r>
    </w:p>
    <w:p w:rsidR="004249A5" w:rsidRPr="00657BC2" w:rsidRDefault="004249A5">
      <w:pPr>
        <w:jc w:val="center"/>
        <w:rPr>
          <w:color w:val="000000" w:themeColor="text1"/>
          <w:sz w:val="18"/>
        </w:rPr>
        <w:sectPr w:rsidR="004249A5" w:rsidRPr="00657BC2">
          <w:pgSz w:w="12240" w:h="15840"/>
          <w:pgMar w:top="980" w:right="1275" w:bottom="880" w:left="1700" w:header="727" w:footer="690" w:gutter="0"/>
          <w:cols w:space="720"/>
        </w:sectPr>
      </w:pPr>
    </w:p>
    <w:p w:rsidR="004249A5" w:rsidRPr="00657BC2" w:rsidRDefault="004249A5">
      <w:pPr>
        <w:pStyle w:val="BodyText"/>
        <w:spacing w:before="63"/>
        <w:rPr>
          <w:color w:val="000000" w:themeColor="text1"/>
          <w:sz w:val="20"/>
        </w:rPr>
      </w:pPr>
    </w:p>
    <w:p w:rsidR="004249A5" w:rsidRPr="00657BC2" w:rsidRDefault="00000000">
      <w:pPr>
        <w:pStyle w:val="BodyText"/>
        <w:spacing w:line="139" w:lineRule="exact"/>
        <w:ind w:left="378"/>
        <w:rPr>
          <w:color w:val="000000" w:themeColor="text1"/>
          <w:position w:val="-2"/>
          <w:sz w:val="13"/>
        </w:rPr>
      </w:pPr>
      <w:r w:rsidRPr="00657BC2">
        <w:rPr>
          <w:rFonts w:hint="cs"/>
          <w:noProof/>
          <w:color w:val="000000" w:themeColor="text1"/>
          <w:position w:val="-2"/>
          <w:sz w:val="13"/>
        </w:rPr>
        <mc:AlternateContent>
          <mc:Choice Requires="wps">
            <w:drawing>
              <wp:inline distT="0" distB="0" distL="0" distR="0">
                <wp:extent cx="5568950" cy="88900"/>
                <wp:effectExtent l="0" t="0" r="0" b="6350"/>
                <wp:docPr id="197" name="Group 1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0" cy="88900"/>
                          <a:chOff x="0" y="0"/>
                          <a:chExt cx="5568950" cy="88900"/>
                        </a:xfrm>
                      </wpg:grpSpPr>
                      <pic:pic xmlns:pic="http://schemas.openxmlformats.org/drawingml/2006/picture">
                        <pic:nvPicPr>
                          <pic:cNvPr id="198" name="Image 198"/>
                          <pic:cNvPicPr/>
                        </pic:nvPicPr>
                        <pic:blipFill>
                          <a:blip r:embed="rId18" cstate="print"/>
                          <a:stretch>
                            <a:fillRect/>
                          </a:stretch>
                        </pic:blipFill>
                        <pic:spPr>
                          <a:xfrm>
                            <a:off x="0" y="0"/>
                            <a:ext cx="5568695" cy="88392"/>
                          </a:xfrm>
                          <a:prstGeom prst="rect">
                            <a:avLst/>
                          </a:prstGeom>
                        </pic:spPr>
                      </pic:pic>
                      <wps:wsp>
                        <wps:cNvPr id="199" name="Graphic 199"/>
                        <wps:cNvSpPr/>
                        <wps:spPr>
                          <a:xfrm>
                            <a:off x="42290" y="23239"/>
                            <a:ext cx="5486400" cy="1270"/>
                          </a:xfrm>
                          <a:custGeom>
                            <a:avLst/>
                            <a:gdLst/>
                            <a:ahLst/>
                            <a:cxnLst/>
                            <a:rect l="l" t="t" r="r" b="b"/>
                            <a:pathLst>
                              <a:path w="5486400">
                                <a:moveTo>
                                  <a:pt x="0" y="0"/>
                                </a:moveTo>
                                <a:lnTo>
                                  <a:pt x="5486400" y="1"/>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xmlns:ve="http://schemas.openxmlformats.org/markup-compatibility/2006" xmlns:a="http://schemas.openxmlformats.org/drawingml/2006/main" xmlns:pic="http://schemas.openxmlformats.org/drawingml/2006/picture">
            <w:pict>
              <v:group style="width:438.5pt;height:7pt;mso-position-horizontal-relative:char;mso-position-vertical-relative:line" id="docshapegroup144" coordorigin="0,0" coordsize="8770,140">
                <v:shape style="position:absolute;left:0;top:0;width:8770;height:140" type="#_x0000_t75" id="docshape145" stroked="false">
                  <v:imagedata r:id="rId20" o:title=""/>
                </v:shape>
                <v:line style="position:absolute" from="67,37" to="8707,37" stroked="true" strokeweight=".5pt" strokecolor="#000000">
                  <v:stroke dashstyle="solid"/>
                </v:line>
              </v:group>
            </w:pict>
          </mc:Fallback>
        </mc:AlternateContent>
      </w:r>
    </w:p>
    <w:p w:rsidR="004249A5" w:rsidRPr="00657BC2" w:rsidRDefault="00000000">
      <w:pPr>
        <w:pStyle w:val="ListParagraph"/>
        <w:numPr>
          <w:ilvl w:val="2"/>
          <w:numId w:val="11"/>
        </w:numPr>
        <w:tabs>
          <w:tab w:val="left" w:pos="1086"/>
        </w:tabs>
        <w:spacing w:before="12" w:line="360" w:lineRule="auto"/>
        <w:ind w:left="460" w:right="162" w:firstLine="0"/>
        <w:rPr>
          <w:color w:val="000000" w:themeColor="text1"/>
          <w:sz w:val="24"/>
        </w:rPr>
      </w:pPr>
      <w:bookmarkStart w:id="81" w:name="_bookmark68"/>
      <w:bookmarkStart w:id="82" w:name="OLE_LINK12"/>
      <w:bookmarkEnd w:id="81"/>
      <w:r w:rsidRPr="00657BC2">
        <w:rPr>
          <w:rFonts w:hint="cs"/>
          <w:b/>
          <w:color w:val="000000" w:themeColor="text1"/>
          <w:sz w:val="28"/>
        </w:rPr>
        <w:t xml:space="preserve">Data Flow Diagram Level 2 for Feature Engineering Data Module </w:t>
      </w:r>
      <w:r w:rsidR="00A65A9B" w:rsidRPr="00657BC2">
        <w:rPr>
          <w:rFonts w:hint="cs"/>
          <w:color w:val="000000" w:themeColor="text1"/>
          <w:sz w:val="24"/>
        </w:rPr>
        <w:t>Fig 4.5 illustrates the feature engineering process, which transforms raw NetFlow telemetry into numerical representations suitable for the classification model</w:t>
      </w:r>
      <w:r w:rsidRPr="00657BC2">
        <w:rPr>
          <w:rFonts w:hint="cs"/>
          <w:color w:val="000000" w:themeColor="text1"/>
          <w:spacing w:val="-2"/>
          <w:sz w:val="24"/>
        </w:rPr>
        <w:t>.</w:t>
      </w:r>
    </w:p>
    <w:p w:rsidR="004249A5" w:rsidRPr="00657BC2" w:rsidRDefault="005C7F0C" w:rsidP="001518F1">
      <w:pPr>
        <w:pStyle w:val="BodyText"/>
        <w:spacing w:before="10"/>
        <w:jc w:val="center"/>
        <w:rPr>
          <w:color w:val="000000" w:themeColor="text1"/>
          <w:sz w:val="15"/>
        </w:rPr>
      </w:pPr>
      <w:r w:rsidRPr="005C7F0C">
        <w:rPr>
          <w:noProof/>
          <w:color w:val="000000" w:themeColor="text1"/>
          <w:sz w:val="15"/>
        </w:rPr>
        <w:drawing>
          <wp:inline distT="0" distB="0" distL="0" distR="0" wp14:anchorId="68C8A778" wp14:editId="15462621">
            <wp:extent cx="5882785" cy="1572464"/>
            <wp:effectExtent l="0" t="0" r="0" b="2540"/>
            <wp:docPr id="1984853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853368" name=""/>
                    <pic:cNvPicPr/>
                  </pic:nvPicPr>
                  <pic:blipFill rotWithShape="1">
                    <a:blip r:embed="rId46"/>
                    <a:srcRect t="35315" b="37955"/>
                    <a:stretch>
                      <a:fillRect/>
                    </a:stretch>
                  </pic:blipFill>
                  <pic:spPr bwMode="auto">
                    <a:xfrm>
                      <a:off x="0" y="0"/>
                      <a:ext cx="5883275" cy="1572595"/>
                    </a:xfrm>
                    <a:prstGeom prst="rect">
                      <a:avLst/>
                    </a:prstGeom>
                    <a:ln>
                      <a:noFill/>
                    </a:ln>
                    <a:extLst>
                      <a:ext uri="{53640926-AAD7-44D8-BBD7-CCE9431645EC}">
                        <a14:shadowObscured xmlns:a14="http://schemas.microsoft.com/office/drawing/2010/main"/>
                      </a:ext>
                    </a:extLst>
                  </pic:spPr>
                </pic:pic>
              </a:graphicData>
            </a:graphic>
          </wp:inline>
        </w:drawing>
      </w:r>
    </w:p>
    <w:p w:rsidR="005C7F0C" w:rsidRDefault="005C7F0C">
      <w:pPr>
        <w:spacing w:before="1"/>
        <w:ind w:left="296"/>
        <w:jc w:val="center"/>
        <w:rPr>
          <w:color w:val="000000" w:themeColor="text1"/>
          <w:sz w:val="18"/>
        </w:rPr>
      </w:pPr>
      <w:bookmarkStart w:id="83" w:name="_bookmark69"/>
      <w:bookmarkEnd w:id="83"/>
    </w:p>
    <w:p w:rsidR="004249A5" w:rsidRDefault="00000000">
      <w:pPr>
        <w:spacing w:before="1"/>
        <w:ind w:left="296"/>
        <w:jc w:val="center"/>
        <w:rPr>
          <w:color w:val="000000" w:themeColor="text1"/>
          <w:spacing w:val="-2"/>
          <w:sz w:val="18"/>
        </w:rPr>
      </w:pPr>
      <w:r w:rsidRPr="00657BC2">
        <w:rPr>
          <w:rFonts w:hint="cs"/>
          <w:color w:val="000000" w:themeColor="text1"/>
          <w:sz w:val="18"/>
        </w:rPr>
        <w:t>Fig</w:t>
      </w:r>
      <w:r w:rsidRPr="00657BC2">
        <w:rPr>
          <w:rFonts w:hint="cs"/>
          <w:color w:val="000000" w:themeColor="text1"/>
          <w:spacing w:val="-4"/>
          <w:sz w:val="18"/>
        </w:rPr>
        <w:t xml:space="preserve"> </w:t>
      </w:r>
      <w:r w:rsidRPr="00657BC2">
        <w:rPr>
          <w:rFonts w:hint="cs"/>
          <w:color w:val="000000" w:themeColor="text1"/>
          <w:sz w:val="18"/>
        </w:rPr>
        <w:t>4.5</w:t>
      </w:r>
      <w:r w:rsidRPr="00657BC2">
        <w:rPr>
          <w:rFonts w:hint="cs"/>
          <w:color w:val="000000" w:themeColor="text1"/>
          <w:spacing w:val="-4"/>
          <w:sz w:val="18"/>
        </w:rPr>
        <w:t xml:space="preserve"> </w:t>
      </w:r>
      <w:r w:rsidRPr="00657BC2">
        <w:rPr>
          <w:rFonts w:hint="cs"/>
          <w:color w:val="000000" w:themeColor="text1"/>
          <w:sz w:val="18"/>
        </w:rPr>
        <w:t>DFD</w:t>
      </w:r>
      <w:r w:rsidRPr="00657BC2">
        <w:rPr>
          <w:rFonts w:hint="cs"/>
          <w:color w:val="000000" w:themeColor="text1"/>
          <w:spacing w:val="-4"/>
          <w:sz w:val="18"/>
        </w:rPr>
        <w:t xml:space="preserve"> </w:t>
      </w:r>
      <w:r w:rsidRPr="00657BC2">
        <w:rPr>
          <w:rFonts w:hint="cs"/>
          <w:color w:val="000000" w:themeColor="text1"/>
          <w:sz w:val="18"/>
        </w:rPr>
        <w:t>Level</w:t>
      </w:r>
      <w:r w:rsidRPr="00657BC2">
        <w:rPr>
          <w:rFonts w:hint="cs"/>
          <w:color w:val="000000" w:themeColor="text1"/>
          <w:spacing w:val="-3"/>
          <w:sz w:val="18"/>
        </w:rPr>
        <w:t xml:space="preserve"> </w:t>
      </w:r>
      <w:r w:rsidRPr="00657BC2">
        <w:rPr>
          <w:rFonts w:hint="cs"/>
          <w:color w:val="000000" w:themeColor="text1"/>
          <w:sz w:val="18"/>
        </w:rPr>
        <w:t>2</w:t>
      </w:r>
      <w:r w:rsidRPr="00657BC2">
        <w:rPr>
          <w:rFonts w:hint="cs"/>
          <w:color w:val="000000" w:themeColor="text1"/>
          <w:spacing w:val="-3"/>
          <w:sz w:val="18"/>
        </w:rPr>
        <w:t xml:space="preserve"> </w:t>
      </w:r>
      <w:r w:rsidRPr="00657BC2">
        <w:rPr>
          <w:rFonts w:hint="cs"/>
          <w:color w:val="000000" w:themeColor="text1"/>
          <w:sz w:val="18"/>
        </w:rPr>
        <w:t>diagram</w:t>
      </w:r>
      <w:r w:rsidRPr="00657BC2">
        <w:rPr>
          <w:rFonts w:hint="cs"/>
          <w:color w:val="000000" w:themeColor="text1"/>
          <w:spacing w:val="-4"/>
          <w:sz w:val="18"/>
        </w:rPr>
        <w:t xml:space="preserve"> </w:t>
      </w:r>
      <w:r w:rsidRPr="00657BC2">
        <w:rPr>
          <w:rFonts w:hint="cs"/>
          <w:color w:val="000000" w:themeColor="text1"/>
          <w:sz w:val="18"/>
        </w:rPr>
        <w:t>for</w:t>
      </w:r>
      <w:r w:rsidRPr="00657BC2">
        <w:rPr>
          <w:rFonts w:hint="cs"/>
          <w:color w:val="000000" w:themeColor="text1"/>
          <w:spacing w:val="-3"/>
          <w:sz w:val="18"/>
        </w:rPr>
        <w:t xml:space="preserve"> </w:t>
      </w:r>
      <w:r w:rsidRPr="00657BC2">
        <w:rPr>
          <w:rFonts w:hint="cs"/>
          <w:color w:val="000000" w:themeColor="text1"/>
          <w:sz w:val="18"/>
        </w:rPr>
        <w:t>Feature</w:t>
      </w:r>
      <w:r w:rsidRPr="00657BC2">
        <w:rPr>
          <w:rFonts w:hint="cs"/>
          <w:color w:val="000000" w:themeColor="text1"/>
          <w:spacing w:val="-4"/>
          <w:sz w:val="18"/>
        </w:rPr>
        <w:t xml:space="preserve"> </w:t>
      </w:r>
      <w:r w:rsidRPr="00657BC2">
        <w:rPr>
          <w:rFonts w:hint="cs"/>
          <w:color w:val="000000" w:themeColor="text1"/>
          <w:spacing w:val="-2"/>
          <w:sz w:val="18"/>
        </w:rPr>
        <w:t>Extraction</w:t>
      </w:r>
    </w:p>
    <w:p w:rsidR="005C7F0C" w:rsidRPr="00657BC2" w:rsidRDefault="005C7F0C">
      <w:pPr>
        <w:spacing w:before="1"/>
        <w:ind w:left="296"/>
        <w:jc w:val="center"/>
        <w:rPr>
          <w:color w:val="000000" w:themeColor="text1"/>
          <w:sz w:val="18"/>
        </w:rPr>
      </w:pPr>
    </w:p>
    <w:p w:rsidR="004249A5" w:rsidRPr="00657BC2" w:rsidRDefault="00000000">
      <w:pPr>
        <w:pStyle w:val="Heading4"/>
        <w:numPr>
          <w:ilvl w:val="2"/>
          <w:numId w:val="11"/>
        </w:numPr>
        <w:tabs>
          <w:tab w:val="left" w:pos="1086"/>
        </w:tabs>
        <w:ind w:left="1086" w:hanging="626"/>
        <w:rPr>
          <w:color w:val="000000" w:themeColor="text1"/>
        </w:rPr>
      </w:pPr>
      <w:bookmarkStart w:id="84" w:name="_bookmark70"/>
      <w:bookmarkEnd w:id="84"/>
      <w:r w:rsidRPr="00657BC2">
        <w:rPr>
          <w:rFonts w:hint="cs"/>
          <w:color w:val="000000" w:themeColor="text1"/>
        </w:rPr>
        <w:t>Data</w:t>
      </w:r>
      <w:r w:rsidRPr="00657BC2">
        <w:rPr>
          <w:rFonts w:hint="cs"/>
          <w:color w:val="000000" w:themeColor="text1"/>
          <w:spacing w:val="-6"/>
        </w:rPr>
        <w:t xml:space="preserve"> </w:t>
      </w:r>
      <w:r w:rsidRPr="00657BC2">
        <w:rPr>
          <w:rFonts w:hint="cs"/>
          <w:color w:val="000000" w:themeColor="text1"/>
        </w:rPr>
        <w:t>Flow</w:t>
      </w:r>
      <w:r w:rsidRPr="00657BC2">
        <w:rPr>
          <w:rFonts w:hint="cs"/>
          <w:color w:val="000000" w:themeColor="text1"/>
          <w:spacing w:val="-5"/>
        </w:rPr>
        <w:t xml:space="preserve"> </w:t>
      </w:r>
      <w:r w:rsidRPr="00657BC2">
        <w:rPr>
          <w:rFonts w:hint="cs"/>
          <w:color w:val="000000" w:themeColor="text1"/>
        </w:rPr>
        <w:t>Diagram</w:t>
      </w:r>
      <w:r w:rsidRPr="00657BC2">
        <w:rPr>
          <w:rFonts w:hint="cs"/>
          <w:color w:val="000000" w:themeColor="text1"/>
          <w:spacing w:val="-5"/>
        </w:rPr>
        <w:t xml:space="preserve"> </w:t>
      </w:r>
      <w:r w:rsidRPr="00657BC2">
        <w:rPr>
          <w:rFonts w:hint="cs"/>
          <w:color w:val="000000" w:themeColor="text1"/>
        </w:rPr>
        <w:t>Level</w:t>
      </w:r>
      <w:r w:rsidRPr="00657BC2">
        <w:rPr>
          <w:rFonts w:hint="cs"/>
          <w:color w:val="000000" w:themeColor="text1"/>
          <w:spacing w:val="-5"/>
        </w:rPr>
        <w:t xml:space="preserve"> </w:t>
      </w:r>
      <w:r w:rsidRPr="00657BC2">
        <w:rPr>
          <w:rFonts w:hint="cs"/>
          <w:color w:val="000000" w:themeColor="text1"/>
        </w:rPr>
        <w:t>2</w:t>
      </w:r>
      <w:r w:rsidRPr="00657BC2">
        <w:rPr>
          <w:rFonts w:hint="cs"/>
          <w:color w:val="000000" w:themeColor="text1"/>
          <w:spacing w:val="-5"/>
        </w:rPr>
        <w:t xml:space="preserve"> </w:t>
      </w:r>
      <w:r w:rsidRPr="00657BC2">
        <w:rPr>
          <w:rFonts w:hint="cs"/>
          <w:color w:val="000000" w:themeColor="text1"/>
        </w:rPr>
        <w:t>for</w:t>
      </w:r>
      <w:r w:rsidRPr="00657BC2">
        <w:rPr>
          <w:rFonts w:hint="cs"/>
          <w:color w:val="000000" w:themeColor="text1"/>
          <w:spacing w:val="-6"/>
        </w:rPr>
        <w:t xml:space="preserve"> </w:t>
      </w:r>
      <w:r w:rsidRPr="00657BC2">
        <w:rPr>
          <w:rFonts w:hint="cs"/>
          <w:color w:val="000000" w:themeColor="text1"/>
        </w:rPr>
        <w:t>Trained</w:t>
      </w:r>
      <w:r w:rsidRPr="00657BC2">
        <w:rPr>
          <w:rFonts w:hint="cs"/>
          <w:color w:val="000000" w:themeColor="text1"/>
          <w:spacing w:val="-5"/>
        </w:rPr>
        <w:t xml:space="preserve"> </w:t>
      </w:r>
      <w:r w:rsidRPr="00657BC2">
        <w:rPr>
          <w:rFonts w:hint="cs"/>
          <w:color w:val="000000" w:themeColor="text1"/>
        </w:rPr>
        <w:t>Data</w:t>
      </w:r>
      <w:r w:rsidRPr="00657BC2">
        <w:rPr>
          <w:rFonts w:hint="cs"/>
          <w:color w:val="000000" w:themeColor="text1"/>
          <w:spacing w:val="-6"/>
        </w:rPr>
        <w:t xml:space="preserve"> </w:t>
      </w:r>
      <w:r w:rsidRPr="00657BC2">
        <w:rPr>
          <w:rFonts w:hint="cs"/>
          <w:color w:val="000000" w:themeColor="text1"/>
          <w:spacing w:val="-2"/>
        </w:rPr>
        <w:t>Module</w:t>
      </w:r>
    </w:p>
    <w:p w:rsidR="005C7F0C" w:rsidRPr="00657BC2" w:rsidRDefault="001518F1" w:rsidP="00042F90">
      <w:pPr>
        <w:pStyle w:val="BodyText"/>
        <w:spacing w:before="161" w:line="360" w:lineRule="auto"/>
        <w:ind w:left="460" w:right="162"/>
        <w:jc w:val="both"/>
        <w:rPr>
          <w:color w:val="000000" w:themeColor="text1"/>
        </w:rPr>
      </w:pPr>
      <w:r w:rsidRPr="00657BC2">
        <w:rPr>
          <w:rFonts w:hint="cs"/>
          <w:color w:val="000000" w:themeColor="text1"/>
        </w:rPr>
        <w:t xml:space="preserve">Fig 4.6 represents the model training pipeline, where the enhanced feature matrix is fed into the </w:t>
      </w:r>
      <w:proofErr w:type="spellStart"/>
      <w:r w:rsidRPr="00657BC2">
        <w:rPr>
          <w:rFonts w:hint="cs"/>
          <w:color w:val="000000" w:themeColor="text1"/>
        </w:rPr>
        <w:t>PyTorch</w:t>
      </w:r>
      <w:proofErr w:type="spellEnd"/>
      <w:r w:rsidRPr="00657BC2">
        <w:rPr>
          <w:rFonts w:hint="cs"/>
          <w:color w:val="000000" w:themeColor="text1"/>
        </w:rPr>
        <w:t xml:space="preserve"> MLP classifier. It shows the loop of </w:t>
      </w:r>
      <w:proofErr w:type="spellStart"/>
      <w:r w:rsidRPr="00657BC2">
        <w:rPr>
          <w:rFonts w:hint="cs"/>
          <w:color w:val="000000" w:themeColor="text1"/>
        </w:rPr>
        <w:t>FedProx</w:t>
      </w:r>
      <w:proofErr w:type="spellEnd"/>
      <w:r w:rsidRPr="00657BC2">
        <w:rPr>
          <w:rFonts w:hint="cs"/>
          <w:color w:val="000000" w:themeColor="text1"/>
        </w:rPr>
        <w:t xml:space="preserve"> training with proximal regularization across 5 local epochs, iterative weight updates, and parameter optimization against the global model baseline, with outputs like updated local model weights and training loss metrics sent to the FL server.</w:t>
      </w:r>
    </w:p>
    <w:p w:rsidR="004249A5" w:rsidRPr="00657BC2" w:rsidRDefault="00042F90" w:rsidP="001518F1">
      <w:pPr>
        <w:pStyle w:val="BodyText"/>
        <w:spacing w:before="9"/>
        <w:jc w:val="center"/>
        <w:rPr>
          <w:color w:val="000000" w:themeColor="text1"/>
          <w:sz w:val="15"/>
        </w:rPr>
      </w:pPr>
      <w:r w:rsidRPr="00042F90">
        <w:rPr>
          <w:noProof/>
          <w:color w:val="000000" w:themeColor="text1"/>
          <w:sz w:val="15"/>
        </w:rPr>
        <w:drawing>
          <wp:inline distT="0" distB="0" distL="0" distR="0" wp14:anchorId="5A072ED2" wp14:editId="2D3F6FCF">
            <wp:extent cx="3460090" cy="3460090"/>
            <wp:effectExtent l="0" t="0" r="0" b="0"/>
            <wp:docPr id="2040505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505532" name=""/>
                    <pic:cNvPicPr/>
                  </pic:nvPicPr>
                  <pic:blipFill>
                    <a:blip r:embed="rId47"/>
                    <a:stretch>
                      <a:fillRect/>
                    </a:stretch>
                  </pic:blipFill>
                  <pic:spPr>
                    <a:xfrm>
                      <a:off x="0" y="0"/>
                      <a:ext cx="3497581" cy="3497581"/>
                    </a:xfrm>
                    <a:prstGeom prst="rect">
                      <a:avLst/>
                    </a:prstGeom>
                  </pic:spPr>
                </pic:pic>
              </a:graphicData>
            </a:graphic>
          </wp:inline>
        </w:drawing>
      </w:r>
    </w:p>
    <w:p w:rsidR="004249A5" w:rsidRPr="00657BC2" w:rsidRDefault="004249A5">
      <w:pPr>
        <w:pStyle w:val="BodyText"/>
        <w:spacing w:before="73"/>
        <w:rPr>
          <w:color w:val="000000" w:themeColor="text1"/>
        </w:rPr>
      </w:pPr>
    </w:p>
    <w:p w:rsidR="004249A5" w:rsidRPr="00657BC2" w:rsidRDefault="00000000">
      <w:pPr>
        <w:ind w:left="296"/>
        <w:jc w:val="center"/>
        <w:rPr>
          <w:color w:val="000000" w:themeColor="text1"/>
          <w:sz w:val="18"/>
        </w:rPr>
      </w:pPr>
      <w:bookmarkStart w:id="85" w:name="_bookmark71"/>
      <w:bookmarkEnd w:id="85"/>
      <w:r w:rsidRPr="00657BC2">
        <w:rPr>
          <w:rFonts w:hint="cs"/>
          <w:color w:val="000000" w:themeColor="text1"/>
          <w:sz w:val="18"/>
        </w:rPr>
        <w:t>Fig</w:t>
      </w:r>
      <w:r w:rsidRPr="00657BC2">
        <w:rPr>
          <w:rFonts w:hint="cs"/>
          <w:color w:val="000000" w:themeColor="text1"/>
          <w:spacing w:val="-4"/>
          <w:sz w:val="18"/>
        </w:rPr>
        <w:t xml:space="preserve"> </w:t>
      </w:r>
      <w:r w:rsidRPr="00657BC2">
        <w:rPr>
          <w:rFonts w:hint="cs"/>
          <w:color w:val="000000" w:themeColor="text1"/>
          <w:sz w:val="18"/>
        </w:rPr>
        <w:t>4.6</w:t>
      </w:r>
      <w:r w:rsidRPr="00657BC2">
        <w:rPr>
          <w:rFonts w:hint="cs"/>
          <w:color w:val="000000" w:themeColor="text1"/>
          <w:spacing w:val="-4"/>
          <w:sz w:val="18"/>
        </w:rPr>
        <w:t xml:space="preserve"> </w:t>
      </w:r>
      <w:r w:rsidRPr="00657BC2">
        <w:rPr>
          <w:rFonts w:hint="cs"/>
          <w:color w:val="000000" w:themeColor="text1"/>
          <w:sz w:val="18"/>
        </w:rPr>
        <w:t>DFD</w:t>
      </w:r>
      <w:r w:rsidRPr="00657BC2">
        <w:rPr>
          <w:rFonts w:hint="cs"/>
          <w:color w:val="000000" w:themeColor="text1"/>
          <w:spacing w:val="-4"/>
          <w:sz w:val="18"/>
        </w:rPr>
        <w:t xml:space="preserve"> </w:t>
      </w:r>
      <w:r w:rsidRPr="00657BC2">
        <w:rPr>
          <w:rFonts w:hint="cs"/>
          <w:color w:val="000000" w:themeColor="text1"/>
          <w:sz w:val="18"/>
        </w:rPr>
        <w:t>Level</w:t>
      </w:r>
      <w:r w:rsidRPr="00657BC2">
        <w:rPr>
          <w:rFonts w:hint="cs"/>
          <w:color w:val="000000" w:themeColor="text1"/>
          <w:spacing w:val="-3"/>
          <w:sz w:val="18"/>
        </w:rPr>
        <w:t xml:space="preserve"> </w:t>
      </w:r>
      <w:r w:rsidRPr="00657BC2">
        <w:rPr>
          <w:rFonts w:hint="cs"/>
          <w:color w:val="000000" w:themeColor="text1"/>
          <w:sz w:val="18"/>
        </w:rPr>
        <w:t>2</w:t>
      </w:r>
      <w:r w:rsidRPr="00657BC2">
        <w:rPr>
          <w:rFonts w:hint="cs"/>
          <w:color w:val="000000" w:themeColor="text1"/>
          <w:spacing w:val="-3"/>
          <w:sz w:val="18"/>
        </w:rPr>
        <w:t xml:space="preserve"> </w:t>
      </w:r>
      <w:r w:rsidRPr="00657BC2">
        <w:rPr>
          <w:rFonts w:hint="cs"/>
          <w:color w:val="000000" w:themeColor="text1"/>
          <w:sz w:val="18"/>
        </w:rPr>
        <w:t>diagram</w:t>
      </w:r>
      <w:r w:rsidRPr="00657BC2">
        <w:rPr>
          <w:rFonts w:hint="cs"/>
          <w:color w:val="000000" w:themeColor="text1"/>
          <w:spacing w:val="-4"/>
          <w:sz w:val="18"/>
        </w:rPr>
        <w:t xml:space="preserve"> </w:t>
      </w:r>
      <w:r w:rsidRPr="00657BC2">
        <w:rPr>
          <w:rFonts w:hint="cs"/>
          <w:color w:val="000000" w:themeColor="text1"/>
          <w:sz w:val="18"/>
        </w:rPr>
        <w:t>for</w:t>
      </w:r>
      <w:r w:rsidRPr="00657BC2">
        <w:rPr>
          <w:rFonts w:hint="cs"/>
          <w:color w:val="000000" w:themeColor="text1"/>
          <w:spacing w:val="-3"/>
          <w:sz w:val="18"/>
        </w:rPr>
        <w:t xml:space="preserve"> </w:t>
      </w:r>
      <w:r w:rsidRPr="00657BC2">
        <w:rPr>
          <w:rFonts w:hint="cs"/>
          <w:color w:val="000000" w:themeColor="text1"/>
          <w:sz w:val="18"/>
        </w:rPr>
        <w:t>Trained</w:t>
      </w:r>
      <w:r w:rsidRPr="00657BC2">
        <w:rPr>
          <w:rFonts w:hint="cs"/>
          <w:color w:val="000000" w:themeColor="text1"/>
          <w:spacing w:val="-4"/>
          <w:sz w:val="18"/>
        </w:rPr>
        <w:t xml:space="preserve"> </w:t>
      </w:r>
      <w:r w:rsidRPr="00657BC2">
        <w:rPr>
          <w:rFonts w:hint="cs"/>
          <w:color w:val="000000" w:themeColor="text1"/>
          <w:spacing w:val="-2"/>
          <w:sz w:val="18"/>
        </w:rPr>
        <w:t>Model</w:t>
      </w:r>
    </w:p>
    <w:p w:rsidR="004249A5" w:rsidRPr="00657BC2" w:rsidRDefault="004249A5">
      <w:pPr>
        <w:jc w:val="center"/>
        <w:rPr>
          <w:color w:val="000000" w:themeColor="text1"/>
          <w:sz w:val="18"/>
        </w:rPr>
        <w:sectPr w:rsidR="004249A5" w:rsidRPr="00657BC2">
          <w:pgSz w:w="12240" w:h="15840"/>
          <w:pgMar w:top="980" w:right="1275" w:bottom="880" w:left="1700" w:header="727" w:footer="690" w:gutter="0"/>
          <w:cols w:space="720"/>
        </w:sectPr>
      </w:pPr>
    </w:p>
    <w:p w:rsidR="004249A5" w:rsidRPr="00657BC2" w:rsidRDefault="004249A5">
      <w:pPr>
        <w:pStyle w:val="BodyText"/>
        <w:spacing w:before="63"/>
        <w:rPr>
          <w:color w:val="000000" w:themeColor="text1"/>
          <w:sz w:val="20"/>
        </w:rPr>
      </w:pPr>
    </w:p>
    <w:p w:rsidR="004249A5" w:rsidRPr="00657BC2" w:rsidRDefault="00000000">
      <w:pPr>
        <w:pStyle w:val="BodyText"/>
        <w:spacing w:line="139" w:lineRule="exact"/>
        <w:ind w:left="378"/>
        <w:rPr>
          <w:color w:val="000000" w:themeColor="text1"/>
          <w:position w:val="-2"/>
          <w:sz w:val="13"/>
        </w:rPr>
      </w:pPr>
      <w:r w:rsidRPr="00657BC2">
        <w:rPr>
          <w:rFonts w:hint="cs"/>
          <w:noProof/>
          <w:color w:val="000000" w:themeColor="text1"/>
          <w:position w:val="-2"/>
          <w:sz w:val="13"/>
        </w:rPr>
        <mc:AlternateContent>
          <mc:Choice Requires="wps">
            <w:drawing>
              <wp:inline distT="0" distB="0" distL="0" distR="0">
                <wp:extent cx="5568950" cy="88900"/>
                <wp:effectExtent l="0" t="0" r="0" b="6350"/>
                <wp:docPr id="206" name="Group 2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0" cy="88900"/>
                          <a:chOff x="0" y="0"/>
                          <a:chExt cx="5568950" cy="88900"/>
                        </a:xfrm>
                      </wpg:grpSpPr>
                      <pic:pic xmlns:pic="http://schemas.openxmlformats.org/drawingml/2006/picture">
                        <pic:nvPicPr>
                          <pic:cNvPr id="207" name="Image 207"/>
                          <pic:cNvPicPr/>
                        </pic:nvPicPr>
                        <pic:blipFill>
                          <a:blip r:embed="rId18" cstate="print"/>
                          <a:stretch>
                            <a:fillRect/>
                          </a:stretch>
                        </pic:blipFill>
                        <pic:spPr>
                          <a:xfrm>
                            <a:off x="0" y="0"/>
                            <a:ext cx="5568695" cy="88392"/>
                          </a:xfrm>
                          <a:prstGeom prst="rect">
                            <a:avLst/>
                          </a:prstGeom>
                        </pic:spPr>
                      </pic:pic>
                      <wps:wsp>
                        <wps:cNvPr id="208" name="Graphic 208"/>
                        <wps:cNvSpPr/>
                        <wps:spPr>
                          <a:xfrm>
                            <a:off x="42290" y="23239"/>
                            <a:ext cx="5486400" cy="1270"/>
                          </a:xfrm>
                          <a:custGeom>
                            <a:avLst/>
                            <a:gdLst/>
                            <a:ahLst/>
                            <a:cxnLst/>
                            <a:rect l="l" t="t" r="r" b="b"/>
                            <a:pathLst>
                              <a:path w="5486400">
                                <a:moveTo>
                                  <a:pt x="0" y="0"/>
                                </a:moveTo>
                                <a:lnTo>
                                  <a:pt x="5486400" y="1"/>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xmlns:ve="http://schemas.openxmlformats.org/markup-compatibility/2006" xmlns:a="http://schemas.openxmlformats.org/drawingml/2006/main" xmlns:pic="http://schemas.openxmlformats.org/drawingml/2006/picture">
            <w:pict>
              <v:group style="width:438.5pt;height:7pt;mso-position-horizontal-relative:char;mso-position-vertical-relative:line" id="docshapegroup152" coordorigin="0,0" coordsize="8770,140">
                <v:shape style="position:absolute;left:0;top:0;width:8770;height:140" type="#_x0000_t75" id="docshape153" stroked="false">
                  <v:imagedata r:id="rId20" o:title=""/>
                </v:shape>
                <v:line style="position:absolute" from="67,37" to="8707,37" stroked="true" strokeweight=".5pt" strokecolor="#000000">
                  <v:stroke dashstyle="solid"/>
                </v:line>
              </v:group>
            </w:pict>
          </mc:Fallback>
        </mc:AlternateContent>
      </w:r>
    </w:p>
    <w:p w:rsidR="004249A5" w:rsidRPr="00657BC2" w:rsidRDefault="00000000">
      <w:pPr>
        <w:pStyle w:val="Heading4"/>
        <w:numPr>
          <w:ilvl w:val="2"/>
          <w:numId w:val="11"/>
        </w:numPr>
        <w:tabs>
          <w:tab w:val="left" w:pos="1086"/>
        </w:tabs>
        <w:spacing w:before="12"/>
        <w:ind w:left="1086" w:hanging="626"/>
        <w:rPr>
          <w:color w:val="000000" w:themeColor="text1"/>
        </w:rPr>
      </w:pPr>
      <w:bookmarkStart w:id="86" w:name="_bookmark72"/>
      <w:bookmarkEnd w:id="86"/>
      <w:r w:rsidRPr="00657BC2">
        <w:rPr>
          <w:rFonts w:hint="cs"/>
          <w:color w:val="000000" w:themeColor="text1"/>
        </w:rPr>
        <w:t>Data</w:t>
      </w:r>
      <w:r w:rsidRPr="00657BC2">
        <w:rPr>
          <w:rFonts w:hint="cs"/>
          <w:color w:val="000000" w:themeColor="text1"/>
          <w:spacing w:val="-6"/>
        </w:rPr>
        <w:t xml:space="preserve"> </w:t>
      </w:r>
      <w:r w:rsidRPr="00657BC2">
        <w:rPr>
          <w:rFonts w:hint="cs"/>
          <w:color w:val="000000" w:themeColor="text1"/>
        </w:rPr>
        <w:t>Flow</w:t>
      </w:r>
      <w:r w:rsidRPr="00657BC2">
        <w:rPr>
          <w:rFonts w:hint="cs"/>
          <w:color w:val="000000" w:themeColor="text1"/>
          <w:spacing w:val="-6"/>
        </w:rPr>
        <w:t xml:space="preserve"> </w:t>
      </w:r>
      <w:r w:rsidRPr="00657BC2">
        <w:rPr>
          <w:rFonts w:hint="cs"/>
          <w:color w:val="000000" w:themeColor="text1"/>
        </w:rPr>
        <w:t>Diagram</w:t>
      </w:r>
      <w:r w:rsidRPr="00657BC2">
        <w:rPr>
          <w:rFonts w:hint="cs"/>
          <w:color w:val="000000" w:themeColor="text1"/>
          <w:spacing w:val="-4"/>
        </w:rPr>
        <w:t xml:space="preserve"> </w:t>
      </w:r>
      <w:r w:rsidRPr="00657BC2">
        <w:rPr>
          <w:rFonts w:hint="cs"/>
          <w:color w:val="000000" w:themeColor="text1"/>
        </w:rPr>
        <w:t>Level</w:t>
      </w:r>
      <w:r w:rsidRPr="00657BC2">
        <w:rPr>
          <w:rFonts w:hint="cs"/>
          <w:color w:val="000000" w:themeColor="text1"/>
          <w:spacing w:val="-6"/>
        </w:rPr>
        <w:t xml:space="preserve"> </w:t>
      </w:r>
      <w:r w:rsidRPr="00657BC2">
        <w:rPr>
          <w:rFonts w:hint="cs"/>
          <w:color w:val="000000" w:themeColor="text1"/>
        </w:rPr>
        <w:t>2</w:t>
      </w:r>
      <w:r w:rsidRPr="00657BC2">
        <w:rPr>
          <w:rFonts w:hint="cs"/>
          <w:color w:val="000000" w:themeColor="text1"/>
          <w:spacing w:val="-6"/>
        </w:rPr>
        <w:t xml:space="preserve"> </w:t>
      </w:r>
      <w:r w:rsidRPr="00657BC2">
        <w:rPr>
          <w:rFonts w:hint="cs"/>
          <w:color w:val="000000" w:themeColor="text1"/>
        </w:rPr>
        <w:t>for</w:t>
      </w:r>
      <w:r w:rsidRPr="00657BC2">
        <w:rPr>
          <w:rFonts w:hint="cs"/>
          <w:color w:val="000000" w:themeColor="text1"/>
          <w:spacing w:val="-5"/>
        </w:rPr>
        <w:t xml:space="preserve"> </w:t>
      </w:r>
      <w:r w:rsidRPr="00657BC2">
        <w:rPr>
          <w:rFonts w:hint="cs"/>
          <w:color w:val="000000" w:themeColor="text1"/>
        </w:rPr>
        <w:t>Classifier</w:t>
      </w:r>
      <w:r w:rsidRPr="00657BC2">
        <w:rPr>
          <w:rFonts w:hint="cs"/>
          <w:color w:val="000000" w:themeColor="text1"/>
          <w:spacing w:val="-6"/>
        </w:rPr>
        <w:t xml:space="preserve"> </w:t>
      </w:r>
      <w:r w:rsidRPr="00657BC2">
        <w:rPr>
          <w:rFonts w:hint="cs"/>
          <w:color w:val="000000" w:themeColor="text1"/>
        </w:rPr>
        <w:t>Data</w:t>
      </w:r>
      <w:r w:rsidRPr="00657BC2">
        <w:rPr>
          <w:rFonts w:hint="cs"/>
          <w:color w:val="000000" w:themeColor="text1"/>
          <w:spacing w:val="-5"/>
        </w:rPr>
        <w:t xml:space="preserve"> </w:t>
      </w:r>
      <w:r w:rsidRPr="00657BC2">
        <w:rPr>
          <w:rFonts w:hint="cs"/>
          <w:color w:val="000000" w:themeColor="text1"/>
          <w:spacing w:val="-2"/>
        </w:rPr>
        <w:t>Module</w:t>
      </w:r>
    </w:p>
    <w:p w:rsidR="004249A5" w:rsidRPr="00657BC2" w:rsidRDefault="001518F1">
      <w:pPr>
        <w:pStyle w:val="BodyText"/>
        <w:spacing w:before="167" w:line="360" w:lineRule="auto"/>
        <w:ind w:left="460" w:right="162"/>
        <w:jc w:val="both"/>
        <w:rPr>
          <w:color w:val="000000" w:themeColor="text1"/>
        </w:rPr>
      </w:pPr>
      <w:r w:rsidRPr="00657BC2">
        <w:rPr>
          <w:rFonts w:hint="cs"/>
          <w:color w:val="000000" w:themeColor="text1"/>
        </w:rPr>
        <w:t>The Fig 4.7 represents the classification and detection phase using the trained MLP. It details how the model receives the 66-dimensional feature vector.</w:t>
      </w:r>
    </w:p>
    <w:p w:rsidR="004249A5" w:rsidRPr="00657BC2" w:rsidRDefault="00042F90" w:rsidP="001518F1">
      <w:pPr>
        <w:pStyle w:val="BodyText"/>
        <w:spacing w:before="4"/>
        <w:jc w:val="center"/>
        <w:rPr>
          <w:color w:val="000000" w:themeColor="text1"/>
          <w:sz w:val="15"/>
        </w:rPr>
      </w:pPr>
      <w:r w:rsidRPr="00042F90">
        <w:rPr>
          <w:noProof/>
          <w:color w:val="000000" w:themeColor="text1"/>
          <w:sz w:val="15"/>
        </w:rPr>
        <w:drawing>
          <wp:inline distT="0" distB="0" distL="0" distR="0" wp14:anchorId="074036D2" wp14:editId="05E2AA56">
            <wp:extent cx="3210991" cy="1901825"/>
            <wp:effectExtent l="0" t="0" r="2540" b="3175"/>
            <wp:docPr id="1373587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587652" name=""/>
                    <pic:cNvPicPr/>
                  </pic:nvPicPr>
                  <pic:blipFill rotWithShape="1">
                    <a:blip r:embed="rId48"/>
                    <a:srcRect t="22463" b="16050"/>
                    <a:stretch>
                      <a:fillRect/>
                    </a:stretch>
                  </pic:blipFill>
                  <pic:spPr bwMode="auto">
                    <a:xfrm>
                      <a:off x="0" y="0"/>
                      <a:ext cx="3226944" cy="1911274"/>
                    </a:xfrm>
                    <a:prstGeom prst="rect">
                      <a:avLst/>
                    </a:prstGeom>
                    <a:ln>
                      <a:noFill/>
                    </a:ln>
                    <a:extLst>
                      <a:ext uri="{53640926-AAD7-44D8-BBD7-CCE9431645EC}">
                        <a14:shadowObscured xmlns:a14="http://schemas.microsoft.com/office/drawing/2010/main"/>
                      </a:ext>
                    </a:extLst>
                  </pic:spPr>
                </pic:pic>
              </a:graphicData>
            </a:graphic>
          </wp:inline>
        </w:drawing>
      </w:r>
    </w:p>
    <w:p w:rsidR="004249A5" w:rsidRPr="00657BC2" w:rsidRDefault="00000000">
      <w:pPr>
        <w:ind w:left="296"/>
        <w:jc w:val="center"/>
        <w:rPr>
          <w:color w:val="000000" w:themeColor="text1"/>
          <w:sz w:val="18"/>
        </w:rPr>
      </w:pPr>
      <w:bookmarkStart w:id="87" w:name="_bookmark73"/>
      <w:bookmarkEnd w:id="87"/>
      <w:r w:rsidRPr="00657BC2">
        <w:rPr>
          <w:rFonts w:hint="cs"/>
          <w:color w:val="000000" w:themeColor="text1"/>
          <w:sz w:val="18"/>
        </w:rPr>
        <w:t>Fig</w:t>
      </w:r>
      <w:r w:rsidRPr="00657BC2">
        <w:rPr>
          <w:rFonts w:hint="cs"/>
          <w:color w:val="000000" w:themeColor="text1"/>
          <w:spacing w:val="-4"/>
          <w:sz w:val="18"/>
        </w:rPr>
        <w:t xml:space="preserve"> </w:t>
      </w:r>
      <w:r w:rsidRPr="00657BC2">
        <w:rPr>
          <w:rFonts w:hint="cs"/>
          <w:color w:val="000000" w:themeColor="text1"/>
          <w:sz w:val="18"/>
        </w:rPr>
        <w:t>4.7</w:t>
      </w:r>
      <w:r w:rsidRPr="00657BC2">
        <w:rPr>
          <w:rFonts w:hint="cs"/>
          <w:color w:val="000000" w:themeColor="text1"/>
          <w:spacing w:val="-4"/>
          <w:sz w:val="18"/>
        </w:rPr>
        <w:t xml:space="preserve"> </w:t>
      </w:r>
      <w:r w:rsidRPr="00657BC2">
        <w:rPr>
          <w:rFonts w:hint="cs"/>
          <w:color w:val="000000" w:themeColor="text1"/>
          <w:sz w:val="18"/>
        </w:rPr>
        <w:t>DFD</w:t>
      </w:r>
      <w:r w:rsidRPr="00657BC2">
        <w:rPr>
          <w:rFonts w:hint="cs"/>
          <w:color w:val="000000" w:themeColor="text1"/>
          <w:spacing w:val="-4"/>
          <w:sz w:val="18"/>
        </w:rPr>
        <w:t xml:space="preserve"> </w:t>
      </w:r>
      <w:r w:rsidRPr="00657BC2">
        <w:rPr>
          <w:rFonts w:hint="cs"/>
          <w:color w:val="000000" w:themeColor="text1"/>
          <w:sz w:val="18"/>
        </w:rPr>
        <w:t>Level</w:t>
      </w:r>
      <w:r w:rsidRPr="00657BC2">
        <w:rPr>
          <w:rFonts w:hint="cs"/>
          <w:color w:val="000000" w:themeColor="text1"/>
          <w:spacing w:val="-3"/>
          <w:sz w:val="18"/>
        </w:rPr>
        <w:t xml:space="preserve"> </w:t>
      </w:r>
      <w:r w:rsidRPr="00657BC2">
        <w:rPr>
          <w:rFonts w:hint="cs"/>
          <w:color w:val="000000" w:themeColor="text1"/>
          <w:sz w:val="18"/>
        </w:rPr>
        <w:t>2</w:t>
      </w:r>
      <w:r w:rsidRPr="00657BC2">
        <w:rPr>
          <w:rFonts w:hint="cs"/>
          <w:color w:val="000000" w:themeColor="text1"/>
          <w:spacing w:val="-4"/>
          <w:sz w:val="18"/>
        </w:rPr>
        <w:t xml:space="preserve"> </w:t>
      </w:r>
      <w:r w:rsidRPr="00657BC2">
        <w:rPr>
          <w:rFonts w:hint="cs"/>
          <w:color w:val="000000" w:themeColor="text1"/>
          <w:sz w:val="18"/>
        </w:rPr>
        <w:t>diagram</w:t>
      </w:r>
      <w:r w:rsidRPr="00657BC2">
        <w:rPr>
          <w:rFonts w:hint="cs"/>
          <w:color w:val="000000" w:themeColor="text1"/>
          <w:spacing w:val="-3"/>
          <w:sz w:val="18"/>
        </w:rPr>
        <w:t xml:space="preserve"> </w:t>
      </w:r>
      <w:r w:rsidRPr="00657BC2">
        <w:rPr>
          <w:rFonts w:hint="cs"/>
          <w:color w:val="000000" w:themeColor="text1"/>
          <w:sz w:val="18"/>
        </w:rPr>
        <w:t>for</w:t>
      </w:r>
      <w:r w:rsidRPr="00657BC2">
        <w:rPr>
          <w:rFonts w:hint="cs"/>
          <w:color w:val="000000" w:themeColor="text1"/>
          <w:spacing w:val="-3"/>
          <w:sz w:val="18"/>
        </w:rPr>
        <w:t xml:space="preserve"> </w:t>
      </w:r>
      <w:r w:rsidRPr="00657BC2">
        <w:rPr>
          <w:rFonts w:hint="cs"/>
          <w:color w:val="000000" w:themeColor="text1"/>
          <w:sz w:val="18"/>
        </w:rPr>
        <w:t>Classifier</w:t>
      </w:r>
      <w:r w:rsidRPr="00657BC2">
        <w:rPr>
          <w:rFonts w:hint="cs"/>
          <w:color w:val="000000" w:themeColor="text1"/>
          <w:spacing w:val="-3"/>
          <w:sz w:val="18"/>
        </w:rPr>
        <w:t xml:space="preserve"> </w:t>
      </w:r>
      <w:r w:rsidRPr="00657BC2">
        <w:rPr>
          <w:rFonts w:hint="cs"/>
          <w:color w:val="000000" w:themeColor="text1"/>
          <w:sz w:val="18"/>
        </w:rPr>
        <w:t>Data</w:t>
      </w:r>
      <w:r w:rsidRPr="00657BC2">
        <w:rPr>
          <w:rFonts w:hint="cs"/>
          <w:color w:val="000000" w:themeColor="text1"/>
          <w:spacing w:val="-4"/>
          <w:sz w:val="18"/>
        </w:rPr>
        <w:t xml:space="preserve"> </w:t>
      </w:r>
      <w:r w:rsidRPr="00657BC2">
        <w:rPr>
          <w:rFonts w:hint="cs"/>
          <w:color w:val="000000" w:themeColor="text1"/>
          <w:spacing w:val="-2"/>
          <w:sz w:val="18"/>
        </w:rPr>
        <w:t>Module</w:t>
      </w:r>
    </w:p>
    <w:p w:rsidR="004249A5" w:rsidRPr="00657BC2" w:rsidRDefault="00000000">
      <w:pPr>
        <w:pStyle w:val="Heading4"/>
        <w:numPr>
          <w:ilvl w:val="2"/>
          <w:numId w:val="11"/>
        </w:numPr>
        <w:tabs>
          <w:tab w:val="left" w:pos="1086"/>
        </w:tabs>
        <w:ind w:left="1086" w:hanging="626"/>
        <w:rPr>
          <w:color w:val="000000" w:themeColor="text1"/>
        </w:rPr>
      </w:pPr>
      <w:bookmarkStart w:id="88" w:name="_bookmark74"/>
      <w:bookmarkEnd w:id="88"/>
      <w:r w:rsidRPr="00657BC2">
        <w:rPr>
          <w:rFonts w:hint="cs"/>
          <w:color w:val="000000" w:themeColor="text1"/>
        </w:rPr>
        <w:t>Data</w:t>
      </w:r>
      <w:r w:rsidRPr="00657BC2">
        <w:rPr>
          <w:rFonts w:hint="cs"/>
          <w:color w:val="000000" w:themeColor="text1"/>
          <w:spacing w:val="-6"/>
        </w:rPr>
        <w:t xml:space="preserve"> </w:t>
      </w:r>
      <w:r w:rsidRPr="00657BC2">
        <w:rPr>
          <w:rFonts w:hint="cs"/>
          <w:color w:val="000000" w:themeColor="text1"/>
        </w:rPr>
        <w:t>Flow</w:t>
      </w:r>
      <w:r w:rsidRPr="00657BC2">
        <w:rPr>
          <w:rFonts w:hint="cs"/>
          <w:color w:val="000000" w:themeColor="text1"/>
          <w:spacing w:val="-6"/>
        </w:rPr>
        <w:t xml:space="preserve"> </w:t>
      </w:r>
      <w:r w:rsidRPr="00657BC2">
        <w:rPr>
          <w:rFonts w:hint="cs"/>
          <w:color w:val="000000" w:themeColor="text1"/>
        </w:rPr>
        <w:t>Diagram</w:t>
      </w:r>
      <w:r w:rsidRPr="00657BC2">
        <w:rPr>
          <w:rFonts w:hint="cs"/>
          <w:color w:val="000000" w:themeColor="text1"/>
          <w:spacing w:val="-5"/>
        </w:rPr>
        <w:t xml:space="preserve"> </w:t>
      </w:r>
      <w:r w:rsidRPr="00657BC2">
        <w:rPr>
          <w:rFonts w:hint="cs"/>
          <w:color w:val="000000" w:themeColor="text1"/>
        </w:rPr>
        <w:t>Level</w:t>
      </w:r>
      <w:r w:rsidRPr="00657BC2">
        <w:rPr>
          <w:rFonts w:hint="cs"/>
          <w:color w:val="000000" w:themeColor="text1"/>
          <w:spacing w:val="-6"/>
        </w:rPr>
        <w:t xml:space="preserve"> </w:t>
      </w:r>
      <w:r w:rsidRPr="00657BC2">
        <w:rPr>
          <w:rFonts w:hint="cs"/>
          <w:color w:val="000000" w:themeColor="text1"/>
        </w:rPr>
        <w:t>2</w:t>
      </w:r>
      <w:r w:rsidRPr="00657BC2">
        <w:rPr>
          <w:rFonts w:hint="cs"/>
          <w:color w:val="000000" w:themeColor="text1"/>
          <w:spacing w:val="-6"/>
        </w:rPr>
        <w:t xml:space="preserve"> </w:t>
      </w:r>
      <w:r w:rsidRPr="00657BC2">
        <w:rPr>
          <w:rFonts w:hint="cs"/>
          <w:color w:val="000000" w:themeColor="text1"/>
        </w:rPr>
        <w:t>for</w:t>
      </w:r>
      <w:r w:rsidRPr="00657BC2">
        <w:rPr>
          <w:rFonts w:hint="cs"/>
          <w:color w:val="000000" w:themeColor="text1"/>
          <w:spacing w:val="-6"/>
        </w:rPr>
        <w:t xml:space="preserve"> </w:t>
      </w:r>
      <w:r w:rsidRPr="00657BC2">
        <w:rPr>
          <w:rFonts w:hint="cs"/>
          <w:color w:val="000000" w:themeColor="text1"/>
        </w:rPr>
        <w:t>Evaluation</w:t>
      </w:r>
      <w:r w:rsidRPr="00657BC2">
        <w:rPr>
          <w:rFonts w:hint="cs"/>
          <w:color w:val="000000" w:themeColor="text1"/>
          <w:spacing w:val="-6"/>
        </w:rPr>
        <w:t xml:space="preserve"> </w:t>
      </w:r>
      <w:r w:rsidRPr="00657BC2">
        <w:rPr>
          <w:rFonts w:hint="cs"/>
          <w:color w:val="000000" w:themeColor="text1"/>
          <w:spacing w:val="-2"/>
        </w:rPr>
        <w:t>module</w:t>
      </w:r>
    </w:p>
    <w:p w:rsidR="004249A5" w:rsidRPr="00657BC2" w:rsidRDefault="001518F1">
      <w:pPr>
        <w:pStyle w:val="BodyText"/>
        <w:spacing w:before="167" w:line="360" w:lineRule="auto"/>
        <w:ind w:left="460" w:right="162"/>
        <w:jc w:val="both"/>
        <w:rPr>
          <w:color w:val="000000" w:themeColor="text1"/>
        </w:rPr>
      </w:pPr>
      <w:r w:rsidRPr="00657BC2">
        <w:rPr>
          <w:rFonts w:hint="cs"/>
          <w:color w:val="000000" w:themeColor="text1"/>
        </w:rPr>
        <w:t>Fig 4.8 delves into the Evaluation Module, which assesses the performance of the trained ACTIS intrusion detection model. Once the model makes predictions on the test data.</w:t>
      </w:r>
    </w:p>
    <w:p w:rsidR="004249A5" w:rsidRPr="00657BC2" w:rsidRDefault="001A35EC" w:rsidP="001518F1">
      <w:pPr>
        <w:pStyle w:val="BodyText"/>
        <w:spacing w:before="5"/>
        <w:jc w:val="center"/>
        <w:rPr>
          <w:color w:val="000000" w:themeColor="text1"/>
          <w:sz w:val="15"/>
        </w:rPr>
      </w:pPr>
      <w:r w:rsidRPr="001A35EC">
        <w:rPr>
          <w:noProof/>
          <w:color w:val="000000" w:themeColor="text1"/>
          <w:sz w:val="15"/>
        </w:rPr>
        <w:drawing>
          <wp:inline distT="0" distB="0" distL="0" distR="0" wp14:anchorId="1B594B05" wp14:editId="5A06AC26">
            <wp:extent cx="3328416" cy="2770505"/>
            <wp:effectExtent l="0" t="0" r="0" b="0"/>
            <wp:docPr id="2144926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926452" name=""/>
                    <pic:cNvPicPr/>
                  </pic:nvPicPr>
                  <pic:blipFill rotWithShape="1">
                    <a:blip r:embed="rId49"/>
                    <a:srcRect t="10021"/>
                    <a:stretch>
                      <a:fillRect/>
                    </a:stretch>
                  </pic:blipFill>
                  <pic:spPr bwMode="auto">
                    <a:xfrm>
                      <a:off x="0" y="0"/>
                      <a:ext cx="3396452" cy="2827137"/>
                    </a:xfrm>
                    <a:prstGeom prst="rect">
                      <a:avLst/>
                    </a:prstGeom>
                    <a:ln>
                      <a:noFill/>
                    </a:ln>
                    <a:extLst>
                      <a:ext uri="{53640926-AAD7-44D8-BBD7-CCE9431645EC}">
                        <a14:shadowObscured xmlns:a14="http://schemas.microsoft.com/office/drawing/2010/main"/>
                      </a:ext>
                    </a:extLst>
                  </pic:spPr>
                </pic:pic>
              </a:graphicData>
            </a:graphic>
          </wp:inline>
        </w:drawing>
      </w:r>
    </w:p>
    <w:p w:rsidR="004249A5" w:rsidRPr="00657BC2" w:rsidRDefault="004249A5">
      <w:pPr>
        <w:pStyle w:val="BodyText"/>
        <w:rPr>
          <w:color w:val="000000" w:themeColor="text1"/>
          <w:sz w:val="20"/>
        </w:rPr>
        <w:sectPr w:rsidR="004249A5" w:rsidRPr="00657BC2">
          <w:pgSz w:w="12240" w:h="15840"/>
          <w:pgMar w:top="980" w:right="1275" w:bottom="880" w:left="1700" w:header="727" w:footer="690" w:gutter="0"/>
          <w:cols w:space="720"/>
        </w:sectPr>
      </w:pPr>
    </w:p>
    <w:p w:rsidR="004249A5" w:rsidRPr="00657BC2" w:rsidRDefault="004249A5">
      <w:pPr>
        <w:pStyle w:val="BodyText"/>
        <w:spacing w:before="134"/>
        <w:rPr>
          <w:color w:val="000000" w:themeColor="text1"/>
          <w:sz w:val="32"/>
        </w:rPr>
      </w:pPr>
    </w:p>
    <w:p w:rsidR="004249A5" w:rsidRPr="00657BC2" w:rsidRDefault="00000000">
      <w:pPr>
        <w:pStyle w:val="Heading3"/>
        <w:numPr>
          <w:ilvl w:val="1"/>
          <w:numId w:val="11"/>
        </w:numPr>
        <w:tabs>
          <w:tab w:val="left" w:pos="939"/>
        </w:tabs>
        <w:ind w:hanging="479"/>
        <w:rPr>
          <w:color w:val="000000" w:themeColor="text1"/>
        </w:rPr>
      </w:pPr>
      <w:bookmarkStart w:id="89" w:name="_bookmark75"/>
      <w:bookmarkStart w:id="90" w:name="_bookmark76"/>
      <w:bookmarkEnd w:id="89"/>
      <w:bookmarkEnd w:id="90"/>
      <w:r w:rsidRPr="00657BC2">
        <w:rPr>
          <w:rFonts w:hint="cs"/>
          <w:color w:val="000000" w:themeColor="text1"/>
          <w:spacing w:val="-2"/>
        </w:rPr>
        <w:t>Summary</w:t>
      </w:r>
    </w:p>
    <w:p w:rsidR="004249A5" w:rsidRPr="00657BC2" w:rsidRDefault="00000000">
      <w:pPr>
        <w:spacing w:before="95"/>
        <w:ind w:left="460"/>
        <w:rPr>
          <w:color w:val="000000" w:themeColor="text1"/>
          <w:sz w:val="18"/>
        </w:rPr>
      </w:pPr>
      <w:r w:rsidRPr="00657BC2">
        <w:rPr>
          <w:rFonts w:hint="cs"/>
          <w:color w:val="000000" w:themeColor="text1"/>
        </w:rPr>
        <w:br w:type="column"/>
      </w:r>
      <w:r w:rsidRPr="00657BC2">
        <w:rPr>
          <w:rFonts w:hint="cs"/>
          <w:color w:val="000000" w:themeColor="text1"/>
          <w:sz w:val="18"/>
        </w:rPr>
        <w:t>Fig</w:t>
      </w:r>
      <w:r w:rsidRPr="00657BC2">
        <w:rPr>
          <w:rFonts w:hint="cs"/>
          <w:color w:val="000000" w:themeColor="text1"/>
          <w:spacing w:val="-5"/>
          <w:sz w:val="18"/>
        </w:rPr>
        <w:t xml:space="preserve"> </w:t>
      </w:r>
      <w:r w:rsidRPr="00657BC2">
        <w:rPr>
          <w:rFonts w:hint="cs"/>
          <w:color w:val="000000" w:themeColor="text1"/>
          <w:sz w:val="18"/>
        </w:rPr>
        <w:t>4.8</w:t>
      </w:r>
      <w:r w:rsidRPr="00657BC2">
        <w:rPr>
          <w:rFonts w:hint="cs"/>
          <w:color w:val="000000" w:themeColor="text1"/>
          <w:spacing w:val="-4"/>
          <w:sz w:val="18"/>
        </w:rPr>
        <w:t xml:space="preserve"> </w:t>
      </w:r>
      <w:r w:rsidRPr="00657BC2">
        <w:rPr>
          <w:rFonts w:hint="cs"/>
          <w:color w:val="000000" w:themeColor="text1"/>
          <w:sz w:val="18"/>
        </w:rPr>
        <w:t>DFD</w:t>
      </w:r>
      <w:r w:rsidRPr="00657BC2">
        <w:rPr>
          <w:rFonts w:hint="cs"/>
          <w:color w:val="000000" w:themeColor="text1"/>
          <w:spacing w:val="-4"/>
          <w:sz w:val="18"/>
        </w:rPr>
        <w:t xml:space="preserve"> </w:t>
      </w:r>
      <w:r w:rsidRPr="00657BC2">
        <w:rPr>
          <w:rFonts w:hint="cs"/>
          <w:color w:val="000000" w:themeColor="text1"/>
          <w:sz w:val="18"/>
        </w:rPr>
        <w:t>Level</w:t>
      </w:r>
      <w:r w:rsidRPr="00657BC2">
        <w:rPr>
          <w:rFonts w:hint="cs"/>
          <w:color w:val="000000" w:themeColor="text1"/>
          <w:spacing w:val="-3"/>
          <w:sz w:val="18"/>
        </w:rPr>
        <w:t xml:space="preserve"> </w:t>
      </w:r>
      <w:r w:rsidRPr="00657BC2">
        <w:rPr>
          <w:rFonts w:hint="cs"/>
          <w:color w:val="000000" w:themeColor="text1"/>
          <w:sz w:val="18"/>
        </w:rPr>
        <w:t>2</w:t>
      </w:r>
      <w:r w:rsidRPr="00657BC2">
        <w:rPr>
          <w:rFonts w:hint="cs"/>
          <w:color w:val="000000" w:themeColor="text1"/>
          <w:spacing w:val="-4"/>
          <w:sz w:val="18"/>
        </w:rPr>
        <w:t xml:space="preserve"> </w:t>
      </w:r>
      <w:r w:rsidRPr="00657BC2">
        <w:rPr>
          <w:rFonts w:hint="cs"/>
          <w:color w:val="000000" w:themeColor="text1"/>
          <w:sz w:val="18"/>
        </w:rPr>
        <w:t>diagram</w:t>
      </w:r>
      <w:r w:rsidRPr="00657BC2">
        <w:rPr>
          <w:rFonts w:hint="cs"/>
          <w:color w:val="000000" w:themeColor="text1"/>
          <w:spacing w:val="-4"/>
          <w:sz w:val="18"/>
        </w:rPr>
        <w:t xml:space="preserve"> </w:t>
      </w:r>
      <w:r w:rsidRPr="00657BC2">
        <w:rPr>
          <w:rFonts w:hint="cs"/>
          <w:color w:val="000000" w:themeColor="text1"/>
          <w:sz w:val="18"/>
        </w:rPr>
        <w:t>for</w:t>
      </w:r>
      <w:r w:rsidRPr="00657BC2">
        <w:rPr>
          <w:rFonts w:hint="cs"/>
          <w:color w:val="000000" w:themeColor="text1"/>
          <w:spacing w:val="-3"/>
          <w:sz w:val="18"/>
        </w:rPr>
        <w:t xml:space="preserve"> </w:t>
      </w:r>
      <w:r w:rsidRPr="00657BC2">
        <w:rPr>
          <w:rFonts w:hint="cs"/>
          <w:color w:val="000000" w:themeColor="text1"/>
          <w:sz w:val="18"/>
        </w:rPr>
        <w:t>Evaluation</w:t>
      </w:r>
      <w:r w:rsidRPr="00657BC2">
        <w:rPr>
          <w:rFonts w:hint="cs"/>
          <w:color w:val="000000" w:themeColor="text1"/>
          <w:spacing w:val="-4"/>
          <w:sz w:val="18"/>
        </w:rPr>
        <w:t xml:space="preserve"> </w:t>
      </w:r>
      <w:r w:rsidRPr="00657BC2">
        <w:rPr>
          <w:rFonts w:hint="cs"/>
          <w:color w:val="000000" w:themeColor="text1"/>
          <w:spacing w:val="-2"/>
          <w:sz w:val="18"/>
        </w:rPr>
        <w:t>module</w:t>
      </w:r>
    </w:p>
    <w:p w:rsidR="004249A5" w:rsidRPr="00657BC2" w:rsidRDefault="004249A5">
      <w:pPr>
        <w:rPr>
          <w:color w:val="000000" w:themeColor="text1"/>
          <w:sz w:val="18"/>
        </w:rPr>
        <w:sectPr w:rsidR="004249A5" w:rsidRPr="00657BC2">
          <w:type w:val="continuous"/>
          <w:pgSz w:w="12240" w:h="15840"/>
          <w:pgMar w:top="900" w:right="1275" w:bottom="280" w:left="1700" w:header="727" w:footer="690" w:gutter="0"/>
          <w:cols w:num="2" w:space="720" w:equalWidth="0">
            <w:col w:w="2331" w:space="87"/>
            <w:col w:w="6847"/>
          </w:cols>
        </w:sectPr>
      </w:pPr>
    </w:p>
    <w:p w:rsidR="004249A5" w:rsidRPr="00657BC2" w:rsidRDefault="001518F1">
      <w:pPr>
        <w:pStyle w:val="BodyText"/>
        <w:spacing w:before="182" w:line="360" w:lineRule="auto"/>
        <w:ind w:left="460" w:right="162"/>
        <w:jc w:val="both"/>
        <w:rPr>
          <w:color w:val="000000" w:themeColor="text1"/>
        </w:rPr>
      </w:pPr>
      <w:r w:rsidRPr="00657BC2">
        <w:rPr>
          <w:rFonts w:hint="cs"/>
          <w:color w:val="000000" w:themeColor="text1"/>
        </w:rPr>
        <w:t xml:space="preserve">The system's high-level design uses a </w:t>
      </w:r>
      <w:proofErr w:type="spellStart"/>
      <w:r w:rsidRPr="00657BC2">
        <w:rPr>
          <w:rFonts w:hint="cs"/>
          <w:color w:val="000000" w:themeColor="text1"/>
        </w:rPr>
        <w:t>PyTorch</w:t>
      </w:r>
      <w:proofErr w:type="spellEnd"/>
      <w:r w:rsidRPr="00657BC2">
        <w:rPr>
          <w:rFonts w:hint="cs"/>
          <w:color w:val="000000" w:themeColor="text1"/>
        </w:rPr>
        <w:t xml:space="preserve"> MLP model within a modular, scalable federated architecture supported by hyperparameter tuning and 66-dimensional feature engineering for adaptability. A three-tier Data Flow Diagram outlines the process from an overall context view (Level 0) to core modules (Level 1) and detailed sub-processes (Level 2) covering feature engineering.</w:t>
      </w:r>
    </w:p>
    <w:bookmarkEnd w:id="82"/>
    <w:p w:rsidR="004249A5" w:rsidRPr="00657BC2" w:rsidRDefault="004249A5">
      <w:pPr>
        <w:pStyle w:val="BodyText"/>
        <w:spacing w:line="360" w:lineRule="auto"/>
        <w:jc w:val="both"/>
        <w:rPr>
          <w:color w:val="000000" w:themeColor="text1"/>
        </w:rPr>
        <w:sectPr w:rsidR="004249A5" w:rsidRPr="00657BC2">
          <w:type w:val="continuous"/>
          <w:pgSz w:w="12240" w:h="15840"/>
          <w:pgMar w:top="900" w:right="1275" w:bottom="280" w:left="1700" w:header="727" w:footer="690" w:gutter="0"/>
          <w:cols w:space="720"/>
        </w:sectPr>
      </w:pPr>
    </w:p>
    <w:p w:rsidR="004249A5" w:rsidRPr="00657BC2" w:rsidRDefault="004249A5">
      <w:pPr>
        <w:pStyle w:val="BodyText"/>
        <w:spacing w:before="63"/>
        <w:rPr>
          <w:color w:val="000000" w:themeColor="text1"/>
          <w:sz w:val="20"/>
        </w:rPr>
      </w:pPr>
    </w:p>
    <w:p w:rsidR="004249A5" w:rsidRPr="00657BC2" w:rsidRDefault="00000000">
      <w:pPr>
        <w:pStyle w:val="BodyText"/>
        <w:spacing w:line="139" w:lineRule="exact"/>
        <w:ind w:left="378"/>
        <w:rPr>
          <w:color w:val="000000" w:themeColor="text1"/>
          <w:position w:val="-2"/>
          <w:sz w:val="13"/>
        </w:rPr>
      </w:pPr>
      <w:r w:rsidRPr="00657BC2">
        <w:rPr>
          <w:rFonts w:hint="cs"/>
          <w:noProof/>
          <w:color w:val="000000" w:themeColor="text1"/>
          <w:position w:val="-2"/>
          <w:sz w:val="13"/>
        </w:rPr>
        <mc:AlternateContent>
          <mc:Choice Requires="wps">
            <w:drawing>
              <wp:inline distT="0" distB="0" distL="0" distR="0">
                <wp:extent cx="5568950" cy="88900"/>
                <wp:effectExtent l="0" t="0" r="0" b="6350"/>
                <wp:docPr id="215" name="Group 2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0" cy="88900"/>
                          <a:chOff x="0" y="0"/>
                          <a:chExt cx="5568950" cy="88900"/>
                        </a:xfrm>
                      </wpg:grpSpPr>
                      <pic:pic xmlns:pic="http://schemas.openxmlformats.org/drawingml/2006/picture">
                        <pic:nvPicPr>
                          <pic:cNvPr id="216" name="Image 216"/>
                          <pic:cNvPicPr/>
                        </pic:nvPicPr>
                        <pic:blipFill>
                          <a:blip r:embed="rId18" cstate="print"/>
                          <a:stretch>
                            <a:fillRect/>
                          </a:stretch>
                        </pic:blipFill>
                        <pic:spPr>
                          <a:xfrm>
                            <a:off x="0" y="0"/>
                            <a:ext cx="5568695" cy="88392"/>
                          </a:xfrm>
                          <a:prstGeom prst="rect">
                            <a:avLst/>
                          </a:prstGeom>
                        </pic:spPr>
                      </pic:pic>
                      <wps:wsp>
                        <wps:cNvPr id="217" name="Graphic 217"/>
                        <wps:cNvSpPr/>
                        <wps:spPr>
                          <a:xfrm>
                            <a:off x="42290" y="23239"/>
                            <a:ext cx="5486400" cy="1270"/>
                          </a:xfrm>
                          <a:custGeom>
                            <a:avLst/>
                            <a:gdLst/>
                            <a:ahLst/>
                            <a:cxnLst/>
                            <a:rect l="l" t="t" r="r" b="b"/>
                            <a:pathLst>
                              <a:path w="5486400">
                                <a:moveTo>
                                  <a:pt x="0" y="0"/>
                                </a:moveTo>
                                <a:lnTo>
                                  <a:pt x="5486400" y="1"/>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xmlns:ve="http://schemas.openxmlformats.org/markup-compatibility/2006" xmlns:a="http://schemas.openxmlformats.org/drawingml/2006/main" xmlns:pic="http://schemas.openxmlformats.org/drawingml/2006/picture">
            <w:pict>
              <v:group style="width:438.5pt;height:7pt;mso-position-horizontal-relative:char;mso-position-vertical-relative:line" id="docshapegroup160" coordorigin="0,0" coordsize="8770,140">
                <v:shape style="position:absolute;left:0;top:0;width:8770;height:140" type="#_x0000_t75" id="docshape161" stroked="false">
                  <v:imagedata r:id="rId20" o:title=""/>
                </v:shape>
                <v:line style="position:absolute" from="67,37" to="8707,37" stroked="true" strokeweight=".5pt" strokecolor="#000000">
                  <v:stroke dashstyle="solid"/>
                </v:line>
              </v:group>
            </w:pict>
          </mc:Fallback>
        </mc:AlternateContent>
      </w:r>
    </w:p>
    <w:p w:rsidR="001518F1" w:rsidRPr="00657BC2" w:rsidRDefault="00000000" w:rsidP="001518F1">
      <w:pPr>
        <w:pStyle w:val="Heading2"/>
        <w:tabs>
          <w:tab w:val="left" w:pos="2619"/>
        </w:tabs>
        <w:spacing w:line="276" w:lineRule="auto"/>
        <w:ind w:left="820" w:right="1272" w:hanging="360"/>
        <w:rPr>
          <w:color w:val="000000" w:themeColor="text1"/>
        </w:rPr>
      </w:pPr>
      <w:bookmarkStart w:id="91" w:name="_bookmark77"/>
      <w:bookmarkEnd w:id="91"/>
      <w:r w:rsidRPr="00657BC2">
        <w:rPr>
          <w:rFonts w:hint="cs"/>
          <w:color w:val="000000" w:themeColor="text1"/>
        </w:rPr>
        <w:t>Chapter 5</w:t>
      </w:r>
      <w:r w:rsidRPr="00657BC2">
        <w:rPr>
          <w:rFonts w:hint="cs"/>
          <w:color w:val="000000" w:themeColor="text1"/>
        </w:rPr>
        <w:tab/>
      </w:r>
    </w:p>
    <w:p w:rsidR="001518F1" w:rsidRPr="00657BC2" w:rsidRDefault="00000000" w:rsidP="001518F1">
      <w:pPr>
        <w:pStyle w:val="Heading2"/>
        <w:tabs>
          <w:tab w:val="left" w:pos="2619"/>
        </w:tabs>
        <w:spacing w:line="480" w:lineRule="auto"/>
        <w:ind w:left="1440" w:right="1272"/>
        <w:jc w:val="center"/>
        <w:rPr>
          <w:color w:val="000000" w:themeColor="text1"/>
        </w:rPr>
      </w:pPr>
      <w:r w:rsidRPr="00657BC2">
        <w:rPr>
          <w:rFonts w:hint="cs"/>
          <w:color w:val="000000" w:themeColor="text1"/>
        </w:rPr>
        <w:t xml:space="preserve">DETAILED DESIGN OF </w:t>
      </w:r>
      <w:r w:rsidR="001518F1" w:rsidRPr="00657BC2">
        <w:rPr>
          <w:rFonts w:hint="cs"/>
          <w:color w:val="000000" w:themeColor="text1"/>
        </w:rPr>
        <w:t>ACTIS</w:t>
      </w:r>
    </w:p>
    <w:p w:rsidR="004249A5" w:rsidRPr="00657BC2" w:rsidRDefault="00000000">
      <w:pPr>
        <w:pStyle w:val="BodyText"/>
        <w:spacing w:line="360" w:lineRule="auto"/>
        <w:ind w:left="460" w:right="162"/>
        <w:jc w:val="both"/>
        <w:rPr>
          <w:color w:val="000000" w:themeColor="text1"/>
        </w:rPr>
      </w:pPr>
      <w:r w:rsidRPr="00657BC2">
        <w:rPr>
          <w:rFonts w:hint="cs"/>
          <w:color w:val="000000" w:themeColor="text1"/>
        </w:rPr>
        <w:t>This</w:t>
      </w:r>
      <w:r w:rsidRPr="00657BC2">
        <w:rPr>
          <w:rFonts w:hint="cs"/>
          <w:color w:val="000000" w:themeColor="text1"/>
          <w:spacing w:val="-11"/>
        </w:rPr>
        <w:t xml:space="preserve"> </w:t>
      </w:r>
      <w:r w:rsidRPr="00657BC2">
        <w:rPr>
          <w:rFonts w:hint="cs"/>
          <w:color w:val="000000" w:themeColor="text1"/>
        </w:rPr>
        <w:t>chapter</w:t>
      </w:r>
      <w:r w:rsidRPr="00657BC2">
        <w:rPr>
          <w:rFonts w:hint="cs"/>
          <w:color w:val="000000" w:themeColor="text1"/>
          <w:spacing w:val="-11"/>
        </w:rPr>
        <w:t xml:space="preserve"> </w:t>
      </w:r>
      <w:r w:rsidRPr="00657BC2">
        <w:rPr>
          <w:rFonts w:hint="cs"/>
          <w:color w:val="000000" w:themeColor="text1"/>
        </w:rPr>
        <w:t>presents</w:t>
      </w:r>
      <w:r w:rsidRPr="00657BC2">
        <w:rPr>
          <w:rFonts w:hint="cs"/>
          <w:color w:val="000000" w:themeColor="text1"/>
          <w:spacing w:val="-11"/>
        </w:rPr>
        <w:t xml:space="preserve"> </w:t>
      </w:r>
      <w:r w:rsidRPr="00657BC2">
        <w:rPr>
          <w:rFonts w:hint="cs"/>
          <w:color w:val="000000" w:themeColor="text1"/>
        </w:rPr>
        <w:t>the</w:t>
      </w:r>
      <w:r w:rsidRPr="00657BC2">
        <w:rPr>
          <w:rFonts w:hint="cs"/>
          <w:color w:val="000000" w:themeColor="text1"/>
          <w:spacing w:val="-11"/>
        </w:rPr>
        <w:t xml:space="preserve"> </w:t>
      </w:r>
      <w:r w:rsidRPr="00657BC2">
        <w:rPr>
          <w:rFonts w:hint="cs"/>
          <w:color w:val="000000" w:themeColor="text1"/>
        </w:rPr>
        <w:t>internal</w:t>
      </w:r>
      <w:r w:rsidRPr="00657BC2">
        <w:rPr>
          <w:rFonts w:hint="cs"/>
          <w:color w:val="000000" w:themeColor="text1"/>
          <w:spacing w:val="-11"/>
        </w:rPr>
        <w:t xml:space="preserve"> </w:t>
      </w:r>
      <w:r w:rsidRPr="00657BC2">
        <w:rPr>
          <w:rFonts w:hint="cs"/>
          <w:color w:val="000000" w:themeColor="text1"/>
        </w:rPr>
        <w:t>design</w:t>
      </w:r>
      <w:r w:rsidRPr="00657BC2">
        <w:rPr>
          <w:rFonts w:hint="cs"/>
          <w:color w:val="000000" w:themeColor="text1"/>
          <w:spacing w:val="-11"/>
        </w:rPr>
        <w:t xml:space="preserve"> </w:t>
      </w:r>
      <w:r w:rsidRPr="00657BC2">
        <w:rPr>
          <w:rFonts w:hint="cs"/>
          <w:color w:val="000000" w:themeColor="text1"/>
        </w:rPr>
        <w:t>and</w:t>
      </w:r>
      <w:r w:rsidRPr="00657BC2">
        <w:rPr>
          <w:rFonts w:hint="cs"/>
          <w:color w:val="000000" w:themeColor="text1"/>
          <w:spacing w:val="-11"/>
        </w:rPr>
        <w:t xml:space="preserve"> </w:t>
      </w:r>
      <w:r w:rsidRPr="00657BC2">
        <w:rPr>
          <w:rFonts w:hint="cs"/>
          <w:color w:val="000000" w:themeColor="text1"/>
        </w:rPr>
        <w:t>modular</w:t>
      </w:r>
      <w:r w:rsidRPr="00657BC2">
        <w:rPr>
          <w:rFonts w:hint="cs"/>
          <w:color w:val="000000" w:themeColor="text1"/>
          <w:spacing w:val="-11"/>
        </w:rPr>
        <w:t xml:space="preserve"> </w:t>
      </w:r>
      <w:r w:rsidRPr="00657BC2">
        <w:rPr>
          <w:rFonts w:hint="cs"/>
          <w:color w:val="000000" w:themeColor="text1"/>
        </w:rPr>
        <w:t>decomposition</w:t>
      </w:r>
      <w:r w:rsidRPr="00657BC2">
        <w:rPr>
          <w:rFonts w:hint="cs"/>
          <w:color w:val="000000" w:themeColor="text1"/>
          <w:spacing w:val="-11"/>
        </w:rPr>
        <w:t xml:space="preserve"> </w:t>
      </w:r>
      <w:r w:rsidRPr="00657BC2">
        <w:rPr>
          <w:rFonts w:hint="cs"/>
          <w:color w:val="000000" w:themeColor="text1"/>
        </w:rPr>
        <w:t>of</w:t>
      </w:r>
      <w:r w:rsidRPr="00657BC2">
        <w:rPr>
          <w:rFonts w:hint="cs"/>
          <w:color w:val="000000" w:themeColor="text1"/>
          <w:spacing w:val="-11"/>
        </w:rPr>
        <w:t xml:space="preserve"> </w:t>
      </w:r>
      <w:r w:rsidR="001518F1" w:rsidRPr="00657BC2">
        <w:rPr>
          <w:rFonts w:hint="cs"/>
          <w:color w:val="000000" w:themeColor="text1"/>
        </w:rPr>
        <w:t>ACTIS</w:t>
      </w:r>
      <w:r w:rsidRPr="00657BC2">
        <w:rPr>
          <w:rFonts w:hint="cs"/>
          <w:color w:val="000000" w:themeColor="text1"/>
        </w:rPr>
        <w:t xml:space="preserve">. The system is organized into multiple interdependent modules, each performing a specific function in the pipeline. The architecture ensures that each component is independently testable, scalable, and reusable, while use of </w:t>
      </w:r>
      <w:r w:rsidR="001518F1" w:rsidRPr="00657BC2">
        <w:rPr>
          <w:rFonts w:hint="cs"/>
          <w:color w:val="000000" w:themeColor="text1"/>
        </w:rPr>
        <w:t>IDS</w:t>
      </w:r>
      <w:r w:rsidRPr="00657BC2">
        <w:rPr>
          <w:rFonts w:hint="cs"/>
          <w:color w:val="000000" w:themeColor="text1"/>
        </w:rPr>
        <w:t xml:space="preserve"> provides deep contextual comprehension of the </w:t>
      </w:r>
      <w:r w:rsidR="001518F1" w:rsidRPr="00657BC2">
        <w:rPr>
          <w:rFonts w:hint="cs"/>
          <w:color w:val="000000" w:themeColor="text1"/>
        </w:rPr>
        <w:t>a</w:t>
      </w:r>
      <w:r w:rsidR="00FB7B06" w:rsidRPr="00657BC2">
        <w:rPr>
          <w:rFonts w:hint="cs"/>
          <w:color w:val="000000" w:themeColor="text1"/>
        </w:rPr>
        <w:t>t</w:t>
      </w:r>
      <w:r w:rsidR="001518F1" w:rsidRPr="00657BC2">
        <w:rPr>
          <w:rFonts w:hint="cs"/>
          <w:color w:val="000000" w:themeColor="text1"/>
        </w:rPr>
        <w:t>tacks</w:t>
      </w:r>
      <w:r w:rsidRPr="00657BC2">
        <w:rPr>
          <w:rFonts w:hint="cs"/>
          <w:color w:val="000000" w:themeColor="text1"/>
        </w:rPr>
        <w:t xml:space="preserve"> for accurate classification.</w:t>
      </w:r>
    </w:p>
    <w:p w:rsidR="004249A5" w:rsidRPr="00657BC2" w:rsidRDefault="00000000">
      <w:pPr>
        <w:pStyle w:val="Heading3"/>
        <w:numPr>
          <w:ilvl w:val="1"/>
          <w:numId w:val="9"/>
        </w:numPr>
        <w:tabs>
          <w:tab w:val="left" w:pos="939"/>
        </w:tabs>
        <w:spacing w:before="199"/>
        <w:ind w:hanging="479"/>
        <w:rPr>
          <w:color w:val="000000" w:themeColor="text1"/>
        </w:rPr>
      </w:pPr>
      <w:bookmarkStart w:id="92" w:name="_bookmark78"/>
      <w:bookmarkEnd w:id="92"/>
      <w:r w:rsidRPr="00657BC2">
        <w:rPr>
          <w:rFonts w:hint="cs"/>
          <w:color w:val="000000" w:themeColor="text1"/>
        </w:rPr>
        <w:t>Structure</w:t>
      </w:r>
      <w:r w:rsidRPr="00657BC2">
        <w:rPr>
          <w:rFonts w:hint="cs"/>
          <w:color w:val="000000" w:themeColor="text1"/>
          <w:spacing w:val="-9"/>
        </w:rPr>
        <w:t xml:space="preserve"> </w:t>
      </w:r>
      <w:r w:rsidRPr="00657BC2">
        <w:rPr>
          <w:rFonts w:hint="cs"/>
          <w:color w:val="000000" w:themeColor="text1"/>
          <w:spacing w:val="-2"/>
        </w:rPr>
        <w:t>Chart</w:t>
      </w:r>
    </w:p>
    <w:p w:rsidR="004249A5" w:rsidRPr="00657BC2" w:rsidRDefault="00F45BF7" w:rsidP="00FB7B06">
      <w:pPr>
        <w:pStyle w:val="BodyText"/>
        <w:spacing w:before="2"/>
        <w:jc w:val="center"/>
        <w:rPr>
          <w:b/>
          <w:color w:val="000000" w:themeColor="text1"/>
          <w:sz w:val="14"/>
        </w:rPr>
      </w:pPr>
      <w:r w:rsidRPr="00F45BF7">
        <w:rPr>
          <w:b/>
          <w:noProof/>
          <w:color w:val="000000" w:themeColor="text1"/>
          <w:sz w:val="14"/>
        </w:rPr>
        <w:drawing>
          <wp:inline distT="0" distB="0" distL="0" distR="0" wp14:anchorId="5246E1B4" wp14:editId="50BCB743">
            <wp:extent cx="5868848" cy="4684295"/>
            <wp:effectExtent l="0" t="0" r="0" b="2540"/>
            <wp:docPr id="2076415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415732" name=""/>
                    <pic:cNvPicPr/>
                  </pic:nvPicPr>
                  <pic:blipFill rotWithShape="1">
                    <a:blip r:embed="rId50"/>
                    <a:srcRect t="6575" b="13608"/>
                    <a:stretch>
                      <a:fillRect/>
                    </a:stretch>
                  </pic:blipFill>
                  <pic:spPr bwMode="auto">
                    <a:xfrm>
                      <a:off x="0" y="0"/>
                      <a:ext cx="5925485" cy="4729500"/>
                    </a:xfrm>
                    <a:prstGeom prst="rect">
                      <a:avLst/>
                    </a:prstGeom>
                    <a:ln>
                      <a:noFill/>
                    </a:ln>
                    <a:extLst>
                      <a:ext uri="{53640926-AAD7-44D8-BBD7-CCE9431645EC}">
                        <a14:shadowObscured xmlns:a14="http://schemas.microsoft.com/office/drawing/2010/main"/>
                      </a:ext>
                    </a:extLst>
                  </pic:spPr>
                </pic:pic>
              </a:graphicData>
            </a:graphic>
          </wp:inline>
        </w:drawing>
      </w:r>
    </w:p>
    <w:p w:rsidR="004249A5" w:rsidRPr="00657BC2" w:rsidRDefault="00000000">
      <w:pPr>
        <w:spacing w:before="345"/>
        <w:ind w:left="295"/>
        <w:jc w:val="center"/>
        <w:rPr>
          <w:color w:val="000000" w:themeColor="text1"/>
          <w:sz w:val="18"/>
        </w:rPr>
      </w:pPr>
      <w:bookmarkStart w:id="93" w:name="_bookmark79"/>
      <w:bookmarkEnd w:id="93"/>
      <w:r w:rsidRPr="00657BC2">
        <w:rPr>
          <w:rFonts w:hint="cs"/>
          <w:color w:val="000000" w:themeColor="text1"/>
          <w:sz w:val="18"/>
        </w:rPr>
        <w:t>Fig</w:t>
      </w:r>
      <w:r w:rsidRPr="00657BC2">
        <w:rPr>
          <w:rFonts w:hint="cs"/>
          <w:color w:val="000000" w:themeColor="text1"/>
          <w:spacing w:val="-5"/>
          <w:sz w:val="18"/>
        </w:rPr>
        <w:t xml:space="preserve"> </w:t>
      </w:r>
      <w:r w:rsidRPr="00657BC2">
        <w:rPr>
          <w:rFonts w:hint="cs"/>
          <w:color w:val="000000" w:themeColor="text1"/>
          <w:sz w:val="18"/>
        </w:rPr>
        <w:t>5.1</w:t>
      </w:r>
      <w:r w:rsidRPr="00657BC2">
        <w:rPr>
          <w:rFonts w:hint="cs"/>
          <w:color w:val="000000" w:themeColor="text1"/>
          <w:spacing w:val="-4"/>
          <w:sz w:val="18"/>
        </w:rPr>
        <w:t xml:space="preserve"> </w:t>
      </w:r>
      <w:r w:rsidRPr="00657BC2">
        <w:rPr>
          <w:rFonts w:hint="cs"/>
          <w:color w:val="000000" w:themeColor="text1"/>
          <w:sz w:val="18"/>
        </w:rPr>
        <w:t>Structure</w:t>
      </w:r>
      <w:r w:rsidRPr="00657BC2">
        <w:rPr>
          <w:rFonts w:hint="cs"/>
          <w:color w:val="000000" w:themeColor="text1"/>
          <w:spacing w:val="-4"/>
          <w:sz w:val="18"/>
        </w:rPr>
        <w:t xml:space="preserve"> </w:t>
      </w:r>
      <w:r w:rsidRPr="00657BC2">
        <w:rPr>
          <w:rFonts w:hint="cs"/>
          <w:color w:val="000000" w:themeColor="text1"/>
          <w:spacing w:val="-2"/>
          <w:sz w:val="18"/>
        </w:rPr>
        <w:t>Chart</w:t>
      </w:r>
    </w:p>
    <w:p w:rsidR="004249A5" w:rsidRPr="00657BC2" w:rsidRDefault="004249A5">
      <w:pPr>
        <w:jc w:val="center"/>
        <w:rPr>
          <w:color w:val="000000" w:themeColor="text1"/>
          <w:sz w:val="18"/>
        </w:rPr>
        <w:sectPr w:rsidR="004249A5" w:rsidRPr="00657BC2">
          <w:pgSz w:w="12240" w:h="15840"/>
          <w:pgMar w:top="980" w:right="1275" w:bottom="880" w:left="1700" w:header="727" w:footer="690" w:gutter="0"/>
          <w:cols w:space="720"/>
        </w:sectPr>
      </w:pPr>
    </w:p>
    <w:p w:rsidR="004249A5" w:rsidRPr="00657BC2" w:rsidRDefault="004249A5">
      <w:pPr>
        <w:pStyle w:val="BodyText"/>
        <w:spacing w:before="63"/>
        <w:rPr>
          <w:color w:val="000000" w:themeColor="text1"/>
          <w:sz w:val="20"/>
        </w:rPr>
      </w:pPr>
    </w:p>
    <w:p w:rsidR="004249A5" w:rsidRPr="00657BC2" w:rsidRDefault="00000000">
      <w:pPr>
        <w:pStyle w:val="BodyText"/>
        <w:spacing w:line="139" w:lineRule="exact"/>
        <w:ind w:left="378"/>
        <w:rPr>
          <w:color w:val="000000" w:themeColor="text1"/>
          <w:position w:val="-2"/>
          <w:sz w:val="13"/>
        </w:rPr>
      </w:pPr>
      <w:r w:rsidRPr="00657BC2">
        <w:rPr>
          <w:rFonts w:hint="cs"/>
          <w:noProof/>
          <w:color w:val="000000" w:themeColor="text1"/>
          <w:position w:val="-2"/>
          <w:sz w:val="13"/>
        </w:rPr>
        <mc:AlternateContent>
          <mc:Choice Requires="wps">
            <w:drawing>
              <wp:inline distT="0" distB="0" distL="0" distR="0">
                <wp:extent cx="5568950" cy="88900"/>
                <wp:effectExtent l="0" t="0" r="0" b="6350"/>
                <wp:docPr id="221" name="Group 2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0" cy="88900"/>
                          <a:chOff x="0" y="0"/>
                          <a:chExt cx="5568950" cy="88900"/>
                        </a:xfrm>
                      </wpg:grpSpPr>
                      <pic:pic xmlns:pic="http://schemas.openxmlformats.org/drawingml/2006/picture">
                        <pic:nvPicPr>
                          <pic:cNvPr id="222" name="Image 222"/>
                          <pic:cNvPicPr/>
                        </pic:nvPicPr>
                        <pic:blipFill>
                          <a:blip r:embed="rId18" cstate="print"/>
                          <a:stretch>
                            <a:fillRect/>
                          </a:stretch>
                        </pic:blipFill>
                        <pic:spPr>
                          <a:xfrm>
                            <a:off x="0" y="0"/>
                            <a:ext cx="5568695" cy="88392"/>
                          </a:xfrm>
                          <a:prstGeom prst="rect">
                            <a:avLst/>
                          </a:prstGeom>
                        </pic:spPr>
                      </pic:pic>
                      <wps:wsp>
                        <wps:cNvPr id="223" name="Graphic 223"/>
                        <wps:cNvSpPr/>
                        <wps:spPr>
                          <a:xfrm>
                            <a:off x="42290" y="23239"/>
                            <a:ext cx="5486400" cy="1270"/>
                          </a:xfrm>
                          <a:custGeom>
                            <a:avLst/>
                            <a:gdLst/>
                            <a:ahLst/>
                            <a:cxnLst/>
                            <a:rect l="l" t="t" r="r" b="b"/>
                            <a:pathLst>
                              <a:path w="5486400">
                                <a:moveTo>
                                  <a:pt x="0" y="0"/>
                                </a:moveTo>
                                <a:lnTo>
                                  <a:pt x="5486400" y="1"/>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xmlns:ve="http://schemas.openxmlformats.org/markup-compatibility/2006" xmlns:a="http://schemas.openxmlformats.org/drawingml/2006/main" xmlns:pic="http://schemas.openxmlformats.org/drawingml/2006/picture">
            <w:pict>
              <v:group style="width:438.5pt;height:7pt;mso-position-horizontal-relative:char;mso-position-vertical-relative:line" id="docshapegroup165" coordorigin="0,0" coordsize="8770,140">
                <v:shape style="position:absolute;left:0;top:0;width:8770;height:140" type="#_x0000_t75" id="docshape166" stroked="false">
                  <v:imagedata r:id="rId20" o:title=""/>
                </v:shape>
                <v:line style="position:absolute" from="67,37" to="8707,37" stroked="true" strokeweight=".5pt" strokecolor="#000000">
                  <v:stroke dashstyle="solid"/>
                </v:line>
              </v:group>
            </w:pict>
          </mc:Fallback>
        </mc:AlternateContent>
      </w:r>
    </w:p>
    <w:p w:rsidR="004249A5" w:rsidRPr="00657BC2" w:rsidRDefault="00000000" w:rsidP="00FB7B06">
      <w:pPr>
        <w:pStyle w:val="BodyText"/>
        <w:spacing w:before="16" w:line="360" w:lineRule="auto"/>
        <w:ind w:left="460" w:right="162"/>
        <w:jc w:val="both"/>
        <w:rPr>
          <w:color w:val="000000" w:themeColor="text1"/>
        </w:rPr>
      </w:pPr>
      <w:r w:rsidRPr="00657BC2">
        <w:rPr>
          <w:rFonts w:hint="cs"/>
          <w:color w:val="000000" w:themeColor="text1"/>
        </w:rPr>
        <w:t>The</w:t>
      </w:r>
      <w:r w:rsidRPr="00657BC2">
        <w:rPr>
          <w:rFonts w:hint="cs"/>
          <w:color w:val="000000" w:themeColor="text1"/>
          <w:spacing w:val="-15"/>
        </w:rPr>
        <w:t xml:space="preserve"> </w:t>
      </w:r>
      <w:r w:rsidRPr="00657BC2">
        <w:rPr>
          <w:rFonts w:hint="cs"/>
          <w:color w:val="000000" w:themeColor="text1"/>
        </w:rPr>
        <w:t>Fig</w:t>
      </w:r>
      <w:r w:rsidRPr="00657BC2">
        <w:rPr>
          <w:rFonts w:hint="cs"/>
          <w:color w:val="000000" w:themeColor="text1"/>
          <w:spacing w:val="-15"/>
        </w:rPr>
        <w:t xml:space="preserve"> </w:t>
      </w:r>
      <w:r w:rsidRPr="00657BC2">
        <w:rPr>
          <w:rFonts w:hint="cs"/>
          <w:color w:val="000000" w:themeColor="text1"/>
        </w:rPr>
        <w:t>5.1</w:t>
      </w:r>
      <w:r w:rsidRPr="00657BC2">
        <w:rPr>
          <w:rFonts w:hint="cs"/>
          <w:color w:val="000000" w:themeColor="text1"/>
          <w:spacing w:val="-15"/>
        </w:rPr>
        <w:t xml:space="preserve"> </w:t>
      </w:r>
      <w:r w:rsidR="00FB7B06" w:rsidRPr="00657BC2">
        <w:rPr>
          <w:rFonts w:hint="cs"/>
          <w:color w:val="000000" w:themeColor="text1"/>
        </w:rPr>
        <w:t>presents the complete structure chart of the ACTIS system, illustrating the hierarchical decomposition of the framework into its four principal packages and their constituent modules. At the top level, the ACTIS System branches into four packages: the Data Pipeline (</w:t>
      </w:r>
      <w:proofErr w:type="spellStart"/>
      <w:r w:rsidR="00FB7B06" w:rsidRPr="00657BC2">
        <w:rPr>
          <w:rFonts w:hint="cs"/>
          <w:color w:val="000000" w:themeColor="text1"/>
        </w:rPr>
        <w:t>src</w:t>
      </w:r>
      <w:proofErr w:type="spellEnd"/>
      <w:r w:rsidR="00FB7B06" w:rsidRPr="00657BC2">
        <w:rPr>
          <w:rFonts w:hint="cs"/>
          <w:color w:val="000000" w:themeColor="text1"/>
        </w:rPr>
        <w:t>/data), the Local Detection Node (</w:t>
      </w:r>
      <w:proofErr w:type="spellStart"/>
      <w:r w:rsidR="00FB7B06" w:rsidRPr="00657BC2">
        <w:rPr>
          <w:rFonts w:hint="cs"/>
          <w:color w:val="000000" w:themeColor="text1"/>
        </w:rPr>
        <w:t>src</w:t>
      </w:r>
      <w:proofErr w:type="spellEnd"/>
      <w:r w:rsidR="00FB7B06" w:rsidRPr="00657BC2">
        <w:rPr>
          <w:rFonts w:hint="cs"/>
          <w:color w:val="000000" w:themeColor="text1"/>
        </w:rPr>
        <w:t>/</w:t>
      </w:r>
      <w:proofErr w:type="spellStart"/>
      <w:r w:rsidR="00FB7B06" w:rsidRPr="00657BC2">
        <w:rPr>
          <w:rFonts w:hint="cs"/>
          <w:color w:val="000000" w:themeColor="text1"/>
        </w:rPr>
        <w:t>local_node</w:t>
      </w:r>
      <w:proofErr w:type="spellEnd"/>
      <w:r w:rsidR="00FB7B06" w:rsidRPr="00657BC2">
        <w:rPr>
          <w:rFonts w:hint="cs"/>
          <w:color w:val="000000" w:themeColor="text1"/>
        </w:rPr>
        <w:t>), the Global Server (</w:t>
      </w:r>
      <w:proofErr w:type="spellStart"/>
      <w:r w:rsidR="00FB7B06" w:rsidRPr="00657BC2">
        <w:rPr>
          <w:rFonts w:hint="cs"/>
          <w:color w:val="000000" w:themeColor="text1"/>
        </w:rPr>
        <w:t>src</w:t>
      </w:r>
      <w:proofErr w:type="spellEnd"/>
      <w:r w:rsidR="00FB7B06" w:rsidRPr="00657BC2">
        <w:rPr>
          <w:rFonts w:hint="cs"/>
          <w:color w:val="000000" w:themeColor="text1"/>
        </w:rPr>
        <w:t>/server), and the Evaluation suite (</w:t>
      </w:r>
      <w:proofErr w:type="spellStart"/>
      <w:r w:rsidR="00FB7B06" w:rsidRPr="00657BC2">
        <w:rPr>
          <w:rFonts w:hint="cs"/>
          <w:color w:val="000000" w:themeColor="text1"/>
        </w:rPr>
        <w:t>src</w:t>
      </w:r>
      <w:proofErr w:type="spellEnd"/>
      <w:r w:rsidR="00FB7B06" w:rsidRPr="00657BC2">
        <w:rPr>
          <w:rFonts w:hint="cs"/>
          <w:color w:val="000000" w:themeColor="text1"/>
        </w:rPr>
        <w:t xml:space="preserve">/evaluation). Each package encapsulates a set of tightly cohesive modules with well-defined responsibilities. The Data Pipeline handles ingestion, normalization, feature engineering, MITRE mapping, and summarization. The Local Detection Node manages the MLP model definition, </w:t>
      </w:r>
      <w:proofErr w:type="spellStart"/>
      <w:r w:rsidR="00FB7B06" w:rsidRPr="00657BC2">
        <w:rPr>
          <w:rFonts w:hint="cs"/>
          <w:color w:val="000000" w:themeColor="text1"/>
        </w:rPr>
        <w:t>FedProx</w:t>
      </w:r>
      <w:proofErr w:type="spellEnd"/>
      <w:r w:rsidR="00FB7B06" w:rsidRPr="00657BC2">
        <w:rPr>
          <w:rFonts w:hint="cs"/>
          <w:color w:val="000000" w:themeColor="text1"/>
        </w:rPr>
        <w:t xml:space="preserve"> training, zero-day detection, LLM-based threat analysis, PII sanitization and validation, differential privacy, and overall node orchestration. </w:t>
      </w:r>
    </w:p>
    <w:p w:rsidR="004249A5" w:rsidRPr="00657BC2" w:rsidRDefault="00000000">
      <w:pPr>
        <w:pStyle w:val="Heading3"/>
        <w:numPr>
          <w:ilvl w:val="1"/>
          <w:numId w:val="9"/>
        </w:numPr>
        <w:tabs>
          <w:tab w:val="left" w:pos="939"/>
        </w:tabs>
        <w:spacing w:before="203"/>
        <w:ind w:hanging="479"/>
        <w:rPr>
          <w:color w:val="000000" w:themeColor="text1"/>
        </w:rPr>
      </w:pPr>
      <w:r w:rsidRPr="00657BC2">
        <w:rPr>
          <w:rFonts w:hint="cs"/>
          <w:color w:val="000000" w:themeColor="text1"/>
        </w:rPr>
        <w:t>Module</w:t>
      </w:r>
      <w:r w:rsidRPr="00657BC2">
        <w:rPr>
          <w:rFonts w:hint="cs"/>
          <w:color w:val="000000" w:themeColor="text1"/>
          <w:spacing w:val="-7"/>
        </w:rPr>
        <w:t xml:space="preserve"> </w:t>
      </w:r>
      <w:r w:rsidRPr="00657BC2">
        <w:rPr>
          <w:rFonts w:hint="cs"/>
          <w:color w:val="000000" w:themeColor="text1"/>
          <w:spacing w:val="-2"/>
        </w:rPr>
        <w:t>Design</w:t>
      </w:r>
    </w:p>
    <w:p w:rsidR="004249A5" w:rsidRPr="00657BC2" w:rsidRDefault="00000000">
      <w:pPr>
        <w:spacing w:before="181" w:line="360" w:lineRule="auto"/>
        <w:ind w:left="460" w:right="165"/>
        <w:jc w:val="both"/>
        <w:rPr>
          <w:color w:val="000000" w:themeColor="text1"/>
        </w:rPr>
      </w:pPr>
      <w:r w:rsidRPr="00657BC2">
        <w:rPr>
          <w:rFonts w:hint="cs"/>
          <w:color w:val="000000" w:themeColor="text1"/>
        </w:rPr>
        <w:t>Each functional module of the application is described in this section. The input, internal processing, output, and tools used in each module are detailed alongside specification tables.</w:t>
      </w:r>
    </w:p>
    <w:p w:rsidR="004249A5" w:rsidRPr="00657BC2" w:rsidRDefault="00000000">
      <w:pPr>
        <w:pStyle w:val="Heading4"/>
        <w:numPr>
          <w:ilvl w:val="2"/>
          <w:numId w:val="9"/>
        </w:numPr>
        <w:tabs>
          <w:tab w:val="left" w:pos="1086"/>
        </w:tabs>
        <w:spacing w:before="198"/>
        <w:ind w:left="1086" w:hanging="626"/>
        <w:rPr>
          <w:color w:val="000000" w:themeColor="text1"/>
        </w:rPr>
      </w:pPr>
      <w:bookmarkStart w:id="94" w:name="_bookmark81"/>
      <w:bookmarkEnd w:id="94"/>
      <w:r w:rsidRPr="00657BC2">
        <w:rPr>
          <w:rFonts w:hint="cs"/>
          <w:color w:val="000000" w:themeColor="text1"/>
        </w:rPr>
        <w:t>Data</w:t>
      </w:r>
      <w:r w:rsidRPr="00657BC2">
        <w:rPr>
          <w:rFonts w:hint="cs"/>
          <w:color w:val="000000" w:themeColor="text1"/>
          <w:spacing w:val="-7"/>
        </w:rPr>
        <w:t xml:space="preserve"> </w:t>
      </w:r>
      <w:r w:rsidRPr="00657BC2">
        <w:rPr>
          <w:rFonts w:hint="cs"/>
          <w:color w:val="000000" w:themeColor="text1"/>
        </w:rPr>
        <w:t>Input</w:t>
      </w:r>
      <w:r w:rsidRPr="00657BC2">
        <w:rPr>
          <w:rFonts w:hint="cs"/>
          <w:color w:val="000000" w:themeColor="text1"/>
          <w:spacing w:val="-7"/>
        </w:rPr>
        <w:t xml:space="preserve"> </w:t>
      </w:r>
      <w:r w:rsidRPr="00657BC2">
        <w:rPr>
          <w:rFonts w:hint="cs"/>
          <w:color w:val="000000" w:themeColor="text1"/>
        </w:rPr>
        <w:t>and</w:t>
      </w:r>
      <w:r w:rsidRPr="00657BC2">
        <w:rPr>
          <w:rFonts w:hint="cs"/>
          <w:color w:val="000000" w:themeColor="text1"/>
          <w:spacing w:val="-7"/>
        </w:rPr>
        <w:t xml:space="preserve"> </w:t>
      </w:r>
      <w:r w:rsidRPr="00657BC2">
        <w:rPr>
          <w:rFonts w:hint="cs"/>
          <w:color w:val="000000" w:themeColor="text1"/>
        </w:rPr>
        <w:t>Collection</w:t>
      </w:r>
      <w:r w:rsidRPr="00657BC2">
        <w:rPr>
          <w:rFonts w:hint="cs"/>
          <w:color w:val="000000" w:themeColor="text1"/>
          <w:spacing w:val="-7"/>
        </w:rPr>
        <w:t xml:space="preserve"> </w:t>
      </w:r>
      <w:r w:rsidRPr="00657BC2">
        <w:rPr>
          <w:rFonts w:hint="cs"/>
          <w:color w:val="000000" w:themeColor="text1"/>
          <w:spacing w:val="-2"/>
        </w:rPr>
        <w:t>Module</w:t>
      </w:r>
    </w:p>
    <w:p w:rsidR="00FB7B06" w:rsidRDefault="00FB7B06" w:rsidP="00FB7B06">
      <w:pPr>
        <w:spacing w:before="166" w:line="360" w:lineRule="auto"/>
        <w:ind w:left="460" w:right="158"/>
        <w:jc w:val="both"/>
        <w:rPr>
          <w:color w:val="000000" w:themeColor="text1"/>
        </w:rPr>
      </w:pPr>
      <w:r w:rsidRPr="00657BC2">
        <w:rPr>
          <w:rFonts w:hint="cs"/>
          <w:color w:val="000000" w:themeColor="text1"/>
        </w:rPr>
        <w:t xml:space="preserve">The Data Input and Ingestion Module is responsible for acquiring raw network telemetry and preparing it for downstream processing. The loader.py module implements the </w:t>
      </w:r>
      <w:proofErr w:type="spellStart"/>
      <w:r w:rsidRPr="00657BC2">
        <w:rPr>
          <w:rFonts w:hint="cs"/>
          <w:color w:val="000000" w:themeColor="text1"/>
        </w:rPr>
        <w:t>FedIntelDataLoader</w:t>
      </w:r>
      <w:proofErr w:type="spellEnd"/>
      <w:r w:rsidRPr="00657BC2">
        <w:rPr>
          <w:rFonts w:hint="cs"/>
          <w:color w:val="000000" w:themeColor="text1"/>
        </w:rPr>
        <w:t xml:space="preserve"> class, which reads NetFlow v2 data stored in Apache Parquet format from the configured dataset directories. It supports two benchmark datasets: NF-CSE-CIC-IDS2018-v2 (enterprise traffic) and NF-BoT-IoT-v2 (IoT sensor traffic). </w:t>
      </w:r>
    </w:p>
    <w:p w:rsidR="00B45886" w:rsidRPr="00B45886" w:rsidRDefault="00B45886" w:rsidP="00B45886">
      <w:pPr>
        <w:spacing w:before="199" w:line="600" w:lineRule="auto"/>
        <w:ind w:left="297"/>
        <w:jc w:val="center"/>
        <w:rPr>
          <w:color w:val="000000" w:themeColor="text1"/>
          <w:sz w:val="18"/>
        </w:rPr>
      </w:pPr>
      <w:r w:rsidRPr="00657BC2">
        <w:rPr>
          <w:rFonts w:hint="cs"/>
          <w:color w:val="000000" w:themeColor="text1"/>
          <w:sz w:val="18"/>
        </w:rPr>
        <w:t>Table</w:t>
      </w:r>
      <w:r w:rsidRPr="00657BC2">
        <w:rPr>
          <w:rFonts w:hint="cs"/>
          <w:color w:val="000000" w:themeColor="text1"/>
          <w:spacing w:val="-5"/>
          <w:sz w:val="18"/>
        </w:rPr>
        <w:t xml:space="preserve"> </w:t>
      </w:r>
      <w:r w:rsidRPr="00657BC2">
        <w:rPr>
          <w:rFonts w:hint="cs"/>
          <w:color w:val="000000" w:themeColor="text1"/>
          <w:sz w:val="18"/>
        </w:rPr>
        <w:t>5.1</w:t>
      </w:r>
      <w:r w:rsidRPr="00657BC2">
        <w:rPr>
          <w:rFonts w:hint="cs"/>
          <w:color w:val="000000" w:themeColor="text1"/>
          <w:spacing w:val="-5"/>
          <w:sz w:val="18"/>
        </w:rPr>
        <w:t xml:space="preserve"> </w:t>
      </w:r>
      <w:r w:rsidRPr="00657BC2">
        <w:rPr>
          <w:rFonts w:hint="cs"/>
          <w:color w:val="000000" w:themeColor="text1"/>
          <w:sz w:val="18"/>
        </w:rPr>
        <w:t>Data</w:t>
      </w:r>
      <w:r w:rsidRPr="00657BC2">
        <w:rPr>
          <w:rFonts w:hint="cs"/>
          <w:color w:val="000000" w:themeColor="text1"/>
          <w:spacing w:val="-5"/>
          <w:sz w:val="18"/>
        </w:rPr>
        <w:t xml:space="preserve"> </w:t>
      </w:r>
      <w:r w:rsidRPr="00657BC2">
        <w:rPr>
          <w:rFonts w:hint="cs"/>
          <w:color w:val="000000" w:themeColor="text1"/>
          <w:sz w:val="18"/>
        </w:rPr>
        <w:t>Input</w:t>
      </w:r>
      <w:r w:rsidRPr="00657BC2">
        <w:rPr>
          <w:rFonts w:hint="cs"/>
          <w:color w:val="000000" w:themeColor="text1"/>
          <w:spacing w:val="-3"/>
          <w:sz w:val="18"/>
        </w:rPr>
        <w:t xml:space="preserve"> </w:t>
      </w:r>
      <w:r w:rsidRPr="00657BC2">
        <w:rPr>
          <w:rFonts w:hint="cs"/>
          <w:color w:val="000000" w:themeColor="text1"/>
          <w:sz w:val="18"/>
        </w:rPr>
        <w:t>and</w:t>
      </w:r>
      <w:r w:rsidRPr="00657BC2">
        <w:rPr>
          <w:rFonts w:hint="cs"/>
          <w:color w:val="000000" w:themeColor="text1"/>
          <w:spacing w:val="-5"/>
          <w:sz w:val="18"/>
        </w:rPr>
        <w:t xml:space="preserve"> </w:t>
      </w:r>
      <w:r w:rsidRPr="00657BC2">
        <w:rPr>
          <w:rFonts w:hint="cs"/>
          <w:color w:val="000000" w:themeColor="text1"/>
          <w:sz w:val="18"/>
        </w:rPr>
        <w:t>Collection</w:t>
      </w:r>
      <w:r w:rsidRPr="00657BC2">
        <w:rPr>
          <w:rFonts w:hint="cs"/>
          <w:color w:val="000000" w:themeColor="text1"/>
          <w:spacing w:val="-5"/>
          <w:sz w:val="18"/>
        </w:rPr>
        <w:t xml:space="preserve"> </w:t>
      </w:r>
      <w:r w:rsidRPr="00657BC2">
        <w:rPr>
          <w:rFonts w:hint="cs"/>
          <w:color w:val="000000" w:themeColor="text1"/>
          <w:spacing w:val="-2"/>
          <w:sz w:val="18"/>
        </w:rPr>
        <w:t>Module</w:t>
      </w:r>
    </w:p>
    <w:tbl>
      <w:tblPr>
        <w:tblW w:w="0" w:type="auto"/>
        <w:tblInd w:w="19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067"/>
        <w:gridCol w:w="3959"/>
      </w:tblGrid>
      <w:tr w:rsidR="00657BC2" w:rsidRPr="00657BC2" w:rsidTr="00FB7B06">
        <w:trPr>
          <w:trHeight w:val="301"/>
        </w:trPr>
        <w:tc>
          <w:tcPr>
            <w:tcW w:w="2067" w:type="dxa"/>
          </w:tcPr>
          <w:p w:rsidR="00FB7B06" w:rsidRPr="00657BC2" w:rsidRDefault="00FB7B06" w:rsidP="00C957E2">
            <w:pPr>
              <w:pStyle w:val="TableParagraph"/>
              <w:ind w:left="6"/>
              <w:jc w:val="center"/>
              <w:rPr>
                <w:b/>
                <w:color w:val="000000" w:themeColor="text1"/>
              </w:rPr>
            </w:pPr>
            <w:r w:rsidRPr="00657BC2">
              <w:rPr>
                <w:rFonts w:hint="cs"/>
                <w:b/>
                <w:color w:val="000000" w:themeColor="text1"/>
                <w:spacing w:val="-2"/>
              </w:rPr>
              <w:t>Parameter</w:t>
            </w:r>
          </w:p>
        </w:tc>
        <w:tc>
          <w:tcPr>
            <w:tcW w:w="3959" w:type="dxa"/>
          </w:tcPr>
          <w:p w:rsidR="00FB7B06" w:rsidRPr="00657BC2" w:rsidRDefault="00FB7B06" w:rsidP="00C957E2">
            <w:pPr>
              <w:pStyle w:val="TableParagraph"/>
              <w:ind w:left="7"/>
              <w:jc w:val="center"/>
              <w:rPr>
                <w:b/>
                <w:color w:val="000000" w:themeColor="text1"/>
              </w:rPr>
            </w:pPr>
            <w:r w:rsidRPr="00657BC2">
              <w:rPr>
                <w:rFonts w:hint="cs"/>
                <w:b/>
                <w:color w:val="000000" w:themeColor="text1"/>
                <w:spacing w:val="-2"/>
              </w:rPr>
              <w:t>Description</w:t>
            </w:r>
          </w:p>
        </w:tc>
      </w:tr>
      <w:tr w:rsidR="00657BC2" w:rsidRPr="00657BC2" w:rsidTr="00FB7B06">
        <w:trPr>
          <w:trHeight w:val="301"/>
        </w:trPr>
        <w:tc>
          <w:tcPr>
            <w:tcW w:w="2067" w:type="dxa"/>
            <w:vAlign w:val="center"/>
          </w:tcPr>
          <w:p w:rsidR="00FB7B06" w:rsidRPr="00657BC2" w:rsidRDefault="00FB7B06" w:rsidP="00C957E2">
            <w:pPr>
              <w:jc w:val="center"/>
              <w:rPr>
                <w:color w:val="000000" w:themeColor="text1"/>
                <w:sz w:val="21"/>
                <w:szCs w:val="21"/>
              </w:rPr>
            </w:pPr>
            <w:r w:rsidRPr="00657BC2">
              <w:rPr>
                <w:rFonts w:hint="cs"/>
                <w:color w:val="000000" w:themeColor="text1"/>
                <w:sz w:val="21"/>
                <w:szCs w:val="21"/>
              </w:rPr>
              <w:t>Input</w:t>
            </w:r>
          </w:p>
        </w:tc>
        <w:tc>
          <w:tcPr>
            <w:tcW w:w="3959" w:type="dxa"/>
            <w:vAlign w:val="center"/>
          </w:tcPr>
          <w:p w:rsidR="00FB7B06" w:rsidRPr="00657BC2" w:rsidRDefault="00FB7B06" w:rsidP="00C957E2">
            <w:pPr>
              <w:jc w:val="center"/>
              <w:rPr>
                <w:color w:val="000000" w:themeColor="text1"/>
                <w:sz w:val="21"/>
                <w:szCs w:val="21"/>
              </w:rPr>
            </w:pPr>
            <w:r w:rsidRPr="00657BC2">
              <w:rPr>
                <w:rFonts w:hint="cs"/>
                <w:color w:val="000000" w:themeColor="text1"/>
                <w:sz w:val="21"/>
                <w:szCs w:val="21"/>
              </w:rPr>
              <w:t xml:space="preserve">Raw NetFlow v2 telemetry in Parquet format </w:t>
            </w:r>
            <w:proofErr w:type="gramStart"/>
            <w:r w:rsidRPr="00657BC2">
              <w:rPr>
                <w:rFonts w:hint="cs"/>
                <w:color w:val="000000" w:themeColor="text1"/>
                <w:sz w:val="21"/>
                <w:szCs w:val="21"/>
              </w:rPr>
              <w:t>(.parquet</w:t>
            </w:r>
            <w:proofErr w:type="gramEnd"/>
            <w:r w:rsidRPr="00657BC2">
              <w:rPr>
                <w:rFonts w:hint="cs"/>
                <w:color w:val="000000" w:themeColor="text1"/>
                <w:sz w:val="21"/>
                <w:szCs w:val="21"/>
              </w:rPr>
              <w:t>)</w:t>
            </w:r>
          </w:p>
        </w:tc>
      </w:tr>
      <w:tr w:rsidR="00657BC2" w:rsidRPr="00657BC2" w:rsidTr="00FB7B06">
        <w:trPr>
          <w:trHeight w:val="297"/>
        </w:trPr>
        <w:tc>
          <w:tcPr>
            <w:tcW w:w="2067" w:type="dxa"/>
            <w:vAlign w:val="center"/>
          </w:tcPr>
          <w:p w:rsidR="00FB7B06" w:rsidRPr="00657BC2" w:rsidRDefault="00FB7B06" w:rsidP="00C957E2">
            <w:pPr>
              <w:jc w:val="center"/>
              <w:rPr>
                <w:color w:val="000000" w:themeColor="text1"/>
                <w:sz w:val="21"/>
                <w:szCs w:val="21"/>
              </w:rPr>
            </w:pPr>
            <w:r w:rsidRPr="00657BC2">
              <w:rPr>
                <w:rFonts w:hint="cs"/>
                <w:color w:val="000000" w:themeColor="text1"/>
                <w:sz w:val="21"/>
                <w:szCs w:val="21"/>
              </w:rPr>
              <w:t>Output</w:t>
            </w:r>
          </w:p>
        </w:tc>
        <w:tc>
          <w:tcPr>
            <w:tcW w:w="3959" w:type="dxa"/>
            <w:vAlign w:val="center"/>
          </w:tcPr>
          <w:p w:rsidR="00FB7B06" w:rsidRPr="00657BC2" w:rsidRDefault="00FB7B06" w:rsidP="00C957E2">
            <w:pPr>
              <w:jc w:val="center"/>
              <w:rPr>
                <w:color w:val="000000" w:themeColor="text1"/>
                <w:sz w:val="21"/>
                <w:szCs w:val="21"/>
              </w:rPr>
            </w:pPr>
            <w:r w:rsidRPr="00657BC2">
              <w:rPr>
                <w:rFonts w:hint="cs"/>
                <w:color w:val="000000" w:themeColor="text1"/>
                <w:sz w:val="21"/>
                <w:szCs w:val="21"/>
              </w:rPr>
              <w:t>Partitioned feature matrix (X) and target labels (y)</w:t>
            </w:r>
          </w:p>
        </w:tc>
      </w:tr>
      <w:tr w:rsidR="00657BC2" w:rsidRPr="00657BC2" w:rsidTr="00FB7B06">
        <w:trPr>
          <w:trHeight w:val="301"/>
        </w:trPr>
        <w:tc>
          <w:tcPr>
            <w:tcW w:w="2067" w:type="dxa"/>
            <w:vAlign w:val="center"/>
          </w:tcPr>
          <w:p w:rsidR="00FB7B06" w:rsidRPr="00657BC2" w:rsidRDefault="00FB7B06" w:rsidP="00C957E2">
            <w:pPr>
              <w:jc w:val="center"/>
              <w:rPr>
                <w:color w:val="000000" w:themeColor="text1"/>
                <w:sz w:val="21"/>
                <w:szCs w:val="21"/>
              </w:rPr>
            </w:pPr>
            <w:r w:rsidRPr="00657BC2">
              <w:rPr>
                <w:rFonts w:hint="cs"/>
                <w:color w:val="000000" w:themeColor="text1"/>
                <w:sz w:val="21"/>
                <w:szCs w:val="21"/>
              </w:rPr>
              <w:t>Libraries Used</w:t>
            </w:r>
          </w:p>
        </w:tc>
        <w:tc>
          <w:tcPr>
            <w:tcW w:w="3959" w:type="dxa"/>
            <w:vAlign w:val="center"/>
          </w:tcPr>
          <w:p w:rsidR="00FB7B06" w:rsidRPr="00657BC2" w:rsidRDefault="00FB7B06" w:rsidP="00C957E2">
            <w:pPr>
              <w:jc w:val="center"/>
              <w:rPr>
                <w:color w:val="000000" w:themeColor="text1"/>
                <w:sz w:val="21"/>
                <w:szCs w:val="21"/>
              </w:rPr>
            </w:pPr>
            <w:r w:rsidRPr="00657BC2">
              <w:rPr>
                <w:rFonts w:hint="cs"/>
                <w:color w:val="000000" w:themeColor="text1"/>
                <w:sz w:val="21"/>
                <w:szCs w:val="21"/>
              </w:rPr>
              <w:t xml:space="preserve">Pandas, </w:t>
            </w:r>
            <w:proofErr w:type="spellStart"/>
            <w:r w:rsidRPr="00657BC2">
              <w:rPr>
                <w:rFonts w:hint="cs"/>
                <w:color w:val="000000" w:themeColor="text1"/>
                <w:sz w:val="21"/>
                <w:szCs w:val="21"/>
              </w:rPr>
              <w:t>PyArrow</w:t>
            </w:r>
            <w:proofErr w:type="spellEnd"/>
            <w:r w:rsidRPr="00657BC2">
              <w:rPr>
                <w:rFonts w:hint="cs"/>
                <w:color w:val="000000" w:themeColor="text1"/>
                <w:sz w:val="21"/>
                <w:szCs w:val="21"/>
              </w:rPr>
              <w:t xml:space="preserve">, </w:t>
            </w:r>
            <w:proofErr w:type="spellStart"/>
            <w:r w:rsidRPr="00657BC2">
              <w:rPr>
                <w:rFonts w:hint="cs"/>
                <w:color w:val="000000" w:themeColor="text1"/>
                <w:sz w:val="21"/>
                <w:szCs w:val="21"/>
              </w:rPr>
              <w:t>pathlib</w:t>
            </w:r>
            <w:proofErr w:type="spellEnd"/>
          </w:p>
        </w:tc>
      </w:tr>
      <w:tr w:rsidR="00657BC2" w:rsidRPr="00657BC2" w:rsidTr="00FB7B06">
        <w:trPr>
          <w:trHeight w:val="301"/>
        </w:trPr>
        <w:tc>
          <w:tcPr>
            <w:tcW w:w="2067" w:type="dxa"/>
            <w:vAlign w:val="center"/>
          </w:tcPr>
          <w:p w:rsidR="00FB7B06" w:rsidRPr="00657BC2" w:rsidRDefault="00FB7B06" w:rsidP="00C957E2">
            <w:pPr>
              <w:jc w:val="center"/>
              <w:rPr>
                <w:color w:val="000000" w:themeColor="text1"/>
                <w:sz w:val="21"/>
                <w:szCs w:val="21"/>
              </w:rPr>
            </w:pPr>
            <w:r w:rsidRPr="00657BC2">
              <w:rPr>
                <w:rFonts w:hint="cs"/>
                <w:color w:val="000000" w:themeColor="text1"/>
                <w:sz w:val="21"/>
                <w:szCs w:val="21"/>
              </w:rPr>
              <w:t>Edge Case Handling</w:t>
            </w:r>
          </w:p>
        </w:tc>
        <w:tc>
          <w:tcPr>
            <w:tcW w:w="3959" w:type="dxa"/>
            <w:vAlign w:val="center"/>
          </w:tcPr>
          <w:p w:rsidR="00FB7B06" w:rsidRPr="00657BC2" w:rsidRDefault="00FB7B06" w:rsidP="00C957E2">
            <w:pPr>
              <w:jc w:val="center"/>
              <w:rPr>
                <w:color w:val="000000" w:themeColor="text1"/>
                <w:sz w:val="21"/>
                <w:szCs w:val="21"/>
              </w:rPr>
            </w:pPr>
            <w:r w:rsidRPr="00657BC2">
              <w:rPr>
                <w:rFonts w:hint="cs"/>
                <w:color w:val="000000" w:themeColor="text1"/>
                <w:sz w:val="21"/>
                <w:szCs w:val="21"/>
              </w:rPr>
              <w:t>Missing Parquet files, invalid partition index, empty datasets</w:t>
            </w:r>
          </w:p>
        </w:tc>
      </w:tr>
    </w:tbl>
    <w:p w:rsidR="004249A5" w:rsidRPr="00657BC2" w:rsidRDefault="00FB7B06" w:rsidP="00B45886">
      <w:pPr>
        <w:pStyle w:val="Heading4"/>
        <w:numPr>
          <w:ilvl w:val="2"/>
          <w:numId w:val="9"/>
        </w:numPr>
        <w:tabs>
          <w:tab w:val="left" w:pos="1086"/>
        </w:tabs>
        <w:spacing w:before="1" w:line="360" w:lineRule="auto"/>
        <w:ind w:left="1086" w:hanging="626"/>
        <w:rPr>
          <w:color w:val="000000" w:themeColor="text1"/>
        </w:rPr>
      </w:pPr>
      <w:r w:rsidRPr="00657BC2">
        <w:rPr>
          <w:rFonts w:hint="cs"/>
          <w:color w:val="000000" w:themeColor="text1"/>
        </w:rPr>
        <w:t>Data</w:t>
      </w:r>
      <w:r w:rsidRPr="00657BC2">
        <w:rPr>
          <w:rFonts w:hint="cs"/>
          <w:color w:val="000000" w:themeColor="text1"/>
          <w:spacing w:val="-11"/>
        </w:rPr>
        <w:t xml:space="preserve"> </w:t>
      </w:r>
      <w:r w:rsidRPr="00657BC2">
        <w:rPr>
          <w:rFonts w:hint="cs"/>
          <w:color w:val="000000" w:themeColor="text1"/>
        </w:rPr>
        <w:t>Preprocessing</w:t>
      </w:r>
      <w:r w:rsidRPr="00657BC2">
        <w:rPr>
          <w:rFonts w:hint="cs"/>
          <w:color w:val="000000" w:themeColor="text1"/>
          <w:spacing w:val="-10"/>
        </w:rPr>
        <w:t xml:space="preserve"> </w:t>
      </w:r>
      <w:r w:rsidRPr="00657BC2">
        <w:rPr>
          <w:rFonts w:hint="cs"/>
          <w:color w:val="000000" w:themeColor="text1"/>
          <w:spacing w:val="-2"/>
        </w:rPr>
        <w:t>module</w:t>
      </w:r>
    </w:p>
    <w:p w:rsidR="004249A5" w:rsidRPr="00657BC2" w:rsidRDefault="00FB7B06">
      <w:pPr>
        <w:spacing w:before="161" w:line="360" w:lineRule="auto"/>
        <w:ind w:left="460" w:right="159"/>
        <w:jc w:val="both"/>
        <w:rPr>
          <w:color w:val="000000" w:themeColor="text1"/>
        </w:rPr>
      </w:pPr>
      <w:r w:rsidRPr="00657BC2">
        <w:rPr>
          <w:rFonts w:hint="cs"/>
          <w:color w:val="000000" w:themeColor="text1"/>
        </w:rPr>
        <w:t>The Data Preprocessing Module transforms the raw ingested data into a clean, normalized representation suitable for model training. The preprocessor.py module implements the Preprocessor class, which performs several critical operations. First, it reduces the raw 43-column NetFlow schema to a 41-dimensional numeric feature vector by excluding non-numeric fields.</w:t>
      </w:r>
      <w:r w:rsidRPr="00657BC2">
        <w:rPr>
          <w:rFonts w:hint="cs"/>
          <w:color w:val="000000" w:themeColor="text1"/>
          <w:spacing w:val="40"/>
        </w:rPr>
        <w:t xml:space="preserve"> </w:t>
      </w:r>
    </w:p>
    <w:p w:rsidR="004249A5" w:rsidRPr="00657BC2" w:rsidRDefault="004249A5">
      <w:pPr>
        <w:spacing w:line="360" w:lineRule="auto"/>
        <w:jc w:val="both"/>
        <w:rPr>
          <w:color w:val="000000" w:themeColor="text1"/>
        </w:rPr>
        <w:sectPr w:rsidR="004249A5" w:rsidRPr="00657BC2">
          <w:pgSz w:w="12240" w:h="15840"/>
          <w:pgMar w:top="980" w:right="1275" w:bottom="880" w:left="1700" w:header="727" w:footer="690" w:gutter="0"/>
          <w:cols w:space="720"/>
        </w:sectPr>
      </w:pPr>
    </w:p>
    <w:p w:rsidR="004249A5" w:rsidRPr="00657BC2" w:rsidRDefault="004249A5">
      <w:pPr>
        <w:pStyle w:val="BodyText"/>
        <w:spacing w:before="63"/>
        <w:rPr>
          <w:color w:val="000000" w:themeColor="text1"/>
          <w:sz w:val="20"/>
        </w:rPr>
      </w:pPr>
    </w:p>
    <w:p w:rsidR="004249A5" w:rsidRPr="00657BC2" w:rsidRDefault="00000000">
      <w:pPr>
        <w:pStyle w:val="BodyText"/>
        <w:spacing w:line="139" w:lineRule="exact"/>
        <w:ind w:left="378"/>
        <w:rPr>
          <w:color w:val="000000" w:themeColor="text1"/>
          <w:position w:val="-2"/>
          <w:sz w:val="13"/>
        </w:rPr>
      </w:pPr>
      <w:r w:rsidRPr="00657BC2">
        <w:rPr>
          <w:rFonts w:hint="cs"/>
          <w:noProof/>
          <w:color w:val="000000" w:themeColor="text1"/>
          <w:position w:val="-2"/>
          <w:sz w:val="13"/>
        </w:rPr>
        <mc:AlternateContent>
          <mc:Choice Requires="wps">
            <w:drawing>
              <wp:inline distT="0" distB="0" distL="0" distR="0">
                <wp:extent cx="5568950" cy="88900"/>
                <wp:effectExtent l="0" t="0" r="0" b="6350"/>
                <wp:docPr id="224" name="Group 2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0" cy="88900"/>
                          <a:chOff x="0" y="0"/>
                          <a:chExt cx="5568950" cy="88900"/>
                        </a:xfrm>
                      </wpg:grpSpPr>
                      <pic:pic xmlns:pic="http://schemas.openxmlformats.org/drawingml/2006/picture">
                        <pic:nvPicPr>
                          <pic:cNvPr id="225" name="Image 225"/>
                          <pic:cNvPicPr/>
                        </pic:nvPicPr>
                        <pic:blipFill>
                          <a:blip r:embed="rId18" cstate="print"/>
                          <a:stretch>
                            <a:fillRect/>
                          </a:stretch>
                        </pic:blipFill>
                        <pic:spPr>
                          <a:xfrm>
                            <a:off x="0" y="0"/>
                            <a:ext cx="5568695" cy="88392"/>
                          </a:xfrm>
                          <a:prstGeom prst="rect">
                            <a:avLst/>
                          </a:prstGeom>
                        </pic:spPr>
                      </pic:pic>
                      <wps:wsp>
                        <wps:cNvPr id="226" name="Graphic 226"/>
                        <wps:cNvSpPr/>
                        <wps:spPr>
                          <a:xfrm>
                            <a:off x="42290" y="23239"/>
                            <a:ext cx="5486400" cy="1270"/>
                          </a:xfrm>
                          <a:custGeom>
                            <a:avLst/>
                            <a:gdLst/>
                            <a:ahLst/>
                            <a:cxnLst/>
                            <a:rect l="l" t="t" r="r" b="b"/>
                            <a:pathLst>
                              <a:path w="5486400">
                                <a:moveTo>
                                  <a:pt x="0" y="0"/>
                                </a:moveTo>
                                <a:lnTo>
                                  <a:pt x="5486400" y="1"/>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xmlns:ve="http://schemas.openxmlformats.org/markup-compatibility/2006" xmlns:a="http://schemas.openxmlformats.org/drawingml/2006/main" xmlns:pic="http://schemas.openxmlformats.org/drawingml/2006/picture">
            <w:pict>
              <v:group style="width:438.5pt;height:7pt;mso-position-horizontal-relative:char;mso-position-vertical-relative:line" id="docshapegroup167" coordorigin="0,0" coordsize="8770,140">
                <v:shape style="position:absolute;left:0;top:0;width:8770;height:140" type="#_x0000_t75" id="docshape168" stroked="false">
                  <v:imagedata r:id="rId20" o:title=""/>
                </v:shape>
                <v:line style="position:absolute" from="67,37" to="8707,37" stroked="true" strokeweight=".5pt" strokecolor="#000000">
                  <v:stroke dashstyle="solid"/>
                </v:line>
              </v:group>
            </w:pict>
          </mc:Fallback>
        </mc:AlternateContent>
      </w:r>
    </w:p>
    <w:p w:rsidR="004249A5" w:rsidRPr="00657BC2" w:rsidRDefault="00000000">
      <w:pPr>
        <w:spacing w:before="200"/>
        <w:ind w:left="296"/>
        <w:jc w:val="center"/>
        <w:rPr>
          <w:color w:val="000000" w:themeColor="text1"/>
          <w:sz w:val="18"/>
        </w:rPr>
      </w:pPr>
      <w:bookmarkStart w:id="95" w:name="_bookmark84"/>
      <w:bookmarkEnd w:id="95"/>
      <w:r w:rsidRPr="00657BC2">
        <w:rPr>
          <w:rFonts w:hint="cs"/>
          <w:color w:val="000000" w:themeColor="text1"/>
          <w:sz w:val="18"/>
        </w:rPr>
        <w:t>Table</w:t>
      </w:r>
      <w:r w:rsidRPr="00657BC2">
        <w:rPr>
          <w:rFonts w:hint="cs"/>
          <w:color w:val="000000" w:themeColor="text1"/>
          <w:spacing w:val="-6"/>
          <w:sz w:val="18"/>
        </w:rPr>
        <w:t xml:space="preserve"> </w:t>
      </w:r>
      <w:r w:rsidRPr="00657BC2">
        <w:rPr>
          <w:rFonts w:hint="cs"/>
          <w:color w:val="000000" w:themeColor="text1"/>
          <w:sz w:val="18"/>
        </w:rPr>
        <w:t>5.2</w:t>
      </w:r>
      <w:r w:rsidRPr="00657BC2">
        <w:rPr>
          <w:rFonts w:hint="cs"/>
          <w:color w:val="000000" w:themeColor="text1"/>
          <w:spacing w:val="-6"/>
          <w:sz w:val="18"/>
        </w:rPr>
        <w:t xml:space="preserve"> </w:t>
      </w:r>
      <w:r w:rsidR="00FB7B06" w:rsidRPr="00657BC2">
        <w:rPr>
          <w:rFonts w:hint="cs"/>
          <w:color w:val="000000" w:themeColor="text1"/>
          <w:sz w:val="18"/>
        </w:rPr>
        <w:t>Data</w:t>
      </w:r>
      <w:r w:rsidRPr="00657BC2">
        <w:rPr>
          <w:rFonts w:hint="cs"/>
          <w:color w:val="000000" w:themeColor="text1"/>
          <w:spacing w:val="-5"/>
          <w:sz w:val="18"/>
        </w:rPr>
        <w:t xml:space="preserve"> </w:t>
      </w:r>
      <w:r w:rsidRPr="00657BC2">
        <w:rPr>
          <w:rFonts w:hint="cs"/>
          <w:color w:val="000000" w:themeColor="text1"/>
          <w:sz w:val="18"/>
        </w:rPr>
        <w:t>Preprocessing</w:t>
      </w:r>
      <w:r w:rsidRPr="00657BC2">
        <w:rPr>
          <w:rFonts w:hint="cs"/>
          <w:color w:val="000000" w:themeColor="text1"/>
          <w:spacing w:val="-6"/>
          <w:sz w:val="18"/>
        </w:rPr>
        <w:t xml:space="preserve"> </w:t>
      </w:r>
      <w:r w:rsidRPr="00657BC2">
        <w:rPr>
          <w:rFonts w:hint="cs"/>
          <w:color w:val="000000" w:themeColor="text1"/>
          <w:spacing w:val="-2"/>
          <w:sz w:val="18"/>
        </w:rPr>
        <w:t>module</w:t>
      </w:r>
    </w:p>
    <w:p w:rsidR="004249A5" w:rsidRPr="00657BC2" w:rsidRDefault="004249A5">
      <w:pPr>
        <w:pStyle w:val="BodyText"/>
        <w:spacing w:before="6"/>
        <w:rPr>
          <w:color w:val="000000" w:themeColor="text1"/>
          <w:sz w:val="17"/>
        </w:rPr>
      </w:pPr>
    </w:p>
    <w:tbl>
      <w:tblPr>
        <w:tblW w:w="0" w:type="auto"/>
        <w:tblInd w:w="163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180"/>
        <w:gridCol w:w="4503"/>
      </w:tblGrid>
      <w:tr w:rsidR="00657BC2" w:rsidRPr="00657BC2" w:rsidTr="00FB7B06">
        <w:trPr>
          <w:trHeight w:val="299"/>
        </w:trPr>
        <w:tc>
          <w:tcPr>
            <w:tcW w:w="2180" w:type="dxa"/>
          </w:tcPr>
          <w:p w:rsidR="004249A5" w:rsidRPr="00657BC2" w:rsidRDefault="00000000">
            <w:pPr>
              <w:pStyle w:val="TableParagraph"/>
              <w:spacing w:line="249" w:lineRule="exact"/>
              <w:ind w:left="16" w:right="1"/>
              <w:jc w:val="center"/>
              <w:rPr>
                <w:b/>
                <w:color w:val="000000" w:themeColor="text1"/>
              </w:rPr>
            </w:pPr>
            <w:r w:rsidRPr="00657BC2">
              <w:rPr>
                <w:rFonts w:hint="cs"/>
                <w:b/>
                <w:color w:val="000000" w:themeColor="text1"/>
                <w:spacing w:val="-2"/>
              </w:rPr>
              <w:t>Parameter</w:t>
            </w:r>
          </w:p>
        </w:tc>
        <w:tc>
          <w:tcPr>
            <w:tcW w:w="4503" w:type="dxa"/>
          </w:tcPr>
          <w:p w:rsidR="004249A5" w:rsidRPr="00657BC2" w:rsidRDefault="00000000">
            <w:pPr>
              <w:pStyle w:val="TableParagraph"/>
              <w:spacing w:line="249" w:lineRule="exact"/>
              <w:ind w:left="18" w:right="1"/>
              <w:jc w:val="center"/>
              <w:rPr>
                <w:b/>
                <w:color w:val="000000" w:themeColor="text1"/>
              </w:rPr>
            </w:pPr>
            <w:r w:rsidRPr="00657BC2">
              <w:rPr>
                <w:rFonts w:hint="cs"/>
                <w:b/>
                <w:color w:val="000000" w:themeColor="text1"/>
                <w:spacing w:val="-2"/>
              </w:rPr>
              <w:t>Description</w:t>
            </w:r>
          </w:p>
        </w:tc>
      </w:tr>
      <w:tr w:rsidR="00657BC2" w:rsidRPr="00657BC2" w:rsidTr="00FB7B06">
        <w:trPr>
          <w:trHeight w:val="304"/>
        </w:trPr>
        <w:tc>
          <w:tcPr>
            <w:tcW w:w="2180" w:type="dxa"/>
            <w:vAlign w:val="center"/>
          </w:tcPr>
          <w:p w:rsidR="00FB7B06" w:rsidRPr="00657BC2" w:rsidRDefault="00FB7B06" w:rsidP="00AE5374">
            <w:pPr>
              <w:jc w:val="center"/>
              <w:rPr>
                <w:color w:val="000000" w:themeColor="text1"/>
                <w:sz w:val="21"/>
                <w:szCs w:val="21"/>
              </w:rPr>
            </w:pPr>
            <w:r w:rsidRPr="00657BC2">
              <w:rPr>
                <w:rFonts w:hint="cs"/>
                <w:color w:val="000000" w:themeColor="text1"/>
                <w:sz w:val="21"/>
                <w:szCs w:val="21"/>
              </w:rPr>
              <w:t>Input</w:t>
            </w:r>
          </w:p>
        </w:tc>
        <w:tc>
          <w:tcPr>
            <w:tcW w:w="4503" w:type="dxa"/>
            <w:vAlign w:val="center"/>
          </w:tcPr>
          <w:p w:rsidR="00FB7B06" w:rsidRPr="00657BC2" w:rsidRDefault="00FB7B06" w:rsidP="00AE5374">
            <w:pPr>
              <w:jc w:val="center"/>
              <w:rPr>
                <w:color w:val="000000" w:themeColor="text1"/>
                <w:sz w:val="21"/>
                <w:szCs w:val="21"/>
              </w:rPr>
            </w:pPr>
            <w:r w:rsidRPr="00657BC2">
              <w:rPr>
                <w:rFonts w:hint="cs"/>
                <w:color w:val="000000" w:themeColor="text1"/>
                <w:sz w:val="21"/>
                <w:szCs w:val="21"/>
              </w:rPr>
              <w:t>Raw 43-column NetFlow feature matrix and labels</w:t>
            </w:r>
          </w:p>
        </w:tc>
      </w:tr>
      <w:tr w:rsidR="00657BC2" w:rsidRPr="00657BC2" w:rsidTr="00FB7B06">
        <w:trPr>
          <w:trHeight w:val="298"/>
        </w:trPr>
        <w:tc>
          <w:tcPr>
            <w:tcW w:w="2180" w:type="dxa"/>
            <w:vAlign w:val="center"/>
          </w:tcPr>
          <w:p w:rsidR="00FB7B06" w:rsidRPr="00657BC2" w:rsidRDefault="00FB7B06" w:rsidP="00AE5374">
            <w:pPr>
              <w:jc w:val="center"/>
              <w:rPr>
                <w:color w:val="000000" w:themeColor="text1"/>
                <w:sz w:val="21"/>
                <w:szCs w:val="21"/>
              </w:rPr>
            </w:pPr>
            <w:r w:rsidRPr="00657BC2">
              <w:rPr>
                <w:rFonts w:hint="cs"/>
                <w:color w:val="000000" w:themeColor="text1"/>
                <w:sz w:val="21"/>
                <w:szCs w:val="21"/>
              </w:rPr>
              <w:t>Output</w:t>
            </w:r>
          </w:p>
        </w:tc>
        <w:tc>
          <w:tcPr>
            <w:tcW w:w="4503" w:type="dxa"/>
            <w:vAlign w:val="center"/>
          </w:tcPr>
          <w:p w:rsidR="00FB7B06" w:rsidRPr="00657BC2" w:rsidRDefault="00FB7B06" w:rsidP="00AE5374">
            <w:pPr>
              <w:jc w:val="center"/>
              <w:rPr>
                <w:color w:val="000000" w:themeColor="text1"/>
                <w:sz w:val="21"/>
                <w:szCs w:val="21"/>
              </w:rPr>
            </w:pPr>
            <w:r w:rsidRPr="00657BC2">
              <w:rPr>
                <w:rFonts w:hint="cs"/>
                <w:color w:val="000000" w:themeColor="text1"/>
                <w:sz w:val="21"/>
                <w:szCs w:val="21"/>
              </w:rPr>
              <w:t>Normalized 41-dimensional feature vector with class weights</w:t>
            </w:r>
          </w:p>
        </w:tc>
      </w:tr>
      <w:tr w:rsidR="00657BC2" w:rsidRPr="00657BC2" w:rsidTr="00FB7B06">
        <w:trPr>
          <w:trHeight w:val="304"/>
        </w:trPr>
        <w:tc>
          <w:tcPr>
            <w:tcW w:w="2180" w:type="dxa"/>
            <w:vAlign w:val="center"/>
          </w:tcPr>
          <w:p w:rsidR="00FB7B06" w:rsidRPr="00657BC2" w:rsidRDefault="00FB7B06" w:rsidP="00AE5374">
            <w:pPr>
              <w:jc w:val="center"/>
              <w:rPr>
                <w:color w:val="000000" w:themeColor="text1"/>
                <w:sz w:val="21"/>
                <w:szCs w:val="21"/>
              </w:rPr>
            </w:pPr>
            <w:r w:rsidRPr="00657BC2">
              <w:rPr>
                <w:rFonts w:hint="cs"/>
                <w:color w:val="000000" w:themeColor="text1"/>
                <w:sz w:val="21"/>
                <w:szCs w:val="21"/>
              </w:rPr>
              <w:t>Libraries Used</w:t>
            </w:r>
          </w:p>
        </w:tc>
        <w:tc>
          <w:tcPr>
            <w:tcW w:w="4503" w:type="dxa"/>
            <w:vAlign w:val="center"/>
          </w:tcPr>
          <w:p w:rsidR="00FB7B06" w:rsidRPr="00657BC2" w:rsidRDefault="00FB7B06" w:rsidP="00AE5374">
            <w:pPr>
              <w:jc w:val="center"/>
              <w:rPr>
                <w:color w:val="000000" w:themeColor="text1"/>
                <w:sz w:val="21"/>
                <w:szCs w:val="21"/>
              </w:rPr>
            </w:pPr>
            <w:r w:rsidRPr="00657BC2">
              <w:rPr>
                <w:rFonts w:hint="cs"/>
                <w:color w:val="000000" w:themeColor="text1"/>
                <w:sz w:val="21"/>
                <w:szCs w:val="21"/>
              </w:rPr>
              <w:t>Scikit-learn (</w:t>
            </w:r>
            <w:proofErr w:type="spellStart"/>
            <w:r w:rsidRPr="00657BC2">
              <w:rPr>
                <w:rFonts w:hint="cs"/>
                <w:color w:val="000000" w:themeColor="text1"/>
                <w:sz w:val="21"/>
                <w:szCs w:val="21"/>
              </w:rPr>
              <w:t>StandardScaler</w:t>
            </w:r>
            <w:proofErr w:type="spellEnd"/>
            <w:r w:rsidRPr="00657BC2">
              <w:rPr>
                <w:rFonts w:hint="cs"/>
                <w:color w:val="000000" w:themeColor="text1"/>
                <w:sz w:val="21"/>
                <w:szCs w:val="21"/>
              </w:rPr>
              <w:t>), NumPy, Pandas</w:t>
            </w:r>
          </w:p>
        </w:tc>
      </w:tr>
      <w:tr w:rsidR="00657BC2" w:rsidRPr="00657BC2" w:rsidTr="00FB7B06">
        <w:trPr>
          <w:trHeight w:val="304"/>
        </w:trPr>
        <w:tc>
          <w:tcPr>
            <w:tcW w:w="2180" w:type="dxa"/>
            <w:vAlign w:val="center"/>
          </w:tcPr>
          <w:p w:rsidR="00FB7B06" w:rsidRPr="00657BC2" w:rsidRDefault="00FB7B06" w:rsidP="00AE5374">
            <w:pPr>
              <w:jc w:val="center"/>
              <w:rPr>
                <w:color w:val="000000" w:themeColor="text1"/>
                <w:sz w:val="21"/>
                <w:szCs w:val="21"/>
              </w:rPr>
            </w:pPr>
            <w:r w:rsidRPr="00657BC2">
              <w:rPr>
                <w:rFonts w:hint="cs"/>
                <w:color w:val="000000" w:themeColor="text1"/>
                <w:sz w:val="21"/>
                <w:szCs w:val="21"/>
              </w:rPr>
              <w:t>Edge Case Handling</w:t>
            </w:r>
          </w:p>
        </w:tc>
        <w:tc>
          <w:tcPr>
            <w:tcW w:w="4503" w:type="dxa"/>
            <w:vAlign w:val="center"/>
          </w:tcPr>
          <w:p w:rsidR="00FB7B06" w:rsidRPr="00657BC2" w:rsidRDefault="00FB7B06" w:rsidP="00AE5374">
            <w:pPr>
              <w:jc w:val="center"/>
              <w:rPr>
                <w:color w:val="000000" w:themeColor="text1"/>
                <w:sz w:val="21"/>
                <w:szCs w:val="21"/>
              </w:rPr>
            </w:pPr>
            <w:proofErr w:type="spellStart"/>
            <w:r w:rsidRPr="00657BC2">
              <w:rPr>
                <w:rFonts w:hint="cs"/>
                <w:color w:val="000000" w:themeColor="text1"/>
                <w:sz w:val="21"/>
                <w:szCs w:val="21"/>
              </w:rPr>
              <w:t>NaN</w:t>
            </w:r>
            <w:proofErr w:type="spellEnd"/>
            <w:r w:rsidRPr="00657BC2">
              <w:rPr>
                <w:rFonts w:hint="cs"/>
                <w:color w:val="000000" w:themeColor="text1"/>
                <w:sz w:val="21"/>
                <w:szCs w:val="21"/>
              </w:rPr>
              <w:t>/Inf values, zero-variance columns, extreme class imbalance</w:t>
            </w:r>
          </w:p>
        </w:tc>
      </w:tr>
    </w:tbl>
    <w:p w:rsidR="004249A5" w:rsidRPr="00657BC2" w:rsidRDefault="00000000">
      <w:pPr>
        <w:pStyle w:val="Heading4"/>
        <w:numPr>
          <w:ilvl w:val="2"/>
          <w:numId w:val="9"/>
        </w:numPr>
        <w:tabs>
          <w:tab w:val="left" w:pos="1086"/>
        </w:tabs>
        <w:spacing w:before="202"/>
        <w:ind w:left="1086" w:hanging="626"/>
        <w:rPr>
          <w:color w:val="000000" w:themeColor="text1"/>
        </w:rPr>
      </w:pPr>
      <w:bookmarkStart w:id="96" w:name="_bookmark85"/>
      <w:bookmarkEnd w:id="96"/>
      <w:r w:rsidRPr="00657BC2">
        <w:rPr>
          <w:rFonts w:hint="cs"/>
          <w:color w:val="000000" w:themeColor="text1"/>
        </w:rPr>
        <w:t>Feature</w:t>
      </w:r>
      <w:r w:rsidRPr="00657BC2">
        <w:rPr>
          <w:rFonts w:hint="cs"/>
          <w:color w:val="000000" w:themeColor="text1"/>
          <w:spacing w:val="-11"/>
        </w:rPr>
        <w:t xml:space="preserve"> </w:t>
      </w:r>
      <w:r w:rsidRPr="00657BC2">
        <w:rPr>
          <w:rFonts w:hint="cs"/>
          <w:color w:val="000000" w:themeColor="text1"/>
        </w:rPr>
        <w:t>Engineering</w:t>
      </w:r>
      <w:r w:rsidRPr="00657BC2">
        <w:rPr>
          <w:rFonts w:hint="cs"/>
          <w:color w:val="000000" w:themeColor="text1"/>
          <w:spacing w:val="-11"/>
        </w:rPr>
        <w:t xml:space="preserve"> </w:t>
      </w:r>
      <w:r w:rsidRPr="00657BC2">
        <w:rPr>
          <w:rFonts w:hint="cs"/>
          <w:color w:val="000000" w:themeColor="text1"/>
          <w:spacing w:val="-2"/>
        </w:rPr>
        <w:t>Module</w:t>
      </w:r>
    </w:p>
    <w:p w:rsidR="004249A5" w:rsidRPr="00657BC2" w:rsidRDefault="00FB7B06">
      <w:pPr>
        <w:pStyle w:val="BodyText"/>
        <w:spacing w:before="162" w:line="360" w:lineRule="auto"/>
        <w:ind w:left="460" w:right="162"/>
        <w:jc w:val="both"/>
        <w:rPr>
          <w:color w:val="000000" w:themeColor="text1"/>
        </w:rPr>
      </w:pPr>
      <w:r w:rsidRPr="00657BC2">
        <w:rPr>
          <w:rFonts w:hint="cs"/>
          <w:color w:val="000000" w:themeColor="text1"/>
        </w:rPr>
        <w:t>The Feature Engineering Module enhances the discriminative power of the input representation by deriving additional features from the base vector. The feature_engineer.py module implements the Feature</w:t>
      </w:r>
      <w:r w:rsidR="00B45886">
        <w:rPr>
          <w:color w:val="000000" w:themeColor="text1"/>
        </w:rPr>
        <w:t xml:space="preserve"> </w:t>
      </w:r>
      <w:r w:rsidRPr="00657BC2">
        <w:rPr>
          <w:rFonts w:hint="cs"/>
          <w:color w:val="000000" w:themeColor="text1"/>
        </w:rPr>
        <w:t>Engineer class, which computes 25 derived features organized into two categories. The first category comprises 17 temporal and byte-level features, including bytes-per-packet ratios, packet and byte asymmetry indices, throughput ratios.</w:t>
      </w:r>
    </w:p>
    <w:p w:rsidR="004249A5" w:rsidRPr="00657BC2" w:rsidRDefault="00000000">
      <w:pPr>
        <w:spacing w:before="199"/>
        <w:ind w:left="296"/>
        <w:jc w:val="center"/>
        <w:rPr>
          <w:color w:val="000000" w:themeColor="text1"/>
          <w:sz w:val="18"/>
        </w:rPr>
      </w:pPr>
      <w:bookmarkStart w:id="97" w:name="_bookmark86"/>
      <w:bookmarkEnd w:id="97"/>
      <w:r w:rsidRPr="00657BC2">
        <w:rPr>
          <w:rFonts w:hint="cs"/>
          <w:color w:val="000000" w:themeColor="text1"/>
          <w:sz w:val="18"/>
        </w:rPr>
        <w:t>Table</w:t>
      </w:r>
      <w:r w:rsidRPr="00657BC2">
        <w:rPr>
          <w:rFonts w:hint="cs"/>
          <w:color w:val="000000" w:themeColor="text1"/>
          <w:spacing w:val="-6"/>
          <w:sz w:val="18"/>
        </w:rPr>
        <w:t xml:space="preserve"> </w:t>
      </w:r>
      <w:r w:rsidRPr="00657BC2">
        <w:rPr>
          <w:rFonts w:hint="cs"/>
          <w:color w:val="000000" w:themeColor="text1"/>
          <w:sz w:val="18"/>
        </w:rPr>
        <w:t>5.3</w:t>
      </w:r>
      <w:r w:rsidRPr="00657BC2">
        <w:rPr>
          <w:rFonts w:hint="cs"/>
          <w:color w:val="000000" w:themeColor="text1"/>
          <w:spacing w:val="-6"/>
          <w:sz w:val="18"/>
        </w:rPr>
        <w:t xml:space="preserve"> </w:t>
      </w:r>
      <w:r w:rsidRPr="00657BC2">
        <w:rPr>
          <w:rFonts w:hint="cs"/>
          <w:color w:val="000000" w:themeColor="text1"/>
          <w:sz w:val="18"/>
        </w:rPr>
        <w:t>Feature</w:t>
      </w:r>
      <w:r w:rsidRPr="00657BC2">
        <w:rPr>
          <w:rFonts w:hint="cs"/>
          <w:color w:val="000000" w:themeColor="text1"/>
          <w:spacing w:val="-6"/>
          <w:sz w:val="18"/>
        </w:rPr>
        <w:t xml:space="preserve"> </w:t>
      </w:r>
      <w:r w:rsidRPr="00657BC2">
        <w:rPr>
          <w:rFonts w:hint="cs"/>
          <w:color w:val="000000" w:themeColor="text1"/>
          <w:sz w:val="18"/>
        </w:rPr>
        <w:t>Extraction</w:t>
      </w:r>
      <w:r w:rsidRPr="00657BC2">
        <w:rPr>
          <w:rFonts w:hint="cs"/>
          <w:color w:val="000000" w:themeColor="text1"/>
          <w:spacing w:val="-6"/>
          <w:sz w:val="18"/>
        </w:rPr>
        <w:t xml:space="preserve"> </w:t>
      </w:r>
      <w:r w:rsidRPr="00657BC2">
        <w:rPr>
          <w:rFonts w:hint="cs"/>
          <w:color w:val="000000" w:themeColor="text1"/>
          <w:sz w:val="18"/>
        </w:rPr>
        <w:t>Module</w:t>
      </w:r>
      <w:r w:rsidRPr="00657BC2">
        <w:rPr>
          <w:rFonts w:hint="cs"/>
          <w:color w:val="000000" w:themeColor="text1"/>
          <w:spacing w:val="-6"/>
          <w:sz w:val="18"/>
        </w:rPr>
        <w:t xml:space="preserve"> </w:t>
      </w:r>
      <w:r w:rsidRPr="00657BC2">
        <w:rPr>
          <w:rFonts w:hint="cs"/>
          <w:color w:val="000000" w:themeColor="text1"/>
          <w:spacing w:val="-2"/>
          <w:sz w:val="18"/>
        </w:rPr>
        <w:t>Specification</w:t>
      </w:r>
    </w:p>
    <w:p w:rsidR="004249A5" w:rsidRPr="00657BC2" w:rsidRDefault="004249A5">
      <w:pPr>
        <w:pStyle w:val="BodyText"/>
        <w:spacing w:before="5"/>
        <w:rPr>
          <w:color w:val="000000" w:themeColor="text1"/>
          <w:sz w:val="17"/>
        </w:rPr>
      </w:pPr>
    </w:p>
    <w:tbl>
      <w:tblPr>
        <w:tblW w:w="0" w:type="auto"/>
        <w:tblInd w:w="162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552"/>
        <w:gridCol w:w="3748"/>
      </w:tblGrid>
      <w:tr w:rsidR="00657BC2" w:rsidRPr="00657BC2" w:rsidTr="009D6166">
        <w:trPr>
          <w:trHeight w:val="297"/>
        </w:trPr>
        <w:tc>
          <w:tcPr>
            <w:tcW w:w="2552" w:type="dxa"/>
          </w:tcPr>
          <w:p w:rsidR="004249A5" w:rsidRPr="00657BC2" w:rsidRDefault="00000000">
            <w:pPr>
              <w:pStyle w:val="TableParagraph"/>
              <w:ind w:left="16" w:right="1"/>
              <w:jc w:val="center"/>
              <w:rPr>
                <w:color w:val="000000" w:themeColor="text1"/>
              </w:rPr>
            </w:pPr>
            <w:r w:rsidRPr="00657BC2">
              <w:rPr>
                <w:rFonts w:hint="cs"/>
                <w:color w:val="000000" w:themeColor="text1"/>
                <w:spacing w:val="-2"/>
              </w:rPr>
              <w:t>Parameter</w:t>
            </w:r>
          </w:p>
        </w:tc>
        <w:tc>
          <w:tcPr>
            <w:tcW w:w="3748" w:type="dxa"/>
          </w:tcPr>
          <w:p w:rsidR="004249A5" w:rsidRPr="00657BC2" w:rsidRDefault="00000000">
            <w:pPr>
              <w:pStyle w:val="TableParagraph"/>
              <w:ind w:left="13"/>
              <w:jc w:val="center"/>
              <w:rPr>
                <w:color w:val="000000" w:themeColor="text1"/>
              </w:rPr>
            </w:pPr>
            <w:r w:rsidRPr="00657BC2">
              <w:rPr>
                <w:rFonts w:hint="cs"/>
                <w:color w:val="000000" w:themeColor="text1"/>
              </w:rPr>
              <w:t>BERT</w:t>
            </w:r>
            <w:r w:rsidRPr="00657BC2">
              <w:rPr>
                <w:rFonts w:hint="cs"/>
                <w:color w:val="000000" w:themeColor="text1"/>
                <w:spacing w:val="-4"/>
              </w:rPr>
              <w:t xml:space="preserve"> </w:t>
            </w:r>
            <w:r w:rsidRPr="00657BC2">
              <w:rPr>
                <w:rFonts w:hint="cs"/>
                <w:color w:val="000000" w:themeColor="text1"/>
                <w:spacing w:val="-2"/>
              </w:rPr>
              <w:t>Embeddings</w:t>
            </w:r>
          </w:p>
        </w:tc>
      </w:tr>
      <w:tr w:rsidR="00657BC2" w:rsidRPr="00657BC2" w:rsidTr="009D6166">
        <w:trPr>
          <w:trHeight w:val="301"/>
        </w:trPr>
        <w:tc>
          <w:tcPr>
            <w:tcW w:w="2552" w:type="dxa"/>
            <w:vAlign w:val="center"/>
          </w:tcPr>
          <w:p w:rsidR="009D6166" w:rsidRPr="00657BC2" w:rsidRDefault="009D6166" w:rsidP="00AE5374">
            <w:pPr>
              <w:jc w:val="center"/>
              <w:rPr>
                <w:color w:val="000000" w:themeColor="text1"/>
                <w:sz w:val="21"/>
                <w:szCs w:val="21"/>
              </w:rPr>
            </w:pPr>
            <w:r w:rsidRPr="00657BC2">
              <w:rPr>
                <w:rFonts w:hint="cs"/>
                <w:color w:val="000000" w:themeColor="text1"/>
                <w:sz w:val="21"/>
                <w:szCs w:val="21"/>
              </w:rPr>
              <w:t>Input</w:t>
            </w:r>
          </w:p>
        </w:tc>
        <w:tc>
          <w:tcPr>
            <w:tcW w:w="3748" w:type="dxa"/>
            <w:vAlign w:val="center"/>
          </w:tcPr>
          <w:p w:rsidR="009D6166" w:rsidRPr="00657BC2" w:rsidRDefault="009D6166" w:rsidP="00AE5374">
            <w:pPr>
              <w:jc w:val="center"/>
              <w:rPr>
                <w:color w:val="000000" w:themeColor="text1"/>
                <w:sz w:val="21"/>
                <w:szCs w:val="21"/>
              </w:rPr>
            </w:pPr>
            <w:r w:rsidRPr="00657BC2">
              <w:rPr>
                <w:rFonts w:hint="cs"/>
                <w:color w:val="000000" w:themeColor="text1"/>
                <w:sz w:val="21"/>
                <w:szCs w:val="21"/>
              </w:rPr>
              <w:t>Sanitized threat report (PII-free text)</w:t>
            </w:r>
          </w:p>
        </w:tc>
      </w:tr>
      <w:tr w:rsidR="00657BC2" w:rsidRPr="00657BC2" w:rsidTr="009D6166">
        <w:trPr>
          <w:trHeight w:val="301"/>
        </w:trPr>
        <w:tc>
          <w:tcPr>
            <w:tcW w:w="2552" w:type="dxa"/>
            <w:vAlign w:val="center"/>
          </w:tcPr>
          <w:p w:rsidR="009D6166" w:rsidRPr="00657BC2" w:rsidRDefault="009D6166" w:rsidP="00AE5374">
            <w:pPr>
              <w:jc w:val="center"/>
              <w:rPr>
                <w:color w:val="000000" w:themeColor="text1"/>
                <w:sz w:val="21"/>
                <w:szCs w:val="21"/>
              </w:rPr>
            </w:pPr>
            <w:r w:rsidRPr="00657BC2">
              <w:rPr>
                <w:rFonts w:hint="cs"/>
                <w:color w:val="000000" w:themeColor="text1"/>
                <w:sz w:val="21"/>
                <w:szCs w:val="21"/>
              </w:rPr>
              <w:t>Output</w:t>
            </w:r>
          </w:p>
        </w:tc>
        <w:tc>
          <w:tcPr>
            <w:tcW w:w="3748" w:type="dxa"/>
            <w:vAlign w:val="center"/>
          </w:tcPr>
          <w:p w:rsidR="009D6166" w:rsidRPr="00657BC2" w:rsidRDefault="009D6166" w:rsidP="00AE5374">
            <w:pPr>
              <w:jc w:val="center"/>
              <w:rPr>
                <w:color w:val="000000" w:themeColor="text1"/>
                <w:sz w:val="21"/>
                <w:szCs w:val="21"/>
              </w:rPr>
            </w:pPr>
            <w:r w:rsidRPr="00657BC2">
              <w:rPr>
                <w:rFonts w:hint="cs"/>
                <w:color w:val="000000" w:themeColor="text1"/>
                <w:sz w:val="21"/>
                <w:szCs w:val="21"/>
              </w:rPr>
              <w:t>384-dimensional dense semantic vector</w:t>
            </w:r>
          </w:p>
        </w:tc>
      </w:tr>
      <w:tr w:rsidR="00657BC2" w:rsidRPr="00657BC2" w:rsidTr="009D6166">
        <w:trPr>
          <w:trHeight w:val="297"/>
        </w:trPr>
        <w:tc>
          <w:tcPr>
            <w:tcW w:w="2552" w:type="dxa"/>
            <w:vAlign w:val="center"/>
          </w:tcPr>
          <w:p w:rsidR="009D6166" w:rsidRPr="00657BC2" w:rsidRDefault="009D6166" w:rsidP="00AE5374">
            <w:pPr>
              <w:jc w:val="center"/>
              <w:rPr>
                <w:color w:val="000000" w:themeColor="text1"/>
                <w:sz w:val="21"/>
                <w:szCs w:val="21"/>
              </w:rPr>
            </w:pPr>
            <w:r w:rsidRPr="00657BC2">
              <w:rPr>
                <w:rFonts w:hint="cs"/>
                <w:color w:val="000000" w:themeColor="text1"/>
                <w:sz w:val="21"/>
                <w:szCs w:val="21"/>
              </w:rPr>
              <w:t>Dimensionality</w:t>
            </w:r>
          </w:p>
        </w:tc>
        <w:tc>
          <w:tcPr>
            <w:tcW w:w="3748" w:type="dxa"/>
            <w:vAlign w:val="center"/>
          </w:tcPr>
          <w:p w:rsidR="009D6166" w:rsidRPr="00657BC2" w:rsidRDefault="009D6166" w:rsidP="00AE5374">
            <w:pPr>
              <w:jc w:val="center"/>
              <w:rPr>
                <w:color w:val="000000" w:themeColor="text1"/>
                <w:sz w:val="21"/>
                <w:szCs w:val="21"/>
              </w:rPr>
            </w:pPr>
            <w:r w:rsidRPr="00657BC2">
              <w:rPr>
                <w:rFonts w:hint="cs"/>
                <w:color w:val="000000" w:themeColor="text1"/>
                <w:sz w:val="21"/>
                <w:szCs w:val="21"/>
              </w:rPr>
              <w:t>Fixed (384)</w:t>
            </w:r>
          </w:p>
        </w:tc>
      </w:tr>
      <w:tr w:rsidR="00657BC2" w:rsidRPr="00657BC2" w:rsidTr="009D6166">
        <w:trPr>
          <w:trHeight w:val="301"/>
        </w:trPr>
        <w:tc>
          <w:tcPr>
            <w:tcW w:w="2552" w:type="dxa"/>
            <w:vAlign w:val="center"/>
          </w:tcPr>
          <w:p w:rsidR="009D6166" w:rsidRPr="00657BC2" w:rsidRDefault="009D6166" w:rsidP="00AE5374">
            <w:pPr>
              <w:jc w:val="center"/>
              <w:rPr>
                <w:color w:val="000000" w:themeColor="text1"/>
                <w:sz w:val="21"/>
                <w:szCs w:val="21"/>
              </w:rPr>
            </w:pPr>
            <w:r w:rsidRPr="00657BC2">
              <w:rPr>
                <w:rFonts w:hint="cs"/>
                <w:color w:val="000000" w:themeColor="text1"/>
                <w:sz w:val="21"/>
                <w:szCs w:val="21"/>
              </w:rPr>
              <w:t>Semantic Context</w:t>
            </w:r>
          </w:p>
        </w:tc>
        <w:tc>
          <w:tcPr>
            <w:tcW w:w="3748" w:type="dxa"/>
            <w:vAlign w:val="center"/>
          </w:tcPr>
          <w:p w:rsidR="009D6166" w:rsidRPr="00657BC2" w:rsidRDefault="009D6166" w:rsidP="00AE5374">
            <w:pPr>
              <w:jc w:val="center"/>
              <w:rPr>
                <w:color w:val="000000" w:themeColor="text1"/>
                <w:sz w:val="21"/>
                <w:szCs w:val="21"/>
              </w:rPr>
            </w:pPr>
            <w:r w:rsidRPr="00657BC2">
              <w:rPr>
                <w:rFonts w:hint="cs"/>
                <w:color w:val="000000" w:themeColor="text1"/>
                <w:sz w:val="21"/>
                <w:szCs w:val="21"/>
              </w:rPr>
              <w:t>Yes</w:t>
            </w:r>
          </w:p>
        </w:tc>
      </w:tr>
      <w:tr w:rsidR="00657BC2" w:rsidRPr="00657BC2" w:rsidTr="009D6166">
        <w:trPr>
          <w:trHeight w:val="301"/>
        </w:trPr>
        <w:tc>
          <w:tcPr>
            <w:tcW w:w="2552" w:type="dxa"/>
            <w:vAlign w:val="center"/>
          </w:tcPr>
          <w:p w:rsidR="009D6166" w:rsidRPr="00657BC2" w:rsidRDefault="009D6166" w:rsidP="00AE5374">
            <w:pPr>
              <w:jc w:val="center"/>
              <w:rPr>
                <w:color w:val="000000" w:themeColor="text1"/>
                <w:sz w:val="21"/>
                <w:szCs w:val="21"/>
              </w:rPr>
            </w:pPr>
            <w:r w:rsidRPr="00657BC2">
              <w:rPr>
                <w:rFonts w:hint="cs"/>
                <w:color w:val="000000" w:themeColor="text1"/>
                <w:sz w:val="21"/>
                <w:szCs w:val="21"/>
              </w:rPr>
              <w:t>Differential Privacy</w:t>
            </w:r>
          </w:p>
        </w:tc>
        <w:tc>
          <w:tcPr>
            <w:tcW w:w="3748" w:type="dxa"/>
            <w:vAlign w:val="center"/>
          </w:tcPr>
          <w:p w:rsidR="009D6166" w:rsidRPr="00657BC2" w:rsidRDefault="009D6166" w:rsidP="00AE5374">
            <w:pPr>
              <w:jc w:val="center"/>
              <w:rPr>
                <w:color w:val="000000" w:themeColor="text1"/>
                <w:sz w:val="21"/>
                <w:szCs w:val="21"/>
              </w:rPr>
            </w:pPr>
            <w:r w:rsidRPr="00657BC2">
              <w:rPr>
                <w:rFonts w:hint="cs"/>
                <w:color w:val="000000" w:themeColor="text1"/>
                <w:sz w:val="21"/>
                <w:szCs w:val="21"/>
              </w:rPr>
              <w:t>Gaussian noise injected (ε=1.0, σ=0.1)</w:t>
            </w:r>
          </w:p>
        </w:tc>
      </w:tr>
      <w:tr w:rsidR="00657BC2" w:rsidRPr="00657BC2" w:rsidTr="009D6166">
        <w:trPr>
          <w:trHeight w:val="297"/>
        </w:trPr>
        <w:tc>
          <w:tcPr>
            <w:tcW w:w="2552" w:type="dxa"/>
            <w:vAlign w:val="center"/>
          </w:tcPr>
          <w:p w:rsidR="009D6166" w:rsidRPr="00657BC2" w:rsidRDefault="009D6166" w:rsidP="00AE5374">
            <w:pPr>
              <w:jc w:val="center"/>
              <w:rPr>
                <w:color w:val="000000" w:themeColor="text1"/>
                <w:sz w:val="21"/>
                <w:szCs w:val="21"/>
              </w:rPr>
            </w:pPr>
            <w:r w:rsidRPr="00657BC2">
              <w:rPr>
                <w:rFonts w:hint="cs"/>
                <w:color w:val="000000" w:themeColor="text1"/>
                <w:sz w:val="21"/>
                <w:szCs w:val="21"/>
              </w:rPr>
              <w:t>Model Used</w:t>
            </w:r>
          </w:p>
        </w:tc>
        <w:tc>
          <w:tcPr>
            <w:tcW w:w="3748" w:type="dxa"/>
            <w:vAlign w:val="center"/>
          </w:tcPr>
          <w:p w:rsidR="009D6166" w:rsidRPr="00657BC2" w:rsidRDefault="009D6166" w:rsidP="00AE5374">
            <w:pPr>
              <w:jc w:val="center"/>
              <w:rPr>
                <w:color w:val="000000" w:themeColor="text1"/>
                <w:sz w:val="21"/>
                <w:szCs w:val="21"/>
              </w:rPr>
            </w:pPr>
            <w:r w:rsidRPr="00657BC2">
              <w:rPr>
                <w:rFonts w:hint="cs"/>
                <w:color w:val="000000" w:themeColor="text1"/>
                <w:sz w:val="21"/>
                <w:szCs w:val="21"/>
              </w:rPr>
              <w:t>all-MiniLM-L6-v2</w:t>
            </w:r>
          </w:p>
        </w:tc>
      </w:tr>
    </w:tbl>
    <w:p w:rsidR="004249A5" w:rsidRPr="00657BC2" w:rsidRDefault="004249A5">
      <w:pPr>
        <w:pStyle w:val="BodyText"/>
        <w:rPr>
          <w:color w:val="000000" w:themeColor="text1"/>
          <w:sz w:val="18"/>
        </w:rPr>
      </w:pPr>
    </w:p>
    <w:p w:rsidR="004249A5" w:rsidRPr="00657BC2" w:rsidRDefault="004249A5">
      <w:pPr>
        <w:pStyle w:val="BodyText"/>
        <w:spacing w:before="42"/>
        <w:rPr>
          <w:color w:val="000000" w:themeColor="text1"/>
          <w:sz w:val="18"/>
        </w:rPr>
      </w:pPr>
    </w:p>
    <w:p w:rsidR="004249A5" w:rsidRPr="00657BC2" w:rsidRDefault="00000000">
      <w:pPr>
        <w:pStyle w:val="Heading4"/>
        <w:numPr>
          <w:ilvl w:val="2"/>
          <w:numId w:val="9"/>
        </w:numPr>
        <w:tabs>
          <w:tab w:val="left" w:pos="1086"/>
        </w:tabs>
        <w:spacing w:before="0"/>
        <w:ind w:left="1086" w:hanging="626"/>
        <w:rPr>
          <w:color w:val="000000" w:themeColor="text1"/>
        </w:rPr>
      </w:pPr>
      <w:bookmarkStart w:id="98" w:name="_bookmark87"/>
      <w:bookmarkEnd w:id="98"/>
      <w:r w:rsidRPr="00657BC2">
        <w:rPr>
          <w:rFonts w:hint="cs"/>
          <w:color w:val="000000" w:themeColor="text1"/>
        </w:rPr>
        <w:t>Classification</w:t>
      </w:r>
      <w:r w:rsidRPr="00657BC2">
        <w:rPr>
          <w:rFonts w:hint="cs"/>
          <w:color w:val="000000" w:themeColor="text1"/>
          <w:spacing w:val="-16"/>
        </w:rPr>
        <w:t xml:space="preserve"> </w:t>
      </w:r>
      <w:r w:rsidRPr="00657BC2">
        <w:rPr>
          <w:rFonts w:hint="cs"/>
          <w:color w:val="000000" w:themeColor="text1"/>
          <w:spacing w:val="-2"/>
        </w:rPr>
        <w:t>Module</w:t>
      </w:r>
    </w:p>
    <w:p w:rsidR="004249A5" w:rsidRPr="00657BC2" w:rsidRDefault="00FB7B06">
      <w:pPr>
        <w:pStyle w:val="BodyText"/>
        <w:spacing w:before="162" w:line="360" w:lineRule="auto"/>
        <w:ind w:left="460" w:right="162"/>
        <w:jc w:val="both"/>
        <w:rPr>
          <w:color w:val="000000" w:themeColor="text1"/>
        </w:rPr>
      </w:pPr>
      <w:r w:rsidRPr="00657BC2">
        <w:rPr>
          <w:rFonts w:hint="cs"/>
          <w:color w:val="000000" w:themeColor="text1"/>
        </w:rPr>
        <w:t xml:space="preserve">The Classification and Detection Module </w:t>
      </w:r>
      <w:r w:rsidR="00EF72BF" w:rsidRPr="00657BC2">
        <w:rPr>
          <w:color w:val="000000" w:themeColor="text1"/>
        </w:rPr>
        <w:t>form</w:t>
      </w:r>
      <w:r w:rsidRPr="00657BC2">
        <w:rPr>
          <w:rFonts w:hint="cs"/>
          <w:color w:val="000000" w:themeColor="text1"/>
        </w:rPr>
        <w:t xml:space="preserve"> the core intelligence of each local node, responsible for identifying both known and unknown attacks. The ids_model.py module defines the </w:t>
      </w:r>
      <w:proofErr w:type="spellStart"/>
      <w:r w:rsidRPr="00657BC2">
        <w:rPr>
          <w:rFonts w:hint="cs"/>
          <w:color w:val="000000" w:themeColor="text1"/>
        </w:rPr>
        <w:t>IDSModel</w:t>
      </w:r>
      <w:proofErr w:type="spellEnd"/>
      <w:r w:rsidRPr="00657BC2">
        <w:rPr>
          <w:rFonts w:hint="cs"/>
          <w:color w:val="000000" w:themeColor="text1"/>
        </w:rPr>
        <w:t xml:space="preserve"> class, a </w:t>
      </w:r>
      <w:proofErr w:type="spellStart"/>
      <w:r w:rsidRPr="00657BC2">
        <w:rPr>
          <w:rFonts w:hint="cs"/>
          <w:color w:val="000000" w:themeColor="text1"/>
        </w:rPr>
        <w:t>PyTorch</w:t>
      </w:r>
      <w:proofErr w:type="spellEnd"/>
      <w:r w:rsidRPr="00657BC2">
        <w:rPr>
          <w:rFonts w:hint="cs"/>
          <w:color w:val="000000" w:themeColor="text1"/>
        </w:rPr>
        <w:t xml:space="preserve">-based Multilayer Perceptron with a hidden layer architecture of [128, 64, 32] neurons, </w:t>
      </w:r>
      <w:proofErr w:type="spellStart"/>
      <w:r w:rsidRPr="00657BC2">
        <w:rPr>
          <w:rFonts w:hint="cs"/>
          <w:color w:val="000000" w:themeColor="text1"/>
        </w:rPr>
        <w:t>ReLU</w:t>
      </w:r>
      <w:proofErr w:type="spellEnd"/>
      <w:r w:rsidRPr="00657BC2">
        <w:rPr>
          <w:rFonts w:hint="cs"/>
          <w:color w:val="000000" w:themeColor="text1"/>
        </w:rPr>
        <w:t xml:space="preserve"> activations, and a dropout rate of 0.3. The ids_trainer.py module implements the </w:t>
      </w:r>
      <w:proofErr w:type="spellStart"/>
      <w:r w:rsidRPr="00657BC2">
        <w:rPr>
          <w:rFonts w:hint="cs"/>
          <w:color w:val="000000" w:themeColor="text1"/>
        </w:rPr>
        <w:t>IDSTrainer</w:t>
      </w:r>
      <w:proofErr w:type="spellEnd"/>
      <w:r w:rsidRPr="00657BC2">
        <w:rPr>
          <w:rFonts w:hint="cs"/>
          <w:color w:val="000000" w:themeColor="text1"/>
        </w:rPr>
        <w:t xml:space="preserve"> class, which executes the </w:t>
      </w:r>
      <w:proofErr w:type="spellStart"/>
      <w:r w:rsidRPr="00657BC2">
        <w:rPr>
          <w:rFonts w:hint="cs"/>
          <w:color w:val="000000" w:themeColor="text1"/>
        </w:rPr>
        <w:t>FedProx</w:t>
      </w:r>
      <w:proofErr w:type="spellEnd"/>
      <w:r w:rsidRPr="00657BC2">
        <w:rPr>
          <w:rFonts w:hint="cs"/>
          <w:color w:val="000000" w:themeColor="text1"/>
        </w:rPr>
        <w:t xml:space="preserve"> training loop running 5 local epochs per federated round using the Adam optimizer with a learning rate of 1e-3 and a batch size of 64.</w:t>
      </w:r>
    </w:p>
    <w:p w:rsidR="004249A5" w:rsidRPr="00657BC2" w:rsidRDefault="004249A5">
      <w:pPr>
        <w:pStyle w:val="BodyText"/>
        <w:spacing w:line="360" w:lineRule="auto"/>
        <w:jc w:val="both"/>
        <w:rPr>
          <w:color w:val="000000" w:themeColor="text1"/>
        </w:rPr>
        <w:sectPr w:rsidR="004249A5" w:rsidRPr="00657BC2">
          <w:pgSz w:w="12240" w:h="15840"/>
          <w:pgMar w:top="980" w:right="1275" w:bottom="880" w:left="1700" w:header="727" w:footer="690" w:gutter="0"/>
          <w:cols w:space="720"/>
        </w:sectPr>
      </w:pPr>
    </w:p>
    <w:p w:rsidR="004249A5" w:rsidRPr="00657BC2" w:rsidRDefault="004249A5">
      <w:pPr>
        <w:pStyle w:val="BodyText"/>
        <w:spacing w:before="63"/>
        <w:rPr>
          <w:color w:val="000000" w:themeColor="text1"/>
          <w:sz w:val="20"/>
        </w:rPr>
      </w:pPr>
    </w:p>
    <w:p w:rsidR="004249A5" w:rsidRPr="00657BC2" w:rsidRDefault="00000000">
      <w:pPr>
        <w:pStyle w:val="BodyText"/>
        <w:spacing w:line="139" w:lineRule="exact"/>
        <w:ind w:left="378"/>
        <w:rPr>
          <w:color w:val="000000" w:themeColor="text1"/>
          <w:position w:val="-2"/>
          <w:sz w:val="13"/>
        </w:rPr>
      </w:pPr>
      <w:r w:rsidRPr="00657BC2">
        <w:rPr>
          <w:rFonts w:hint="cs"/>
          <w:noProof/>
          <w:color w:val="000000" w:themeColor="text1"/>
          <w:position w:val="-2"/>
          <w:sz w:val="13"/>
        </w:rPr>
        <mc:AlternateContent>
          <mc:Choice Requires="wps">
            <w:drawing>
              <wp:inline distT="0" distB="0" distL="0" distR="0">
                <wp:extent cx="5568950" cy="88900"/>
                <wp:effectExtent l="0" t="0" r="0" b="6350"/>
                <wp:docPr id="227" name="Group 2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0" cy="88900"/>
                          <a:chOff x="0" y="0"/>
                          <a:chExt cx="5568950" cy="88900"/>
                        </a:xfrm>
                      </wpg:grpSpPr>
                      <pic:pic xmlns:pic="http://schemas.openxmlformats.org/drawingml/2006/picture">
                        <pic:nvPicPr>
                          <pic:cNvPr id="228" name="Image 228"/>
                          <pic:cNvPicPr/>
                        </pic:nvPicPr>
                        <pic:blipFill>
                          <a:blip r:embed="rId18" cstate="print"/>
                          <a:stretch>
                            <a:fillRect/>
                          </a:stretch>
                        </pic:blipFill>
                        <pic:spPr>
                          <a:xfrm>
                            <a:off x="0" y="0"/>
                            <a:ext cx="5568695" cy="88392"/>
                          </a:xfrm>
                          <a:prstGeom prst="rect">
                            <a:avLst/>
                          </a:prstGeom>
                        </pic:spPr>
                      </pic:pic>
                      <wps:wsp>
                        <wps:cNvPr id="229" name="Graphic 229"/>
                        <wps:cNvSpPr/>
                        <wps:spPr>
                          <a:xfrm>
                            <a:off x="42290" y="23239"/>
                            <a:ext cx="5486400" cy="1270"/>
                          </a:xfrm>
                          <a:custGeom>
                            <a:avLst/>
                            <a:gdLst/>
                            <a:ahLst/>
                            <a:cxnLst/>
                            <a:rect l="l" t="t" r="r" b="b"/>
                            <a:pathLst>
                              <a:path w="5486400">
                                <a:moveTo>
                                  <a:pt x="0" y="0"/>
                                </a:moveTo>
                                <a:lnTo>
                                  <a:pt x="5486400" y="1"/>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xmlns:ve="http://schemas.openxmlformats.org/markup-compatibility/2006" xmlns:a="http://schemas.openxmlformats.org/drawingml/2006/main" xmlns:pic="http://schemas.openxmlformats.org/drawingml/2006/picture">
            <w:pict>
              <v:group style="width:438.5pt;height:7pt;mso-position-horizontal-relative:char;mso-position-vertical-relative:line" id="docshapegroup169" coordorigin="0,0" coordsize="8770,140">
                <v:shape style="position:absolute;left:0;top:0;width:8770;height:140" type="#_x0000_t75" id="docshape170" stroked="false">
                  <v:imagedata r:id="rId20" o:title=""/>
                </v:shape>
                <v:line style="position:absolute" from="67,37" to="8707,37" stroked="true" strokeweight=".5pt" strokecolor="#000000">
                  <v:stroke dashstyle="solid"/>
                </v:line>
              </v:group>
            </w:pict>
          </mc:Fallback>
        </mc:AlternateContent>
      </w:r>
    </w:p>
    <w:p w:rsidR="004249A5" w:rsidRPr="00657BC2" w:rsidRDefault="00000000">
      <w:pPr>
        <w:spacing w:before="14"/>
        <w:ind w:left="296"/>
        <w:jc w:val="center"/>
        <w:rPr>
          <w:color w:val="000000" w:themeColor="text1"/>
          <w:sz w:val="18"/>
        </w:rPr>
      </w:pPr>
      <w:bookmarkStart w:id="99" w:name="_bookmark88"/>
      <w:bookmarkEnd w:id="99"/>
      <w:r w:rsidRPr="00657BC2">
        <w:rPr>
          <w:rFonts w:hint="cs"/>
          <w:color w:val="000000" w:themeColor="text1"/>
          <w:sz w:val="18"/>
        </w:rPr>
        <w:t>Table</w:t>
      </w:r>
      <w:r w:rsidRPr="00657BC2">
        <w:rPr>
          <w:rFonts w:hint="cs"/>
          <w:color w:val="000000" w:themeColor="text1"/>
          <w:spacing w:val="-6"/>
          <w:sz w:val="18"/>
        </w:rPr>
        <w:t xml:space="preserve"> </w:t>
      </w:r>
      <w:r w:rsidRPr="00657BC2">
        <w:rPr>
          <w:rFonts w:hint="cs"/>
          <w:color w:val="000000" w:themeColor="text1"/>
          <w:sz w:val="18"/>
        </w:rPr>
        <w:t>5.4</w:t>
      </w:r>
      <w:r w:rsidRPr="00657BC2">
        <w:rPr>
          <w:rFonts w:hint="cs"/>
          <w:color w:val="000000" w:themeColor="text1"/>
          <w:spacing w:val="-6"/>
          <w:sz w:val="18"/>
        </w:rPr>
        <w:t xml:space="preserve"> </w:t>
      </w:r>
      <w:r w:rsidRPr="00657BC2">
        <w:rPr>
          <w:rFonts w:hint="cs"/>
          <w:color w:val="000000" w:themeColor="text1"/>
          <w:sz w:val="18"/>
        </w:rPr>
        <w:t>Classification</w:t>
      </w:r>
      <w:r w:rsidRPr="00657BC2">
        <w:rPr>
          <w:rFonts w:hint="cs"/>
          <w:color w:val="000000" w:themeColor="text1"/>
          <w:spacing w:val="-6"/>
          <w:sz w:val="18"/>
        </w:rPr>
        <w:t xml:space="preserve"> </w:t>
      </w:r>
      <w:r w:rsidRPr="00657BC2">
        <w:rPr>
          <w:rFonts w:hint="cs"/>
          <w:color w:val="000000" w:themeColor="text1"/>
          <w:spacing w:val="-2"/>
          <w:sz w:val="18"/>
        </w:rPr>
        <w:t>Module</w:t>
      </w:r>
    </w:p>
    <w:p w:rsidR="004249A5" w:rsidRPr="00657BC2" w:rsidRDefault="004249A5">
      <w:pPr>
        <w:pStyle w:val="BodyText"/>
        <w:spacing w:before="6"/>
        <w:rPr>
          <w:color w:val="000000" w:themeColor="text1"/>
          <w:sz w:val="17"/>
        </w:rPr>
      </w:pPr>
    </w:p>
    <w:tbl>
      <w:tblPr>
        <w:tblW w:w="8187"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707"/>
        <w:gridCol w:w="6480"/>
      </w:tblGrid>
      <w:tr w:rsidR="00657BC2" w:rsidRPr="00657BC2" w:rsidTr="009D6166">
        <w:trPr>
          <w:trHeight w:val="288"/>
          <w:jc w:val="center"/>
        </w:trPr>
        <w:tc>
          <w:tcPr>
            <w:tcW w:w="1707" w:type="dxa"/>
          </w:tcPr>
          <w:p w:rsidR="004249A5" w:rsidRPr="00657BC2" w:rsidRDefault="00000000" w:rsidP="00AE5374">
            <w:pPr>
              <w:pStyle w:val="TableParagraph"/>
              <w:ind w:left="6"/>
              <w:jc w:val="center"/>
              <w:rPr>
                <w:b/>
                <w:color w:val="000000" w:themeColor="text1"/>
              </w:rPr>
            </w:pPr>
            <w:r w:rsidRPr="00657BC2">
              <w:rPr>
                <w:rFonts w:hint="cs"/>
                <w:b/>
                <w:color w:val="000000" w:themeColor="text1"/>
                <w:spacing w:val="-2"/>
              </w:rPr>
              <w:t>Parameter</w:t>
            </w:r>
          </w:p>
        </w:tc>
        <w:tc>
          <w:tcPr>
            <w:tcW w:w="6480" w:type="dxa"/>
          </w:tcPr>
          <w:p w:rsidR="004249A5" w:rsidRPr="00657BC2" w:rsidRDefault="00000000" w:rsidP="00AE5374">
            <w:pPr>
              <w:pStyle w:val="TableParagraph"/>
              <w:ind w:left="7"/>
              <w:jc w:val="center"/>
              <w:rPr>
                <w:b/>
                <w:color w:val="000000" w:themeColor="text1"/>
              </w:rPr>
            </w:pPr>
            <w:r w:rsidRPr="00657BC2">
              <w:rPr>
                <w:rFonts w:hint="cs"/>
                <w:b/>
                <w:color w:val="000000" w:themeColor="text1"/>
                <w:spacing w:val="-2"/>
              </w:rPr>
              <w:t>Description</w:t>
            </w:r>
          </w:p>
        </w:tc>
      </w:tr>
      <w:tr w:rsidR="00657BC2" w:rsidRPr="00657BC2" w:rsidTr="009D6166">
        <w:trPr>
          <w:trHeight w:val="292"/>
          <w:jc w:val="center"/>
        </w:trPr>
        <w:tc>
          <w:tcPr>
            <w:tcW w:w="1707" w:type="dxa"/>
            <w:vAlign w:val="center"/>
          </w:tcPr>
          <w:p w:rsidR="009D6166" w:rsidRPr="00657BC2" w:rsidRDefault="009D6166" w:rsidP="00AE5374">
            <w:pPr>
              <w:jc w:val="center"/>
              <w:rPr>
                <w:color w:val="000000" w:themeColor="text1"/>
                <w:sz w:val="21"/>
                <w:szCs w:val="21"/>
              </w:rPr>
            </w:pPr>
            <w:r w:rsidRPr="00657BC2">
              <w:rPr>
                <w:rFonts w:hint="cs"/>
                <w:color w:val="000000" w:themeColor="text1"/>
                <w:sz w:val="21"/>
                <w:szCs w:val="21"/>
              </w:rPr>
              <w:t>Input</w:t>
            </w:r>
          </w:p>
        </w:tc>
        <w:tc>
          <w:tcPr>
            <w:tcW w:w="6480" w:type="dxa"/>
            <w:vAlign w:val="center"/>
          </w:tcPr>
          <w:p w:rsidR="009D6166" w:rsidRPr="00657BC2" w:rsidRDefault="009D6166" w:rsidP="00AE5374">
            <w:pPr>
              <w:jc w:val="center"/>
              <w:rPr>
                <w:color w:val="000000" w:themeColor="text1"/>
                <w:sz w:val="21"/>
                <w:szCs w:val="21"/>
              </w:rPr>
            </w:pPr>
            <w:r w:rsidRPr="00657BC2">
              <w:rPr>
                <w:rFonts w:hint="cs"/>
                <w:color w:val="000000" w:themeColor="text1"/>
                <w:sz w:val="21"/>
                <w:szCs w:val="21"/>
              </w:rPr>
              <w:t>66-dimensional enhanced feature vector</w:t>
            </w:r>
          </w:p>
        </w:tc>
      </w:tr>
      <w:tr w:rsidR="00657BC2" w:rsidRPr="00657BC2" w:rsidTr="009D6166">
        <w:trPr>
          <w:trHeight w:val="292"/>
          <w:jc w:val="center"/>
        </w:trPr>
        <w:tc>
          <w:tcPr>
            <w:tcW w:w="1707" w:type="dxa"/>
            <w:vAlign w:val="center"/>
          </w:tcPr>
          <w:p w:rsidR="009D6166" w:rsidRPr="00657BC2" w:rsidRDefault="009D6166" w:rsidP="00AE5374">
            <w:pPr>
              <w:jc w:val="center"/>
              <w:rPr>
                <w:color w:val="000000" w:themeColor="text1"/>
                <w:sz w:val="21"/>
                <w:szCs w:val="21"/>
              </w:rPr>
            </w:pPr>
            <w:r w:rsidRPr="00657BC2">
              <w:rPr>
                <w:rFonts w:hint="cs"/>
                <w:color w:val="000000" w:themeColor="text1"/>
                <w:sz w:val="21"/>
                <w:szCs w:val="21"/>
              </w:rPr>
              <w:t>Output</w:t>
            </w:r>
          </w:p>
        </w:tc>
        <w:tc>
          <w:tcPr>
            <w:tcW w:w="6480" w:type="dxa"/>
            <w:vAlign w:val="center"/>
          </w:tcPr>
          <w:p w:rsidR="009D6166" w:rsidRPr="00657BC2" w:rsidRDefault="009D6166" w:rsidP="00AE5374">
            <w:pPr>
              <w:jc w:val="center"/>
              <w:rPr>
                <w:color w:val="000000" w:themeColor="text1"/>
                <w:sz w:val="21"/>
                <w:szCs w:val="21"/>
              </w:rPr>
            </w:pPr>
            <w:r w:rsidRPr="00657BC2">
              <w:rPr>
                <w:rFonts w:hint="cs"/>
                <w:color w:val="000000" w:themeColor="text1"/>
                <w:sz w:val="21"/>
                <w:szCs w:val="21"/>
              </w:rPr>
              <w:t>Class labels (9 attack types + Benign), zero-day anomaly flags, sanitized threat reports</w:t>
            </w:r>
          </w:p>
        </w:tc>
      </w:tr>
      <w:tr w:rsidR="00657BC2" w:rsidRPr="00657BC2" w:rsidTr="009D6166">
        <w:trPr>
          <w:trHeight w:val="288"/>
          <w:jc w:val="center"/>
        </w:trPr>
        <w:tc>
          <w:tcPr>
            <w:tcW w:w="1707" w:type="dxa"/>
            <w:vAlign w:val="center"/>
          </w:tcPr>
          <w:p w:rsidR="009D6166" w:rsidRPr="00657BC2" w:rsidRDefault="009D6166" w:rsidP="00AE5374">
            <w:pPr>
              <w:jc w:val="center"/>
              <w:rPr>
                <w:color w:val="000000" w:themeColor="text1"/>
                <w:sz w:val="21"/>
                <w:szCs w:val="21"/>
              </w:rPr>
            </w:pPr>
            <w:r w:rsidRPr="00657BC2">
              <w:rPr>
                <w:rFonts w:hint="cs"/>
                <w:color w:val="000000" w:themeColor="text1"/>
                <w:sz w:val="21"/>
                <w:szCs w:val="21"/>
              </w:rPr>
              <w:t>Libraries Used</w:t>
            </w:r>
          </w:p>
        </w:tc>
        <w:tc>
          <w:tcPr>
            <w:tcW w:w="6480" w:type="dxa"/>
            <w:vAlign w:val="center"/>
          </w:tcPr>
          <w:p w:rsidR="009D6166" w:rsidRPr="00657BC2" w:rsidRDefault="009D6166" w:rsidP="00AE5374">
            <w:pPr>
              <w:jc w:val="center"/>
              <w:rPr>
                <w:color w:val="000000" w:themeColor="text1"/>
                <w:sz w:val="21"/>
                <w:szCs w:val="21"/>
              </w:rPr>
            </w:pPr>
            <w:proofErr w:type="spellStart"/>
            <w:r w:rsidRPr="00657BC2">
              <w:rPr>
                <w:rFonts w:hint="cs"/>
                <w:color w:val="000000" w:themeColor="text1"/>
                <w:sz w:val="21"/>
                <w:szCs w:val="21"/>
              </w:rPr>
              <w:t>PyTorch</w:t>
            </w:r>
            <w:proofErr w:type="spellEnd"/>
            <w:r w:rsidRPr="00657BC2">
              <w:rPr>
                <w:rFonts w:hint="cs"/>
                <w:color w:val="000000" w:themeColor="text1"/>
                <w:sz w:val="21"/>
                <w:szCs w:val="21"/>
              </w:rPr>
              <w:t xml:space="preserve">, </w:t>
            </w:r>
            <w:proofErr w:type="spellStart"/>
            <w:r w:rsidRPr="00657BC2">
              <w:rPr>
                <w:rFonts w:hint="cs"/>
                <w:color w:val="000000" w:themeColor="text1"/>
                <w:sz w:val="21"/>
                <w:szCs w:val="21"/>
              </w:rPr>
              <w:t>LangChain</w:t>
            </w:r>
            <w:proofErr w:type="spellEnd"/>
            <w:r w:rsidRPr="00657BC2">
              <w:rPr>
                <w:rFonts w:hint="cs"/>
                <w:color w:val="000000" w:themeColor="text1"/>
                <w:sz w:val="21"/>
                <w:szCs w:val="21"/>
              </w:rPr>
              <w:t xml:space="preserve">, </w:t>
            </w:r>
            <w:proofErr w:type="spellStart"/>
            <w:r w:rsidRPr="00657BC2">
              <w:rPr>
                <w:rFonts w:hint="cs"/>
                <w:color w:val="000000" w:themeColor="text1"/>
                <w:sz w:val="21"/>
                <w:szCs w:val="21"/>
              </w:rPr>
              <w:t>langchain</w:t>
            </w:r>
            <w:proofErr w:type="spellEnd"/>
            <w:r w:rsidRPr="00657BC2">
              <w:rPr>
                <w:rFonts w:hint="cs"/>
                <w:color w:val="000000" w:themeColor="text1"/>
                <w:sz w:val="21"/>
                <w:szCs w:val="21"/>
              </w:rPr>
              <w:t>-google-</w:t>
            </w:r>
            <w:proofErr w:type="spellStart"/>
            <w:r w:rsidRPr="00657BC2">
              <w:rPr>
                <w:rFonts w:hint="cs"/>
                <w:color w:val="000000" w:themeColor="text1"/>
                <w:sz w:val="21"/>
                <w:szCs w:val="21"/>
              </w:rPr>
              <w:t>genai</w:t>
            </w:r>
            <w:proofErr w:type="spellEnd"/>
            <w:r w:rsidRPr="00657BC2">
              <w:rPr>
                <w:rFonts w:hint="cs"/>
                <w:color w:val="000000" w:themeColor="text1"/>
                <w:sz w:val="21"/>
                <w:szCs w:val="21"/>
              </w:rPr>
              <w:t xml:space="preserve">, </w:t>
            </w:r>
            <w:proofErr w:type="spellStart"/>
            <w:r w:rsidRPr="00657BC2">
              <w:rPr>
                <w:rFonts w:hint="cs"/>
                <w:color w:val="000000" w:themeColor="text1"/>
                <w:sz w:val="21"/>
                <w:szCs w:val="21"/>
              </w:rPr>
              <w:t>SentenceTransformers</w:t>
            </w:r>
            <w:proofErr w:type="spellEnd"/>
            <w:r w:rsidRPr="00657BC2">
              <w:rPr>
                <w:rFonts w:hint="cs"/>
                <w:color w:val="000000" w:themeColor="text1"/>
                <w:sz w:val="21"/>
                <w:szCs w:val="21"/>
              </w:rPr>
              <w:t xml:space="preserve">, </w:t>
            </w:r>
            <w:proofErr w:type="spellStart"/>
            <w:r w:rsidRPr="00657BC2">
              <w:rPr>
                <w:rFonts w:hint="cs"/>
                <w:color w:val="000000" w:themeColor="text1"/>
                <w:sz w:val="21"/>
                <w:szCs w:val="21"/>
              </w:rPr>
              <w:t>ChromaDB</w:t>
            </w:r>
            <w:proofErr w:type="spellEnd"/>
          </w:p>
        </w:tc>
      </w:tr>
    </w:tbl>
    <w:p w:rsidR="004249A5" w:rsidRPr="00657BC2" w:rsidRDefault="00000000">
      <w:pPr>
        <w:pStyle w:val="Heading4"/>
        <w:numPr>
          <w:ilvl w:val="2"/>
          <w:numId w:val="9"/>
        </w:numPr>
        <w:tabs>
          <w:tab w:val="left" w:pos="1086"/>
        </w:tabs>
        <w:spacing w:before="200"/>
        <w:ind w:left="1086" w:hanging="626"/>
        <w:rPr>
          <w:color w:val="000000" w:themeColor="text1"/>
        </w:rPr>
      </w:pPr>
      <w:bookmarkStart w:id="100" w:name="_bookmark89"/>
      <w:bookmarkEnd w:id="100"/>
      <w:r w:rsidRPr="00657BC2">
        <w:rPr>
          <w:rFonts w:hint="cs"/>
          <w:color w:val="000000" w:themeColor="text1"/>
        </w:rPr>
        <w:t>Prediction</w:t>
      </w:r>
      <w:r w:rsidRPr="00657BC2">
        <w:rPr>
          <w:rFonts w:hint="cs"/>
          <w:color w:val="000000" w:themeColor="text1"/>
          <w:spacing w:val="-10"/>
        </w:rPr>
        <w:t xml:space="preserve"> </w:t>
      </w:r>
      <w:r w:rsidRPr="00657BC2">
        <w:rPr>
          <w:rFonts w:hint="cs"/>
          <w:color w:val="000000" w:themeColor="text1"/>
        </w:rPr>
        <w:t>and</w:t>
      </w:r>
      <w:r w:rsidRPr="00657BC2">
        <w:rPr>
          <w:rFonts w:hint="cs"/>
          <w:color w:val="000000" w:themeColor="text1"/>
          <w:spacing w:val="-9"/>
        </w:rPr>
        <w:t xml:space="preserve"> </w:t>
      </w:r>
      <w:r w:rsidRPr="00657BC2">
        <w:rPr>
          <w:rFonts w:hint="cs"/>
          <w:color w:val="000000" w:themeColor="text1"/>
        </w:rPr>
        <w:t>Evaluation</w:t>
      </w:r>
      <w:r w:rsidRPr="00657BC2">
        <w:rPr>
          <w:rFonts w:hint="cs"/>
          <w:color w:val="000000" w:themeColor="text1"/>
          <w:spacing w:val="-10"/>
        </w:rPr>
        <w:t xml:space="preserve"> </w:t>
      </w:r>
      <w:r w:rsidRPr="00657BC2">
        <w:rPr>
          <w:rFonts w:hint="cs"/>
          <w:color w:val="000000" w:themeColor="text1"/>
          <w:spacing w:val="-2"/>
        </w:rPr>
        <w:t>Module</w:t>
      </w:r>
    </w:p>
    <w:p w:rsidR="004249A5" w:rsidRPr="00657BC2" w:rsidRDefault="00000000">
      <w:pPr>
        <w:pStyle w:val="BodyText"/>
        <w:spacing w:before="167" w:line="360" w:lineRule="auto"/>
        <w:ind w:left="460" w:right="162"/>
        <w:jc w:val="both"/>
        <w:rPr>
          <w:color w:val="000000" w:themeColor="text1"/>
        </w:rPr>
      </w:pPr>
      <w:r w:rsidRPr="00657BC2">
        <w:rPr>
          <w:rFonts w:hint="cs"/>
          <w:color w:val="000000" w:themeColor="text1"/>
        </w:rPr>
        <w:t>The final module is Prediction and Evaluation as in Table 5.5 is responsible for making predictions and evaluating the model's performance. The projected probabilities are converted into binary labels using a threshold (typically 0.5). Precision, accuracy, recall, and F1-score are among the performance indicators that are calculated by comparing the predictions with the actual labels. Furthermore, ROC curves and confusion matrices are produced to illustrate the classifier's efficacy. Libraries such as Scikit-learn and Seaborn are used to compute and visualize these metrics.</w:t>
      </w:r>
    </w:p>
    <w:p w:rsidR="004249A5" w:rsidRPr="00657BC2" w:rsidRDefault="00000000">
      <w:pPr>
        <w:spacing w:before="196"/>
        <w:ind w:left="296"/>
        <w:jc w:val="center"/>
        <w:rPr>
          <w:color w:val="000000" w:themeColor="text1"/>
          <w:sz w:val="18"/>
        </w:rPr>
      </w:pPr>
      <w:bookmarkStart w:id="101" w:name="_bookmark90"/>
      <w:bookmarkEnd w:id="101"/>
      <w:r w:rsidRPr="00657BC2">
        <w:rPr>
          <w:rFonts w:hint="cs"/>
          <w:color w:val="000000" w:themeColor="text1"/>
          <w:sz w:val="18"/>
        </w:rPr>
        <w:t>Table</w:t>
      </w:r>
      <w:r w:rsidRPr="00657BC2">
        <w:rPr>
          <w:rFonts w:hint="cs"/>
          <w:color w:val="000000" w:themeColor="text1"/>
          <w:spacing w:val="-6"/>
          <w:sz w:val="18"/>
        </w:rPr>
        <w:t xml:space="preserve"> </w:t>
      </w:r>
      <w:r w:rsidRPr="00657BC2">
        <w:rPr>
          <w:rFonts w:hint="cs"/>
          <w:color w:val="000000" w:themeColor="text1"/>
          <w:sz w:val="18"/>
        </w:rPr>
        <w:t>5.5</w:t>
      </w:r>
      <w:r w:rsidRPr="00657BC2">
        <w:rPr>
          <w:rFonts w:hint="cs"/>
          <w:color w:val="000000" w:themeColor="text1"/>
          <w:spacing w:val="-6"/>
          <w:sz w:val="18"/>
        </w:rPr>
        <w:t xml:space="preserve"> </w:t>
      </w:r>
      <w:r w:rsidRPr="00657BC2">
        <w:rPr>
          <w:rFonts w:hint="cs"/>
          <w:color w:val="000000" w:themeColor="text1"/>
          <w:sz w:val="18"/>
        </w:rPr>
        <w:t>Evaluation</w:t>
      </w:r>
      <w:r w:rsidRPr="00657BC2">
        <w:rPr>
          <w:rFonts w:hint="cs"/>
          <w:color w:val="000000" w:themeColor="text1"/>
          <w:spacing w:val="-5"/>
          <w:sz w:val="18"/>
        </w:rPr>
        <w:t xml:space="preserve"> </w:t>
      </w:r>
      <w:r w:rsidRPr="00657BC2">
        <w:rPr>
          <w:rFonts w:hint="cs"/>
          <w:color w:val="000000" w:themeColor="text1"/>
          <w:spacing w:val="-2"/>
          <w:sz w:val="18"/>
        </w:rPr>
        <w:t>Module</w:t>
      </w:r>
    </w:p>
    <w:p w:rsidR="004249A5" w:rsidRPr="00657BC2" w:rsidRDefault="004249A5">
      <w:pPr>
        <w:pStyle w:val="BodyText"/>
        <w:spacing w:before="6"/>
        <w:rPr>
          <w:color w:val="000000" w:themeColor="text1"/>
          <w:sz w:val="17"/>
        </w:rPr>
      </w:pPr>
    </w:p>
    <w:tbl>
      <w:tblPr>
        <w:tblW w:w="0" w:type="auto"/>
        <w:tblInd w:w="54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430"/>
        <w:gridCol w:w="6030"/>
      </w:tblGrid>
      <w:tr w:rsidR="00657BC2" w:rsidRPr="00657BC2" w:rsidTr="009D6166">
        <w:trPr>
          <w:trHeight w:val="294"/>
        </w:trPr>
        <w:tc>
          <w:tcPr>
            <w:tcW w:w="2430" w:type="dxa"/>
          </w:tcPr>
          <w:p w:rsidR="004249A5" w:rsidRPr="00657BC2" w:rsidRDefault="00000000" w:rsidP="0098040F">
            <w:pPr>
              <w:pStyle w:val="TableParagraph"/>
              <w:ind w:left="6"/>
              <w:jc w:val="center"/>
              <w:rPr>
                <w:b/>
                <w:color w:val="000000" w:themeColor="text1"/>
              </w:rPr>
            </w:pPr>
            <w:r w:rsidRPr="00657BC2">
              <w:rPr>
                <w:rFonts w:hint="cs"/>
                <w:b/>
                <w:color w:val="000000" w:themeColor="text1"/>
                <w:spacing w:val="-2"/>
              </w:rPr>
              <w:t>Metric</w:t>
            </w:r>
          </w:p>
        </w:tc>
        <w:tc>
          <w:tcPr>
            <w:tcW w:w="6030" w:type="dxa"/>
          </w:tcPr>
          <w:p w:rsidR="004249A5" w:rsidRPr="00657BC2" w:rsidRDefault="00000000" w:rsidP="0098040F">
            <w:pPr>
              <w:pStyle w:val="TableParagraph"/>
              <w:ind w:left="7"/>
              <w:jc w:val="center"/>
              <w:rPr>
                <w:b/>
                <w:color w:val="000000" w:themeColor="text1"/>
              </w:rPr>
            </w:pPr>
            <w:r w:rsidRPr="00657BC2">
              <w:rPr>
                <w:rFonts w:hint="cs"/>
                <w:b/>
                <w:color w:val="000000" w:themeColor="text1"/>
                <w:spacing w:val="-2"/>
              </w:rPr>
              <w:t>Description</w:t>
            </w:r>
          </w:p>
        </w:tc>
      </w:tr>
      <w:tr w:rsidR="00657BC2" w:rsidRPr="00657BC2" w:rsidTr="009D6166">
        <w:trPr>
          <w:trHeight w:val="298"/>
        </w:trPr>
        <w:tc>
          <w:tcPr>
            <w:tcW w:w="2430" w:type="dxa"/>
            <w:vAlign w:val="center"/>
          </w:tcPr>
          <w:p w:rsidR="009D6166" w:rsidRPr="00657BC2" w:rsidRDefault="009D6166" w:rsidP="0098040F">
            <w:pPr>
              <w:jc w:val="center"/>
              <w:rPr>
                <w:color w:val="000000" w:themeColor="text1"/>
                <w:sz w:val="21"/>
                <w:szCs w:val="21"/>
              </w:rPr>
            </w:pPr>
            <w:r w:rsidRPr="00657BC2">
              <w:rPr>
                <w:rFonts w:hint="cs"/>
                <w:color w:val="000000" w:themeColor="text1"/>
                <w:sz w:val="21"/>
                <w:szCs w:val="21"/>
              </w:rPr>
              <w:t>Accuracy</w:t>
            </w:r>
          </w:p>
        </w:tc>
        <w:tc>
          <w:tcPr>
            <w:tcW w:w="6030" w:type="dxa"/>
            <w:vAlign w:val="center"/>
          </w:tcPr>
          <w:p w:rsidR="009D6166" w:rsidRPr="00657BC2" w:rsidRDefault="009D6166" w:rsidP="0098040F">
            <w:pPr>
              <w:jc w:val="center"/>
              <w:rPr>
                <w:color w:val="000000" w:themeColor="text1"/>
                <w:sz w:val="21"/>
                <w:szCs w:val="21"/>
              </w:rPr>
            </w:pPr>
            <w:r w:rsidRPr="00657BC2">
              <w:rPr>
                <w:rFonts w:hint="cs"/>
                <w:color w:val="000000" w:themeColor="text1"/>
                <w:sz w:val="21"/>
                <w:szCs w:val="21"/>
              </w:rPr>
              <w:t>Proportion of correctly classified network flows out of total flows</w:t>
            </w:r>
          </w:p>
        </w:tc>
      </w:tr>
      <w:tr w:rsidR="00657BC2" w:rsidRPr="00657BC2" w:rsidTr="009D6166">
        <w:trPr>
          <w:trHeight w:val="526"/>
        </w:trPr>
        <w:tc>
          <w:tcPr>
            <w:tcW w:w="2430" w:type="dxa"/>
            <w:vAlign w:val="center"/>
          </w:tcPr>
          <w:p w:rsidR="009D6166" w:rsidRPr="00657BC2" w:rsidRDefault="009D6166" w:rsidP="0098040F">
            <w:pPr>
              <w:jc w:val="center"/>
              <w:rPr>
                <w:color w:val="000000" w:themeColor="text1"/>
                <w:sz w:val="21"/>
                <w:szCs w:val="21"/>
              </w:rPr>
            </w:pPr>
            <w:r w:rsidRPr="00657BC2">
              <w:rPr>
                <w:rFonts w:hint="cs"/>
                <w:color w:val="000000" w:themeColor="text1"/>
                <w:sz w:val="21"/>
                <w:szCs w:val="21"/>
              </w:rPr>
              <w:t>Precision</w:t>
            </w:r>
          </w:p>
        </w:tc>
        <w:tc>
          <w:tcPr>
            <w:tcW w:w="6030" w:type="dxa"/>
            <w:vAlign w:val="center"/>
          </w:tcPr>
          <w:p w:rsidR="009D6166" w:rsidRPr="00657BC2" w:rsidRDefault="009D6166" w:rsidP="0098040F">
            <w:pPr>
              <w:jc w:val="center"/>
              <w:rPr>
                <w:color w:val="000000" w:themeColor="text1"/>
                <w:sz w:val="21"/>
                <w:szCs w:val="21"/>
              </w:rPr>
            </w:pPr>
            <w:r w:rsidRPr="00657BC2">
              <w:rPr>
                <w:rFonts w:hint="cs"/>
                <w:color w:val="000000" w:themeColor="text1"/>
                <w:sz w:val="21"/>
                <w:szCs w:val="21"/>
              </w:rPr>
              <w:t>Ratio of true positives to all predicted positives per attack class</w:t>
            </w:r>
          </w:p>
        </w:tc>
      </w:tr>
      <w:tr w:rsidR="00657BC2" w:rsidRPr="00657BC2" w:rsidTr="009D6166">
        <w:trPr>
          <w:trHeight w:val="294"/>
        </w:trPr>
        <w:tc>
          <w:tcPr>
            <w:tcW w:w="2430" w:type="dxa"/>
            <w:vAlign w:val="center"/>
          </w:tcPr>
          <w:p w:rsidR="009D6166" w:rsidRPr="00657BC2" w:rsidRDefault="009D6166" w:rsidP="0098040F">
            <w:pPr>
              <w:jc w:val="center"/>
              <w:rPr>
                <w:color w:val="000000" w:themeColor="text1"/>
                <w:sz w:val="21"/>
                <w:szCs w:val="21"/>
              </w:rPr>
            </w:pPr>
            <w:proofErr w:type="spellStart"/>
            <w:r w:rsidRPr="00657BC2">
              <w:rPr>
                <w:rFonts w:hint="cs"/>
                <w:color w:val="000000" w:themeColor="text1"/>
                <w:sz w:val="21"/>
                <w:szCs w:val="21"/>
              </w:rPr>
              <w:t>BERTScore</w:t>
            </w:r>
            <w:proofErr w:type="spellEnd"/>
            <w:r w:rsidRPr="00657BC2">
              <w:rPr>
                <w:rFonts w:hint="cs"/>
                <w:color w:val="000000" w:themeColor="text1"/>
                <w:sz w:val="21"/>
                <w:szCs w:val="21"/>
              </w:rPr>
              <w:t xml:space="preserve"> F1</w:t>
            </w:r>
          </w:p>
        </w:tc>
        <w:tc>
          <w:tcPr>
            <w:tcW w:w="6030" w:type="dxa"/>
            <w:vAlign w:val="center"/>
          </w:tcPr>
          <w:p w:rsidR="009D6166" w:rsidRPr="00657BC2" w:rsidRDefault="009D6166" w:rsidP="0098040F">
            <w:pPr>
              <w:jc w:val="center"/>
              <w:rPr>
                <w:color w:val="000000" w:themeColor="text1"/>
                <w:sz w:val="21"/>
                <w:szCs w:val="21"/>
              </w:rPr>
            </w:pPr>
            <w:r w:rsidRPr="00657BC2">
              <w:rPr>
                <w:rFonts w:hint="cs"/>
                <w:color w:val="000000" w:themeColor="text1"/>
                <w:sz w:val="21"/>
                <w:szCs w:val="21"/>
              </w:rPr>
              <w:t>Semantic similarity between LLM-generated threat reports and ground-truth references</w:t>
            </w:r>
          </w:p>
        </w:tc>
      </w:tr>
      <w:tr w:rsidR="00657BC2" w:rsidRPr="00657BC2" w:rsidTr="009D6166">
        <w:trPr>
          <w:trHeight w:val="298"/>
        </w:trPr>
        <w:tc>
          <w:tcPr>
            <w:tcW w:w="2430" w:type="dxa"/>
            <w:vAlign w:val="center"/>
          </w:tcPr>
          <w:p w:rsidR="009D6166" w:rsidRPr="00657BC2" w:rsidRDefault="009D6166" w:rsidP="0098040F">
            <w:pPr>
              <w:jc w:val="center"/>
              <w:rPr>
                <w:color w:val="000000" w:themeColor="text1"/>
                <w:sz w:val="21"/>
                <w:szCs w:val="21"/>
              </w:rPr>
            </w:pPr>
            <w:r w:rsidRPr="00657BC2">
              <w:rPr>
                <w:rFonts w:hint="cs"/>
                <w:color w:val="000000" w:themeColor="text1"/>
                <w:sz w:val="21"/>
                <w:szCs w:val="21"/>
              </w:rPr>
              <w:t>PII Leakage Rate</w:t>
            </w:r>
          </w:p>
        </w:tc>
        <w:tc>
          <w:tcPr>
            <w:tcW w:w="6030" w:type="dxa"/>
            <w:vAlign w:val="center"/>
          </w:tcPr>
          <w:p w:rsidR="009D6166" w:rsidRPr="00657BC2" w:rsidRDefault="009D6166" w:rsidP="0098040F">
            <w:pPr>
              <w:jc w:val="center"/>
              <w:rPr>
                <w:color w:val="000000" w:themeColor="text1"/>
                <w:sz w:val="21"/>
                <w:szCs w:val="21"/>
              </w:rPr>
            </w:pPr>
            <w:r w:rsidRPr="00657BC2">
              <w:rPr>
                <w:rFonts w:hint="cs"/>
                <w:color w:val="000000" w:themeColor="text1"/>
                <w:sz w:val="21"/>
                <w:szCs w:val="21"/>
              </w:rPr>
              <w:t>Percentage of shared threat reports containing detectable personally identifiable information</w:t>
            </w:r>
          </w:p>
        </w:tc>
      </w:tr>
      <w:tr w:rsidR="00657BC2" w:rsidRPr="00657BC2" w:rsidTr="009D6166">
        <w:trPr>
          <w:trHeight w:val="298"/>
        </w:trPr>
        <w:tc>
          <w:tcPr>
            <w:tcW w:w="2430" w:type="dxa"/>
            <w:vAlign w:val="center"/>
          </w:tcPr>
          <w:p w:rsidR="009D6166" w:rsidRPr="00657BC2" w:rsidRDefault="009D6166" w:rsidP="0098040F">
            <w:pPr>
              <w:jc w:val="center"/>
              <w:rPr>
                <w:color w:val="000000" w:themeColor="text1"/>
                <w:sz w:val="21"/>
                <w:szCs w:val="21"/>
              </w:rPr>
            </w:pPr>
            <w:r w:rsidRPr="00657BC2">
              <w:rPr>
                <w:rFonts w:hint="cs"/>
                <w:color w:val="000000" w:themeColor="text1"/>
                <w:sz w:val="21"/>
                <w:szCs w:val="21"/>
              </w:rPr>
              <w:t>Zero-Day Detection Rate</w:t>
            </w:r>
          </w:p>
        </w:tc>
        <w:tc>
          <w:tcPr>
            <w:tcW w:w="6030" w:type="dxa"/>
            <w:vAlign w:val="center"/>
          </w:tcPr>
          <w:p w:rsidR="009D6166" w:rsidRPr="00657BC2" w:rsidRDefault="009D6166" w:rsidP="0098040F">
            <w:pPr>
              <w:jc w:val="center"/>
              <w:rPr>
                <w:color w:val="000000" w:themeColor="text1"/>
                <w:sz w:val="21"/>
                <w:szCs w:val="21"/>
              </w:rPr>
            </w:pPr>
            <w:r w:rsidRPr="00657BC2">
              <w:rPr>
                <w:rFonts w:hint="cs"/>
                <w:color w:val="000000" w:themeColor="text1"/>
                <w:sz w:val="21"/>
                <w:szCs w:val="21"/>
              </w:rPr>
              <w:t>Proportion of previously unseen attacks correctly flagged by per-protocol autoencoders</w:t>
            </w:r>
          </w:p>
        </w:tc>
      </w:tr>
    </w:tbl>
    <w:p w:rsidR="004249A5" w:rsidRPr="00657BC2" w:rsidRDefault="004249A5">
      <w:pPr>
        <w:pStyle w:val="BodyText"/>
        <w:rPr>
          <w:color w:val="000000" w:themeColor="text1"/>
          <w:sz w:val="18"/>
        </w:rPr>
      </w:pPr>
    </w:p>
    <w:p w:rsidR="004249A5" w:rsidRPr="00657BC2" w:rsidRDefault="00000000">
      <w:pPr>
        <w:pStyle w:val="Heading3"/>
        <w:numPr>
          <w:ilvl w:val="1"/>
          <w:numId w:val="9"/>
        </w:numPr>
        <w:tabs>
          <w:tab w:val="left" w:pos="939"/>
        </w:tabs>
        <w:spacing w:before="1"/>
        <w:ind w:hanging="479"/>
        <w:jc w:val="both"/>
        <w:rPr>
          <w:color w:val="000000" w:themeColor="text1"/>
        </w:rPr>
      </w:pPr>
      <w:bookmarkStart w:id="102" w:name="_bookmark91"/>
      <w:bookmarkEnd w:id="102"/>
      <w:r w:rsidRPr="00657BC2">
        <w:rPr>
          <w:rFonts w:hint="cs"/>
          <w:color w:val="000000" w:themeColor="text1"/>
          <w:spacing w:val="-2"/>
        </w:rPr>
        <w:t>Summary</w:t>
      </w:r>
    </w:p>
    <w:p w:rsidR="004249A5" w:rsidRPr="00657BC2" w:rsidRDefault="002703EE">
      <w:pPr>
        <w:pStyle w:val="BodyText"/>
        <w:spacing w:before="177" w:line="360" w:lineRule="auto"/>
        <w:ind w:left="460" w:right="162"/>
        <w:jc w:val="both"/>
        <w:rPr>
          <w:color w:val="000000" w:themeColor="text1"/>
        </w:rPr>
      </w:pPr>
      <w:r w:rsidRPr="00657BC2">
        <w:rPr>
          <w:rFonts w:hint="cs"/>
          <w:color w:val="000000" w:themeColor="text1"/>
        </w:rPr>
        <w:t>This chapter presented the detailed design of the ACTIS framework through its structure chart and module-level decomposition. The structure chart illustrated the hierarchical organization of the system into four principal packages Data Pipeline, Local Detection Node, Global Server, and Evaluation comprising a total of 22 interconnected modules. The module design sections described the specific responsibilities and implementation details of each component: the Data Input Module handles Parquet ingestion and real-time streaming; the Preprocessing Module normalizes features and manages class imbalance; the Feature Engineering Module derives 25 additional discriminative features to produce a 66-dimensional representation.</w:t>
      </w:r>
    </w:p>
    <w:p w:rsidR="004249A5" w:rsidRPr="00657BC2" w:rsidRDefault="004249A5">
      <w:pPr>
        <w:pStyle w:val="BodyText"/>
        <w:spacing w:line="360" w:lineRule="auto"/>
        <w:jc w:val="both"/>
        <w:rPr>
          <w:color w:val="000000" w:themeColor="text1"/>
        </w:rPr>
        <w:sectPr w:rsidR="004249A5" w:rsidRPr="00657BC2">
          <w:pgSz w:w="12240" w:h="15840"/>
          <w:pgMar w:top="980" w:right="1275" w:bottom="880" w:left="1700" w:header="727" w:footer="690" w:gutter="0"/>
          <w:cols w:space="720"/>
        </w:sectPr>
      </w:pPr>
    </w:p>
    <w:p w:rsidR="004249A5" w:rsidRPr="00657BC2" w:rsidRDefault="004249A5">
      <w:pPr>
        <w:pStyle w:val="BodyText"/>
        <w:spacing w:before="63"/>
        <w:rPr>
          <w:color w:val="000000" w:themeColor="text1"/>
          <w:sz w:val="20"/>
        </w:rPr>
      </w:pPr>
    </w:p>
    <w:p w:rsidR="004249A5" w:rsidRPr="00657BC2" w:rsidRDefault="00000000">
      <w:pPr>
        <w:pStyle w:val="BodyText"/>
        <w:spacing w:line="139" w:lineRule="exact"/>
        <w:ind w:left="378"/>
        <w:rPr>
          <w:color w:val="000000" w:themeColor="text1"/>
          <w:position w:val="-2"/>
          <w:sz w:val="13"/>
        </w:rPr>
      </w:pPr>
      <w:r w:rsidRPr="00657BC2">
        <w:rPr>
          <w:rFonts w:hint="cs"/>
          <w:noProof/>
          <w:color w:val="000000" w:themeColor="text1"/>
          <w:position w:val="-2"/>
          <w:sz w:val="13"/>
        </w:rPr>
        <mc:AlternateContent>
          <mc:Choice Requires="wps">
            <w:drawing>
              <wp:inline distT="0" distB="0" distL="0" distR="0">
                <wp:extent cx="5568950" cy="88900"/>
                <wp:effectExtent l="0" t="0" r="0" b="6350"/>
                <wp:docPr id="230" name="Group 2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0" cy="88900"/>
                          <a:chOff x="0" y="0"/>
                          <a:chExt cx="5568950" cy="88900"/>
                        </a:xfrm>
                      </wpg:grpSpPr>
                      <pic:pic xmlns:pic="http://schemas.openxmlformats.org/drawingml/2006/picture">
                        <pic:nvPicPr>
                          <pic:cNvPr id="231" name="Image 231"/>
                          <pic:cNvPicPr/>
                        </pic:nvPicPr>
                        <pic:blipFill>
                          <a:blip r:embed="rId18" cstate="print"/>
                          <a:stretch>
                            <a:fillRect/>
                          </a:stretch>
                        </pic:blipFill>
                        <pic:spPr>
                          <a:xfrm>
                            <a:off x="0" y="0"/>
                            <a:ext cx="5568695" cy="88392"/>
                          </a:xfrm>
                          <a:prstGeom prst="rect">
                            <a:avLst/>
                          </a:prstGeom>
                        </pic:spPr>
                      </pic:pic>
                      <wps:wsp>
                        <wps:cNvPr id="232" name="Graphic 232"/>
                        <wps:cNvSpPr/>
                        <wps:spPr>
                          <a:xfrm>
                            <a:off x="42290" y="23239"/>
                            <a:ext cx="5486400" cy="1270"/>
                          </a:xfrm>
                          <a:custGeom>
                            <a:avLst/>
                            <a:gdLst/>
                            <a:ahLst/>
                            <a:cxnLst/>
                            <a:rect l="l" t="t" r="r" b="b"/>
                            <a:pathLst>
                              <a:path w="5486400">
                                <a:moveTo>
                                  <a:pt x="0" y="0"/>
                                </a:moveTo>
                                <a:lnTo>
                                  <a:pt x="5486400" y="1"/>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xmlns:ve="http://schemas.openxmlformats.org/markup-compatibility/2006" xmlns:a="http://schemas.openxmlformats.org/drawingml/2006/main" xmlns:pic="http://schemas.openxmlformats.org/drawingml/2006/picture">
            <w:pict>
              <v:group style="width:438.5pt;height:7pt;mso-position-horizontal-relative:char;mso-position-vertical-relative:line" id="docshapegroup171" coordorigin="0,0" coordsize="8770,140">
                <v:shape style="position:absolute;left:0;top:0;width:8770;height:140" type="#_x0000_t75" id="docshape172" stroked="false">
                  <v:imagedata r:id="rId20" o:title=""/>
                </v:shape>
                <v:line style="position:absolute" from="67,37" to="8707,37" stroked="true" strokeweight=".5pt" strokecolor="#000000">
                  <v:stroke dashstyle="solid"/>
                </v:line>
              </v:group>
            </w:pict>
          </mc:Fallback>
        </mc:AlternateContent>
      </w:r>
    </w:p>
    <w:p w:rsidR="004249A5" w:rsidRPr="00657BC2" w:rsidRDefault="00000000" w:rsidP="00BE1806">
      <w:pPr>
        <w:tabs>
          <w:tab w:val="left" w:pos="3109"/>
        </w:tabs>
        <w:spacing w:before="297" w:line="360" w:lineRule="auto"/>
        <w:ind w:left="1309" w:right="652" w:hanging="360"/>
        <w:rPr>
          <w:color w:val="000000" w:themeColor="text1"/>
        </w:rPr>
      </w:pPr>
      <w:bookmarkStart w:id="103" w:name="_bookmark92"/>
      <w:bookmarkEnd w:id="103"/>
      <w:r w:rsidRPr="00657BC2">
        <w:rPr>
          <w:rFonts w:hint="cs"/>
          <w:b/>
          <w:color w:val="000000" w:themeColor="text1"/>
          <w:sz w:val="36"/>
        </w:rPr>
        <w:t>Chapter 6</w:t>
      </w:r>
      <w:r w:rsidRPr="00657BC2">
        <w:rPr>
          <w:rFonts w:hint="cs"/>
          <w:b/>
          <w:color w:val="000000" w:themeColor="text1"/>
          <w:sz w:val="36"/>
        </w:rPr>
        <w:tab/>
        <w:t>IMPLEMENTATION</w:t>
      </w:r>
      <w:r w:rsidRPr="00657BC2">
        <w:rPr>
          <w:rFonts w:hint="cs"/>
          <w:b/>
          <w:color w:val="000000" w:themeColor="text1"/>
          <w:spacing w:val="-18"/>
          <w:sz w:val="36"/>
        </w:rPr>
        <w:t xml:space="preserve"> </w:t>
      </w:r>
      <w:r w:rsidRPr="00657BC2">
        <w:rPr>
          <w:rFonts w:hint="cs"/>
          <w:b/>
          <w:color w:val="000000" w:themeColor="text1"/>
          <w:sz w:val="36"/>
        </w:rPr>
        <w:t>OF</w:t>
      </w:r>
      <w:r w:rsidRPr="00657BC2">
        <w:rPr>
          <w:rFonts w:hint="cs"/>
          <w:b/>
          <w:color w:val="000000" w:themeColor="text1"/>
          <w:spacing w:val="-19"/>
          <w:sz w:val="36"/>
        </w:rPr>
        <w:t xml:space="preserve"> </w:t>
      </w:r>
      <w:r w:rsidR="00BE1806">
        <w:rPr>
          <w:b/>
          <w:color w:val="000000" w:themeColor="text1"/>
          <w:sz w:val="36"/>
        </w:rPr>
        <w:t>ACTIS</w:t>
      </w:r>
    </w:p>
    <w:p w:rsidR="004249A5" w:rsidRPr="00657BC2" w:rsidRDefault="004249A5">
      <w:pPr>
        <w:pStyle w:val="BodyText"/>
        <w:spacing w:before="72"/>
        <w:rPr>
          <w:b/>
          <w:color w:val="000000" w:themeColor="text1"/>
          <w:sz w:val="36"/>
        </w:rPr>
      </w:pPr>
    </w:p>
    <w:p w:rsidR="004249A5" w:rsidRPr="00657BC2" w:rsidRDefault="00000000">
      <w:pPr>
        <w:pStyle w:val="BodyText"/>
        <w:spacing w:line="360" w:lineRule="auto"/>
        <w:ind w:left="460" w:right="162"/>
        <w:jc w:val="both"/>
        <w:rPr>
          <w:color w:val="000000" w:themeColor="text1"/>
        </w:rPr>
      </w:pPr>
      <w:r w:rsidRPr="00657BC2">
        <w:rPr>
          <w:rFonts w:hint="cs"/>
          <w:color w:val="000000" w:themeColor="text1"/>
        </w:rPr>
        <w:t>This chapter outlines the practical implementation of the fake news identification system leveraging deep learning methods, BERT transformer model specifically. It begins with a discussion on the selection of the programming language and development environment, followed</w:t>
      </w:r>
      <w:r w:rsidRPr="00657BC2">
        <w:rPr>
          <w:rFonts w:hint="cs"/>
          <w:color w:val="000000" w:themeColor="text1"/>
          <w:spacing w:val="-12"/>
        </w:rPr>
        <w:t xml:space="preserve"> </w:t>
      </w:r>
      <w:r w:rsidRPr="00657BC2">
        <w:rPr>
          <w:rFonts w:hint="cs"/>
          <w:color w:val="000000" w:themeColor="text1"/>
        </w:rPr>
        <w:t>by</w:t>
      </w:r>
      <w:r w:rsidRPr="00657BC2">
        <w:rPr>
          <w:rFonts w:hint="cs"/>
          <w:color w:val="000000" w:themeColor="text1"/>
          <w:spacing w:val="-12"/>
        </w:rPr>
        <w:t xml:space="preserve"> </w:t>
      </w:r>
      <w:r w:rsidRPr="00657BC2">
        <w:rPr>
          <w:rFonts w:hint="cs"/>
          <w:color w:val="000000" w:themeColor="text1"/>
        </w:rPr>
        <w:t>the</w:t>
      </w:r>
      <w:r w:rsidRPr="00657BC2">
        <w:rPr>
          <w:rFonts w:hint="cs"/>
          <w:color w:val="000000" w:themeColor="text1"/>
          <w:spacing w:val="-12"/>
        </w:rPr>
        <w:t xml:space="preserve"> </w:t>
      </w:r>
      <w:r w:rsidRPr="00657BC2">
        <w:rPr>
          <w:rFonts w:hint="cs"/>
          <w:color w:val="000000" w:themeColor="text1"/>
        </w:rPr>
        <w:t>key</w:t>
      </w:r>
      <w:r w:rsidRPr="00657BC2">
        <w:rPr>
          <w:rFonts w:hint="cs"/>
          <w:color w:val="000000" w:themeColor="text1"/>
          <w:spacing w:val="-12"/>
        </w:rPr>
        <w:t xml:space="preserve"> </w:t>
      </w:r>
      <w:r w:rsidRPr="00657BC2">
        <w:rPr>
          <w:rFonts w:hint="cs"/>
          <w:color w:val="000000" w:themeColor="text1"/>
        </w:rPr>
        <w:t>libraries</w:t>
      </w:r>
      <w:r w:rsidRPr="00657BC2">
        <w:rPr>
          <w:rFonts w:hint="cs"/>
          <w:color w:val="000000" w:themeColor="text1"/>
          <w:spacing w:val="-12"/>
        </w:rPr>
        <w:t xml:space="preserve"> </w:t>
      </w:r>
      <w:r w:rsidRPr="00657BC2">
        <w:rPr>
          <w:rFonts w:hint="cs"/>
          <w:color w:val="000000" w:themeColor="text1"/>
        </w:rPr>
        <w:t>and</w:t>
      </w:r>
      <w:r w:rsidRPr="00657BC2">
        <w:rPr>
          <w:rFonts w:hint="cs"/>
          <w:color w:val="000000" w:themeColor="text1"/>
          <w:spacing w:val="-12"/>
        </w:rPr>
        <w:t xml:space="preserve"> </w:t>
      </w:r>
      <w:r w:rsidRPr="00657BC2">
        <w:rPr>
          <w:rFonts w:hint="cs"/>
          <w:color w:val="000000" w:themeColor="text1"/>
        </w:rPr>
        <w:t>tools</w:t>
      </w:r>
      <w:r w:rsidRPr="00657BC2">
        <w:rPr>
          <w:rFonts w:hint="cs"/>
          <w:color w:val="000000" w:themeColor="text1"/>
          <w:spacing w:val="-12"/>
        </w:rPr>
        <w:t xml:space="preserve"> </w:t>
      </w:r>
      <w:r w:rsidRPr="00657BC2">
        <w:rPr>
          <w:rFonts w:hint="cs"/>
          <w:color w:val="000000" w:themeColor="text1"/>
        </w:rPr>
        <w:t>employed</w:t>
      </w:r>
      <w:r w:rsidRPr="00657BC2">
        <w:rPr>
          <w:rFonts w:hint="cs"/>
          <w:color w:val="000000" w:themeColor="text1"/>
          <w:spacing w:val="-12"/>
        </w:rPr>
        <w:t xml:space="preserve"> </w:t>
      </w:r>
      <w:r w:rsidRPr="00657BC2">
        <w:rPr>
          <w:rFonts w:hint="cs"/>
          <w:color w:val="000000" w:themeColor="text1"/>
        </w:rPr>
        <w:t>throughout</w:t>
      </w:r>
      <w:r w:rsidRPr="00657BC2">
        <w:rPr>
          <w:rFonts w:hint="cs"/>
          <w:color w:val="000000" w:themeColor="text1"/>
          <w:spacing w:val="-12"/>
        </w:rPr>
        <w:t xml:space="preserve"> </w:t>
      </w:r>
      <w:r w:rsidRPr="00657BC2">
        <w:rPr>
          <w:rFonts w:hint="cs"/>
          <w:color w:val="000000" w:themeColor="text1"/>
        </w:rPr>
        <w:t>the</w:t>
      </w:r>
      <w:r w:rsidRPr="00657BC2">
        <w:rPr>
          <w:rFonts w:hint="cs"/>
          <w:color w:val="000000" w:themeColor="text1"/>
          <w:spacing w:val="-12"/>
        </w:rPr>
        <w:t xml:space="preserve"> </w:t>
      </w:r>
      <w:r w:rsidRPr="00657BC2">
        <w:rPr>
          <w:rFonts w:hint="cs"/>
          <w:color w:val="000000" w:themeColor="text1"/>
        </w:rPr>
        <w:t>development</w:t>
      </w:r>
      <w:r w:rsidRPr="00657BC2">
        <w:rPr>
          <w:rFonts w:hint="cs"/>
          <w:color w:val="000000" w:themeColor="text1"/>
          <w:spacing w:val="-12"/>
        </w:rPr>
        <w:t xml:space="preserve"> </w:t>
      </w:r>
      <w:r w:rsidRPr="00657BC2">
        <w:rPr>
          <w:rFonts w:hint="cs"/>
          <w:color w:val="000000" w:themeColor="text1"/>
        </w:rPr>
        <w:t>process.</w:t>
      </w:r>
      <w:r w:rsidRPr="00657BC2">
        <w:rPr>
          <w:rFonts w:hint="cs"/>
          <w:color w:val="000000" w:themeColor="text1"/>
          <w:spacing w:val="-12"/>
        </w:rPr>
        <w:t xml:space="preserve"> </w:t>
      </w:r>
      <w:r w:rsidRPr="00657BC2">
        <w:rPr>
          <w:rFonts w:hint="cs"/>
          <w:color w:val="000000" w:themeColor="text1"/>
        </w:rPr>
        <w:t>The chapter also elaborates on the algorithms and techniques for training and prediction. It describes about the evaluation methods to assess system performance</w:t>
      </w:r>
    </w:p>
    <w:p w:rsidR="004249A5" w:rsidRPr="00657BC2" w:rsidRDefault="004249A5">
      <w:pPr>
        <w:pStyle w:val="BodyText"/>
        <w:spacing w:before="11"/>
        <w:rPr>
          <w:color w:val="000000" w:themeColor="text1"/>
        </w:rPr>
      </w:pPr>
    </w:p>
    <w:p w:rsidR="004249A5" w:rsidRPr="00657BC2" w:rsidRDefault="00000000">
      <w:pPr>
        <w:pStyle w:val="Heading3"/>
        <w:numPr>
          <w:ilvl w:val="1"/>
          <w:numId w:val="8"/>
        </w:numPr>
        <w:tabs>
          <w:tab w:val="left" w:pos="939"/>
        </w:tabs>
        <w:spacing w:before="1"/>
        <w:ind w:hanging="479"/>
        <w:rPr>
          <w:color w:val="000000" w:themeColor="text1"/>
        </w:rPr>
      </w:pPr>
      <w:bookmarkStart w:id="104" w:name="_bookmark93"/>
      <w:bookmarkEnd w:id="104"/>
      <w:r w:rsidRPr="00657BC2">
        <w:rPr>
          <w:rFonts w:hint="cs"/>
          <w:color w:val="000000" w:themeColor="text1"/>
        </w:rPr>
        <w:t>Programming</w:t>
      </w:r>
      <w:r w:rsidRPr="00657BC2">
        <w:rPr>
          <w:rFonts w:hint="cs"/>
          <w:color w:val="000000" w:themeColor="text1"/>
          <w:spacing w:val="-12"/>
        </w:rPr>
        <w:t xml:space="preserve"> </w:t>
      </w:r>
      <w:r w:rsidRPr="00657BC2">
        <w:rPr>
          <w:rFonts w:hint="cs"/>
          <w:color w:val="000000" w:themeColor="text1"/>
        </w:rPr>
        <w:t>Language</w:t>
      </w:r>
      <w:r w:rsidRPr="00657BC2">
        <w:rPr>
          <w:rFonts w:hint="cs"/>
          <w:color w:val="000000" w:themeColor="text1"/>
          <w:spacing w:val="-11"/>
        </w:rPr>
        <w:t xml:space="preserve"> </w:t>
      </w:r>
      <w:r w:rsidRPr="00657BC2">
        <w:rPr>
          <w:rFonts w:hint="cs"/>
          <w:color w:val="000000" w:themeColor="text1"/>
          <w:spacing w:val="-2"/>
        </w:rPr>
        <w:t>Selection</w:t>
      </w:r>
    </w:p>
    <w:p w:rsidR="004249A5" w:rsidRPr="00657BC2" w:rsidRDefault="00000000">
      <w:pPr>
        <w:pStyle w:val="BodyText"/>
        <w:spacing w:before="182" w:line="360" w:lineRule="auto"/>
        <w:ind w:left="460" w:right="162"/>
        <w:jc w:val="both"/>
        <w:rPr>
          <w:color w:val="000000" w:themeColor="text1"/>
        </w:rPr>
      </w:pPr>
      <w:r w:rsidRPr="00657BC2">
        <w:rPr>
          <w:rFonts w:hint="cs"/>
          <w:color w:val="000000" w:themeColor="text1"/>
        </w:rPr>
        <w:t>A programming language is a fundamental component in implementing machine learning algorithms</w:t>
      </w:r>
      <w:r w:rsidRPr="00657BC2">
        <w:rPr>
          <w:rFonts w:hint="cs"/>
          <w:color w:val="000000" w:themeColor="text1"/>
          <w:spacing w:val="-15"/>
        </w:rPr>
        <w:t xml:space="preserve"> </w:t>
      </w:r>
      <w:r w:rsidRPr="00657BC2">
        <w:rPr>
          <w:rFonts w:hint="cs"/>
          <w:color w:val="000000" w:themeColor="text1"/>
        </w:rPr>
        <w:t>and</w:t>
      </w:r>
      <w:r w:rsidRPr="00657BC2">
        <w:rPr>
          <w:rFonts w:hint="cs"/>
          <w:color w:val="000000" w:themeColor="text1"/>
          <w:spacing w:val="-15"/>
        </w:rPr>
        <w:t xml:space="preserve"> </w:t>
      </w:r>
      <w:r w:rsidRPr="00657BC2">
        <w:rPr>
          <w:rFonts w:hint="cs"/>
          <w:color w:val="000000" w:themeColor="text1"/>
        </w:rPr>
        <w:t>managing</w:t>
      </w:r>
      <w:r w:rsidRPr="00657BC2">
        <w:rPr>
          <w:rFonts w:hint="cs"/>
          <w:color w:val="000000" w:themeColor="text1"/>
          <w:spacing w:val="-15"/>
        </w:rPr>
        <w:t xml:space="preserve"> </w:t>
      </w:r>
      <w:r w:rsidRPr="00657BC2">
        <w:rPr>
          <w:rFonts w:hint="cs"/>
          <w:color w:val="000000" w:themeColor="text1"/>
        </w:rPr>
        <w:t>data</w:t>
      </w:r>
      <w:r w:rsidRPr="00657BC2">
        <w:rPr>
          <w:rFonts w:hint="cs"/>
          <w:color w:val="000000" w:themeColor="text1"/>
          <w:spacing w:val="-15"/>
        </w:rPr>
        <w:t xml:space="preserve"> </w:t>
      </w:r>
      <w:r w:rsidRPr="00657BC2">
        <w:rPr>
          <w:rFonts w:hint="cs"/>
          <w:color w:val="000000" w:themeColor="text1"/>
        </w:rPr>
        <w:t>pipelines.</w:t>
      </w:r>
      <w:r w:rsidRPr="00657BC2">
        <w:rPr>
          <w:rFonts w:hint="cs"/>
          <w:color w:val="000000" w:themeColor="text1"/>
          <w:spacing w:val="-15"/>
        </w:rPr>
        <w:t xml:space="preserve"> </w:t>
      </w:r>
      <w:r w:rsidR="00CE5CD1" w:rsidRPr="00657BC2">
        <w:rPr>
          <w:rFonts w:hint="cs"/>
          <w:color w:val="000000" w:themeColor="text1"/>
        </w:rPr>
        <w:t>Python 3.10+ was selected as the sole programming language for the implementation of ACTIS. Python is the dominant language in the machine learning and cybersecurity research communities, offering an extensive ecosystem of mature libraries for deep learning (</w:t>
      </w:r>
      <w:proofErr w:type="spellStart"/>
      <w:r w:rsidR="00CE5CD1" w:rsidRPr="00657BC2">
        <w:rPr>
          <w:rFonts w:hint="cs"/>
          <w:color w:val="000000" w:themeColor="text1"/>
        </w:rPr>
        <w:t>PyTorch</w:t>
      </w:r>
      <w:proofErr w:type="spellEnd"/>
      <w:r w:rsidR="00CE5CD1" w:rsidRPr="00657BC2">
        <w:rPr>
          <w:rFonts w:hint="cs"/>
          <w:color w:val="000000" w:themeColor="text1"/>
        </w:rPr>
        <w:t>), natural language processing (</w:t>
      </w:r>
      <w:proofErr w:type="spellStart"/>
      <w:r w:rsidR="00CE5CD1" w:rsidRPr="00657BC2">
        <w:rPr>
          <w:rFonts w:hint="cs"/>
          <w:color w:val="000000" w:themeColor="text1"/>
        </w:rPr>
        <w:t>LangChain</w:t>
      </w:r>
      <w:proofErr w:type="spellEnd"/>
      <w:r w:rsidR="00CE5CD1" w:rsidRPr="00657BC2">
        <w:rPr>
          <w:rFonts w:hint="cs"/>
          <w:color w:val="000000" w:themeColor="text1"/>
        </w:rPr>
        <w:t xml:space="preserve">, </w:t>
      </w:r>
      <w:proofErr w:type="spellStart"/>
      <w:r w:rsidR="00CE5CD1" w:rsidRPr="00657BC2">
        <w:rPr>
          <w:rFonts w:hint="cs"/>
          <w:color w:val="000000" w:themeColor="text1"/>
        </w:rPr>
        <w:t>SentenceTransformers</w:t>
      </w:r>
      <w:proofErr w:type="spellEnd"/>
      <w:r w:rsidR="00CE5CD1" w:rsidRPr="00657BC2">
        <w:rPr>
          <w:rFonts w:hint="cs"/>
          <w:color w:val="000000" w:themeColor="text1"/>
        </w:rPr>
        <w:t>), data manipulation (Pandas, NumPy), and vector storage (</w:t>
      </w:r>
      <w:proofErr w:type="spellStart"/>
      <w:r w:rsidR="00CE5CD1" w:rsidRPr="00657BC2">
        <w:rPr>
          <w:rFonts w:hint="cs"/>
          <w:color w:val="000000" w:themeColor="text1"/>
        </w:rPr>
        <w:t>ChromaDB</w:t>
      </w:r>
      <w:proofErr w:type="spellEnd"/>
      <w:r w:rsidR="00CE5CD1" w:rsidRPr="00657BC2">
        <w:rPr>
          <w:rFonts w:hint="cs"/>
          <w:color w:val="000000" w:themeColor="text1"/>
        </w:rPr>
        <w:t xml:space="preserve">). Its dynamic typing and high-level syntax enable rapid prototyping, while its compatibility with GPU-accelerated tensor operations via CUDA ensures computational efficiency for model training. </w:t>
      </w:r>
    </w:p>
    <w:p w:rsidR="004249A5" w:rsidRPr="00657BC2" w:rsidRDefault="00000000">
      <w:pPr>
        <w:pStyle w:val="Heading3"/>
        <w:numPr>
          <w:ilvl w:val="1"/>
          <w:numId w:val="8"/>
        </w:numPr>
        <w:tabs>
          <w:tab w:val="left" w:pos="939"/>
        </w:tabs>
        <w:spacing w:before="198"/>
        <w:ind w:hanging="479"/>
        <w:rPr>
          <w:color w:val="000000" w:themeColor="text1"/>
        </w:rPr>
      </w:pPr>
      <w:bookmarkStart w:id="105" w:name="_bookmark94"/>
      <w:bookmarkEnd w:id="105"/>
      <w:r w:rsidRPr="00657BC2">
        <w:rPr>
          <w:rFonts w:hint="cs"/>
          <w:color w:val="000000" w:themeColor="text1"/>
        </w:rPr>
        <w:t>Development</w:t>
      </w:r>
      <w:r w:rsidRPr="00657BC2">
        <w:rPr>
          <w:rFonts w:hint="cs"/>
          <w:color w:val="000000" w:themeColor="text1"/>
          <w:spacing w:val="-13"/>
        </w:rPr>
        <w:t xml:space="preserve"> </w:t>
      </w:r>
      <w:r w:rsidRPr="00657BC2">
        <w:rPr>
          <w:rFonts w:hint="cs"/>
          <w:color w:val="000000" w:themeColor="text1"/>
        </w:rPr>
        <w:t>Environment</w:t>
      </w:r>
      <w:r w:rsidRPr="00657BC2">
        <w:rPr>
          <w:rFonts w:hint="cs"/>
          <w:color w:val="000000" w:themeColor="text1"/>
          <w:spacing w:val="-13"/>
        </w:rPr>
        <w:t xml:space="preserve"> </w:t>
      </w:r>
      <w:r w:rsidRPr="00657BC2">
        <w:rPr>
          <w:rFonts w:hint="cs"/>
          <w:color w:val="000000" w:themeColor="text1"/>
          <w:spacing w:val="-2"/>
        </w:rPr>
        <w:t>Selection</w:t>
      </w:r>
    </w:p>
    <w:p w:rsidR="004249A5" w:rsidRPr="00657BC2" w:rsidRDefault="00000000">
      <w:pPr>
        <w:pStyle w:val="BodyText"/>
        <w:spacing w:before="182" w:line="360" w:lineRule="auto"/>
        <w:ind w:left="460" w:right="162"/>
        <w:jc w:val="both"/>
        <w:rPr>
          <w:color w:val="000000" w:themeColor="text1"/>
        </w:rPr>
      </w:pPr>
      <w:r w:rsidRPr="00657BC2">
        <w:rPr>
          <w:rFonts w:hint="cs"/>
          <w:color w:val="000000" w:themeColor="text1"/>
        </w:rPr>
        <w:t>For effective experimentation, selecting the appropriate development environment is essential, debugging, and collaboration in AI projects. For this system, the following development tools and environments were selected</w:t>
      </w:r>
    </w:p>
    <w:p w:rsidR="004249A5" w:rsidRPr="00657BC2" w:rsidRDefault="004249A5">
      <w:pPr>
        <w:pStyle w:val="BodyText"/>
        <w:spacing w:before="8"/>
        <w:rPr>
          <w:color w:val="000000" w:themeColor="text1"/>
        </w:rPr>
      </w:pPr>
    </w:p>
    <w:p w:rsidR="004249A5" w:rsidRPr="00657BC2" w:rsidRDefault="00000000">
      <w:pPr>
        <w:pStyle w:val="ListParagraph"/>
        <w:numPr>
          <w:ilvl w:val="0"/>
          <w:numId w:val="7"/>
        </w:numPr>
        <w:tabs>
          <w:tab w:val="left" w:pos="820"/>
        </w:tabs>
        <w:spacing w:line="360" w:lineRule="auto"/>
        <w:ind w:right="163"/>
        <w:jc w:val="left"/>
        <w:rPr>
          <w:color w:val="000000" w:themeColor="text1"/>
          <w:sz w:val="24"/>
        </w:rPr>
      </w:pPr>
      <w:proofErr w:type="spellStart"/>
      <w:r w:rsidRPr="00657BC2">
        <w:rPr>
          <w:rFonts w:hint="cs"/>
          <w:b/>
          <w:color w:val="000000" w:themeColor="text1"/>
          <w:sz w:val="24"/>
        </w:rPr>
        <w:t>Jupyter</w:t>
      </w:r>
      <w:proofErr w:type="spellEnd"/>
      <w:r w:rsidRPr="00657BC2">
        <w:rPr>
          <w:rFonts w:hint="cs"/>
          <w:b/>
          <w:color w:val="000000" w:themeColor="text1"/>
          <w:spacing w:val="-5"/>
          <w:sz w:val="24"/>
        </w:rPr>
        <w:t xml:space="preserve"> </w:t>
      </w:r>
      <w:r w:rsidRPr="00657BC2">
        <w:rPr>
          <w:rFonts w:hint="cs"/>
          <w:b/>
          <w:color w:val="000000" w:themeColor="text1"/>
          <w:sz w:val="24"/>
        </w:rPr>
        <w:t>Notebook:</w:t>
      </w:r>
      <w:r w:rsidRPr="00657BC2">
        <w:rPr>
          <w:rFonts w:hint="cs"/>
          <w:b/>
          <w:color w:val="000000" w:themeColor="text1"/>
          <w:spacing w:val="-5"/>
          <w:sz w:val="24"/>
        </w:rPr>
        <w:t xml:space="preserve"> </w:t>
      </w:r>
      <w:r w:rsidRPr="00657BC2">
        <w:rPr>
          <w:rFonts w:hint="cs"/>
          <w:color w:val="000000" w:themeColor="text1"/>
          <w:sz w:val="24"/>
        </w:rPr>
        <w:t>Employed</w:t>
      </w:r>
      <w:r w:rsidRPr="00657BC2">
        <w:rPr>
          <w:rFonts w:hint="cs"/>
          <w:color w:val="000000" w:themeColor="text1"/>
          <w:spacing w:val="-5"/>
          <w:sz w:val="24"/>
        </w:rPr>
        <w:t xml:space="preserve"> </w:t>
      </w:r>
      <w:r w:rsidRPr="00657BC2">
        <w:rPr>
          <w:rFonts w:hint="cs"/>
          <w:color w:val="000000" w:themeColor="text1"/>
          <w:sz w:val="24"/>
        </w:rPr>
        <w:t>for</w:t>
      </w:r>
      <w:r w:rsidRPr="00657BC2">
        <w:rPr>
          <w:rFonts w:hint="cs"/>
          <w:color w:val="000000" w:themeColor="text1"/>
          <w:spacing w:val="-5"/>
          <w:sz w:val="24"/>
        </w:rPr>
        <w:t xml:space="preserve"> </w:t>
      </w:r>
      <w:r w:rsidRPr="00657BC2">
        <w:rPr>
          <w:rFonts w:hint="cs"/>
          <w:color w:val="000000" w:themeColor="text1"/>
          <w:sz w:val="24"/>
        </w:rPr>
        <w:t>interactive</w:t>
      </w:r>
      <w:r w:rsidRPr="00657BC2">
        <w:rPr>
          <w:rFonts w:hint="cs"/>
          <w:color w:val="000000" w:themeColor="text1"/>
          <w:spacing w:val="-5"/>
          <w:sz w:val="24"/>
        </w:rPr>
        <w:t xml:space="preserve"> </w:t>
      </w:r>
      <w:r w:rsidRPr="00657BC2">
        <w:rPr>
          <w:rFonts w:hint="cs"/>
          <w:color w:val="000000" w:themeColor="text1"/>
          <w:sz w:val="24"/>
        </w:rPr>
        <w:t>development</w:t>
      </w:r>
      <w:r w:rsidRPr="00657BC2">
        <w:rPr>
          <w:rFonts w:hint="cs"/>
          <w:color w:val="000000" w:themeColor="text1"/>
          <w:spacing w:val="-5"/>
          <w:sz w:val="24"/>
        </w:rPr>
        <w:t xml:space="preserve"> </w:t>
      </w:r>
      <w:r w:rsidRPr="00657BC2">
        <w:rPr>
          <w:rFonts w:hint="cs"/>
          <w:color w:val="000000" w:themeColor="text1"/>
          <w:sz w:val="24"/>
        </w:rPr>
        <w:t>and</w:t>
      </w:r>
      <w:r w:rsidRPr="00657BC2">
        <w:rPr>
          <w:rFonts w:hint="cs"/>
          <w:color w:val="000000" w:themeColor="text1"/>
          <w:spacing w:val="-5"/>
          <w:sz w:val="24"/>
        </w:rPr>
        <w:t xml:space="preserve"> </w:t>
      </w:r>
      <w:r w:rsidRPr="00657BC2">
        <w:rPr>
          <w:rFonts w:hint="cs"/>
          <w:color w:val="000000" w:themeColor="text1"/>
          <w:sz w:val="24"/>
        </w:rPr>
        <w:t>step-by-step</w:t>
      </w:r>
      <w:r w:rsidRPr="00657BC2">
        <w:rPr>
          <w:rFonts w:hint="cs"/>
          <w:color w:val="000000" w:themeColor="text1"/>
          <w:spacing w:val="-5"/>
          <w:sz w:val="24"/>
        </w:rPr>
        <w:t xml:space="preserve"> </w:t>
      </w:r>
      <w:r w:rsidRPr="00657BC2">
        <w:rPr>
          <w:rFonts w:hint="cs"/>
          <w:color w:val="000000" w:themeColor="text1"/>
          <w:sz w:val="24"/>
        </w:rPr>
        <w:t>testing</w:t>
      </w:r>
      <w:r w:rsidRPr="00657BC2">
        <w:rPr>
          <w:rFonts w:hint="cs"/>
          <w:color w:val="000000" w:themeColor="text1"/>
          <w:spacing w:val="-5"/>
          <w:sz w:val="24"/>
        </w:rPr>
        <w:t xml:space="preserve"> </w:t>
      </w:r>
      <w:r w:rsidRPr="00657BC2">
        <w:rPr>
          <w:rFonts w:hint="cs"/>
          <w:color w:val="000000" w:themeColor="text1"/>
          <w:sz w:val="24"/>
        </w:rPr>
        <w:t>of preprocessing, tokenization, and evaluation workflows.</w:t>
      </w:r>
    </w:p>
    <w:p w:rsidR="004249A5" w:rsidRPr="00657BC2" w:rsidRDefault="004249A5">
      <w:pPr>
        <w:pStyle w:val="ListParagraph"/>
        <w:spacing w:line="360" w:lineRule="auto"/>
        <w:jc w:val="left"/>
        <w:rPr>
          <w:color w:val="000000" w:themeColor="text1"/>
          <w:sz w:val="24"/>
        </w:rPr>
        <w:sectPr w:rsidR="004249A5" w:rsidRPr="00657BC2">
          <w:pgSz w:w="12240" w:h="15840"/>
          <w:pgMar w:top="980" w:right="1275" w:bottom="880" w:left="1700" w:header="727" w:footer="690" w:gutter="0"/>
          <w:cols w:space="720"/>
        </w:sectPr>
      </w:pPr>
    </w:p>
    <w:p w:rsidR="004249A5" w:rsidRPr="00657BC2" w:rsidRDefault="004249A5">
      <w:pPr>
        <w:pStyle w:val="BodyText"/>
        <w:spacing w:before="63"/>
        <w:rPr>
          <w:color w:val="000000" w:themeColor="text1"/>
          <w:sz w:val="20"/>
        </w:rPr>
      </w:pPr>
    </w:p>
    <w:p w:rsidR="004249A5" w:rsidRPr="00657BC2" w:rsidRDefault="00000000">
      <w:pPr>
        <w:pStyle w:val="BodyText"/>
        <w:spacing w:line="139" w:lineRule="exact"/>
        <w:ind w:left="378"/>
        <w:rPr>
          <w:color w:val="000000" w:themeColor="text1"/>
          <w:position w:val="-2"/>
          <w:sz w:val="13"/>
        </w:rPr>
      </w:pPr>
      <w:r w:rsidRPr="00657BC2">
        <w:rPr>
          <w:rFonts w:hint="cs"/>
          <w:noProof/>
          <w:color w:val="000000" w:themeColor="text1"/>
          <w:position w:val="-2"/>
          <w:sz w:val="13"/>
        </w:rPr>
        <mc:AlternateContent>
          <mc:Choice Requires="wps">
            <w:drawing>
              <wp:inline distT="0" distB="0" distL="0" distR="0">
                <wp:extent cx="5568950" cy="88900"/>
                <wp:effectExtent l="0" t="0" r="0" b="6350"/>
                <wp:docPr id="233" name="Group 2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0" cy="88900"/>
                          <a:chOff x="0" y="0"/>
                          <a:chExt cx="5568950" cy="88900"/>
                        </a:xfrm>
                      </wpg:grpSpPr>
                      <pic:pic xmlns:pic="http://schemas.openxmlformats.org/drawingml/2006/picture">
                        <pic:nvPicPr>
                          <pic:cNvPr id="234" name="Image 234"/>
                          <pic:cNvPicPr/>
                        </pic:nvPicPr>
                        <pic:blipFill>
                          <a:blip r:embed="rId18" cstate="print"/>
                          <a:stretch>
                            <a:fillRect/>
                          </a:stretch>
                        </pic:blipFill>
                        <pic:spPr>
                          <a:xfrm>
                            <a:off x="0" y="0"/>
                            <a:ext cx="5568695" cy="88392"/>
                          </a:xfrm>
                          <a:prstGeom prst="rect">
                            <a:avLst/>
                          </a:prstGeom>
                        </pic:spPr>
                      </pic:pic>
                      <wps:wsp>
                        <wps:cNvPr id="235" name="Graphic 235"/>
                        <wps:cNvSpPr/>
                        <wps:spPr>
                          <a:xfrm>
                            <a:off x="42290" y="23239"/>
                            <a:ext cx="5486400" cy="1270"/>
                          </a:xfrm>
                          <a:custGeom>
                            <a:avLst/>
                            <a:gdLst/>
                            <a:ahLst/>
                            <a:cxnLst/>
                            <a:rect l="l" t="t" r="r" b="b"/>
                            <a:pathLst>
                              <a:path w="5486400">
                                <a:moveTo>
                                  <a:pt x="0" y="0"/>
                                </a:moveTo>
                                <a:lnTo>
                                  <a:pt x="5486400" y="1"/>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xmlns:ve="http://schemas.openxmlformats.org/markup-compatibility/2006" xmlns:a="http://schemas.openxmlformats.org/drawingml/2006/main" xmlns:pic="http://schemas.openxmlformats.org/drawingml/2006/picture">
            <w:pict>
              <v:group style="width:438.5pt;height:7pt;mso-position-horizontal-relative:char;mso-position-vertical-relative:line" id="docshapegroup173" coordorigin="0,0" coordsize="8770,140">
                <v:shape style="position:absolute;left:0;top:0;width:8770;height:140" type="#_x0000_t75" id="docshape174" stroked="false">
                  <v:imagedata r:id="rId20" o:title=""/>
                </v:shape>
                <v:line style="position:absolute" from="67,37" to="8707,37" stroked="true" strokeweight=".5pt" strokecolor="#000000">
                  <v:stroke dashstyle="solid"/>
                </v:line>
              </v:group>
            </w:pict>
          </mc:Fallback>
        </mc:AlternateContent>
      </w:r>
    </w:p>
    <w:p w:rsidR="004249A5" w:rsidRPr="00657BC2" w:rsidRDefault="00000000">
      <w:pPr>
        <w:pStyle w:val="ListParagraph"/>
        <w:numPr>
          <w:ilvl w:val="0"/>
          <w:numId w:val="7"/>
        </w:numPr>
        <w:tabs>
          <w:tab w:val="left" w:pos="820"/>
        </w:tabs>
        <w:spacing w:before="16" w:line="360" w:lineRule="auto"/>
        <w:ind w:right="162"/>
        <w:rPr>
          <w:color w:val="000000" w:themeColor="text1"/>
          <w:sz w:val="24"/>
        </w:rPr>
      </w:pPr>
      <w:r w:rsidRPr="00657BC2">
        <w:rPr>
          <w:rFonts w:hint="cs"/>
          <w:b/>
          <w:color w:val="000000" w:themeColor="text1"/>
          <w:sz w:val="24"/>
        </w:rPr>
        <w:t xml:space="preserve">Google </w:t>
      </w:r>
      <w:proofErr w:type="spellStart"/>
      <w:r w:rsidRPr="00657BC2">
        <w:rPr>
          <w:rFonts w:hint="cs"/>
          <w:b/>
          <w:color w:val="000000" w:themeColor="text1"/>
          <w:sz w:val="24"/>
        </w:rPr>
        <w:t>Colab</w:t>
      </w:r>
      <w:proofErr w:type="spellEnd"/>
      <w:r w:rsidRPr="00657BC2">
        <w:rPr>
          <w:rFonts w:hint="cs"/>
          <w:b/>
          <w:color w:val="000000" w:themeColor="text1"/>
          <w:sz w:val="24"/>
        </w:rPr>
        <w:t xml:space="preserve">: </w:t>
      </w:r>
      <w:r w:rsidRPr="00657BC2">
        <w:rPr>
          <w:rFonts w:hint="cs"/>
          <w:color w:val="000000" w:themeColor="text1"/>
          <w:sz w:val="24"/>
        </w:rPr>
        <w:t xml:space="preserve">Used for initial model training and testing with GPU acceleration. It supports Hugging Face Transformers, </w:t>
      </w:r>
      <w:proofErr w:type="spellStart"/>
      <w:r w:rsidRPr="00657BC2">
        <w:rPr>
          <w:rFonts w:hint="cs"/>
          <w:color w:val="000000" w:themeColor="text1"/>
          <w:sz w:val="24"/>
        </w:rPr>
        <w:t>PyTorch</w:t>
      </w:r>
      <w:proofErr w:type="spellEnd"/>
      <w:r w:rsidRPr="00657BC2">
        <w:rPr>
          <w:rFonts w:hint="cs"/>
          <w:color w:val="000000" w:themeColor="text1"/>
          <w:sz w:val="24"/>
        </w:rPr>
        <w:t xml:space="preserve">, and visualizations using libraries like </w:t>
      </w:r>
      <w:r w:rsidRPr="00657BC2">
        <w:rPr>
          <w:rFonts w:hint="cs"/>
          <w:color w:val="000000" w:themeColor="text1"/>
          <w:spacing w:val="-2"/>
          <w:sz w:val="24"/>
        </w:rPr>
        <w:t>Matplotlib</w:t>
      </w:r>
    </w:p>
    <w:p w:rsidR="004249A5" w:rsidRPr="00657BC2" w:rsidRDefault="00000000">
      <w:pPr>
        <w:pStyle w:val="ListParagraph"/>
        <w:numPr>
          <w:ilvl w:val="0"/>
          <w:numId w:val="7"/>
        </w:numPr>
        <w:tabs>
          <w:tab w:val="left" w:pos="820"/>
        </w:tabs>
        <w:spacing w:before="1" w:line="360" w:lineRule="auto"/>
        <w:ind w:right="164"/>
        <w:rPr>
          <w:color w:val="000000" w:themeColor="text1"/>
          <w:sz w:val="24"/>
        </w:rPr>
      </w:pPr>
      <w:r w:rsidRPr="00657BC2">
        <w:rPr>
          <w:rFonts w:hint="cs"/>
          <w:b/>
          <w:color w:val="000000" w:themeColor="text1"/>
          <w:sz w:val="24"/>
        </w:rPr>
        <w:t xml:space="preserve">Visual Studio Code: </w:t>
      </w:r>
      <w:r w:rsidRPr="00657BC2">
        <w:rPr>
          <w:rFonts w:hint="cs"/>
          <w:color w:val="000000" w:themeColor="text1"/>
          <w:sz w:val="24"/>
        </w:rPr>
        <w:t>Used for script development, modular coding, and version- controlled integration of the complete project pipeline.</w:t>
      </w:r>
    </w:p>
    <w:p w:rsidR="004249A5" w:rsidRPr="00657BC2" w:rsidRDefault="00000000">
      <w:pPr>
        <w:pStyle w:val="ListParagraph"/>
        <w:numPr>
          <w:ilvl w:val="0"/>
          <w:numId w:val="7"/>
        </w:numPr>
        <w:tabs>
          <w:tab w:val="left" w:pos="820"/>
        </w:tabs>
        <w:spacing w:line="360" w:lineRule="auto"/>
        <w:ind w:right="162"/>
        <w:rPr>
          <w:color w:val="000000" w:themeColor="text1"/>
          <w:sz w:val="24"/>
        </w:rPr>
      </w:pPr>
      <w:r w:rsidRPr="00657BC2">
        <w:rPr>
          <w:rFonts w:hint="cs"/>
          <w:b/>
          <w:color w:val="000000" w:themeColor="text1"/>
          <w:sz w:val="24"/>
        </w:rPr>
        <w:t xml:space="preserve">GitHub: </w:t>
      </w:r>
      <w:r w:rsidRPr="00657BC2">
        <w:rPr>
          <w:rFonts w:hint="cs"/>
          <w:color w:val="000000" w:themeColor="text1"/>
          <w:sz w:val="24"/>
        </w:rPr>
        <w:t>Utilized for version control, collaborative tracking of experiments, and maintaining backups of scripts and notebooks.</w:t>
      </w:r>
    </w:p>
    <w:p w:rsidR="004249A5" w:rsidRPr="00657BC2" w:rsidRDefault="004249A5">
      <w:pPr>
        <w:pStyle w:val="BodyText"/>
        <w:spacing w:before="3"/>
        <w:rPr>
          <w:color w:val="000000" w:themeColor="text1"/>
        </w:rPr>
      </w:pPr>
    </w:p>
    <w:p w:rsidR="004249A5" w:rsidRPr="00657BC2" w:rsidRDefault="00000000">
      <w:pPr>
        <w:pStyle w:val="BodyText"/>
        <w:spacing w:line="360" w:lineRule="auto"/>
        <w:ind w:left="460" w:right="162"/>
        <w:jc w:val="both"/>
        <w:rPr>
          <w:color w:val="000000" w:themeColor="text1"/>
        </w:rPr>
      </w:pPr>
      <w:r w:rsidRPr="00657BC2">
        <w:rPr>
          <w:rFonts w:hint="cs"/>
          <w:color w:val="000000" w:themeColor="text1"/>
        </w:rPr>
        <w:t>These environments collectively supported rapid prototyping, scalability, and ease of access for cloud-based development with hardware acceleration.</w:t>
      </w:r>
    </w:p>
    <w:p w:rsidR="004249A5" w:rsidRPr="00657BC2" w:rsidRDefault="004249A5">
      <w:pPr>
        <w:pStyle w:val="BodyText"/>
        <w:spacing w:before="1"/>
        <w:rPr>
          <w:color w:val="000000" w:themeColor="text1"/>
        </w:rPr>
      </w:pPr>
    </w:p>
    <w:p w:rsidR="004249A5" w:rsidRPr="00657BC2" w:rsidRDefault="00000000">
      <w:pPr>
        <w:pStyle w:val="Heading4"/>
        <w:numPr>
          <w:ilvl w:val="2"/>
          <w:numId w:val="8"/>
        </w:numPr>
        <w:tabs>
          <w:tab w:val="left" w:pos="1086"/>
        </w:tabs>
        <w:spacing w:before="0"/>
        <w:ind w:left="1086" w:hanging="626"/>
        <w:rPr>
          <w:color w:val="000000" w:themeColor="text1"/>
        </w:rPr>
      </w:pPr>
      <w:bookmarkStart w:id="106" w:name="_bookmark95"/>
      <w:bookmarkEnd w:id="106"/>
      <w:proofErr w:type="spellStart"/>
      <w:r w:rsidRPr="00657BC2">
        <w:rPr>
          <w:rFonts w:hint="cs"/>
          <w:color w:val="000000" w:themeColor="text1"/>
        </w:rPr>
        <w:t>Jupyter</w:t>
      </w:r>
      <w:proofErr w:type="spellEnd"/>
      <w:r w:rsidRPr="00657BC2">
        <w:rPr>
          <w:rFonts w:hint="cs"/>
          <w:color w:val="000000" w:themeColor="text1"/>
          <w:spacing w:val="-10"/>
        </w:rPr>
        <w:t xml:space="preserve"> </w:t>
      </w:r>
      <w:r w:rsidRPr="00657BC2">
        <w:rPr>
          <w:rFonts w:hint="cs"/>
          <w:color w:val="000000" w:themeColor="text1"/>
          <w:spacing w:val="-2"/>
        </w:rPr>
        <w:t>Notebook</w:t>
      </w:r>
    </w:p>
    <w:p w:rsidR="004249A5" w:rsidRPr="00657BC2" w:rsidRDefault="00000000">
      <w:pPr>
        <w:pStyle w:val="BodyText"/>
        <w:spacing w:before="162" w:line="360" w:lineRule="auto"/>
        <w:ind w:left="460" w:right="162"/>
        <w:jc w:val="both"/>
        <w:rPr>
          <w:b/>
          <w:color w:val="000000" w:themeColor="text1"/>
        </w:rPr>
      </w:pPr>
      <w:proofErr w:type="spellStart"/>
      <w:r w:rsidRPr="00657BC2">
        <w:rPr>
          <w:rFonts w:hint="cs"/>
          <w:color w:val="000000" w:themeColor="text1"/>
        </w:rPr>
        <w:t>Jupyter</w:t>
      </w:r>
      <w:proofErr w:type="spellEnd"/>
      <w:r w:rsidRPr="00657BC2">
        <w:rPr>
          <w:rFonts w:hint="cs"/>
          <w:color w:val="000000" w:themeColor="text1"/>
        </w:rPr>
        <w:t xml:space="preserve"> Notebook is an interactive environment that combines code execution, documentation, and visualization in a single interface. It supports exploratory analysis, rapid prototyping, and iterative experimentation</w:t>
      </w:r>
      <w:r w:rsidR="00CE5CD1" w:rsidRPr="00657BC2">
        <w:rPr>
          <w:rFonts w:hint="cs"/>
          <w:color w:val="000000" w:themeColor="text1"/>
        </w:rPr>
        <w:t xml:space="preserve"> </w:t>
      </w:r>
      <w:r w:rsidRPr="00657BC2">
        <w:rPr>
          <w:rFonts w:hint="cs"/>
          <w:color w:val="000000" w:themeColor="text1"/>
        </w:rPr>
        <w:t>making it ideal for data preprocessing, hyperparameter tuning, and result visualization during model development</w:t>
      </w:r>
      <w:r w:rsidRPr="00657BC2">
        <w:rPr>
          <w:rFonts w:hint="cs"/>
          <w:b/>
          <w:color w:val="000000" w:themeColor="text1"/>
        </w:rPr>
        <w:t>.</w:t>
      </w:r>
    </w:p>
    <w:p w:rsidR="004249A5" w:rsidRPr="00657BC2" w:rsidRDefault="00000000">
      <w:pPr>
        <w:pStyle w:val="Heading4"/>
        <w:numPr>
          <w:ilvl w:val="2"/>
          <w:numId w:val="8"/>
        </w:numPr>
        <w:tabs>
          <w:tab w:val="left" w:pos="1086"/>
        </w:tabs>
        <w:spacing w:before="198"/>
        <w:ind w:left="1086" w:hanging="626"/>
        <w:rPr>
          <w:color w:val="000000" w:themeColor="text1"/>
        </w:rPr>
      </w:pPr>
      <w:bookmarkStart w:id="107" w:name="_bookmark96"/>
      <w:bookmarkEnd w:id="107"/>
      <w:r w:rsidRPr="00657BC2">
        <w:rPr>
          <w:rFonts w:hint="cs"/>
          <w:color w:val="000000" w:themeColor="text1"/>
        </w:rPr>
        <w:t>Google</w:t>
      </w:r>
      <w:r w:rsidRPr="00657BC2">
        <w:rPr>
          <w:rFonts w:hint="cs"/>
          <w:color w:val="000000" w:themeColor="text1"/>
          <w:spacing w:val="-8"/>
        </w:rPr>
        <w:t xml:space="preserve"> </w:t>
      </w:r>
      <w:proofErr w:type="spellStart"/>
      <w:r w:rsidRPr="00657BC2">
        <w:rPr>
          <w:rFonts w:hint="cs"/>
          <w:color w:val="000000" w:themeColor="text1"/>
          <w:spacing w:val="-2"/>
        </w:rPr>
        <w:t>Colab</w:t>
      </w:r>
      <w:proofErr w:type="spellEnd"/>
    </w:p>
    <w:p w:rsidR="004249A5" w:rsidRPr="00657BC2" w:rsidRDefault="00000000">
      <w:pPr>
        <w:pStyle w:val="BodyText"/>
        <w:spacing w:before="166" w:line="360" w:lineRule="auto"/>
        <w:ind w:left="460" w:right="162"/>
        <w:jc w:val="both"/>
        <w:rPr>
          <w:color w:val="000000" w:themeColor="text1"/>
        </w:rPr>
      </w:pPr>
      <w:r w:rsidRPr="00657BC2">
        <w:rPr>
          <w:rFonts w:hint="cs"/>
          <w:color w:val="000000" w:themeColor="text1"/>
        </w:rPr>
        <w:t xml:space="preserve">A cloud-based platform for </w:t>
      </w:r>
      <w:proofErr w:type="spellStart"/>
      <w:r w:rsidRPr="00657BC2">
        <w:rPr>
          <w:rFonts w:hint="cs"/>
          <w:color w:val="000000" w:themeColor="text1"/>
        </w:rPr>
        <w:t>Jupyter</w:t>
      </w:r>
      <w:proofErr w:type="spellEnd"/>
      <w:r w:rsidRPr="00657BC2">
        <w:rPr>
          <w:rFonts w:hint="cs"/>
          <w:color w:val="000000" w:themeColor="text1"/>
        </w:rPr>
        <w:t xml:space="preserve"> Notebooks, </w:t>
      </w:r>
      <w:proofErr w:type="spellStart"/>
      <w:r w:rsidRPr="00657BC2">
        <w:rPr>
          <w:rFonts w:hint="cs"/>
          <w:color w:val="000000" w:themeColor="text1"/>
        </w:rPr>
        <w:t>Colab</w:t>
      </w:r>
      <w:proofErr w:type="spellEnd"/>
      <w:r w:rsidRPr="00657BC2">
        <w:rPr>
          <w:rFonts w:hint="cs"/>
          <w:color w:val="000000" w:themeColor="text1"/>
        </w:rPr>
        <w:t xml:space="preserve"> provides access to GPU, TPU resources</w:t>
      </w:r>
      <w:r w:rsidRPr="00657BC2">
        <w:rPr>
          <w:rFonts w:hint="cs"/>
          <w:color w:val="000000" w:themeColor="text1"/>
          <w:spacing w:val="-15"/>
        </w:rPr>
        <w:t xml:space="preserve"> </w:t>
      </w:r>
      <w:r w:rsidRPr="00657BC2">
        <w:rPr>
          <w:rFonts w:hint="cs"/>
          <w:color w:val="000000" w:themeColor="text1"/>
        </w:rPr>
        <w:t>for</w:t>
      </w:r>
      <w:r w:rsidRPr="00657BC2">
        <w:rPr>
          <w:rFonts w:hint="cs"/>
          <w:color w:val="000000" w:themeColor="text1"/>
          <w:spacing w:val="-15"/>
        </w:rPr>
        <w:t xml:space="preserve"> </w:t>
      </w:r>
      <w:r w:rsidRPr="00657BC2">
        <w:rPr>
          <w:rFonts w:hint="cs"/>
          <w:color w:val="000000" w:themeColor="text1"/>
        </w:rPr>
        <w:t>free.</w:t>
      </w:r>
      <w:r w:rsidRPr="00657BC2">
        <w:rPr>
          <w:rFonts w:hint="cs"/>
          <w:color w:val="000000" w:themeColor="text1"/>
          <w:spacing w:val="-15"/>
        </w:rPr>
        <w:t xml:space="preserve"> </w:t>
      </w:r>
      <w:r w:rsidRPr="00657BC2">
        <w:rPr>
          <w:rFonts w:hint="cs"/>
          <w:color w:val="000000" w:themeColor="text1"/>
        </w:rPr>
        <w:t>It</w:t>
      </w:r>
      <w:r w:rsidRPr="00657BC2">
        <w:rPr>
          <w:rFonts w:hint="cs"/>
          <w:color w:val="000000" w:themeColor="text1"/>
          <w:spacing w:val="-15"/>
        </w:rPr>
        <w:t xml:space="preserve"> </w:t>
      </w:r>
      <w:r w:rsidRPr="00657BC2">
        <w:rPr>
          <w:rFonts w:hint="cs"/>
          <w:color w:val="000000" w:themeColor="text1"/>
        </w:rPr>
        <w:t>enables</w:t>
      </w:r>
      <w:r w:rsidRPr="00657BC2">
        <w:rPr>
          <w:rFonts w:hint="cs"/>
          <w:color w:val="000000" w:themeColor="text1"/>
          <w:spacing w:val="-15"/>
        </w:rPr>
        <w:t xml:space="preserve"> </w:t>
      </w:r>
      <w:r w:rsidRPr="00657BC2">
        <w:rPr>
          <w:rFonts w:hint="cs"/>
          <w:color w:val="000000" w:themeColor="text1"/>
        </w:rPr>
        <w:t>collaboration,</w:t>
      </w:r>
      <w:r w:rsidRPr="00657BC2">
        <w:rPr>
          <w:rFonts w:hint="cs"/>
          <w:color w:val="000000" w:themeColor="text1"/>
          <w:spacing w:val="-15"/>
        </w:rPr>
        <w:t xml:space="preserve"> </w:t>
      </w:r>
      <w:r w:rsidRPr="00657BC2">
        <w:rPr>
          <w:rFonts w:hint="cs"/>
          <w:color w:val="000000" w:themeColor="text1"/>
        </w:rPr>
        <w:t>seamless</w:t>
      </w:r>
      <w:r w:rsidRPr="00657BC2">
        <w:rPr>
          <w:rFonts w:hint="cs"/>
          <w:color w:val="000000" w:themeColor="text1"/>
          <w:spacing w:val="-15"/>
        </w:rPr>
        <w:t xml:space="preserve"> </w:t>
      </w:r>
      <w:r w:rsidRPr="00657BC2">
        <w:rPr>
          <w:rFonts w:hint="cs"/>
          <w:color w:val="000000" w:themeColor="text1"/>
        </w:rPr>
        <w:t>access</w:t>
      </w:r>
      <w:r w:rsidRPr="00657BC2">
        <w:rPr>
          <w:rFonts w:hint="cs"/>
          <w:color w:val="000000" w:themeColor="text1"/>
          <w:spacing w:val="-15"/>
        </w:rPr>
        <w:t xml:space="preserve"> </w:t>
      </w:r>
      <w:r w:rsidRPr="00657BC2">
        <w:rPr>
          <w:rFonts w:hint="cs"/>
          <w:color w:val="000000" w:themeColor="text1"/>
        </w:rPr>
        <w:t>to</w:t>
      </w:r>
      <w:r w:rsidRPr="00657BC2">
        <w:rPr>
          <w:rFonts w:hint="cs"/>
          <w:color w:val="000000" w:themeColor="text1"/>
          <w:spacing w:val="-15"/>
        </w:rPr>
        <w:t xml:space="preserve"> </w:t>
      </w:r>
      <w:r w:rsidRPr="00657BC2">
        <w:rPr>
          <w:rFonts w:hint="cs"/>
          <w:color w:val="000000" w:themeColor="text1"/>
        </w:rPr>
        <w:t>Google</w:t>
      </w:r>
      <w:r w:rsidRPr="00657BC2">
        <w:rPr>
          <w:rFonts w:hint="cs"/>
          <w:color w:val="000000" w:themeColor="text1"/>
          <w:spacing w:val="-15"/>
        </w:rPr>
        <w:t xml:space="preserve"> </w:t>
      </w:r>
      <w:r w:rsidRPr="00657BC2">
        <w:rPr>
          <w:rFonts w:hint="cs"/>
          <w:color w:val="000000" w:themeColor="text1"/>
        </w:rPr>
        <w:t>Drive,</w:t>
      </w:r>
      <w:r w:rsidRPr="00657BC2">
        <w:rPr>
          <w:rFonts w:hint="cs"/>
          <w:color w:val="000000" w:themeColor="text1"/>
          <w:spacing w:val="-15"/>
        </w:rPr>
        <w:t xml:space="preserve"> </w:t>
      </w:r>
      <w:r w:rsidRPr="00657BC2">
        <w:rPr>
          <w:rFonts w:hint="cs"/>
          <w:color w:val="000000" w:themeColor="text1"/>
        </w:rPr>
        <w:t>and</w:t>
      </w:r>
      <w:r w:rsidRPr="00657BC2">
        <w:rPr>
          <w:rFonts w:hint="cs"/>
          <w:color w:val="000000" w:themeColor="text1"/>
          <w:spacing w:val="-15"/>
        </w:rPr>
        <w:t xml:space="preserve"> </w:t>
      </w:r>
      <w:r w:rsidRPr="00657BC2">
        <w:rPr>
          <w:rFonts w:hint="cs"/>
          <w:color w:val="000000" w:themeColor="text1"/>
        </w:rPr>
        <w:t>execution of</w:t>
      </w:r>
      <w:r w:rsidRPr="00657BC2">
        <w:rPr>
          <w:rFonts w:hint="cs"/>
          <w:color w:val="000000" w:themeColor="text1"/>
          <w:spacing w:val="-8"/>
        </w:rPr>
        <w:t xml:space="preserve"> </w:t>
      </w:r>
      <w:r w:rsidRPr="00657BC2">
        <w:rPr>
          <w:rFonts w:hint="cs"/>
          <w:color w:val="000000" w:themeColor="text1"/>
        </w:rPr>
        <w:t>compute-intensive</w:t>
      </w:r>
      <w:r w:rsidRPr="00657BC2">
        <w:rPr>
          <w:rFonts w:hint="cs"/>
          <w:color w:val="000000" w:themeColor="text1"/>
          <w:spacing w:val="-8"/>
        </w:rPr>
        <w:t xml:space="preserve"> </w:t>
      </w:r>
      <w:r w:rsidRPr="00657BC2">
        <w:rPr>
          <w:rFonts w:hint="cs"/>
          <w:color w:val="000000" w:themeColor="text1"/>
        </w:rPr>
        <w:t>tasks</w:t>
      </w:r>
      <w:r w:rsidRPr="00657BC2">
        <w:rPr>
          <w:rFonts w:hint="cs"/>
          <w:color w:val="000000" w:themeColor="text1"/>
          <w:spacing w:val="-8"/>
        </w:rPr>
        <w:t xml:space="preserve"> </w:t>
      </w:r>
      <w:r w:rsidRPr="00657BC2">
        <w:rPr>
          <w:rFonts w:hint="cs"/>
          <w:color w:val="000000" w:themeColor="text1"/>
        </w:rPr>
        <w:t>such</w:t>
      </w:r>
      <w:r w:rsidRPr="00657BC2">
        <w:rPr>
          <w:rFonts w:hint="cs"/>
          <w:color w:val="000000" w:themeColor="text1"/>
          <w:spacing w:val="-8"/>
        </w:rPr>
        <w:t xml:space="preserve"> </w:t>
      </w:r>
      <w:r w:rsidRPr="00657BC2">
        <w:rPr>
          <w:rFonts w:hint="cs"/>
          <w:color w:val="000000" w:themeColor="text1"/>
        </w:rPr>
        <w:t>as</w:t>
      </w:r>
      <w:r w:rsidRPr="00657BC2">
        <w:rPr>
          <w:rFonts w:hint="cs"/>
          <w:color w:val="000000" w:themeColor="text1"/>
          <w:spacing w:val="-8"/>
        </w:rPr>
        <w:t xml:space="preserve"> </w:t>
      </w:r>
      <w:r w:rsidRPr="00657BC2">
        <w:rPr>
          <w:rFonts w:hint="cs"/>
          <w:color w:val="000000" w:themeColor="text1"/>
        </w:rPr>
        <w:t>BERT-based</w:t>
      </w:r>
      <w:r w:rsidRPr="00657BC2">
        <w:rPr>
          <w:rFonts w:hint="cs"/>
          <w:color w:val="000000" w:themeColor="text1"/>
          <w:spacing w:val="-8"/>
        </w:rPr>
        <w:t xml:space="preserve"> </w:t>
      </w:r>
      <w:r w:rsidRPr="00657BC2">
        <w:rPr>
          <w:rFonts w:hint="cs"/>
          <w:color w:val="000000" w:themeColor="text1"/>
        </w:rPr>
        <w:t>model</w:t>
      </w:r>
      <w:r w:rsidRPr="00657BC2">
        <w:rPr>
          <w:rFonts w:hint="cs"/>
          <w:color w:val="000000" w:themeColor="text1"/>
          <w:spacing w:val="-8"/>
        </w:rPr>
        <w:t xml:space="preserve"> </w:t>
      </w:r>
      <w:r w:rsidRPr="00657BC2">
        <w:rPr>
          <w:rFonts w:hint="cs"/>
          <w:color w:val="000000" w:themeColor="text1"/>
        </w:rPr>
        <w:t>fine-tuning</w:t>
      </w:r>
      <w:r w:rsidRPr="00657BC2">
        <w:rPr>
          <w:rFonts w:hint="cs"/>
          <w:color w:val="000000" w:themeColor="text1"/>
          <w:spacing w:val="-8"/>
        </w:rPr>
        <w:t xml:space="preserve"> </w:t>
      </w:r>
      <w:r w:rsidRPr="00657BC2">
        <w:rPr>
          <w:rFonts w:hint="cs"/>
          <w:color w:val="000000" w:themeColor="text1"/>
        </w:rPr>
        <w:t>without</w:t>
      </w:r>
      <w:r w:rsidRPr="00657BC2">
        <w:rPr>
          <w:rFonts w:hint="cs"/>
          <w:color w:val="000000" w:themeColor="text1"/>
          <w:spacing w:val="-8"/>
        </w:rPr>
        <w:t xml:space="preserve"> </w:t>
      </w:r>
      <w:r w:rsidRPr="00657BC2">
        <w:rPr>
          <w:rFonts w:hint="cs"/>
          <w:color w:val="000000" w:themeColor="text1"/>
        </w:rPr>
        <w:t>requiring</w:t>
      </w:r>
      <w:r w:rsidRPr="00657BC2">
        <w:rPr>
          <w:rFonts w:hint="cs"/>
          <w:color w:val="000000" w:themeColor="text1"/>
          <w:spacing w:val="-8"/>
        </w:rPr>
        <w:t xml:space="preserve"> </w:t>
      </w:r>
      <w:r w:rsidRPr="00657BC2">
        <w:rPr>
          <w:rFonts w:hint="cs"/>
          <w:color w:val="000000" w:themeColor="text1"/>
        </w:rPr>
        <w:t>local GPU hardware</w:t>
      </w:r>
    </w:p>
    <w:p w:rsidR="004249A5" w:rsidRPr="00657BC2" w:rsidRDefault="00000000">
      <w:pPr>
        <w:pStyle w:val="Heading4"/>
        <w:numPr>
          <w:ilvl w:val="2"/>
          <w:numId w:val="8"/>
        </w:numPr>
        <w:tabs>
          <w:tab w:val="left" w:pos="1086"/>
        </w:tabs>
        <w:spacing w:before="193"/>
        <w:ind w:left="1086" w:hanging="626"/>
        <w:rPr>
          <w:color w:val="000000" w:themeColor="text1"/>
        </w:rPr>
      </w:pPr>
      <w:bookmarkStart w:id="108" w:name="_bookmark97"/>
      <w:bookmarkEnd w:id="108"/>
      <w:r w:rsidRPr="00657BC2">
        <w:rPr>
          <w:rFonts w:hint="cs"/>
          <w:color w:val="000000" w:themeColor="text1"/>
        </w:rPr>
        <w:t>Hugging</w:t>
      </w:r>
      <w:r w:rsidRPr="00657BC2">
        <w:rPr>
          <w:rFonts w:hint="cs"/>
          <w:color w:val="000000" w:themeColor="text1"/>
          <w:spacing w:val="-8"/>
        </w:rPr>
        <w:t xml:space="preserve"> </w:t>
      </w:r>
      <w:r w:rsidRPr="00657BC2">
        <w:rPr>
          <w:rFonts w:hint="cs"/>
          <w:color w:val="000000" w:themeColor="text1"/>
        </w:rPr>
        <w:t>Face</w:t>
      </w:r>
      <w:r w:rsidRPr="00657BC2">
        <w:rPr>
          <w:rFonts w:hint="cs"/>
          <w:color w:val="000000" w:themeColor="text1"/>
          <w:spacing w:val="-8"/>
        </w:rPr>
        <w:t xml:space="preserve"> </w:t>
      </w:r>
      <w:r w:rsidRPr="00657BC2">
        <w:rPr>
          <w:rFonts w:hint="cs"/>
          <w:color w:val="000000" w:themeColor="text1"/>
        </w:rPr>
        <w:t>Transformers</w:t>
      </w:r>
      <w:r w:rsidRPr="00657BC2">
        <w:rPr>
          <w:rFonts w:hint="cs"/>
          <w:color w:val="000000" w:themeColor="text1"/>
          <w:spacing w:val="-8"/>
        </w:rPr>
        <w:t xml:space="preserve"> </w:t>
      </w:r>
      <w:r w:rsidRPr="00657BC2">
        <w:rPr>
          <w:rFonts w:hint="cs"/>
          <w:color w:val="000000" w:themeColor="text1"/>
        </w:rPr>
        <w:t>&amp;</w:t>
      </w:r>
      <w:r w:rsidRPr="00657BC2">
        <w:rPr>
          <w:rFonts w:hint="cs"/>
          <w:color w:val="000000" w:themeColor="text1"/>
          <w:spacing w:val="-6"/>
        </w:rPr>
        <w:t xml:space="preserve"> </w:t>
      </w:r>
      <w:r w:rsidRPr="00657BC2">
        <w:rPr>
          <w:rFonts w:hint="cs"/>
          <w:color w:val="000000" w:themeColor="text1"/>
          <w:spacing w:val="-2"/>
        </w:rPr>
        <w:t>Torch</w:t>
      </w:r>
    </w:p>
    <w:p w:rsidR="004249A5" w:rsidRPr="00657BC2" w:rsidRDefault="00000000">
      <w:pPr>
        <w:pStyle w:val="BodyText"/>
        <w:spacing w:before="167" w:line="360" w:lineRule="auto"/>
        <w:ind w:left="460" w:right="162"/>
        <w:jc w:val="both"/>
        <w:rPr>
          <w:color w:val="000000" w:themeColor="text1"/>
        </w:rPr>
      </w:pPr>
      <w:r w:rsidRPr="00657BC2">
        <w:rPr>
          <w:rFonts w:hint="cs"/>
          <w:color w:val="000000" w:themeColor="text1"/>
        </w:rPr>
        <w:t xml:space="preserve">The Hugging Face Transformers is a library that gives state-of-the-art pretrained transformer models such as BERT, along with tokenizer support and training utilities. Implemented using </w:t>
      </w:r>
      <w:proofErr w:type="spellStart"/>
      <w:r w:rsidRPr="00657BC2">
        <w:rPr>
          <w:rFonts w:hint="cs"/>
          <w:color w:val="000000" w:themeColor="text1"/>
        </w:rPr>
        <w:t>PyTorch</w:t>
      </w:r>
      <w:proofErr w:type="spellEnd"/>
      <w:r w:rsidRPr="00657BC2">
        <w:rPr>
          <w:rFonts w:hint="cs"/>
          <w:color w:val="000000" w:themeColor="text1"/>
        </w:rPr>
        <w:t>, it allows fine-tuning of the BERT-base-uncased model for binary text classification tasks like fake news detection.</w:t>
      </w:r>
    </w:p>
    <w:p w:rsidR="004249A5" w:rsidRPr="00657BC2" w:rsidRDefault="00000000">
      <w:pPr>
        <w:pStyle w:val="Heading4"/>
        <w:numPr>
          <w:ilvl w:val="2"/>
          <w:numId w:val="8"/>
        </w:numPr>
        <w:tabs>
          <w:tab w:val="left" w:pos="1086"/>
        </w:tabs>
        <w:spacing w:before="198"/>
        <w:ind w:left="1086" w:hanging="626"/>
        <w:rPr>
          <w:color w:val="000000" w:themeColor="text1"/>
        </w:rPr>
      </w:pPr>
      <w:bookmarkStart w:id="109" w:name="_bookmark98"/>
      <w:bookmarkEnd w:id="109"/>
      <w:r w:rsidRPr="00657BC2">
        <w:rPr>
          <w:rFonts w:hint="cs"/>
          <w:color w:val="000000" w:themeColor="text1"/>
          <w:spacing w:val="-2"/>
        </w:rPr>
        <w:t>Pandas</w:t>
      </w:r>
    </w:p>
    <w:p w:rsidR="004249A5" w:rsidRPr="00657BC2" w:rsidRDefault="00000000">
      <w:pPr>
        <w:pStyle w:val="BodyText"/>
        <w:spacing w:before="162" w:line="360" w:lineRule="auto"/>
        <w:ind w:left="460" w:right="162"/>
        <w:jc w:val="both"/>
        <w:rPr>
          <w:color w:val="000000" w:themeColor="text1"/>
        </w:rPr>
      </w:pPr>
      <w:r w:rsidRPr="00657BC2">
        <w:rPr>
          <w:rFonts w:hint="cs"/>
          <w:color w:val="000000" w:themeColor="text1"/>
        </w:rPr>
        <w:t>Pandas</w:t>
      </w:r>
      <w:r w:rsidRPr="00657BC2">
        <w:rPr>
          <w:rFonts w:hint="cs"/>
          <w:color w:val="000000" w:themeColor="text1"/>
          <w:spacing w:val="-6"/>
        </w:rPr>
        <w:t xml:space="preserve"> </w:t>
      </w:r>
      <w:r w:rsidRPr="00657BC2">
        <w:rPr>
          <w:rFonts w:hint="cs"/>
          <w:color w:val="000000" w:themeColor="text1"/>
        </w:rPr>
        <w:t>is</w:t>
      </w:r>
      <w:r w:rsidRPr="00657BC2">
        <w:rPr>
          <w:rFonts w:hint="cs"/>
          <w:color w:val="000000" w:themeColor="text1"/>
          <w:spacing w:val="-6"/>
        </w:rPr>
        <w:t xml:space="preserve"> </w:t>
      </w:r>
      <w:r w:rsidRPr="00657BC2">
        <w:rPr>
          <w:rFonts w:hint="cs"/>
          <w:color w:val="000000" w:themeColor="text1"/>
        </w:rPr>
        <w:t>used</w:t>
      </w:r>
      <w:r w:rsidRPr="00657BC2">
        <w:rPr>
          <w:rFonts w:hint="cs"/>
          <w:color w:val="000000" w:themeColor="text1"/>
          <w:spacing w:val="-6"/>
        </w:rPr>
        <w:t xml:space="preserve"> </w:t>
      </w:r>
      <w:r w:rsidRPr="00657BC2">
        <w:rPr>
          <w:rFonts w:hint="cs"/>
          <w:color w:val="000000" w:themeColor="text1"/>
        </w:rPr>
        <w:t>extensively</w:t>
      </w:r>
      <w:r w:rsidRPr="00657BC2">
        <w:rPr>
          <w:rFonts w:hint="cs"/>
          <w:color w:val="000000" w:themeColor="text1"/>
          <w:spacing w:val="-6"/>
        </w:rPr>
        <w:t xml:space="preserve"> </w:t>
      </w:r>
      <w:r w:rsidRPr="00657BC2">
        <w:rPr>
          <w:rFonts w:hint="cs"/>
          <w:color w:val="000000" w:themeColor="text1"/>
        </w:rPr>
        <w:t>for</w:t>
      </w:r>
      <w:r w:rsidRPr="00657BC2">
        <w:rPr>
          <w:rFonts w:hint="cs"/>
          <w:color w:val="000000" w:themeColor="text1"/>
          <w:spacing w:val="-6"/>
        </w:rPr>
        <w:t xml:space="preserve"> </w:t>
      </w:r>
      <w:r w:rsidRPr="00657BC2">
        <w:rPr>
          <w:rFonts w:hint="cs"/>
          <w:color w:val="000000" w:themeColor="text1"/>
        </w:rPr>
        <w:t>data</w:t>
      </w:r>
      <w:r w:rsidRPr="00657BC2">
        <w:rPr>
          <w:rFonts w:hint="cs"/>
          <w:color w:val="000000" w:themeColor="text1"/>
          <w:spacing w:val="-6"/>
        </w:rPr>
        <w:t xml:space="preserve"> </w:t>
      </w:r>
      <w:r w:rsidRPr="00657BC2">
        <w:rPr>
          <w:rFonts w:hint="cs"/>
          <w:color w:val="000000" w:themeColor="text1"/>
        </w:rPr>
        <w:t>manipulation</w:t>
      </w:r>
      <w:r w:rsidRPr="00657BC2">
        <w:rPr>
          <w:rFonts w:hint="cs"/>
          <w:color w:val="000000" w:themeColor="text1"/>
          <w:spacing w:val="-6"/>
        </w:rPr>
        <w:t xml:space="preserve"> </w:t>
      </w:r>
      <w:r w:rsidRPr="00657BC2">
        <w:rPr>
          <w:rFonts w:hint="cs"/>
          <w:color w:val="000000" w:themeColor="text1"/>
        </w:rPr>
        <w:t>tasks</w:t>
      </w:r>
      <w:r w:rsidRPr="00657BC2">
        <w:rPr>
          <w:rFonts w:hint="cs"/>
          <w:color w:val="000000" w:themeColor="text1"/>
          <w:spacing w:val="-6"/>
        </w:rPr>
        <w:t xml:space="preserve"> </w:t>
      </w:r>
      <w:r w:rsidRPr="00657BC2">
        <w:rPr>
          <w:rFonts w:hint="cs"/>
          <w:color w:val="000000" w:themeColor="text1"/>
        </w:rPr>
        <w:t>such</w:t>
      </w:r>
      <w:r w:rsidRPr="00657BC2">
        <w:rPr>
          <w:rFonts w:hint="cs"/>
          <w:color w:val="000000" w:themeColor="text1"/>
          <w:spacing w:val="-6"/>
        </w:rPr>
        <w:t xml:space="preserve"> </w:t>
      </w:r>
      <w:r w:rsidRPr="00657BC2">
        <w:rPr>
          <w:rFonts w:hint="cs"/>
          <w:color w:val="000000" w:themeColor="text1"/>
        </w:rPr>
        <w:t>as</w:t>
      </w:r>
      <w:r w:rsidRPr="00657BC2">
        <w:rPr>
          <w:rFonts w:hint="cs"/>
          <w:color w:val="000000" w:themeColor="text1"/>
          <w:spacing w:val="-6"/>
        </w:rPr>
        <w:t xml:space="preserve"> </w:t>
      </w:r>
      <w:r w:rsidRPr="00657BC2">
        <w:rPr>
          <w:rFonts w:hint="cs"/>
          <w:color w:val="000000" w:themeColor="text1"/>
        </w:rPr>
        <w:t>reading</w:t>
      </w:r>
      <w:r w:rsidRPr="00657BC2">
        <w:rPr>
          <w:rFonts w:hint="cs"/>
          <w:color w:val="000000" w:themeColor="text1"/>
          <w:spacing w:val="-6"/>
        </w:rPr>
        <w:t xml:space="preserve"> </w:t>
      </w:r>
      <w:r w:rsidRPr="00657BC2">
        <w:rPr>
          <w:rFonts w:hint="cs"/>
          <w:color w:val="000000" w:themeColor="text1"/>
        </w:rPr>
        <w:t>CSV</w:t>
      </w:r>
      <w:r w:rsidRPr="00657BC2">
        <w:rPr>
          <w:rFonts w:hint="cs"/>
          <w:color w:val="000000" w:themeColor="text1"/>
          <w:spacing w:val="-6"/>
        </w:rPr>
        <w:t xml:space="preserve"> </w:t>
      </w:r>
      <w:r w:rsidRPr="00657BC2">
        <w:rPr>
          <w:rFonts w:hint="cs"/>
          <w:color w:val="000000" w:themeColor="text1"/>
        </w:rPr>
        <w:t>files,</w:t>
      </w:r>
      <w:r w:rsidRPr="00657BC2">
        <w:rPr>
          <w:rFonts w:hint="cs"/>
          <w:color w:val="000000" w:themeColor="text1"/>
          <w:spacing w:val="-6"/>
        </w:rPr>
        <w:t xml:space="preserve"> </w:t>
      </w:r>
      <w:r w:rsidRPr="00657BC2">
        <w:rPr>
          <w:rFonts w:hint="cs"/>
          <w:color w:val="000000" w:themeColor="text1"/>
        </w:rPr>
        <w:t>merging labeled</w:t>
      </w:r>
      <w:r w:rsidRPr="00657BC2">
        <w:rPr>
          <w:rFonts w:hint="cs"/>
          <w:color w:val="000000" w:themeColor="text1"/>
          <w:spacing w:val="38"/>
        </w:rPr>
        <w:t xml:space="preserve"> </w:t>
      </w:r>
      <w:r w:rsidRPr="00657BC2">
        <w:rPr>
          <w:rFonts w:hint="cs"/>
          <w:color w:val="000000" w:themeColor="text1"/>
        </w:rPr>
        <w:t>datasets,</w:t>
      </w:r>
      <w:r w:rsidRPr="00657BC2">
        <w:rPr>
          <w:rFonts w:hint="cs"/>
          <w:color w:val="000000" w:themeColor="text1"/>
          <w:spacing w:val="39"/>
        </w:rPr>
        <w:t xml:space="preserve"> </w:t>
      </w:r>
      <w:r w:rsidRPr="00657BC2">
        <w:rPr>
          <w:rFonts w:hint="cs"/>
          <w:color w:val="000000" w:themeColor="text1"/>
        </w:rPr>
        <w:t>cleaning,</w:t>
      </w:r>
      <w:r w:rsidRPr="00657BC2">
        <w:rPr>
          <w:rFonts w:hint="cs"/>
          <w:color w:val="000000" w:themeColor="text1"/>
          <w:spacing w:val="38"/>
        </w:rPr>
        <w:t xml:space="preserve"> </w:t>
      </w:r>
      <w:r w:rsidRPr="00657BC2">
        <w:rPr>
          <w:rFonts w:hint="cs"/>
          <w:color w:val="000000" w:themeColor="text1"/>
        </w:rPr>
        <w:t>shuffling,</w:t>
      </w:r>
      <w:r w:rsidRPr="00657BC2">
        <w:rPr>
          <w:rFonts w:hint="cs"/>
          <w:color w:val="000000" w:themeColor="text1"/>
          <w:spacing w:val="39"/>
        </w:rPr>
        <w:t xml:space="preserve"> </w:t>
      </w:r>
      <w:r w:rsidRPr="00657BC2">
        <w:rPr>
          <w:rFonts w:hint="cs"/>
          <w:color w:val="000000" w:themeColor="text1"/>
        </w:rPr>
        <w:t>and</w:t>
      </w:r>
      <w:r w:rsidRPr="00657BC2">
        <w:rPr>
          <w:rFonts w:hint="cs"/>
          <w:color w:val="000000" w:themeColor="text1"/>
          <w:spacing w:val="39"/>
        </w:rPr>
        <w:t xml:space="preserve"> </w:t>
      </w:r>
      <w:r w:rsidRPr="00657BC2">
        <w:rPr>
          <w:rFonts w:hint="cs"/>
          <w:color w:val="000000" w:themeColor="text1"/>
        </w:rPr>
        <w:t>structuring</w:t>
      </w:r>
      <w:r w:rsidRPr="00657BC2">
        <w:rPr>
          <w:rFonts w:hint="cs"/>
          <w:color w:val="000000" w:themeColor="text1"/>
          <w:spacing w:val="38"/>
        </w:rPr>
        <w:t xml:space="preserve"> </w:t>
      </w:r>
      <w:r w:rsidRPr="00657BC2">
        <w:rPr>
          <w:rFonts w:hint="cs"/>
          <w:color w:val="000000" w:themeColor="text1"/>
        </w:rPr>
        <w:t>data</w:t>
      </w:r>
      <w:r w:rsidRPr="00657BC2">
        <w:rPr>
          <w:rFonts w:hint="cs"/>
          <w:color w:val="000000" w:themeColor="text1"/>
          <w:spacing w:val="39"/>
        </w:rPr>
        <w:t xml:space="preserve"> </w:t>
      </w:r>
      <w:r w:rsidRPr="00657BC2">
        <w:rPr>
          <w:rFonts w:hint="cs"/>
          <w:color w:val="000000" w:themeColor="text1"/>
        </w:rPr>
        <w:t>into</w:t>
      </w:r>
      <w:r w:rsidRPr="00657BC2">
        <w:rPr>
          <w:rFonts w:hint="cs"/>
          <w:color w:val="000000" w:themeColor="text1"/>
          <w:spacing w:val="39"/>
        </w:rPr>
        <w:t xml:space="preserve"> </w:t>
      </w:r>
      <w:r w:rsidRPr="00657BC2">
        <w:rPr>
          <w:rFonts w:hint="cs"/>
          <w:color w:val="000000" w:themeColor="text1"/>
        </w:rPr>
        <w:t>tabular</w:t>
      </w:r>
      <w:r w:rsidRPr="00657BC2">
        <w:rPr>
          <w:rFonts w:hint="cs"/>
          <w:color w:val="000000" w:themeColor="text1"/>
          <w:spacing w:val="38"/>
        </w:rPr>
        <w:t xml:space="preserve"> </w:t>
      </w:r>
      <w:r w:rsidRPr="00657BC2">
        <w:rPr>
          <w:rFonts w:hint="cs"/>
          <w:color w:val="000000" w:themeColor="text1"/>
        </w:rPr>
        <w:t>format.</w:t>
      </w:r>
      <w:r w:rsidRPr="00657BC2">
        <w:rPr>
          <w:rFonts w:hint="cs"/>
          <w:color w:val="000000" w:themeColor="text1"/>
          <w:spacing w:val="39"/>
        </w:rPr>
        <w:t xml:space="preserve"> </w:t>
      </w:r>
      <w:r w:rsidRPr="00657BC2">
        <w:rPr>
          <w:rFonts w:hint="cs"/>
          <w:color w:val="000000" w:themeColor="text1"/>
        </w:rPr>
        <w:t>Its</w:t>
      </w:r>
      <w:r w:rsidRPr="00657BC2">
        <w:rPr>
          <w:rFonts w:hint="cs"/>
          <w:color w:val="000000" w:themeColor="text1"/>
          <w:spacing w:val="39"/>
        </w:rPr>
        <w:t xml:space="preserve"> </w:t>
      </w:r>
      <w:r w:rsidRPr="00657BC2">
        <w:rPr>
          <w:rFonts w:hint="cs"/>
          <w:color w:val="000000" w:themeColor="text1"/>
          <w:spacing w:val="-4"/>
        </w:rPr>
        <w:t>Data</w:t>
      </w:r>
    </w:p>
    <w:p w:rsidR="004249A5" w:rsidRPr="00657BC2" w:rsidRDefault="004249A5">
      <w:pPr>
        <w:pStyle w:val="BodyText"/>
        <w:spacing w:line="360" w:lineRule="auto"/>
        <w:jc w:val="both"/>
        <w:rPr>
          <w:color w:val="000000" w:themeColor="text1"/>
        </w:rPr>
        <w:sectPr w:rsidR="004249A5" w:rsidRPr="00657BC2">
          <w:pgSz w:w="12240" w:h="15840"/>
          <w:pgMar w:top="980" w:right="1275" w:bottom="880" w:left="1700" w:header="727" w:footer="690" w:gutter="0"/>
          <w:cols w:space="720"/>
        </w:sectPr>
      </w:pPr>
    </w:p>
    <w:p w:rsidR="004249A5" w:rsidRPr="00657BC2" w:rsidRDefault="004249A5">
      <w:pPr>
        <w:pStyle w:val="BodyText"/>
        <w:spacing w:before="63"/>
        <w:rPr>
          <w:color w:val="000000" w:themeColor="text1"/>
          <w:sz w:val="20"/>
        </w:rPr>
      </w:pPr>
    </w:p>
    <w:p w:rsidR="004249A5" w:rsidRPr="00657BC2" w:rsidRDefault="00000000">
      <w:pPr>
        <w:pStyle w:val="BodyText"/>
        <w:spacing w:line="139" w:lineRule="exact"/>
        <w:ind w:left="378"/>
        <w:rPr>
          <w:color w:val="000000" w:themeColor="text1"/>
          <w:position w:val="-2"/>
          <w:sz w:val="13"/>
        </w:rPr>
      </w:pPr>
      <w:r w:rsidRPr="00657BC2">
        <w:rPr>
          <w:rFonts w:hint="cs"/>
          <w:noProof/>
          <w:color w:val="000000" w:themeColor="text1"/>
          <w:position w:val="-2"/>
          <w:sz w:val="13"/>
        </w:rPr>
        <mc:AlternateContent>
          <mc:Choice Requires="wps">
            <w:drawing>
              <wp:inline distT="0" distB="0" distL="0" distR="0">
                <wp:extent cx="5568950" cy="88900"/>
                <wp:effectExtent l="0" t="0" r="0" b="6350"/>
                <wp:docPr id="236" name="Group 2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0" cy="88900"/>
                          <a:chOff x="0" y="0"/>
                          <a:chExt cx="5568950" cy="88900"/>
                        </a:xfrm>
                      </wpg:grpSpPr>
                      <pic:pic xmlns:pic="http://schemas.openxmlformats.org/drawingml/2006/picture">
                        <pic:nvPicPr>
                          <pic:cNvPr id="237" name="Image 237"/>
                          <pic:cNvPicPr/>
                        </pic:nvPicPr>
                        <pic:blipFill>
                          <a:blip r:embed="rId18" cstate="print"/>
                          <a:stretch>
                            <a:fillRect/>
                          </a:stretch>
                        </pic:blipFill>
                        <pic:spPr>
                          <a:xfrm>
                            <a:off x="0" y="0"/>
                            <a:ext cx="5568695" cy="88392"/>
                          </a:xfrm>
                          <a:prstGeom prst="rect">
                            <a:avLst/>
                          </a:prstGeom>
                        </pic:spPr>
                      </pic:pic>
                      <wps:wsp>
                        <wps:cNvPr id="238" name="Graphic 238"/>
                        <wps:cNvSpPr/>
                        <wps:spPr>
                          <a:xfrm>
                            <a:off x="42290" y="23239"/>
                            <a:ext cx="5486400" cy="1270"/>
                          </a:xfrm>
                          <a:custGeom>
                            <a:avLst/>
                            <a:gdLst/>
                            <a:ahLst/>
                            <a:cxnLst/>
                            <a:rect l="l" t="t" r="r" b="b"/>
                            <a:pathLst>
                              <a:path w="5486400">
                                <a:moveTo>
                                  <a:pt x="0" y="0"/>
                                </a:moveTo>
                                <a:lnTo>
                                  <a:pt x="5486400" y="1"/>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xmlns:ve="http://schemas.openxmlformats.org/markup-compatibility/2006" xmlns:a="http://schemas.openxmlformats.org/drawingml/2006/main" xmlns:pic="http://schemas.openxmlformats.org/drawingml/2006/picture">
            <w:pict>
              <v:group style="width:438.5pt;height:7pt;mso-position-horizontal-relative:char;mso-position-vertical-relative:line" id="docshapegroup175" coordorigin="0,0" coordsize="8770,140">
                <v:shape style="position:absolute;left:0;top:0;width:8770;height:140" type="#_x0000_t75" id="docshape176" stroked="false">
                  <v:imagedata r:id="rId20" o:title=""/>
                </v:shape>
                <v:line style="position:absolute" from="67,37" to="8707,37" stroked="true" strokeweight=".5pt" strokecolor="#000000">
                  <v:stroke dashstyle="solid"/>
                </v:line>
              </v:group>
            </w:pict>
          </mc:Fallback>
        </mc:AlternateContent>
      </w:r>
    </w:p>
    <w:p w:rsidR="004249A5" w:rsidRPr="00657BC2" w:rsidRDefault="00000000">
      <w:pPr>
        <w:pStyle w:val="BodyText"/>
        <w:spacing w:before="16" w:line="360" w:lineRule="auto"/>
        <w:ind w:left="460" w:right="162"/>
        <w:jc w:val="both"/>
        <w:rPr>
          <w:color w:val="000000" w:themeColor="text1"/>
        </w:rPr>
      </w:pPr>
      <w:r w:rsidRPr="00657BC2">
        <w:rPr>
          <w:rFonts w:hint="cs"/>
          <w:color w:val="000000" w:themeColor="text1"/>
        </w:rPr>
        <w:t>Frame capabilities simplify preprocessing pipeline construction and support batch operations on large datasets.</w:t>
      </w:r>
    </w:p>
    <w:p w:rsidR="004249A5" w:rsidRPr="00657BC2" w:rsidRDefault="00000000">
      <w:pPr>
        <w:pStyle w:val="Heading4"/>
        <w:numPr>
          <w:ilvl w:val="2"/>
          <w:numId w:val="8"/>
        </w:numPr>
        <w:tabs>
          <w:tab w:val="left" w:pos="1086"/>
        </w:tabs>
        <w:spacing w:before="195"/>
        <w:ind w:left="1086" w:hanging="626"/>
        <w:rPr>
          <w:color w:val="000000" w:themeColor="text1"/>
        </w:rPr>
      </w:pPr>
      <w:bookmarkStart w:id="110" w:name="_bookmark99"/>
      <w:bookmarkEnd w:id="110"/>
      <w:proofErr w:type="spellStart"/>
      <w:r w:rsidRPr="00657BC2">
        <w:rPr>
          <w:rFonts w:hint="cs"/>
          <w:color w:val="000000" w:themeColor="text1"/>
          <w:spacing w:val="-2"/>
        </w:rPr>
        <w:t>Numpy</w:t>
      </w:r>
      <w:proofErr w:type="spellEnd"/>
    </w:p>
    <w:p w:rsidR="004249A5" w:rsidRPr="00657BC2" w:rsidRDefault="00000000">
      <w:pPr>
        <w:pStyle w:val="BodyText"/>
        <w:spacing w:before="167" w:line="360" w:lineRule="auto"/>
        <w:ind w:left="460" w:right="162"/>
        <w:jc w:val="both"/>
        <w:rPr>
          <w:color w:val="000000" w:themeColor="text1"/>
        </w:rPr>
      </w:pPr>
      <w:r w:rsidRPr="00657BC2">
        <w:rPr>
          <w:rFonts w:hint="cs"/>
          <w:color w:val="000000" w:themeColor="text1"/>
        </w:rPr>
        <w:t>NumPy is leveraged for efficient numerical operations, including vector and matrix manipulation, normalization, and array-based processing. It supports handling token IDs, attention masks, and other numerical inputs used by transformer models</w:t>
      </w:r>
    </w:p>
    <w:p w:rsidR="004249A5" w:rsidRPr="00657BC2" w:rsidRDefault="00000000">
      <w:pPr>
        <w:pStyle w:val="Heading4"/>
        <w:numPr>
          <w:ilvl w:val="2"/>
          <w:numId w:val="8"/>
        </w:numPr>
        <w:tabs>
          <w:tab w:val="left" w:pos="1086"/>
        </w:tabs>
        <w:spacing w:before="194"/>
        <w:ind w:left="1086" w:hanging="626"/>
        <w:rPr>
          <w:color w:val="000000" w:themeColor="text1"/>
        </w:rPr>
      </w:pPr>
      <w:bookmarkStart w:id="111" w:name="_bookmark100"/>
      <w:bookmarkEnd w:id="111"/>
      <w:r w:rsidRPr="00657BC2">
        <w:rPr>
          <w:rFonts w:hint="cs"/>
          <w:color w:val="000000" w:themeColor="text1"/>
        </w:rPr>
        <w:t>Matplotlib</w:t>
      </w:r>
      <w:r w:rsidRPr="00657BC2">
        <w:rPr>
          <w:rFonts w:hint="cs"/>
          <w:color w:val="000000" w:themeColor="text1"/>
          <w:spacing w:val="-7"/>
        </w:rPr>
        <w:t xml:space="preserve"> </w:t>
      </w:r>
      <w:r w:rsidRPr="00657BC2">
        <w:rPr>
          <w:rFonts w:hint="cs"/>
          <w:color w:val="000000" w:themeColor="text1"/>
        </w:rPr>
        <w:t>&amp;</w:t>
      </w:r>
      <w:r w:rsidRPr="00657BC2">
        <w:rPr>
          <w:rFonts w:hint="cs"/>
          <w:color w:val="000000" w:themeColor="text1"/>
          <w:spacing w:val="-7"/>
        </w:rPr>
        <w:t xml:space="preserve"> </w:t>
      </w:r>
      <w:r w:rsidRPr="00657BC2">
        <w:rPr>
          <w:rFonts w:hint="cs"/>
          <w:color w:val="000000" w:themeColor="text1"/>
          <w:spacing w:val="-2"/>
        </w:rPr>
        <w:t>Seaborn</w:t>
      </w:r>
    </w:p>
    <w:p w:rsidR="004249A5" w:rsidRPr="00657BC2" w:rsidRDefault="00000000">
      <w:pPr>
        <w:pStyle w:val="BodyText"/>
        <w:spacing w:before="167" w:line="360" w:lineRule="auto"/>
        <w:ind w:left="460" w:right="162"/>
        <w:jc w:val="both"/>
        <w:rPr>
          <w:color w:val="000000" w:themeColor="text1"/>
        </w:rPr>
      </w:pPr>
      <w:r w:rsidRPr="00657BC2">
        <w:rPr>
          <w:rFonts w:hint="cs"/>
          <w:color w:val="000000" w:themeColor="text1"/>
        </w:rPr>
        <w:t>Matplotlib and Seaborn are used to visualize dataset distributions, training history, evaluation metrics, and model performance trends. Visual tools such as ROC curves, confusion</w:t>
      </w:r>
      <w:r w:rsidRPr="00657BC2">
        <w:rPr>
          <w:rFonts w:hint="cs"/>
          <w:color w:val="000000" w:themeColor="text1"/>
          <w:spacing w:val="-9"/>
        </w:rPr>
        <w:t xml:space="preserve"> </w:t>
      </w:r>
      <w:r w:rsidRPr="00657BC2">
        <w:rPr>
          <w:rFonts w:hint="cs"/>
          <w:color w:val="000000" w:themeColor="text1"/>
        </w:rPr>
        <w:t>matrix</w:t>
      </w:r>
      <w:r w:rsidRPr="00657BC2">
        <w:rPr>
          <w:rFonts w:hint="cs"/>
          <w:color w:val="000000" w:themeColor="text1"/>
          <w:spacing w:val="-9"/>
        </w:rPr>
        <w:t xml:space="preserve"> </w:t>
      </w:r>
      <w:r w:rsidRPr="00657BC2">
        <w:rPr>
          <w:rFonts w:hint="cs"/>
          <w:color w:val="000000" w:themeColor="text1"/>
        </w:rPr>
        <w:t>heatmaps,</w:t>
      </w:r>
      <w:r w:rsidRPr="00657BC2">
        <w:rPr>
          <w:rFonts w:hint="cs"/>
          <w:color w:val="000000" w:themeColor="text1"/>
          <w:spacing w:val="-9"/>
        </w:rPr>
        <w:t xml:space="preserve"> </w:t>
      </w:r>
      <w:r w:rsidRPr="00657BC2">
        <w:rPr>
          <w:rFonts w:hint="cs"/>
          <w:color w:val="000000" w:themeColor="text1"/>
        </w:rPr>
        <w:t>and</w:t>
      </w:r>
      <w:r w:rsidRPr="00657BC2">
        <w:rPr>
          <w:rFonts w:hint="cs"/>
          <w:color w:val="000000" w:themeColor="text1"/>
          <w:spacing w:val="-9"/>
        </w:rPr>
        <w:t xml:space="preserve"> </w:t>
      </w:r>
      <w:r w:rsidRPr="00657BC2">
        <w:rPr>
          <w:rFonts w:hint="cs"/>
          <w:color w:val="000000" w:themeColor="text1"/>
        </w:rPr>
        <w:t>loss/accuracy</w:t>
      </w:r>
      <w:r w:rsidRPr="00657BC2">
        <w:rPr>
          <w:rFonts w:hint="cs"/>
          <w:color w:val="000000" w:themeColor="text1"/>
          <w:spacing w:val="-9"/>
        </w:rPr>
        <w:t xml:space="preserve"> </w:t>
      </w:r>
      <w:r w:rsidRPr="00657BC2">
        <w:rPr>
          <w:rFonts w:hint="cs"/>
          <w:color w:val="000000" w:themeColor="text1"/>
        </w:rPr>
        <w:t>plots</w:t>
      </w:r>
      <w:r w:rsidRPr="00657BC2">
        <w:rPr>
          <w:rFonts w:hint="cs"/>
          <w:color w:val="000000" w:themeColor="text1"/>
          <w:spacing w:val="-9"/>
        </w:rPr>
        <w:t xml:space="preserve"> </w:t>
      </w:r>
      <w:r w:rsidRPr="00657BC2">
        <w:rPr>
          <w:rFonts w:hint="cs"/>
          <w:color w:val="000000" w:themeColor="text1"/>
        </w:rPr>
        <w:t>facilitate</w:t>
      </w:r>
      <w:r w:rsidRPr="00657BC2">
        <w:rPr>
          <w:rFonts w:hint="cs"/>
          <w:color w:val="000000" w:themeColor="text1"/>
          <w:spacing w:val="-9"/>
        </w:rPr>
        <w:t xml:space="preserve"> </w:t>
      </w:r>
      <w:r w:rsidRPr="00657BC2">
        <w:rPr>
          <w:rFonts w:hint="cs"/>
          <w:color w:val="000000" w:themeColor="text1"/>
        </w:rPr>
        <w:t>interpretation</w:t>
      </w:r>
      <w:r w:rsidRPr="00657BC2">
        <w:rPr>
          <w:rFonts w:hint="cs"/>
          <w:color w:val="000000" w:themeColor="text1"/>
          <w:spacing w:val="-9"/>
        </w:rPr>
        <w:t xml:space="preserve"> </w:t>
      </w:r>
      <w:r w:rsidRPr="00657BC2">
        <w:rPr>
          <w:rFonts w:hint="cs"/>
          <w:color w:val="000000" w:themeColor="text1"/>
        </w:rPr>
        <w:t>and</w:t>
      </w:r>
      <w:r w:rsidRPr="00657BC2">
        <w:rPr>
          <w:rFonts w:hint="cs"/>
          <w:color w:val="000000" w:themeColor="text1"/>
          <w:spacing w:val="-9"/>
        </w:rPr>
        <w:t xml:space="preserve"> </w:t>
      </w:r>
      <w:r w:rsidRPr="00657BC2">
        <w:rPr>
          <w:rFonts w:hint="cs"/>
          <w:color w:val="000000" w:themeColor="text1"/>
        </w:rPr>
        <w:t>debugging of model behavior.</w:t>
      </w:r>
    </w:p>
    <w:p w:rsidR="004249A5" w:rsidRPr="00657BC2" w:rsidRDefault="00000000">
      <w:pPr>
        <w:pStyle w:val="Heading4"/>
        <w:numPr>
          <w:ilvl w:val="2"/>
          <w:numId w:val="8"/>
        </w:numPr>
        <w:tabs>
          <w:tab w:val="left" w:pos="1086"/>
        </w:tabs>
        <w:spacing w:before="193"/>
        <w:ind w:left="1086" w:hanging="626"/>
        <w:rPr>
          <w:color w:val="000000" w:themeColor="text1"/>
        </w:rPr>
      </w:pPr>
      <w:bookmarkStart w:id="112" w:name="_bookmark101"/>
      <w:bookmarkEnd w:id="112"/>
      <w:r w:rsidRPr="00657BC2">
        <w:rPr>
          <w:rFonts w:hint="cs"/>
          <w:color w:val="000000" w:themeColor="text1"/>
          <w:spacing w:val="-2"/>
        </w:rPr>
        <w:t>Scikit-Learn</w:t>
      </w:r>
    </w:p>
    <w:p w:rsidR="004249A5" w:rsidRPr="00657BC2" w:rsidRDefault="00000000">
      <w:pPr>
        <w:pStyle w:val="BodyText"/>
        <w:spacing w:before="167" w:line="360" w:lineRule="auto"/>
        <w:ind w:left="460" w:right="162"/>
        <w:jc w:val="both"/>
        <w:rPr>
          <w:color w:val="000000" w:themeColor="text1"/>
        </w:rPr>
      </w:pPr>
      <w:r w:rsidRPr="00657BC2">
        <w:rPr>
          <w:rFonts w:hint="cs"/>
          <w:color w:val="000000" w:themeColor="text1"/>
        </w:rPr>
        <w:t xml:space="preserve">Scikit-learn is used for baseline classifier implementation (e.g., Logistic Regression, Random Forest), feature splitting, evaluation metrics computation (accuracy, precision, recall, F1-score), and generating confusion matrices and ROC curves for model </w:t>
      </w:r>
      <w:r w:rsidRPr="00657BC2">
        <w:rPr>
          <w:rFonts w:hint="cs"/>
          <w:color w:val="000000" w:themeColor="text1"/>
          <w:spacing w:val="-2"/>
        </w:rPr>
        <w:t>assessment.</w:t>
      </w:r>
    </w:p>
    <w:p w:rsidR="004249A5" w:rsidRPr="00657BC2" w:rsidRDefault="00000000">
      <w:pPr>
        <w:pStyle w:val="Heading4"/>
        <w:numPr>
          <w:ilvl w:val="2"/>
          <w:numId w:val="8"/>
        </w:numPr>
        <w:tabs>
          <w:tab w:val="left" w:pos="1086"/>
        </w:tabs>
        <w:spacing w:before="198"/>
        <w:ind w:left="1086" w:hanging="626"/>
        <w:rPr>
          <w:color w:val="000000" w:themeColor="text1"/>
        </w:rPr>
      </w:pPr>
      <w:bookmarkStart w:id="113" w:name="_bookmark102"/>
      <w:bookmarkEnd w:id="113"/>
      <w:proofErr w:type="spellStart"/>
      <w:r w:rsidRPr="00657BC2">
        <w:rPr>
          <w:rFonts w:hint="cs"/>
          <w:color w:val="000000" w:themeColor="text1"/>
          <w:spacing w:val="-2"/>
        </w:rPr>
        <w:t>Pycaret</w:t>
      </w:r>
      <w:proofErr w:type="spellEnd"/>
    </w:p>
    <w:p w:rsidR="004249A5" w:rsidRPr="00657BC2" w:rsidRDefault="00000000">
      <w:pPr>
        <w:pStyle w:val="BodyText"/>
        <w:spacing w:before="161" w:line="360" w:lineRule="auto"/>
        <w:ind w:left="460" w:right="162"/>
        <w:jc w:val="both"/>
        <w:rPr>
          <w:color w:val="000000" w:themeColor="text1"/>
        </w:rPr>
      </w:pPr>
      <w:proofErr w:type="spellStart"/>
      <w:r w:rsidRPr="00657BC2">
        <w:rPr>
          <w:rFonts w:hint="cs"/>
          <w:color w:val="000000" w:themeColor="text1"/>
        </w:rPr>
        <w:t>PyCaret</w:t>
      </w:r>
      <w:proofErr w:type="spellEnd"/>
      <w:r w:rsidRPr="00657BC2">
        <w:rPr>
          <w:rFonts w:hint="cs"/>
          <w:color w:val="000000" w:themeColor="text1"/>
        </w:rPr>
        <w:t xml:space="preserve"> is used for rapid prototyping and benchmarking of baseline classifiers before applying transformer-based models. It automates preprocessing, model training, and evaluation.</w:t>
      </w:r>
      <w:r w:rsidRPr="00657BC2">
        <w:rPr>
          <w:rFonts w:hint="cs"/>
          <w:color w:val="000000" w:themeColor="text1"/>
          <w:spacing w:val="-15"/>
        </w:rPr>
        <w:t xml:space="preserve"> </w:t>
      </w:r>
      <w:proofErr w:type="spellStart"/>
      <w:r w:rsidRPr="00657BC2">
        <w:rPr>
          <w:rFonts w:hint="cs"/>
          <w:color w:val="000000" w:themeColor="text1"/>
        </w:rPr>
        <w:t>PyCaret</w:t>
      </w:r>
      <w:proofErr w:type="spellEnd"/>
      <w:r w:rsidRPr="00657BC2">
        <w:rPr>
          <w:rFonts w:hint="cs"/>
          <w:color w:val="000000" w:themeColor="text1"/>
          <w:spacing w:val="-15"/>
        </w:rPr>
        <w:t xml:space="preserve"> </w:t>
      </w:r>
      <w:r w:rsidRPr="00657BC2">
        <w:rPr>
          <w:rFonts w:hint="cs"/>
          <w:color w:val="000000" w:themeColor="text1"/>
        </w:rPr>
        <w:t>helps</w:t>
      </w:r>
      <w:r w:rsidRPr="00657BC2">
        <w:rPr>
          <w:rFonts w:hint="cs"/>
          <w:color w:val="000000" w:themeColor="text1"/>
          <w:spacing w:val="-15"/>
        </w:rPr>
        <w:t xml:space="preserve"> </w:t>
      </w:r>
      <w:r w:rsidRPr="00657BC2">
        <w:rPr>
          <w:rFonts w:hint="cs"/>
          <w:color w:val="000000" w:themeColor="text1"/>
        </w:rPr>
        <w:t>compare</w:t>
      </w:r>
      <w:r w:rsidRPr="00657BC2">
        <w:rPr>
          <w:rFonts w:hint="cs"/>
          <w:color w:val="000000" w:themeColor="text1"/>
          <w:spacing w:val="-15"/>
        </w:rPr>
        <w:t xml:space="preserve"> </w:t>
      </w:r>
      <w:r w:rsidRPr="00657BC2">
        <w:rPr>
          <w:rFonts w:hint="cs"/>
          <w:color w:val="000000" w:themeColor="text1"/>
        </w:rPr>
        <w:t>multiple</w:t>
      </w:r>
      <w:r w:rsidRPr="00657BC2">
        <w:rPr>
          <w:rFonts w:hint="cs"/>
          <w:color w:val="000000" w:themeColor="text1"/>
          <w:spacing w:val="-15"/>
        </w:rPr>
        <w:t xml:space="preserve"> </w:t>
      </w:r>
      <w:r w:rsidRPr="00657BC2">
        <w:rPr>
          <w:rFonts w:hint="cs"/>
          <w:color w:val="000000" w:themeColor="text1"/>
        </w:rPr>
        <w:t>algorithms</w:t>
      </w:r>
      <w:r w:rsidRPr="00657BC2">
        <w:rPr>
          <w:rFonts w:hint="cs"/>
          <w:color w:val="000000" w:themeColor="text1"/>
          <w:spacing w:val="-15"/>
        </w:rPr>
        <w:t xml:space="preserve"> </w:t>
      </w:r>
      <w:r w:rsidRPr="00657BC2">
        <w:rPr>
          <w:rFonts w:hint="cs"/>
          <w:color w:val="000000" w:themeColor="text1"/>
        </w:rPr>
        <w:t>quickly</w:t>
      </w:r>
      <w:r w:rsidRPr="00657BC2">
        <w:rPr>
          <w:rFonts w:hint="cs"/>
          <w:color w:val="000000" w:themeColor="text1"/>
          <w:spacing w:val="-15"/>
        </w:rPr>
        <w:t xml:space="preserve"> </w:t>
      </w:r>
      <w:r w:rsidRPr="00657BC2">
        <w:rPr>
          <w:rFonts w:hint="cs"/>
          <w:color w:val="000000" w:themeColor="text1"/>
        </w:rPr>
        <w:t>using</w:t>
      </w:r>
      <w:r w:rsidRPr="00657BC2">
        <w:rPr>
          <w:rFonts w:hint="cs"/>
          <w:color w:val="000000" w:themeColor="text1"/>
          <w:spacing w:val="-15"/>
        </w:rPr>
        <w:t xml:space="preserve"> </w:t>
      </w:r>
      <w:r w:rsidRPr="00657BC2">
        <w:rPr>
          <w:rFonts w:hint="cs"/>
          <w:color w:val="000000" w:themeColor="text1"/>
        </w:rPr>
        <w:t>metrics</w:t>
      </w:r>
      <w:r w:rsidRPr="00657BC2">
        <w:rPr>
          <w:rFonts w:hint="cs"/>
          <w:color w:val="000000" w:themeColor="text1"/>
          <w:spacing w:val="-15"/>
        </w:rPr>
        <w:t xml:space="preserve"> </w:t>
      </w:r>
      <w:r w:rsidRPr="00657BC2">
        <w:rPr>
          <w:rFonts w:hint="cs"/>
          <w:color w:val="000000" w:themeColor="text1"/>
        </w:rPr>
        <w:t>like</w:t>
      </w:r>
      <w:r w:rsidRPr="00657BC2">
        <w:rPr>
          <w:rFonts w:hint="cs"/>
          <w:color w:val="000000" w:themeColor="text1"/>
          <w:spacing w:val="-15"/>
        </w:rPr>
        <w:t xml:space="preserve"> </w:t>
      </w:r>
      <w:r w:rsidRPr="00657BC2">
        <w:rPr>
          <w:rFonts w:hint="cs"/>
          <w:color w:val="000000" w:themeColor="text1"/>
        </w:rPr>
        <w:t>accuracy and F1-score.</w:t>
      </w:r>
    </w:p>
    <w:p w:rsidR="004249A5" w:rsidRPr="00657BC2" w:rsidRDefault="00000000">
      <w:pPr>
        <w:pStyle w:val="Heading3"/>
        <w:numPr>
          <w:ilvl w:val="1"/>
          <w:numId w:val="8"/>
        </w:numPr>
        <w:tabs>
          <w:tab w:val="left" w:pos="939"/>
        </w:tabs>
        <w:spacing w:before="204"/>
        <w:ind w:hanging="479"/>
        <w:rPr>
          <w:color w:val="000000" w:themeColor="text1"/>
        </w:rPr>
      </w:pPr>
      <w:bookmarkStart w:id="114" w:name="_bookmark103"/>
      <w:bookmarkEnd w:id="114"/>
      <w:r w:rsidRPr="00657BC2">
        <w:rPr>
          <w:rFonts w:hint="cs"/>
          <w:color w:val="000000" w:themeColor="text1"/>
        </w:rPr>
        <w:t>Training</w:t>
      </w:r>
      <w:r w:rsidRPr="00657BC2">
        <w:rPr>
          <w:rFonts w:hint="cs"/>
          <w:color w:val="000000" w:themeColor="text1"/>
          <w:spacing w:val="-8"/>
        </w:rPr>
        <w:t xml:space="preserve"> </w:t>
      </w:r>
      <w:r w:rsidR="007E31ED" w:rsidRPr="00657BC2">
        <w:rPr>
          <w:rFonts w:hint="cs"/>
          <w:color w:val="000000" w:themeColor="text1"/>
        </w:rPr>
        <w:t>ACTIS</w:t>
      </w:r>
      <w:r w:rsidRPr="00657BC2">
        <w:rPr>
          <w:rFonts w:hint="cs"/>
          <w:color w:val="000000" w:themeColor="text1"/>
          <w:spacing w:val="-7"/>
        </w:rPr>
        <w:t xml:space="preserve"> </w:t>
      </w:r>
      <w:r w:rsidRPr="00657BC2">
        <w:rPr>
          <w:rFonts w:hint="cs"/>
          <w:color w:val="000000" w:themeColor="text1"/>
          <w:spacing w:val="-2"/>
        </w:rPr>
        <w:t>Models</w:t>
      </w:r>
    </w:p>
    <w:p w:rsidR="00CE5CD1" w:rsidRPr="00657BC2" w:rsidRDefault="00CE5CD1" w:rsidP="00CE5CD1">
      <w:pPr>
        <w:pStyle w:val="BodyText"/>
        <w:spacing w:before="182" w:line="360" w:lineRule="auto"/>
        <w:ind w:left="460" w:right="162"/>
        <w:jc w:val="both"/>
        <w:rPr>
          <w:color w:val="000000" w:themeColor="text1"/>
        </w:rPr>
      </w:pPr>
      <w:r w:rsidRPr="00657BC2">
        <w:rPr>
          <w:rFonts w:hint="cs"/>
          <w:color w:val="000000" w:themeColor="text1"/>
        </w:rPr>
        <w:t>The training process for ACTIS follows a multi-phase, federated pipeline executed across 4 simulated organizational nodes:</w:t>
      </w:r>
    </w:p>
    <w:p w:rsidR="004249A5" w:rsidRPr="00657BC2" w:rsidRDefault="00CE5CD1" w:rsidP="00CE5CD1">
      <w:pPr>
        <w:pStyle w:val="BodyText"/>
        <w:spacing w:before="182" w:line="360" w:lineRule="auto"/>
        <w:ind w:left="460" w:right="162"/>
        <w:jc w:val="both"/>
        <w:rPr>
          <w:color w:val="000000" w:themeColor="text1"/>
        </w:rPr>
      </w:pPr>
      <w:r w:rsidRPr="00AE5374">
        <w:rPr>
          <w:rFonts w:hint="cs"/>
          <w:b/>
          <w:bCs/>
          <w:color w:val="000000" w:themeColor="text1"/>
        </w:rPr>
        <w:t>Phase 1</w:t>
      </w:r>
      <w:r w:rsidRPr="00657BC2">
        <w:rPr>
          <w:rFonts w:hint="cs"/>
          <w:color w:val="000000" w:themeColor="text1"/>
        </w:rPr>
        <w:t xml:space="preserve"> — Data Preparation: Each node ingests its assigned dataset partition (Nodes A &amp; B from CIC-IDS2018 enterprise traffic; Nodes C &amp; D from </w:t>
      </w:r>
      <w:proofErr w:type="spellStart"/>
      <w:r w:rsidRPr="00657BC2">
        <w:rPr>
          <w:rFonts w:hint="cs"/>
          <w:color w:val="000000" w:themeColor="text1"/>
        </w:rPr>
        <w:t>BoT</w:t>
      </w:r>
      <w:proofErr w:type="spellEnd"/>
      <w:r w:rsidRPr="00657BC2">
        <w:rPr>
          <w:rFonts w:hint="cs"/>
          <w:color w:val="000000" w:themeColor="text1"/>
        </w:rPr>
        <w:t xml:space="preserve">-IoT sensor traffic). The raw 43-column NetFlow schema is reduced to 41 numeric features, normalized via </w:t>
      </w:r>
      <w:proofErr w:type="spellStart"/>
      <w:r w:rsidRPr="00657BC2">
        <w:rPr>
          <w:rFonts w:hint="cs"/>
          <w:color w:val="000000" w:themeColor="text1"/>
        </w:rPr>
        <w:t>StandardScaler</w:t>
      </w:r>
      <w:proofErr w:type="spellEnd"/>
      <w:r w:rsidRPr="00657BC2">
        <w:rPr>
          <w:rFonts w:hint="cs"/>
          <w:color w:val="000000" w:themeColor="text1"/>
        </w:rPr>
        <w:t>, and augmented with 25 derived features to produce a 66-dimensional input representation.</w:t>
      </w:r>
    </w:p>
    <w:p w:rsidR="004249A5" w:rsidRPr="00657BC2" w:rsidRDefault="004249A5">
      <w:pPr>
        <w:pStyle w:val="BodyText"/>
        <w:spacing w:line="360" w:lineRule="auto"/>
        <w:jc w:val="both"/>
        <w:rPr>
          <w:color w:val="000000" w:themeColor="text1"/>
        </w:rPr>
        <w:sectPr w:rsidR="004249A5" w:rsidRPr="00657BC2">
          <w:pgSz w:w="12240" w:h="15840"/>
          <w:pgMar w:top="980" w:right="1275" w:bottom="880" w:left="1700" w:header="727" w:footer="690" w:gutter="0"/>
          <w:cols w:space="720"/>
        </w:sectPr>
      </w:pPr>
    </w:p>
    <w:p w:rsidR="004249A5" w:rsidRPr="00657BC2" w:rsidRDefault="004249A5">
      <w:pPr>
        <w:pStyle w:val="BodyText"/>
        <w:spacing w:before="63"/>
        <w:rPr>
          <w:color w:val="000000" w:themeColor="text1"/>
          <w:sz w:val="20"/>
        </w:rPr>
      </w:pPr>
    </w:p>
    <w:p w:rsidR="004249A5" w:rsidRPr="00657BC2" w:rsidRDefault="00000000">
      <w:pPr>
        <w:pStyle w:val="BodyText"/>
        <w:spacing w:line="139" w:lineRule="exact"/>
        <w:ind w:left="378"/>
        <w:rPr>
          <w:color w:val="000000" w:themeColor="text1"/>
          <w:position w:val="-2"/>
          <w:sz w:val="13"/>
        </w:rPr>
      </w:pPr>
      <w:r w:rsidRPr="00657BC2">
        <w:rPr>
          <w:rFonts w:hint="cs"/>
          <w:noProof/>
          <w:color w:val="000000" w:themeColor="text1"/>
          <w:position w:val="-2"/>
          <w:sz w:val="13"/>
        </w:rPr>
        <mc:AlternateContent>
          <mc:Choice Requires="wps">
            <w:drawing>
              <wp:inline distT="0" distB="0" distL="0" distR="0">
                <wp:extent cx="5568950" cy="88900"/>
                <wp:effectExtent l="0" t="0" r="0" b="6350"/>
                <wp:docPr id="239" name="Group 2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0" cy="88900"/>
                          <a:chOff x="0" y="0"/>
                          <a:chExt cx="5568950" cy="88900"/>
                        </a:xfrm>
                      </wpg:grpSpPr>
                      <pic:pic xmlns:pic="http://schemas.openxmlformats.org/drawingml/2006/picture">
                        <pic:nvPicPr>
                          <pic:cNvPr id="240" name="Image 240"/>
                          <pic:cNvPicPr/>
                        </pic:nvPicPr>
                        <pic:blipFill>
                          <a:blip r:embed="rId18" cstate="print"/>
                          <a:stretch>
                            <a:fillRect/>
                          </a:stretch>
                        </pic:blipFill>
                        <pic:spPr>
                          <a:xfrm>
                            <a:off x="0" y="0"/>
                            <a:ext cx="5568695" cy="88392"/>
                          </a:xfrm>
                          <a:prstGeom prst="rect">
                            <a:avLst/>
                          </a:prstGeom>
                        </pic:spPr>
                      </pic:pic>
                      <wps:wsp>
                        <wps:cNvPr id="241" name="Graphic 241"/>
                        <wps:cNvSpPr/>
                        <wps:spPr>
                          <a:xfrm>
                            <a:off x="42290" y="23239"/>
                            <a:ext cx="5486400" cy="1270"/>
                          </a:xfrm>
                          <a:custGeom>
                            <a:avLst/>
                            <a:gdLst/>
                            <a:ahLst/>
                            <a:cxnLst/>
                            <a:rect l="l" t="t" r="r" b="b"/>
                            <a:pathLst>
                              <a:path w="5486400">
                                <a:moveTo>
                                  <a:pt x="0" y="0"/>
                                </a:moveTo>
                                <a:lnTo>
                                  <a:pt x="5486400" y="1"/>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xmlns:ve="http://schemas.openxmlformats.org/markup-compatibility/2006" xmlns:a="http://schemas.openxmlformats.org/drawingml/2006/main" xmlns:pic="http://schemas.openxmlformats.org/drawingml/2006/picture">
            <w:pict>
              <v:group style="width:438.5pt;height:7pt;mso-position-horizontal-relative:char;mso-position-vertical-relative:line" id="docshapegroup177" coordorigin="0,0" coordsize="8770,140">
                <v:shape style="position:absolute;left:0;top:0;width:8770;height:140" type="#_x0000_t75" id="docshape178" stroked="false">
                  <v:imagedata r:id="rId20" o:title=""/>
                </v:shape>
                <v:line style="position:absolute" from="67,37" to="8707,37" stroked="true" strokeweight=".5pt" strokecolor="#000000">
                  <v:stroke dashstyle="solid"/>
                </v:line>
              </v:group>
            </w:pict>
          </mc:Fallback>
        </mc:AlternateContent>
      </w:r>
    </w:p>
    <w:p w:rsidR="00CE5CD1" w:rsidRDefault="00CE5CD1" w:rsidP="00AF3FBD">
      <w:pPr>
        <w:pStyle w:val="BodyText"/>
        <w:spacing w:before="16" w:line="360" w:lineRule="auto"/>
        <w:ind w:left="460"/>
        <w:jc w:val="both"/>
        <w:rPr>
          <w:color w:val="000000" w:themeColor="text1"/>
        </w:rPr>
      </w:pPr>
      <w:r w:rsidRPr="00EF72BF">
        <w:rPr>
          <w:rFonts w:hint="cs"/>
          <w:b/>
          <w:bCs/>
          <w:color w:val="000000" w:themeColor="text1"/>
        </w:rPr>
        <w:t>Phase 2</w:t>
      </w:r>
      <w:r w:rsidRPr="00657BC2">
        <w:rPr>
          <w:rFonts w:hint="cs"/>
          <w:color w:val="000000" w:themeColor="text1"/>
        </w:rPr>
        <w:t xml:space="preserve"> — Local </w:t>
      </w:r>
      <w:proofErr w:type="spellStart"/>
      <w:r w:rsidRPr="00657BC2">
        <w:rPr>
          <w:rFonts w:hint="cs"/>
          <w:color w:val="000000" w:themeColor="text1"/>
        </w:rPr>
        <w:t>FedProx</w:t>
      </w:r>
      <w:proofErr w:type="spellEnd"/>
      <w:r w:rsidRPr="00657BC2">
        <w:rPr>
          <w:rFonts w:hint="cs"/>
          <w:color w:val="000000" w:themeColor="text1"/>
        </w:rPr>
        <w:t xml:space="preserve"> Training: Each node initializes its MLP model (128→64→32, Dropout 0.3) from the latest global model checkpoint. The local training loop runs for 5 epochs per federated round using the Adam optimizer (</w:t>
      </w:r>
      <w:proofErr w:type="spellStart"/>
      <w:r w:rsidRPr="00657BC2">
        <w:rPr>
          <w:rFonts w:hint="cs"/>
          <w:color w:val="000000" w:themeColor="text1"/>
        </w:rPr>
        <w:t>lr</w:t>
      </w:r>
      <w:proofErr w:type="spellEnd"/>
      <w:r w:rsidRPr="00657BC2">
        <w:rPr>
          <w:rFonts w:hint="cs"/>
          <w:color w:val="000000" w:themeColor="text1"/>
        </w:rPr>
        <w:t xml:space="preserve">=1e-3, batch size=64). The loss function combines standard Cross-Entropy with a </w:t>
      </w:r>
      <w:proofErr w:type="spellStart"/>
      <w:r w:rsidRPr="00657BC2">
        <w:rPr>
          <w:rFonts w:hint="cs"/>
          <w:color w:val="000000" w:themeColor="text1"/>
        </w:rPr>
        <w:t>FedProx</w:t>
      </w:r>
      <w:proofErr w:type="spellEnd"/>
      <w:r w:rsidRPr="00657BC2">
        <w:rPr>
          <w:rFonts w:hint="cs"/>
          <w:color w:val="000000" w:themeColor="text1"/>
        </w:rPr>
        <w:t xml:space="preserve"> proximal term that regularizes local weights against the global baseline, preventing divergence on non-IID data.</w:t>
      </w:r>
    </w:p>
    <w:p w:rsidR="001F1603" w:rsidRPr="00657BC2" w:rsidRDefault="001F1603" w:rsidP="00AF3FBD">
      <w:pPr>
        <w:pStyle w:val="BodyText"/>
        <w:spacing w:before="16" w:line="360" w:lineRule="auto"/>
        <w:ind w:left="460"/>
        <w:jc w:val="both"/>
        <w:rPr>
          <w:color w:val="000000" w:themeColor="text1"/>
        </w:rPr>
      </w:pPr>
    </w:p>
    <w:p w:rsidR="00CE5CD1" w:rsidRDefault="00CE5CD1" w:rsidP="00AF3FBD">
      <w:pPr>
        <w:pStyle w:val="BodyText"/>
        <w:spacing w:before="16" w:line="360" w:lineRule="auto"/>
        <w:ind w:left="460"/>
        <w:jc w:val="both"/>
        <w:rPr>
          <w:color w:val="000000" w:themeColor="text1"/>
        </w:rPr>
      </w:pPr>
      <w:r w:rsidRPr="00EF72BF">
        <w:rPr>
          <w:rFonts w:hint="cs"/>
          <w:b/>
          <w:bCs/>
          <w:color w:val="000000" w:themeColor="text1"/>
        </w:rPr>
        <w:t>Phase 3</w:t>
      </w:r>
      <w:r w:rsidRPr="00657BC2">
        <w:rPr>
          <w:rFonts w:hint="cs"/>
          <w:color w:val="000000" w:themeColor="text1"/>
        </w:rPr>
        <w:t xml:space="preserve"> — Trust-Aware Federated Aggregation: After local training, each node transmits its updated model weights and training loss to the central FL server. The server computes a dynamic trust score for each node inversely proportional to its training </w:t>
      </w:r>
      <w:r w:rsidR="001F1603" w:rsidRPr="00657BC2">
        <w:rPr>
          <w:color w:val="000000" w:themeColor="text1"/>
        </w:rPr>
        <w:t>loss and</w:t>
      </w:r>
      <w:r w:rsidRPr="00657BC2">
        <w:rPr>
          <w:rFonts w:hint="cs"/>
          <w:color w:val="000000" w:themeColor="text1"/>
        </w:rPr>
        <w:t xml:space="preserve"> performs a clamped blend of the trust score ratio with the standard sample-volume ratio. This Trust-Aware </w:t>
      </w:r>
      <w:proofErr w:type="spellStart"/>
      <w:r w:rsidRPr="00657BC2">
        <w:rPr>
          <w:rFonts w:hint="cs"/>
          <w:color w:val="000000" w:themeColor="text1"/>
        </w:rPr>
        <w:t>FedAvg</w:t>
      </w:r>
      <w:proofErr w:type="spellEnd"/>
      <w:r w:rsidRPr="00657BC2">
        <w:rPr>
          <w:rFonts w:hint="cs"/>
          <w:color w:val="000000" w:themeColor="text1"/>
        </w:rPr>
        <w:t xml:space="preserve"> aggregation produces the new global model, which is redistributed to all nodes. This cycle repeats for 10 federated rounds until convergence.</w:t>
      </w:r>
    </w:p>
    <w:p w:rsidR="001F1603" w:rsidRPr="00657BC2" w:rsidRDefault="001F1603" w:rsidP="00AF3FBD">
      <w:pPr>
        <w:pStyle w:val="BodyText"/>
        <w:spacing w:before="16" w:line="360" w:lineRule="auto"/>
        <w:ind w:left="460"/>
        <w:jc w:val="both"/>
        <w:rPr>
          <w:color w:val="000000" w:themeColor="text1"/>
        </w:rPr>
      </w:pPr>
    </w:p>
    <w:p w:rsidR="00CE5CD1" w:rsidRDefault="00CE5CD1" w:rsidP="00AF3FBD">
      <w:pPr>
        <w:pStyle w:val="BodyText"/>
        <w:spacing w:before="16" w:line="360" w:lineRule="auto"/>
        <w:ind w:left="460"/>
        <w:jc w:val="both"/>
        <w:rPr>
          <w:color w:val="000000" w:themeColor="text1"/>
        </w:rPr>
      </w:pPr>
      <w:r w:rsidRPr="00EF72BF">
        <w:rPr>
          <w:rFonts w:hint="cs"/>
          <w:b/>
          <w:bCs/>
          <w:color w:val="000000" w:themeColor="text1"/>
        </w:rPr>
        <w:t>Phase 4</w:t>
      </w:r>
      <w:r w:rsidRPr="00657BC2">
        <w:rPr>
          <w:rFonts w:hint="cs"/>
          <w:color w:val="000000" w:themeColor="text1"/>
        </w:rPr>
        <w:t xml:space="preserve"> — Zero-Day Autoencoder Training: Separately, per-protocol autoencoders (TCP, UDP, ICMP) are trained exclusively on benign traffic at each node. These lightweight encoder-decoder networks learn to reconstruct normal flow patterns. During inference, novel attacks produce high reconstruction errors (since the autoencoder has never seen them), and flows exceeding the 95th-percentile threshold are flagged as potential zero-day attacks.</w:t>
      </w:r>
    </w:p>
    <w:p w:rsidR="001F1603" w:rsidRPr="00657BC2" w:rsidRDefault="001F1603" w:rsidP="00AF3FBD">
      <w:pPr>
        <w:pStyle w:val="BodyText"/>
        <w:spacing w:before="16" w:line="360" w:lineRule="auto"/>
        <w:ind w:left="460"/>
        <w:jc w:val="both"/>
        <w:rPr>
          <w:color w:val="000000" w:themeColor="text1"/>
        </w:rPr>
      </w:pPr>
    </w:p>
    <w:p w:rsidR="004249A5" w:rsidRPr="00657BC2" w:rsidRDefault="00CE5CD1" w:rsidP="00AF3FBD">
      <w:pPr>
        <w:pStyle w:val="BodyText"/>
        <w:spacing w:before="16" w:line="360" w:lineRule="auto"/>
        <w:ind w:left="460"/>
        <w:jc w:val="both"/>
        <w:rPr>
          <w:color w:val="000000" w:themeColor="text1"/>
        </w:rPr>
      </w:pPr>
      <w:r w:rsidRPr="00EF72BF">
        <w:rPr>
          <w:rFonts w:hint="cs"/>
          <w:b/>
          <w:bCs/>
          <w:color w:val="000000" w:themeColor="text1"/>
        </w:rPr>
        <w:t>Phase 5</w:t>
      </w:r>
      <w:r w:rsidRPr="00657BC2">
        <w:rPr>
          <w:rFonts w:hint="cs"/>
          <w:color w:val="000000" w:themeColor="text1"/>
        </w:rPr>
        <w:t xml:space="preserve"> — Agentic Intelligence Pipeline: When an anomaly is detected, the full privacy pipeline activates: the Agent Analyzer invokes Gemini 2.0 for MITRE ATT&amp;CK mapping, the Agent Sanitizer strips all PII via LLM + regex, the PII Validator confirms 0% leakage, and the DP Layer injects Gaussian noise into the semantic embedding before storing it in </w:t>
      </w:r>
      <w:proofErr w:type="spellStart"/>
      <w:r w:rsidRPr="00657BC2">
        <w:rPr>
          <w:rFonts w:hint="cs"/>
          <w:color w:val="000000" w:themeColor="text1"/>
        </w:rPr>
        <w:t>ChromaDB</w:t>
      </w:r>
      <w:proofErr w:type="spellEnd"/>
      <w:r w:rsidRPr="00657BC2">
        <w:rPr>
          <w:rFonts w:hint="cs"/>
          <w:color w:val="000000" w:themeColor="text1"/>
        </w:rPr>
        <w:t>. The Immunity Engine then queries this knowledge base to auto-generate and distribute firewall rules across the network.</w:t>
      </w:r>
    </w:p>
    <w:p w:rsidR="004249A5" w:rsidRPr="00657BC2" w:rsidRDefault="004249A5">
      <w:pPr>
        <w:pStyle w:val="ListParagraph"/>
        <w:spacing w:line="360" w:lineRule="auto"/>
        <w:rPr>
          <w:color w:val="000000" w:themeColor="text1"/>
          <w:sz w:val="24"/>
        </w:rPr>
        <w:sectPr w:rsidR="004249A5" w:rsidRPr="00657BC2">
          <w:pgSz w:w="12240" w:h="15840"/>
          <w:pgMar w:top="980" w:right="1275" w:bottom="880" w:left="1700" w:header="727" w:footer="690" w:gutter="0"/>
          <w:cols w:space="720"/>
        </w:sectPr>
      </w:pPr>
    </w:p>
    <w:p w:rsidR="004249A5" w:rsidRPr="00657BC2" w:rsidRDefault="004249A5">
      <w:pPr>
        <w:pStyle w:val="BodyText"/>
        <w:spacing w:before="63"/>
        <w:rPr>
          <w:color w:val="000000" w:themeColor="text1"/>
          <w:sz w:val="20"/>
        </w:rPr>
      </w:pPr>
    </w:p>
    <w:p w:rsidR="004249A5" w:rsidRPr="00657BC2" w:rsidRDefault="00000000">
      <w:pPr>
        <w:pStyle w:val="BodyText"/>
        <w:spacing w:line="139" w:lineRule="exact"/>
        <w:ind w:left="378"/>
        <w:rPr>
          <w:color w:val="000000" w:themeColor="text1"/>
          <w:position w:val="-2"/>
          <w:sz w:val="13"/>
        </w:rPr>
      </w:pPr>
      <w:r w:rsidRPr="00657BC2">
        <w:rPr>
          <w:rFonts w:hint="cs"/>
          <w:noProof/>
          <w:color w:val="000000" w:themeColor="text1"/>
          <w:position w:val="-2"/>
          <w:sz w:val="13"/>
        </w:rPr>
        <mc:AlternateContent>
          <mc:Choice Requires="wps">
            <w:drawing>
              <wp:inline distT="0" distB="0" distL="0" distR="0">
                <wp:extent cx="5568950" cy="88900"/>
                <wp:effectExtent l="0" t="0" r="0" b="6350"/>
                <wp:docPr id="242" name="Group 2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0" cy="88900"/>
                          <a:chOff x="0" y="0"/>
                          <a:chExt cx="5568950" cy="88900"/>
                        </a:xfrm>
                      </wpg:grpSpPr>
                      <pic:pic xmlns:pic="http://schemas.openxmlformats.org/drawingml/2006/picture">
                        <pic:nvPicPr>
                          <pic:cNvPr id="243" name="Image 243"/>
                          <pic:cNvPicPr/>
                        </pic:nvPicPr>
                        <pic:blipFill>
                          <a:blip r:embed="rId18" cstate="print"/>
                          <a:stretch>
                            <a:fillRect/>
                          </a:stretch>
                        </pic:blipFill>
                        <pic:spPr>
                          <a:xfrm>
                            <a:off x="0" y="0"/>
                            <a:ext cx="5568695" cy="88392"/>
                          </a:xfrm>
                          <a:prstGeom prst="rect">
                            <a:avLst/>
                          </a:prstGeom>
                        </pic:spPr>
                      </pic:pic>
                      <wps:wsp>
                        <wps:cNvPr id="244" name="Graphic 244"/>
                        <wps:cNvSpPr/>
                        <wps:spPr>
                          <a:xfrm>
                            <a:off x="42290" y="23239"/>
                            <a:ext cx="5486400" cy="1270"/>
                          </a:xfrm>
                          <a:custGeom>
                            <a:avLst/>
                            <a:gdLst/>
                            <a:ahLst/>
                            <a:cxnLst/>
                            <a:rect l="l" t="t" r="r" b="b"/>
                            <a:pathLst>
                              <a:path w="5486400">
                                <a:moveTo>
                                  <a:pt x="0" y="0"/>
                                </a:moveTo>
                                <a:lnTo>
                                  <a:pt x="5486400" y="1"/>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xmlns:ve="http://schemas.openxmlformats.org/markup-compatibility/2006" xmlns:a="http://schemas.openxmlformats.org/drawingml/2006/main" xmlns:pic="http://schemas.openxmlformats.org/drawingml/2006/picture">
            <w:pict>
              <v:group style="width:438.5pt;height:7pt;mso-position-horizontal-relative:char;mso-position-vertical-relative:line" id="docshapegroup179" coordorigin="0,0" coordsize="8770,140">
                <v:shape style="position:absolute;left:0;top:0;width:8770;height:140" type="#_x0000_t75" id="docshape180" stroked="false">
                  <v:imagedata r:id="rId20" o:title=""/>
                </v:shape>
                <v:line style="position:absolute" from="67,37" to="8707,37" stroked="true" strokeweight=".5pt" strokecolor="#000000">
                  <v:stroke dashstyle="solid"/>
                </v:line>
              </v:group>
            </w:pict>
          </mc:Fallback>
        </mc:AlternateContent>
      </w:r>
    </w:p>
    <w:p w:rsidR="004249A5" w:rsidRPr="00657BC2" w:rsidRDefault="00000000">
      <w:pPr>
        <w:pStyle w:val="Heading3"/>
        <w:numPr>
          <w:ilvl w:val="1"/>
          <w:numId w:val="8"/>
        </w:numPr>
        <w:tabs>
          <w:tab w:val="left" w:pos="939"/>
        </w:tabs>
        <w:spacing w:before="18"/>
        <w:ind w:hanging="479"/>
        <w:rPr>
          <w:color w:val="000000" w:themeColor="text1"/>
        </w:rPr>
      </w:pPr>
      <w:bookmarkStart w:id="115" w:name="_bookmark104"/>
      <w:bookmarkEnd w:id="115"/>
      <w:r w:rsidRPr="00657BC2">
        <w:rPr>
          <w:rFonts w:hint="cs"/>
          <w:color w:val="000000" w:themeColor="text1"/>
          <w:spacing w:val="-2"/>
        </w:rPr>
        <w:t>Summary</w:t>
      </w:r>
    </w:p>
    <w:p w:rsidR="0066142F" w:rsidRPr="0066142F" w:rsidRDefault="00CE5CD1" w:rsidP="0066142F">
      <w:pPr>
        <w:pStyle w:val="BodyText"/>
        <w:spacing w:before="182" w:line="360" w:lineRule="auto"/>
        <w:ind w:left="460" w:right="162"/>
        <w:jc w:val="both"/>
        <w:rPr>
          <w:color w:val="000000" w:themeColor="text1"/>
        </w:rPr>
      </w:pPr>
      <w:bookmarkStart w:id="116" w:name="OLE_LINK20"/>
      <w:r w:rsidRPr="00657BC2">
        <w:rPr>
          <w:rFonts w:hint="cs"/>
          <w:color w:val="000000" w:themeColor="text1"/>
        </w:rPr>
        <w:t xml:space="preserve">This </w:t>
      </w:r>
      <w:bookmarkEnd w:id="116"/>
      <w:r w:rsidR="0066142F" w:rsidRPr="0066142F">
        <w:rPr>
          <w:color w:val="000000" w:themeColor="text1"/>
        </w:rPr>
        <w:t xml:space="preserve">This chapter has detailed the complete, end-to-end technical implementation of the ACTIS framework, translating the theoretical concepts of decentralized, privacy-preserving cybersecurity into a highly functional software architecture. Python 3.10+ was selected as the foundational programming language for the entire development lifecycle, chosen primarily for its highly mature ecosystem, cross-platform stability, and robust support for high-performance computing libraries. To ensure that the distributed system remains production-ready and easily maintainable, the command-line interfaces and diagnostic logging mechanics across both the local client nodes and the central server are built using Typer and Rich. These libraries provide a highly structured, expressive, and human-readable terminal environment for network administrators to monitor real-time federated updates and local security alerts. At the core of the deep learning pipeline, </w:t>
      </w:r>
      <w:proofErr w:type="spellStart"/>
      <w:r w:rsidR="0066142F" w:rsidRPr="0066142F">
        <w:rPr>
          <w:color w:val="000000" w:themeColor="text1"/>
        </w:rPr>
        <w:t>PyTorch</w:t>
      </w:r>
      <w:proofErr w:type="spellEnd"/>
      <w:r w:rsidR="0066142F" w:rsidRPr="0066142F">
        <w:rPr>
          <w:color w:val="000000" w:themeColor="text1"/>
        </w:rPr>
        <w:t xml:space="preserve"> was implemented to drive all neural network configurations, backward passes, and hardware-accelerated computations. By natively interfacing with NVIDIA CUDA-capable devices, </w:t>
      </w:r>
      <w:proofErr w:type="spellStart"/>
      <w:r w:rsidR="0066142F" w:rsidRPr="0066142F">
        <w:rPr>
          <w:color w:val="000000" w:themeColor="text1"/>
        </w:rPr>
        <w:t>PyTorch</w:t>
      </w:r>
      <w:proofErr w:type="spellEnd"/>
      <w:r w:rsidR="0066142F" w:rsidRPr="0066142F">
        <w:rPr>
          <w:color w:val="000000" w:themeColor="text1"/>
        </w:rPr>
        <w:t xml:space="preserve"> allows individual nodes to execute complex local training routines and mathematical regularizations at maximum velocity, completely bypassing the serialization bottlenecks that typically plague high-throughput data pipelines.</w:t>
      </w:r>
    </w:p>
    <w:p w:rsidR="004249A5" w:rsidRPr="00657BC2" w:rsidRDefault="0066142F" w:rsidP="0066142F">
      <w:pPr>
        <w:pStyle w:val="BodyText"/>
        <w:spacing w:before="182" w:line="360" w:lineRule="auto"/>
        <w:ind w:left="460" w:right="162"/>
        <w:jc w:val="both"/>
        <w:rPr>
          <w:color w:val="000000" w:themeColor="text1"/>
        </w:rPr>
      </w:pPr>
      <w:r w:rsidRPr="0066142F">
        <w:rPr>
          <w:color w:val="000000" w:themeColor="text1"/>
        </w:rPr>
        <w:t xml:space="preserve">The data engineering and feature engineering layers are engineered to process massive volumes of network telemetry with minimal memory footprints, an absolute prerequisite for handling high-bandwidth enterprise traffic. ACTIS leverages Pandas tightly integrated with </w:t>
      </w:r>
      <w:proofErr w:type="spellStart"/>
      <w:r w:rsidRPr="0066142F">
        <w:rPr>
          <w:color w:val="000000" w:themeColor="text1"/>
        </w:rPr>
        <w:t>PyArrow</w:t>
      </w:r>
      <w:proofErr w:type="spellEnd"/>
      <w:r w:rsidRPr="0066142F">
        <w:rPr>
          <w:color w:val="000000" w:themeColor="text1"/>
        </w:rPr>
        <w:t xml:space="preserve"> to establish an ultra-efficient, Parquet-based data ingestion and storage pipeline. By transitioning from traditional, raw CSV or text-based network logs to the columnar Parquet format, the framework achieves dramatic file compression and significantly reduces disk input-output bottlenecks during high-frequency reads. Once loaded, NumPy is deployed to execute rapid, vectorized feature engineering on the 41-dimensional network flow vectors. Rather than iterating through data records using slow, sequential Python loops, NumPy's optimized C-backend performs parallel matrix transformations to instantaneously execute Min-Max scaling, Z-score standardizations, and complex ratio derivations across millions of concurrent network data fields</w:t>
      </w:r>
      <w:r w:rsidRPr="00657BC2">
        <w:rPr>
          <w:rFonts w:hint="cs"/>
          <w:color w:val="000000" w:themeColor="text1"/>
        </w:rPr>
        <w:t>.</w:t>
      </w:r>
    </w:p>
    <w:p w:rsidR="004249A5" w:rsidRPr="00657BC2" w:rsidRDefault="004249A5">
      <w:pPr>
        <w:pStyle w:val="BodyText"/>
        <w:spacing w:line="360" w:lineRule="auto"/>
        <w:jc w:val="both"/>
        <w:rPr>
          <w:color w:val="000000" w:themeColor="text1"/>
        </w:rPr>
        <w:sectPr w:rsidR="004249A5" w:rsidRPr="00657BC2">
          <w:pgSz w:w="12240" w:h="15840"/>
          <w:pgMar w:top="980" w:right="1275" w:bottom="880" w:left="1700" w:header="727" w:footer="690" w:gutter="0"/>
          <w:cols w:space="720"/>
        </w:sectPr>
      </w:pPr>
    </w:p>
    <w:p w:rsidR="004249A5" w:rsidRPr="00657BC2" w:rsidRDefault="004249A5">
      <w:pPr>
        <w:pStyle w:val="BodyText"/>
        <w:spacing w:before="63"/>
        <w:rPr>
          <w:color w:val="000000" w:themeColor="text1"/>
          <w:sz w:val="20"/>
        </w:rPr>
      </w:pPr>
    </w:p>
    <w:p w:rsidR="004249A5" w:rsidRPr="00657BC2" w:rsidRDefault="00000000">
      <w:pPr>
        <w:pStyle w:val="BodyText"/>
        <w:spacing w:line="139" w:lineRule="exact"/>
        <w:ind w:left="378"/>
        <w:rPr>
          <w:color w:val="000000" w:themeColor="text1"/>
          <w:position w:val="-2"/>
          <w:sz w:val="13"/>
        </w:rPr>
      </w:pPr>
      <w:r w:rsidRPr="00657BC2">
        <w:rPr>
          <w:rFonts w:hint="cs"/>
          <w:noProof/>
          <w:color w:val="000000" w:themeColor="text1"/>
          <w:position w:val="-2"/>
          <w:sz w:val="13"/>
        </w:rPr>
        <mc:AlternateContent>
          <mc:Choice Requires="wps">
            <w:drawing>
              <wp:inline distT="0" distB="0" distL="0" distR="0">
                <wp:extent cx="5568950" cy="88900"/>
                <wp:effectExtent l="0" t="0" r="0" b="6350"/>
                <wp:docPr id="245" name="Group 2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0" cy="88900"/>
                          <a:chOff x="0" y="0"/>
                          <a:chExt cx="5568950" cy="88900"/>
                        </a:xfrm>
                      </wpg:grpSpPr>
                      <pic:pic xmlns:pic="http://schemas.openxmlformats.org/drawingml/2006/picture">
                        <pic:nvPicPr>
                          <pic:cNvPr id="246" name="Image 246"/>
                          <pic:cNvPicPr/>
                        </pic:nvPicPr>
                        <pic:blipFill>
                          <a:blip r:embed="rId18" cstate="print"/>
                          <a:stretch>
                            <a:fillRect/>
                          </a:stretch>
                        </pic:blipFill>
                        <pic:spPr>
                          <a:xfrm>
                            <a:off x="0" y="0"/>
                            <a:ext cx="5568695" cy="88392"/>
                          </a:xfrm>
                          <a:prstGeom prst="rect">
                            <a:avLst/>
                          </a:prstGeom>
                        </pic:spPr>
                      </pic:pic>
                      <wps:wsp>
                        <wps:cNvPr id="247" name="Graphic 247"/>
                        <wps:cNvSpPr/>
                        <wps:spPr>
                          <a:xfrm>
                            <a:off x="42290" y="23239"/>
                            <a:ext cx="5486400" cy="1270"/>
                          </a:xfrm>
                          <a:custGeom>
                            <a:avLst/>
                            <a:gdLst/>
                            <a:ahLst/>
                            <a:cxnLst/>
                            <a:rect l="l" t="t" r="r" b="b"/>
                            <a:pathLst>
                              <a:path w="5486400">
                                <a:moveTo>
                                  <a:pt x="0" y="0"/>
                                </a:moveTo>
                                <a:lnTo>
                                  <a:pt x="5486400" y="1"/>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xmlns:ve="http://schemas.openxmlformats.org/markup-compatibility/2006" xmlns:a="http://schemas.openxmlformats.org/drawingml/2006/main" xmlns:pic="http://schemas.openxmlformats.org/drawingml/2006/picture">
            <w:pict>
              <v:group style="width:438.5pt;height:7pt;mso-position-horizontal-relative:char;mso-position-vertical-relative:line" id="docshapegroup181" coordorigin="0,0" coordsize="8770,140">
                <v:shape style="position:absolute;left:0;top:0;width:8770;height:140" type="#_x0000_t75" id="docshape182" stroked="false">
                  <v:imagedata r:id="rId20" o:title=""/>
                </v:shape>
                <v:line style="position:absolute" from="67,37" to="8707,37" stroked="true" strokeweight=".5pt" strokecolor="#000000">
                  <v:stroke dashstyle="solid"/>
                </v:line>
              </v:group>
            </w:pict>
          </mc:Fallback>
        </mc:AlternateContent>
      </w:r>
    </w:p>
    <w:p w:rsidR="000136AF" w:rsidRPr="00657BC2" w:rsidRDefault="00000000">
      <w:pPr>
        <w:tabs>
          <w:tab w:val="left" w:pos="2954"/>
        </w:tabs>
        <w:spacing w:before="297" w:line="360" w:lineRule="auto"/>
        <w:ind w:left="1479" w:right="497" w:hanging="686"/>
        <w:rPr>
          <w:b/>
          <w:color w:val="000000" w:themeColor="text1"/>
          <w:sz w:val="36"/>
        </w:rPr>
      </w:pPr>
      <w:bookmarkStart w:id="117" w:name="_bookmark105"/>
      <w:bookmarkEnd w:id="117"/>
      <w:r w:rsidRPr="00657BC2">
        <w:rPr>
          <w:rFonts w:hint="cs"/>
          <w:b/>
          <w:color w:val="000000" w:themeColor="text1"/>
          <w:sz w:val="36"/>
        </w:rPr>
        <w:t>Chapter 7</w:t>
      </w:r>
      <w:r w:rsidRPr="00657BC2">
        <w:rPr>
          <w:rFonts w:hint="cs"/>
          <w:b/>
          <w:color w:val="000000" w:themeColor="text1"/>
          <w:sz w:val="36"/>
        </w:rPr>
        <w:tab/>
      </w:r>
    </w:p>
    <w:p w:rsidR="004249A5" w:rsidRPr="00657BC2" w:rsidRDefault="00000000" w:rsidP="000136AF">
      <w:pPr>
        <w:tabs>
          <w:tab w:val="left" w:pos="2954"/>
        </w:tabs>
        <w:spacing w:before="297" w:line="360" w:lineRule="auto"/>
        <w:ind w:left="1479" w:right="497" w:hanging="686"/>
        <w:jc w:val="center"/>
        <w:rPr>
          <w:color w:val="000000" w:themeColor="text1"/>
        </w:rPr>
      </w:pPr>
      <w:r w:rsidRPr="00657BC2">
        <w:rPr>
          <w:rFonts w:hint="cs"/>
          <w:b/>
          <w:color w:val="000000" w:themeColor="text1"/>
          <w:sz w:val="36"/>
        </w:rPr>
        <w:t>SOFTWARE</w:t>
      </w:r>
      <w:r w:rsidRPr="00657BC2">
        <w:rPr>
          <w:rFonts w:hint="cs"/>
          <w:b/>
          <w:color w:val="000000" w:themeColor="text1"/>
          <w:spacing w:val="-12"/>
          <w:sz w:val="36"/>
        </w:rPr>
        <w:t xml:space="preserve"> </w:t>
      </w:r>
      <w:r w:rsidRPr="00657BC2">
        <w:rPr>
          <w:rFonts w:hint="cs"/>
          <w:b/>
          <w:color w:val="000000" w:themeColor="text1"/>
          <w:sz w:val="36"/>
        </w:rPr>
        <w:t>TESTING</w:t>
      </w:r>
      <w:r w:rsidRPr="00657BC2">
        <w:rPr>
          <w:rFonts w:hint="cs"/>
          <w:b/>
          <w:color w:val="000000" w:themeColor="text1"/>
          <w:spacing w:val="-13"/>
          <w:sz w:val="36"/>
        </w:rPr>
        <w:t xml:space="preserve"> </w:t>
      </w:r>
      <w:r w:rsidRPr="00657BC2">
        <w:rPr>
          <w:rFonts w:hint="cs"/>
          <w:b/>
          <w:color w:val="000000" w:themeColor="text1"/>
          <w:sz w:val="36"/>
        </w:rPr>
        <w:t>OF</w:t>
      </w:r>
      <w:r w:rsidRPr="00657BC2">
        <w:rPr>
          <w:rFonts w:hint="cs"/>
          <w:b/>
          <w:color w:val="000000" w:themeColor="text1"/>
          <w:spacing w:val="-13"/>
          <w:sz w:val="36"/>
        </w:rPr>
        <w:t xml:space="preserve"> </w:t>
      </w:r>
      <w:r w:rsidR="000136AF" w:rsidRPr="00657BC2">
        <w:rPr>
          <w:rFonts w:hint="cs"/>
          <w:b/>
          <w:color w:val="000000" w:themeColor="text1"/>
          <w:sz w:val="36"/>
        </w:rPr>
        <w:t>ACTIS</w:t>
      </w:r>
    </w:p>
    <w:p w:rsidR="000136AF" w:rsidRPr="00657BC2" w:rsidRDefault="000136AF" w:rsidP="000136AF">
      <w:pPr>
        <w:pStyle w:val="BodyText"/>
        <w:spacing w:before="207" w:line="360" w:lineRule="auto"/>
        <w:ind w:left="460" w:right="162"/>
        <w:jc w:val="both"/>
        <w:rPr>
          <w:color w:val="000000" w:themeColor="text1"/>
        </w:rPr>
      </w:pPr>
      <w:bookmarkStart w:id="118" w:name="OLE_LINK16"/>
      <w:r w:rsidRPr="00657BC2">
        <w:rPr>
          <w:rFonts w:hint="cs"/>
          <w:color w:val="000000" w:themeColor="text1"/>
        </w:rPr>
        <w:t>To guarantee the accuracy, dependability, and effectiveness of the collaborative intrusion detection system developed using federated deep learning and agentic AI, software testing is essential. Since the system is designed to operate in real-world distributed network environments, where zero-day attacks propagate rapidly across enterprise and IoT infrastructures, it is critical to thoroughly test its detection accuracy, privacy compliance, and functionality across a range of adversarial scenarios. Testing in this project goes beyond simple validation; it ensures the model's predictions are trustworthy across non-IID data distributions, the federated aggregation mechanism is resilient against compromised nodes, the PII sanitization pipeline achieves zero data leakage, and the entire system behaves as expected across different stages from data ingestion and feature engineering through model training, threat analysis, privacy enforcement, and automated defense generation.</w:t>
      </w:r>
    </w:p>
    <w:p w:rsidR="004249A5" w:rsidRPr="00657BC2" w:rsidRDefault="000136AF" w:rsidP="000136AF">
      <w:pPr>
        <w:pStyle w:val="BodyText"/>
        <w:spacing w:before="207" w:line="360" w:lineRule="auto"/>
        <w:ind w:left="460" w:right="162"/>
        <w:jc w:val="both"/>
        <w:rPr>
          <w:color w:val="000000" w:themeColor="text1"/>
        </w:rPr>
      </w:pPr>
      <w:r w:rsidRPr="00657BC2">
        <w:rPr>
          <w:rFonts w:hint="cs"/>
          <w:color w:val="000000" w:themeColor="text1"/>
        </w:rPr>
        <w:t xml:space="preserve">This section outlines the various testing strategies employed, including unit testing of individual modules (preprocessing, feature engineering, PII sanitization, and classification), functional testing of the federated training pipeline, and end-to-end evaluation testing using benchmark datasets and baseline comparisons against existing systems such as </w:t>
      </w:r>
      <w:proofErr w:type="spellStart"/>
      <w:r w:rsidRPr="00657BC2">
        <w:rPr>
          <w:rFonts w:hint="cs"/>
          <w:color w:val="000000" w:themeColor="text1"/>
        </w:rPr>
        <w:t>ReGAIN</w:t>
      </w:r>
      <w:proofErr w:type="spellEnd"/>
      <w:r w:rsidRPr="00657BC2">
        <w:rPr>
          <w:rFonts w:hint="cs"/>
          <w:color w:val="000000" w:themeColor="text1"/>
        </w:rPr>
        <w:t xml:space="preserve">, Tri-LLM, and </w:t>
      </w:r>
      <w:proofErr w:type="spellStart"/>
      <w:r w:rsidRPr="00657BC2">
        <w:rPr>
          <w:rFonts w:hint="cs"/>
          <w:color w:val="000000" w:themeColor="text1"/>
        </w:rPr>
        <w:t>CyberRAG</w:t>
      </w:r>
      <w:proofErr w:type="spellEnd"/>
      <w:r w:rsidRPr="00657BC2">
        <w:rPr>
          <w:rFonts w:hint="cs"/>
          <w:color w:val="000000" w:themeColor="text1"/>
        </w:rPr>
        <w:t>.</w:t>
      </w:r>
      <w:bookmarkEnd w:id="118"/>
    </w:p>
    <w:p w:rsidR="004249A5" w:rsidRPr="00657BC2" w:rsidRDefault="00000000">
      <w:pPr>
        <w:pStyle w:val="Heading3"/>
        <w:numPr>
          <w:ilvl w:val="1"/>
          <w:numId w:val="5"/>
        </w:numPr>
        <w:tabs>
          <w:tab w:val="left" w:pos="939"/>
        </w:tabs>
        <w:spacing w:before="204"/>
        <w:ind w:hanging="479"/>
        <w:rPr>
          <w:color w:val="000000" w:themeColor="text1"/>
        </w:rPr>
      </w:pPr>
      <w:bookmarkStart w:id="119" w:name="_bookmark106"/>
      <w:bookmarkEnd w:id="119"/>
      <w:r w:rsidRPr="00657BC2">
        <w:rPr>
          <w:rFonts w:hint="cs"/>
          <w:color w:val="000000" w:themeColor="text1"/>
        </w:rPr>
        <w:t>Module</w:t>
      </w:r>
      <w:r w:rsidRPr="00657BC2">
        <w:rPr>
          <w:rFonts w:hint="cs"/>
          <w:color w:val="000000" w:themeColor="text1"/>
          <w:spacing w:val="-7"/>
        </w:rPr>
        <w:t xml:space="preserve"> </w:t>
      </w:r>
      <w:r w:rsidRPr="00657BC2">
        <w:rPr>
          <w:rFonts w:hint="cs"/>
          <w:color w:val="000000" w:themeColor="text1"/>
          <w:spacing w:val="-2"/>
        </w:rPr>
        <w:t>Testing</w:t>
      </w:r>
    </w:p>
    <w:p w:rsidR="004249A5" w:rsidRPr="00657BC2" w:rsidRDefault="000136AF">
      <w:pPr>
        <w:pStyle w:val="BodyText"/>
        <w:spacing w:before="182" w:line="360" w:lineRule="auto"/>
        <w:ind w:left="460" w:right="162"/>
        <w:jc w:val="both"/>
        <w:rPr>
          <w:color w:val="000000" w:themeColor="text1"/>
        </w:rPr>
      </w:pPr>
      <w:r w:rsidRPr="00657BC2">
        <w:rPr>
          <w:rFonts w:hint="cs"/>
          <w:color w:val="000000" w:themeColor="text1"/>
        </w:rPr>
        <w:t>Module testing ensures that each individual component of the ACTIS framework functions correctly in isolation before being integrated into the broader pipeline. Each module is tested with carefully designed test cases that verify both normal operation and edge case handling. The test cases are structured to validate inputs, outputs, expected behavior, and boundary conditions specific to the cybersecurity domain.</w:t>
      </w:r>
    </w:p>
    <w:p w:rsidR="004249A5" w:rsidRPr="00657BC2" w:rsidRDefault="004249A5">
      <w:pPr>
        <w:pStyle w:val="BodyText"/>
        <w:spacing w:line="360" w:lineRule="auto"/>
        <w:jc w:val="both"/>
        <w:rPr>
          <w:color w:val="000000" w:themeColor="text1"/>
        </w:rPr>
        <w:sectPr w:rsidR="004249A5" w:rsidRPr="00657BC2">
          <w:pgSz w:w="12240" w:h="15840"/>
          <w:pgMar w:top="980" w:right="1275" w:bottom="880" w:left="1700" w:header="727" w:footer="690" w:gutter="0"/>
          <w:cols w:space="720"/>
        </w:sectPr>
      </w:pPr>
    </w:p>
    <w:p w:rsidR="004249A5" w:rsidRPr="00657BC2" w:rsidRDefault="004249A5">
      <w:pPr>
        <w:pStyle w:val="BodyText"/>
        <w:spacing w:before="63"/>
        <w:rPr>
          <w:color w:val="000000" w:themeColor="text1"/>
          <w:sz w:val="20"/>
        </w:rPr>
      </w:pPr>
    </w:p>
    <w:p w:rsidR="004249A5" w:rsidRPr="00657BC2" w:rsidRDefault="00000000">
      <w:pPr>
        <w:pStyle w:val="BodyText"/>
        <w:spacing w:line="139" w:lineRule="exact"/>
        <w:ind w:left="378"/>
        <w:rPr>
          <w:color w:val="000000" w:themeColor="text1"/>
          <w:position w:val="-2"/>
          <w:sz w:val="13"/>
        </w:rPr>
      </w:pPr>
      <w:r w:rsidRPr="00657BC2">
        <w:rPr>
          <w:rFonts w:hint="cs"/>
          <w:noProof/>
          <w:color w:val="000000" w:themeColor="text1"/>
          <w:position w:val="-2"/>
          <w:sz w:val="13"/>
        </w:rPr>
        <mc:AlternateContent>
          <mc:Choice Requires="wps">
            <w:drawing>
              <wp:inline distT="0" distB="0" distL="0" distR="0">
                <wp:extent cx="5568950" cy="88900"/>
                <wp:effectExtent l="0" t="0" r="0" b="6350"/>
                <wp:docPr id="248" name="Group 2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0" cy="88900"/>
                          <a:chOff x="0" y="0"/>
                          <a:chExt cx="5568950" cy="88900"/>
                        </a:xfrm>
                      </wpg:grpSpPr>
                      <pic:pic xmlns:pic="http://schemas.openxmlformats.org/drawingml/2006/picture">
                        <pic:nvPicPr>
                          <pic:cNvPr id="249" name="Image 249"/>
                          <pic:cNvPicPr/>
                        </pic:nvPicPr>
                        <pic:blipFill>
                          <a:blip r:embed="rId18" cstate="print"/>
                          <a:stretch>
                            <a:fillRect/>
                          </a:stretch>
                        </pic:blipFill>
                        <pic:spPr>
                          <a:xfrm>
                            <a:off x="0" y="0"/>
                            <a:ext cx="5568695" cy="88392"/>
                          </a:xfrm>
                          <a:prstGeom prst="rect">
                            <a:avLst/>
                          </a:prstGeom>
                        </pic:spPr>
                      </pic:pic>
                      <wps:wsp>
                        <wps:cNvPr id="250" name="Graphic 250"/>
                        <wps:cNvSpPr/>
                        <wps:spPr>
                          <a:xfrm>
                            <a:off x="42290" y="23239"/>
                            <a:ext cx="5486400" cy="1270"/>
                          </a:xfrm>
                          <a:custGeom>
                            <a:avLst/>
                            <a:gdLst/>
                            <a:ahLst/>
                            <a:cxnLst/>
                            <a:rect l="l" t="t" r="r" b="b"/>
                            <a:pathLst>
                              <a:path w="5486400">
                                <a:moveTo>
                                  <a:pt x="0" y="0"/>
                                </a:moveTo>
                                <a:lnTo>
                                  <a:pt x="5486400" y="1"/>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xmlns:ve="http://schemas.openxmlformats.org/markup-compatibility/2006" xmlns:a="http://schemas.openxmlformats.org/drawingml/2006/main" xmlns:pic="http://schemas.openxmlformats.org/drawingml/2006/picture">
            <w:pict>
              <v:group style="width:438.5pt;height:7pt;mso-position-horizontal-relative:char;mso-position-vertical-relative:line" id="docshapegroup183" coordorigin="0,0" coordsize="8770,140">
                <v:shape style="position:absolute;left:0;top:0;width:8770;height:140" type="#_x0000_t75" id="docshape184" stroked="false">
                  <v:imagedata r:id="rId20" o:title=""/>
                </v:shape>
                <v:line style="position:absolute" from="67,37" to="8707,37" stroked="true" strokeweight=".5pt" strokecolor="#000000">
                  <v:stroke dashstyle="solid"/>
                </v:line>
              </v:group>
            </w:pict>
          </mc:Fallback>
        </mc:AlternateContent>
      </w:r>
    </w:p>
    <w:p w:rsidR="004249A5" w:rsidRPr="00657BC2" w:rsidRDefault="00000000">
      <w:pPr>
        <w:pStyle w:val="Heading4"/>
        <w:numPr>
          <w:ilvl w:val="2"/>
          <w:numId w:val="5"/>
        </w:numPr>
        <w:tabs>
          <w:tab w:val="left" w:pos="1086"/>
        </w:tabs>
        <w:spacing w:before="12"/>
        <w:ind w:left="1086" w:hanging="626"/>
        <w:rPr>
          <w:color w:val="000000" w:themeColor="text1"/>
        </w:rPr>
      </w:pPr>
      <w:bookmarkStart w:id="120" w:name="_bookmark107"/>
      <w:bookmarkStart w:id="121" w:name="OLE_LINK17"/>
      <w:bookmarkEnd w:id="120"/>
      <w:r w:rsidRPr="00657BC2">
        <w:rPr>
          <w:rFonts w:hint="cs"/>
          <w:color w:val="000000" w:themeColor="text1"/>
        </w:rPr>
        <w:t>Test</w:t>
      </w:r>
      <w:r w:rsidRPr="00657BC2">
        <w:rPr>
          <w:rFonts w:hint="cs"/>
          <w:color w:val="000000" w:themeColor="text1"/>
          <w:spacing w:val="-7"/>
        </w:rPr>
        <w:t xml:space="preserve"> </w:t>
      </w:r>
      <w:r w:rsidRPr="00657BC2">
        <w:rPr>
          <w:rFonts w:hint="cs"/>
          <w:color w:val="000000" w:themeColor="text1"/>
        </w:rPr>
        <w:t>Case</w:t>
      </w:r>
      <w:r w:rsidRPr="00657BC2">
        <w:rPr>
          <w:rFonts w:hint="cs"/>
          <w:color w:val="000000" w:themeColor="text1"/>
          <w:spacing w:val="-7"/>
        </w:rPr>
        <w:t xml:space="preserve"> </w:t>
      </w:r>
      <w:r w:rsidRPr="00657BC2">
        <w:rPr>
          <w:rFonts w:hint="cs"/>
          <w:color w:val="000000" w:themeColor="text1"/>
        </w:rPr>
        <w:t>for</w:t>
      </w:r>
      <w:r w:rsidRPr="00657BC2">
        <w:rPr>
          <w:rFonts w:hint="cs"/>
          <w:color w:val="000000" w:themeColor="text1"/>
          <w:spacing w:val="-6"/>
        </w:rPr>
        <w:t xml:space="preserve"> </w:t>
      </w:r>
      <w:r w:rsidRPr="00657BC2">
        <w:rPr>
          <w:rFonts w:hint="cs"/>
          <w:color w:val="000000" w:themeColor="text1"/>
        </w:rPr>
        <w:t>Data</w:t>
      </w:r>
      <w:r w:rsidRPr="00657BC2">
        <w:rPr>
          <w:rFonts w:hint="cs"/>
          <w:color w:val="000000" w:themeColor="text1"/>
          <w:spacing w:val="-7"/>
        </w:rPr>
        <w:t xml:space="preserve"> </w:t>
      </w:r>
      <w:r w:rsidRPr="00657BC2">
        <w:rPr>
          <w:rFonts w:hint="cs"/>
          <w:color w:val="000000" w:themeColor="text1"/>
        </w:rPr>
        <w:t>Preprocessing</w:t>
      </w:r>
      <w:r w:rsidRPr="00657BC2">
        <w:rPr>
          <w:rFonts w:hint="cs"/>
          <w:color w:val="000000" w:themeColor="text1"/>
          <w:spacing w:val="-7"/>
        </w:rPr>
        <w:t xml:space="preserve"> </w:t>
      </w:r>
      <w:r w:rsidRPr="00657BC2">
        <w:rPr>
          <w:rFonts w:hint="cs"/>
          <w:color w:val="000000" w:themeColor="text1"/>
          <w:spacing w:val="-2"/>
        </w:rPr>
        <w:t>Module</w:t>
      </w:r>
    </w:p>
    <w:p w:rsidR="004249A5" w:rsidRPr="00657BC2" w:rsidRDefault="007E31ED">
      <w:pPr>
        <w:pStyle w:val="BodyText"/>
        <w:spacing w:before="167" w:line="360" w:lineRule="auto"/>
        <w:ind w:left="460" w:right="162"/>
        <w:jc w:val="both"/>
        <w:rPr>
          <w:color w:val="000000" w:themeColor="text1"/>
        </w:rPr>
      </w:pPr>
      <w:r w:rsidRPr="00657BC2">
        <w:rPr>
          <w:rFonts w:hint="cs"/>
          <w:color w:val="000000" w:themeColor="text1"/>
        </w:rPr>
        <w:t>Preprocessing of data is the foundation of any machine learning pipeline. In this module, raw NetFlow v2 telemetry is cleaned, normalized, and transformed into a structured format suitable for feature engineering and model input.</w:t>
      </w:r>
    </w:p>
    <w:p w:rsidR="004249A5" w:rsidRPr="00657BC2" w:rsidRDefault="00000000">
      <w:pPr>
        <w:pStyle w:val="Heading5"/>
        <w:spacing w:before="198"/>
        <w:jc w:val="both"/>
        <w:rPr>
          <w:color w:val="000000" w:themeColor="text1"/>
        </w:rPr>
      </w:pPr>
      <w:r w:rsidRPr="00657BC2">
        <w:rPr>
          <w:rFonts w:hint="cs"/>
          <w:color w:val="000000" w:themeColor="text1"/>
        </w:rPr>
        <w:t>Testing</w:t>
      </w:r>
      <w:r w:rsidRPr="00657BC2">
        <w:rPr>
          <w:rFonts w:hint="cs"/>
          <w:color w:val="000000" w:themeColor="text1"/>
          <w:spacing w:val="-1"/>
        </w:rPr>
        <w:t xml:space="preserve"> </w:t>
      </w:r>
      <w:r w:rsidRPr="00657BC2">
        <w:rPr>
          <w:rFonts w:hint="cs"/>
          <w:color w:val="000000" w:themeColor="text1"/>
          <w:spacing w:val="-2"/>
        </w:rPr>
        <w:t>Objectives</w:t>
      </w:r>
    </w:p>
    <w:p w:rsidR="004249A5" w:rsidRPr="00657BC2" w:rsidRDefault="004249A5">
      <w:pPr>
        <w:pStyle w:val="BodyText"/>
        <w:spacing w:before="62"/>
        <w:rPr>
          <w:b/>
          <w:color w:val="000000" w:themeColor="text1"/>
        </w:rPr>
      </w:pPr>
    </w:p>
    <w:p w:rsidR="004249A5" w:rsidRPr="00657BC2" w:rsidRDefault="00000000">
      <w:pPr>
        <w:pStyle w:val="BodyText"/>
        <w:ind w:left="460"/>
        <w:jc w:val="both"/>
        <w:rPr>
          <w:color w:val="000000" w:themeColor="text1"/>
        </w:rPr>
      </w:pPr>
      <w:r w:rsidRPr="00657BC2">
        <w:rPr>
          <w:rFonts w:hint="cs"/>
          <w:color w:val="000000" w:themeColor="text1"/>
        </w:rPr>
        <w:t>The</w:t>
      </w:r>
      <w:r w:rsidRPr="00657BC2">
        <w:rPr>
          <w:rFonts w:hint="cs"/>
          <w:color w:val="000000" w:themeColor="text1"/>
          <w:spacing w:val="-2"/>
        </w:rPr>
        <w:t xml:space="preserve"> </w:t>
      </w:r>
      <w:r w:rsidRPr="00657BC2">
        <w:rPr>
          <w:rFonts w:hint="cs"/>
          <w:color w:val="000000" w:themeColor="text1"/>
        </w:rPr>
        <w:t>goal</w:t>
      </w:r>
      <w:r w:rsidRPr="00657BC2">
        <w:rPr>
          <w:rFonts w:hint="cs"/>
          <w:color w:val="000000" w:themeColor="text1"/>
          <w:spacing w:val="-1"/>
        </w:rPr>
        <w:t xml:space="preserve"> </w:t>
      </w:r>
      <w:r w:rsidRPr="00657BC2">
        <w:rPr>
          <w:rFonts w:hint="cs"/>
          <w:color w:val="000000" w:themeColor="text1"/>
        </w:rPr>
        <w:t>was</w:t>
      </w:r>
      <w:r w:rsidRPr="00657BC2">
        <w:rPr>
          <w:rFonts w:hint="cs"/>
          <w:color w:val="000000" w:themeColor="text1"/>
          <w:spacing w:val="-1"/>
        </w:rPr>
        <w:t xml:space="preserve"> </w:t>
      </w:r>
      <w:r w:rsidRPr="00657BC2">
        <w:rPr>
          <w:rFonts w:hint="cs"/>
          <w:color w:val="000000" w:themeColor="text1"/>
        </w:rPr>
        <w:t>to</w:t>
      </w:r>
      <w:r w:rsidRPr="00657BC2">
        <w:rPr>
          <w:rFonts w:hint="cs"/>
          <w:color w:val="000000" w:themeColor="text1"/>
          <w:spacing w:val="-1"/>
        </w:rPr>
        <w:t xml:space="preserve"> </w:t>
      </w:r>
      <w:r w:rsidRPr="00657BC2">
        <w:rPr>
          <w:rFonts w:hint="cs"/>
          <w:color w:val="000000" w:themeColor="text1"/>
        </w:rPr>
        <w:t>validate</w:t>
      </w:r>
      <w:r w:rsidRPr="00657BC2">
        <w:rPr>
          <w:rFonts w:hint="cs"/>
          <w:color w:val="000000" w:themeColor="text1"/>
          <w:spacing w:val="-1"/>
        </w:rPr>
        <w:t xml:space="preserve"> </w:t>
      </w:r>
      <w:r w:rsidRPr="00657BC2">
        <w:rPr>
          <w:rFonts w:hint="cs"/>
          <w:color w:val="000000" w:themeColor="text1"/>
          <w:spacing w:val="-2"/>
        </w:rPr>
        <w:t>that:</w:t>
      </w:r>
    </w:p>
    <w:p w:rsidR="004249A5" w:rsidRPr="00657BC2" w:rsidRDefault="004249A5">
      <w:pPr>
        <w:pStyle w:val="BodyText"/>
        <w:spacing w:before="62"/>
        <w:rPr>
          <w:color w:val="000000" w:themeColor="text1"/>
        </w:rPr>
      </w:pPr>
    </w:p>
    <w:p w:rsidR="007E31ED" w:rsidRPr="00657BC2" w:rsidRDefault="007E31ED" w:rsidP="007E31ED">
      <w:pPr>
        <w:pStyle w:val="ListParagraph"/>
        <w:numPr>
          <w:ilvl w:val="3"/>
          <w:numId w:val="5"/>
        </w:numPr>
        <w:tabs>
          <w:tab w:val="left" w:pos="1179"/>
        </w:tabs>
        <w:spacing w:before="1" w:line="360" w:lineRule="auto"/>
        <w:rPr>
          <w:color w:val="000000" w:themeColor="text1"/>
          <w:sz w:val="24"/>
        </w:rPr>
      </w:pPr>
      <w:r w:rsidRPr="00657BC2">
        <w:rPr>
          <w:rFonts w:hint="cs"/>
          <w:color w:val="000000" w:themeColor="text1"/>
          <w:sz w:val="24"/>
        </w:rPr>
        <w:t>All input NetFlow records are correctly normalized to 41 dimensions.</w:t>
      </w:r>
    </w:p>
    <w:p w:rsidR="007E31ED" w:rsidRPr="00657BC2" w:rsidRDefault="007E31ED" w:rsidP="007E31ED">
      <w:pPr>
        <w:pStyle w:val="ListParagraph"/>
        <w:numPr>
          <w:ilvl w:val="3"/>
          <w:numId w:val="5"/>
        </w:numPr>
        <w:tabs>
          <w:tab w:val="left" w:pos="1179"/>
        </w:tabs>
        <w:spacing w:before="1" w:line="360" w:lineRule="auto"/>
        <w:rPr>
          <w:color w:val="000000" w:themeColor="text1"/>
          <w:sz w:val="24"/>
        </w:rPr>
      </w:pPr>
      <w:r w:rsidRPr="00657BC2">
        <w:rPr>
          <w:rFonts w:hint="cs"/>
          <w:color w:val="000000" w:themeColor="text1"/>
          <w:sz w:val="24"/>
        </w:rPr>
        <w:t>No data loss or structural corruption occurs during schema reduction.</w:t>
      </w:r>
    </w:p>
    <w:p w:rsidR="007E31ED" w:rsidRPr="00657BC2" w:rsidRDefault="007E31ED" w:rsidP="007E31ED">
      <w:pPr>
        <w:pStyle w:val="ListParagraph"/>
        <w:numPr>
          <w:ilvl w:val="3"/>
          <w:numId w:val="5"/>
        </w:numPr>
        <w:tabs>
          <w:tab w:val="left" w:pos="1179"/>
        </w:tabs>
        <w:spacing w:before="1" w:line="360" w:lineRule="auto"/>
        <w:rPr>
          <w:color w:val="000000" w:themeColor="text1"/>
          <w:sz w:val="24"/>
        </w:rPr>
      </w:pPr>
      <w:r w:rsidRPr="00657BC2">
        <w:rPr>
          <w:rFonts w:hint="cs"/>
          <w:color w:val="000000" w:themeColor="text1"/>
          <w:sz w:val="24"/>
        </w:rPr>
        <w:t xml:space="preserve">Preprocessing functions handle edge cases (e.g., missing columns, </w:t>
      </w:r>
      <w:proofErr w:type="spellStart"/>
      <w:r w:rsidRPr="00657BC2">
        <w:rPr>
          <w:rFonts w:hint="cs"/>
          <w:color w:val="000000" w:themeColor="text1"/>
          <w:sz w:val="24"/>
        </w:rPr>
        <w:t>NaN</w:t>
      </w:r>
      <w:proofErr w:type="spellEnd"/>
      <w:r w:rsidRPr="00657BC2">
        <w:rPr>
          <w:rFonts w:hint="cs"/>
          <w:color w:val="000000" w:themeColor="text1"/>
          <w:sz w:val="24"/>
        </w:rPr>
        <w:t xml:space="preserve"> values</w:t>
      </w:r>
      <w:r w:rsidR="00657BC2" w:rsidRPr="00657BC2">
        <w:rPr>
          <w:rFonts w:hint="cs"/>
          <w:color w:val="000000" w:themeColor="text1"/>
          <w:sz w:val="24"/>
        </w:rPr>
        <w:t>)</w:t>
      </w:r>
    </w:p>
    <w:p w:rsidR="004249A5" w:rsidRPr="00657BC2" w:rsidRDefault="004249A5" w:rsidP="007E31ED">
      <w:pPr>
        <w:tabs>
          <w:tab w:val="left" w:pos="1179"/>
        </w:tabs>
        <w:spacing w:before="1"/>
        <w:rPr>
          <w:color w:val="000000" w:themeColor="text1"/>
        </w:rPr>
      </w:pPr>
    </w:p>
    <w:p w:rsidR="004249A5" w:rsidRPr="00657BC2" w:rsidRDefault="00000000">
      <w:pPr>
        <w:pStyle w:val="Heading5"/>
        <w:jc w:val="both"/>
        <w:rPr>
          <w:color w:val="000000" w:themeColor="text1"/>
        </w:rPr>
      </w:pPr>
      <w:r w:rsidRPr="00657BC2">
        <w:rPr>
          <w:rFonts w:hint="cs"/>
          <w:color w:val="000000" w:themeColor="text1"/>
        </w:rPr>
        <w:t>Testing</w:t>
      </w:r>
      <w:r w:rsidRPr="00657BC2">
        <w:rPr>
          <w:rFonts w:hint="cs"/>
          <w:color w:val="000000" w:themeColor="text1"/>
          <w:spacing w:val="-1"/>
        </w:rPr>
        <w:t xml:space="preserve"> </w:t>
      </w:r>
      <w:r w:rsidRPr="00657BC2">
        <w:rPr>
          <w:rFonts w:hint="cs"/>
          <w:color w:val="000000" w:themeColor="text1"/>
          <w:spacing w:val="-2"/>
        </w:rPr>
        <w:t>Approach</w:t>
      </w:r>
    </w:p>
    <w:p w:rsidR="004249A5" w:rsidRPr="00657BC2" w:rsidRDefault="004249A5">
      <w:pPr>
        <w:pStyle w:val="BodyText"/>
        <w:spacing w:before="62"/>
        <w:rPr>
          <w:b/>
          <w:color w:val="000000" w:themeColor="text1"/>
        </w:rPr>
      </w:pPr>
    </w:p>
    <w:p w:rsidR="004249A5" w:rsidRPr="00657BC2" w:rsidRDefault="00000000">
      <w:pPr>
        <w:pStyle w:val="BodyText"/>
        <w:ind w:left="460"/>
        <w:jc w:val="both"/>
        <w:rPr>
          <w:color w:val="000000" w:themeColor="text1"/>
        </w:rPr>
      </w:pPr>
      <w:r w:rsidRPr="00657BC2">
        <w:rPr>
          <w:rFonts w:hint="cs"/>
          <w:color w:val="000000" w:themeColor="text1"/>
        </w:rPr>
        <w:t>Unit</w:t>
      </w:r>
      <w:r w:rsidRPr="00657BC2">
        <w:rPr>
          <w:rFonts w:hint="cs"/>
          <w:color w:val="000000" w:themeColor="text1"/>
          <w:spacing w:val="-2"/>
        </w:rPr>
        <w:t xml:space="preserve"> </w:t>
      </w:r>
      <w:r w:rsidRPr="00657BC2">
        <w:rPr>
          <w:rFonts w:hint="cs"/>
          <w:color w:val="000000" w:themeColor="text1"/>
        </w:rPr>
        <w:t>testing</w:t>
      </w:r>
      <w:r w:rsidRPr="00657BC2">
        <w:rPr>
          <w:rFonts w:hint="cs"/>
          <w:color w:val="000000" w:themeColor="text1"/>
          <w:spacing w:val="-1"/>
        </w:rPr>
        <w:t xml:space="preserve"> </w:t>
      </w:r>
      <w:r w:rsidRPr="00657BC2">
        <w:rPr>
          <w:rFonts w:hint="cs"/>
          <w:color w:val="000000" w:themeColor="text1"/>
        </w:rPr>
        <w:t>was</w:t>
      </w:r>
      <w:r w:rsidRPr="00657BC2">
        <w:rPr>
          <w:rFonts w:hint="cs"/>
          <w:color w:val="000000" w:themeColor="text1"/>
          <w:spacing w:val="-1"/>
        </w:rPr>
        <w:t xml:space="preserve"> </w:t>
      </w:r>
      <w:r w:rsidRPr="00657BC2">
        <w:rPr>
          <w:rFonts w:hint="cs"/>
          <w:color w:val="000000" w:themeColor="text1"/>
        </w:rPr>
        <w:t>performed</w:t>
      </w:r>
      <w:r w:rsidRPr="00657BC2">
        <w:rPr>
          <w:rFonts w:hint="cs"/>
          <w:color w:val="000000" w:themeColor="text1"/>
          <w:spacing w:val="-1"/>
        </w:rPr>
        <w:t xml:space="preserve"> </w:t>
      </w:r>
      <w:r w:rsidRPr="00657BC2">
        <w:rPr>
          <w:rFonts w:hint="cs"/>
          <w:color w:val="000000" w:themeColor="text1"/>
        </w:rPr>
        <w:t>on</w:t>
      </w:r>
      <w:r w:rsidRPr="00657BC2">
        <w:rPr>
          <w:rFonts w:hint="cs"/>
          <w:color w:val="000000" w:themeColor="text1"/>
          <w:spacing w:val="-1"/>
        </w:rPr>
        <w:t xml:space="preserve"> </w:t>
      </w:r>
      <w:r w:rsidRPr="00657BC2">
        <w:rPr>
          <w:rFonts w:hint="cs"/>
          <w:color w:val="000000" w:themeColor="text1"/>
        </w:rPr>
        <w:t>functions</w:t>
      </w:r>
      <w:r w:rsidRPr="00657BC2">
        <w:rPr>
          <w:rFonts w:hint="cs"/>
          <w:color w:val="000000" w:themeColor="text1"/>
          <w:spacing w:val="-2"/>
        </w:rPr>
        <w:t xml:space="preserve"> </w:t>
      </w:r>
      <w:r w:rsidRPr="00657BC2">
        <w:rPr>
          <w:rFonts w:hint="cs"/>
          <w:color w:val="000000" w:themeColor="text1"/>
        </w:rPr>
        <w:t>as</w:t>
      </w:r>
      <w:r w:rsidRPr="00657BC2">
        <w:rPr>
          <w:rFonts w:hint="cs"/>
          <w:color w:val="000000" w:themeColor="text1"/>
          <w:spacing w:val="-1"/>
        </w:rPr>
        <w:t xml:space="preserve"> </w:t>
      </w:r>
      <w:r w:rsidRPr="00657BC2">
        <w:rPr>
          <w:rFonts w:hint="cs"/>
          <w:color w:val="000000" w:themeColor="text1"/>
        </w:rPr>
        <w:t>described</w:t>
      </w:r>
      <w:r w:rsidRPr="00657BC2">
        <w:rPr>
          <w:rFonts w:hint="cs"/>
          <w:color w:val="000000" w:themeColor="text1"/>
          <w:spacing w:val="-2"/>
        </w:rPr>
        <w:t xml:space="preserve"> </w:t>
      </w:r>
      <w:r w:rsidRPr="00657BC2">
        <w:rPr>
          <w:rFonts w:hint="cs"/>
          <w:color w:val="000000" w:themeColor="text1"/>
        </w:rPr>
        <w:t>below</w:t>
      </w:r>
      <w:r w:rsidRPr="00657BC2">
        <w:rPr>
          <w:rFonts w:hint="cs"/>
          <w:color w:val="000000" w:themeColor="text1"/>
          <w:spacing w:val="-1"/>
        </w:rPr>
        <w:t xml:space="preserve"> </w:t>
      </w:r>
      <w:r w:rsidRPr="00657BC2">
        <w:rPr>
          <w:rFonts w:hint="cs"/>
          <w:color w:val="000000" w:themeColor="text1"/>
        </w:rPr>
        <w:t>in</w:t>
      </w:r>
      <w:r w:rsidRPr="00657BC2">
        <w:rPr>
          <w:rFonts w:hint="cs"/>
          <w:color w:val="000000" w:themeColor="text1"/>
          <w:spacing w:val="-1"/>
        </w:rPr>
        <w:t xml:space="preserve"> </w:t>
      </w:r>
      <w:r w:rsidRPr="00657BC2">
        <w:rPr>
          <w:rFonts w:hint="cs"/>
          <w:color w:val="000000" w:themeColor="text1"/>
        </w:rPr>
        <w:t>Table</w:t>
      </w:r>
      <w:r w:rsidRPr="00657BC2">
        <w:rPr>
          <w:rFonts w:hint="cs"/>
          <w:color w:val="000000" w:themeColor="text1"/>
          <w:spacing w:val="-2"/>
        </w:rPr>
        <w:t xml:space="preserve"> </w:t>
      </w:r>
      <w:r w:rsidRPr="00657BC2">
        <w:rPr>
          <w:rFonts w:hint="cs"/>
          <w:color w:val="000000" w:themeColor="text1"/>
        </w:rPr>
        <w:t>7.1</w:t>
      </w:r>
      <w:r w:rsidRPr="00657BC2">
        <w:rPr>
          <w:rFonts w:hint="cs"/>
          <w:color w:val="000000" w:themeColor="text1"/>
          <w:spacing w:val="-1"/>
        </w:rPr>
        <w:t xml:space="preserve"> </w:t>
      </w:r>
      <w:r w:rsidRPr="00657BC2">
        <w:rPr>
          <w:rFonts w:hint="cs"/>
          <w:color w:val="000000" w:themeColor="text1"/>
        </w:rPr>
        <w:t>and</w:t>
      </w:r>
      <w:r w:rsidRPr="00657BC2">
        <w:rPr>
          <w:rFonts w:hint="cs"/>
          <w:color w:val="000000" w:themeColor="text1"/>
          <w:spacing w:val="-1"/>
        </w:rPr>
        <w:t xml:space="preserve"> </w:t>
      </w:r>
      <w:r w:rsidRPr="00657BC2">
        <w:rPr>
          <w:rFonts w:hint="cs"/>
          <w:color w:val="000000" w:themeColor="text1"/>
        </w:rPr>
        <w:t>Table</w:t>
      </w:r>
      <w:r w:rsidRPr="00657BC2">
        <w:rPr>
          <w:rFonts w:hint="cs"/>
          <w:color w:val="000000" w:themeColor="text1"/>
          <w:spacing w:val="-2"/>
        </w:rPr>
        <w:t xml:space="preserve"> </w:t>
      </w:r>
      <w:r w:rsidRPr="00657BC2">
        <w:rPr>
          <w:rFonts w:hint="cs"/>
          <w:color w:val="000000" w:themeColor="text1"/>
          <w:spacing w:val="-4"/>
        </w:rPr>
        <w:t>7.2:</w:t>
      </w:r>
    </w:p>
    <w:p w:rsidR="004249A5" w:rsidRPr="00657BC2" w:rsidRDefault="004249A5">
      <w:pPr>
        <w:pStyle w:val="BodyText"/>
        <w:spacing w:before="62"/>
        <w:rPr>
          <w:color w:val="000000" w:themeColor="text1"/>
        </w:rPr>
      </w:pPr>
    </w:p>
    <w:p w:rsidR="007E31ED" w:rsidRPr="00657BC2" w:rsidRDefault="00000000" w:rsidP="00F874B3">
      <w:pPr>
        <w:pStyle w:val="BodyText"/>
        <w:numPr>
          <w:ilvl w:val="0"/>
          <w:numId w:val="31"/>
        </w:numPr>
        <w:spacing w:before="1" w:line="360" w:lineRule="auto"/>
        <w:ind w:right="162"/>
        <w:jc w:val="both"/>
        <w:rPr>
          <w:color w:val="000000" w:themeColor="text1"/>
        </w:rPr>
      </w:pPr>
      <w:r w:rsidRPr="00657BC2">
        <w:rPr>
          <w:rFonts w:hint="cs"/>
          <w:b/>
          <w:bCs/>
          <w:color w:val="000000" w:themeColor="text1"/>
        </w:rPr>
        <w:t>Unit</w:t>
      </w:r>
      <w:r w:rsidR="007E31ED" w:rsidRPr="00657BC2">
        <w:rPr>
          <w:rFonts w:hint="cs"/>
          <w:b/>
          <w:bCs/>
          <w:color w:val="000000" w:themeColor="text1"/>
        </w:rPr>
        <w:t xml:space="preserve"> Schema Reduction</w:t>
      </w:r>
      <w:r w:rsidR="007E31ED" w:rsidRPr="00657BC2">
        <w:rPr>
          <w:rFonts w:hint="cs"/>
          <w:color w:val="000000" w:themeColor="text1"/>
        </w:rPr>
        <w:t>: Unit testing confirms that the raw 43-column NetFlow schema is correctly reduced to 41 numeric features by excluding the label and attack name columns, ensuring uniform dimensionality across all nodes.</w:t>
      </w:r>
    </w:p>
    <w:p w:rsidR="007E31ED" w:rsidRPr="00657BC2" w:rsidRDefault="007E31ED" w:rsidP="00F874B3">
      <w:pPr>
        <w:pStyle w:val="BodyText"/>
        <w:numPr>
          <w:ilvl w:val="0"/>
          <w:numId w:val="31"/>
        </w:numPr>
        <w:spacing w:before="1" w:line="360" w:lineRule="auto"/>
        <w:ind w:right="162"/>
        <w:jc w:val="both"/>
        <w:rPr>
          <w:color w:val="000000" w:themeColor="text1"/>
        </w:rPr>
      </w:pPr>
      <w:proofErr w:type="spellStart"/>
      <w:r w:rsidRPr="00657BC2">
        <w:rPr>
          <w:rFonts w:hint="cs"/>
          <w:b/>
          <w:bCs/>
          <w:color w:val="000000" w:themeColor="text1"/>
        </w:rPr>
        <w:t>StandardScaler</w:t>
      </w:r>
      <w:proofErr w:type="spellEnd"/>
      <w:r w:rsidRPr="00657BC2">
        <w:rPr>
          <w:rFonts w:hint="cs"/>
          <w:b/>
          <w:bCs/>
          <w:color w:val="000000" w:themeColor="text1"/>
        </w:rPr>
        <w:t xml:space="preserve"> Normalization</w:t>
      </w:r>
      <w:r w:rsidRPr="00657BC2">
        <w:rPr>
          <w:rFonts w:hint="cs"/>
          <w:color w:val="000000" w:themeColor="text1"/>
        </w:rPr>
        <w:t>: Tests validate that all features are transformed to zero-mean, unit-variance distributions, preventing features with larger magnitudes (e.g., byte counts) from dominating the learning process.</w:t>
      </w:r>
    </w:p>
    <w:p w:rsidR="007E31ED" w:rsidRPr="00657BC2" w:rsidRDefault="007E31ED" w:rsidP="00F874B3">
      <w:pPr>
        <w:pStyle w:val="BodyText"/>
        <w:numPr>
          <w:ilvl w:val="0"/>
          <w:numId w:val="31"/>
        </w:numPr>
        <w:spacing w:before="1" w:line="360" w:lineRule="auto"/>
        <w:ind w:right="162"/>
        <w:jc w:val="both"/>
        <w:rPr>
          <w:color w:val="000000" w:themeColor="text1"/>
        </w:rPr>
      </w:pPr>
      <w:r w:rsidRPr="00657BC2">
        <w:rPr>
          <w:rFonts w:hint="cs"/>
          <w:b/>
          <w:bCs/>
          <w:color w:val="000000" w:themeColor="text1"/>
        </w:rPr>
        <w:t>Empty Dataset Handling</w:t>
      </w:r>
      <w:r w:rsidRPr="00657BC2">
        <w:rPr>
          <w:rFonts w:hint="cs"/>
          <w:color w:val="000000" w:themeColor="text1"/>
        </w:rPr>
        <w:t>: Unit testing ensures that empty Parquet files do not cause errors or system crashes and that they return appropriate warning messages.</w:t>
      </w:r>
    </w:p>
    <w:p w:rsidR="004249A5" w:rsidRPr="00657BC2" w:rsidRDefault="007E31ED" w:rsidP="00F874B3">
      <w:pPr>
        <w:pStyle w:val="BodyText"/>
        <w:numPr>
          <w:ilvl w:val="0"/>
          <w:numId w:val="31"/>
        </w:numPr>
        <w:spacing w:before="1" w:line="360" w:lineRule="auto"/>
        <w:ind w:right="162"/>
        <w:jc w:val="both"/>
        <w:rPr>
          <w:color w:val="000000" w:themeColor="text1"/>
        </w:rPr>
      </w:pPr>
      <w:r w:rsidRPr="00657BC2">
        <w:rPr>
          <w:rFonts w:hint="cs"/>
          <w:b/>
          <w:bCs/>
          <w:color w:val="000000" w:themeColor="text1"/>
        </w:rPr>
        <w:t>Class Weight Computation</w:t>
      </w:r>
      <w:r w:rsidRPr="00657BC2">
        <w:rPr>
          <w:rFonts w:hint="cs"/>
          <w:color w:val="000000" w:themeColor="text1"/>
        </w:rPr>
        <w:t>: Tests verify correct computation of inverse-frequency weights, ensuring minority attack classes receive proportionally higher weights to combat severe class imbalance.</w:t>
      </w:r>
    </w:p>
    <w:p w:rsidR="004249A5" w:rsidRPr="00657BC2" w:rsidRDefault="00000000">
      <w:pPr>
        <w:spacing w:before="198"/>
        <w:ind w:left="295"/>
        <w:jc w:val="center"/>
        <w:rPr>
          <w:color w:val="000000" w:themeColor="text1"/>
          <w:sz w:val="18"/>
        </w:rPr>
      </w:pPr>
      <w:bookmarkStart w:id="122" w:name="_bookmark108"/>
      <w:bookmarkEnd w:id="122"/>
      <w:r w:rsidRPr="00657BC2">
        <w:rPr>
          <w:rFonts w:hint="cs"/>
          <w:color w:val="000000" w:themeColor="text1"/>
          <w:sz w:val="18"/>
        </w:rPr>
        <w:t>Table</w:t>
      </w:r>
      <w:r w:rsidRPr="00657BC2">
        <w:rPr>
          <w:rFonts w:hint="cs"/>
          <w:color w:val="000000" w:themeColor="text1"/>
          <w:spacing w:val="-5"/>
          <w:sz w:val="18"/>
        </w:rPr>
        <w:t xml:space="preserve"> </w:t>
      </w:r>
      <w:r w:rsidRPr="00657BC2">
        <w:rPr>
          <w:rFonts w:hint="cs"/>
          <w:color w:val="000000" w:themeColor="text1"/>
          <w:sz w:val="18"/>
        </w:rPr>
        <w:t>7.1</w:t>
      </w:r>
      <w:r w:rsidRPr="00657BC2">
        <w:rPr>
          <w:rFonts w:hint="cs"/>
          <w:color w:val="000000" w:themeColor="text1"/>
          <w:spacing w:val="-4"/>
          <w:sz w:val="18"/>
        </w:rPr>
        <w:t xml:space="preserve"> </w:t>
      </w:r>
      <w:r w:rsidRPr="00657BC2">
        <w:rPr>
          <w:rFonts w:hint="cs"/>
          <w:color w:val="000000" w:themeColor="text1"/>
          <w:sz w:val="18"/>
        </w:rPr>
        <w:t>Sample</w:t>
      </w:r>
      <w:r w:rsidRPr="00657BC2">
        <w:rPr>
          <w:rFonts w:hint="cs"/>
          <w:color w:val="000000" w:themeColor="text1"/>
          <w:spacing w:val="-4"/>
          <w:sz w:val="18"/>
        </w:rPr>
        <w:t xml:space="preserve"> </w:t>
      </w:r>
      <w:r w:rsidRPr="00657BC2">
        <w:rPr>
          <w:rFonts w:hint="cs"/>
          <w:color w:val="000000" w:themeColor="text1"/>
          <w:sz w:val="18"/>
        </w:rPr>
        <w:t>Test</w:t>
      </w:r>
      <w:r w:rsidRPr="00657BC2">
        <w:rPr>
          <w:rFonts w:hint="cs"/>
          <w:color w:val="000000" w:themeColor="text1"/>
          <w:spacing w:val="-4"/>
          <w:sz w:val="18"/>
        </w:rPr>
        <w:t xml:space="preserve"> Cases</w:t>
      </w:r>
    </w:p>
    <w:p w:rsidR="004249A5" w:rsidRPr="00657BC2" w:rsidRDefault="004249A5">
      <w:pPr>
        <w:pStyle w:val="BodyText"/>
        <w:spacing w:before="5"/>
        <w:rPr>
          <w:color w:val="000000" w:themeColor="text1"/>
          <w:sz w:val="17"/>
        </w:rPr>
      </w:pPr>
    </w:p>
    <w:tbl>
      <w:tblPr>
        <w:tblW w:w="0" w:type="auto"/>
        <w:tblInd w:w="47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386"/>
        <w:gridCol w:w="2232"/>
        <w:gridCol w:w="3285"/>
        <w:gridCol w:w="720"/>
      </w:tblGrid>
      <w:tr w:rsidR="00657BC2" w:rsidRPr="00657BC2" w:rsidTr="00657BC2">
        <w:trPr>
          <w:trHeight w:val="378"/>
        </w:trPr>
        <w:tc>
          <w:tcPr>
            <w:tcW w:w="2386" w:type="dxa"/>
          </w:tcPr>
          <w:p w:rsidR="004249A5" w:rsidRPr="00657BC2" w:rsidRDefault="00000000">
            <w:pPr>
              <w:pStyle w:val="TableParagraph"/>
              <w:ind w:left="14"/>
              <w:jc w:val="center"/>
              <w:rPr>
                <w:b/>
                <w:color w:val="000000" w:themeColor="text1"/>
              </w:rPr>
            </w:pPr>
            <w:r w:rsidRPr="00657BC2">
              <w:rPr>
                <w:rFonts w:hint="cs"/>
                <w:b/>
                <w:color w:val="000000" w:themeColor="text1"/>
              </w:rPr>
              <w:t>Test</w:t>
            </w:r>
            <w:r w:rsidRPr="00657BC2">
              <w:rPr>
                <w:rFonts w:hint="cs"/>
                <w:b/>
                <w:color w:val="000000" w:themeColor="text1"/>
                <w:spacing w:val="-4"/>
              </w:rPr>
              <w:t xml:space="preserve"> </w:t>
            </w:r>
            <w:r w:rsidRPr="00657BC2">
              <w:rPr>
                <w:rFonts w:hint="cs"/>
                <w:b/>
                <w:color w:val="000000" w:themeColor="text1"/>
              </w:rPr>
              <w:t>Case</w:t>
            </w:r>
            <w:r w:rsidRPr="00657BC2">
              <w:rPr>
                <w:rFonts w:hint="cs"/>
                <w:b/>
                <w:color w:val="000000" w:themeColor="text1"/>
                <w:spacing w:val="-4"/>
              </w:rPr>
              <w:t xml:space="preserve"> </w:t>
            </w:r>
            <w:r w:rsidRPr="00657BC2">
              <w:rPr>
                <w:rFonts w:hint="cs"/>
                <w:b/>
                <w:color w:val="000000" w:themeColor="text1"/>
                <w:spacing w:val="-2"/>
              </w:rPr>
              <w:t>Description</w:t>
            </w:r>
          </w:p>
        </w:tc>
        <w:tc>
          <w:tcPr>
            <w:tcW w:w="2232" w:type="dxa"/>
          </w:tcPr>
          <w:p w:rsidR="004249A5" w:rsidRPr="00657BC2" w:rsidRDefault="00000000">
            <w:pPr>
              <w:pStyle w:val="TableParagraph"/>
              <w:ind w:left="15"/>
              <w:jc w:val="center"/>
              <w:rPr>
                <w:b/>
                <w:color w:val="000000" w:themeColor="text1"/>
              </w:rPr>
            </w:pPr>
            <w:r w:rsidRPr="00657BC2">
              <w:rPr>
                <w:rFonts w:hint="cs"/>
                <w:b/>
                <w:color w:val="000000" w:themeColor="text1"/>
              </w:rPr>
              <w:t>Input</w:t>
            </w:r>
            <w:r w:rsidRPr="00657BC2">
              <w:rPr>
                <w:rFonts w:hint="cs"/>
                <w:b/>
                <w:color w:val="000000" w:themeColor="text1"/>
                <w:spacing w:val="-7"/>
              </w:rPr>
              <w:t xml:space="preserve"> </w:t>
            </w:r>
            <w:r w:rsidRPr="00657BC2">
              <w:rPr>
                <w:rFonts w:hint="cs"/>
                <w:b/>
                <w:color w:val="000000" w:themeColor="text1"/>
                <w:spacing w:val="-4"/>
              </w:rPr>
              <w:t>Text</w:t>
            </w:r>
          </w:p>
        </w:tc>
        <w:tc>
          <w:tcPr>
            <w:tcW w:w="3285" w:type="dxa"/>
          </w:tcPr>
          <w:p w:rsidR="004249A5" w:rsidRPr="00657BC2" w:rsidRDefault="00000000">
            <w:pPr>
              <w:pStyle w:val="TableParagraph"/>
              <w:ind w:left="22"/>
              <w:jc w:val="center"/>
              <w:rPr>
                <w:b/>
                <w:color w:val="000000" w:themeColor="text1"/>
              </w:rPr>
            </w:pPr>
            <w:r w:rsidRPr="00657BC2">
              <w:rPr>
                <w:rFonts w:hint="cs"/>
                <w:b/>
                <w:color w:val="000000" w:themeColor="text1"/>
              </w:rPr>
              <w:t>Expected</w:t>
            </w:r>
            <w:r w:rsidRPr="00657BC2">
              <w:rPr>
                <w:rFonts w:hint="cs"/>
                <w:b/>
                <w:color w:val="000000" w:themeColor="text1"/>
                <w:spacing w:val="-8"/>
              </w:rPr>
              <w:t xml:space="preserve"> </w:t>
            </w:r>
            <w:r w:rsidRPr="00657BC2">
              <w:rPr>
                <w:rFonts w:hint="cs"/>
                <w:b/>
                <w:color w:val="000000" w:themeColor="text1"/>
                <w:spacing w:val="-2"/>
              </w:rPr>
              <w:t>Output</w:t>
            </w:r>
          </w:p>
        </w:tc>
        <w:tc>
          <w:tcPr>
            <w:tcW w:w="720" w:type="dxa"/>
          </w:tcPr>
          <w:p w:rsidR="004249A5" w:rsidRPr="00657BC2" w:rsidRDefault="00000000">
            <w:pPr>
              <w:pStyle w:val="TableParagraph"/>
              <w:ind w:left="15"/>
              <w:jc w:val="center"/>
              <w:rPr>
                <w:b/>
                <w:color w:val="000000" w:themeColor="text1"/>
              </w:rPr>
            </w:pPr>
            <w:r w:rsidRPr="00657BC2">
              <w:rPr>
                <w:rFonts w:hint="cs"/>
                <w:b/>
                <w:color w:val="000000" w:themeColor="text1"/>
                <w:spacing w:val="-2"/>
              </w:rPr>
              <w:t>Status</w:t>
            </w:r>
          </w:p>
        </w:tc>
      </w:tr>
      <w:tr w:rsidR="00657BC2" w:rsidRPr="00657BC2" w:rsidTr="00657BC2">
        <w:trPr>
          <w:trHeight w:val="378"/>
        </w:trPr>
        <w:tc>
          <w:tcPr>
            <w:tcW w:w="2386" w:type="dxa"/>
            <w:vAlign w:val="center"/>
          </w:tcPr>
          <w:p w:rsidR="007E31ED" w:rsidRPr="00657BC2" w:rsidRDefault="007E31ED" w:rsidP="009863F3">
            <w:pPr>
              <w:jc w:val="center"/>
              <w:rPr>
                <w:color w:val="000000" w:themeColor="text1"/>
                <w:sz w:val="21"/>
                <w:szCs w:val="21"/>
              </w:rPr>
            </w:pPr>
            <w:r w:rsidRPr="00657BC2">
              <w:rPr>
                <w:rFonts w:hint="cs"/>
                <w:color w:val="000000" w:themeColor="text1"/>
                <w:sz w:val="21"/>
                <w:szCs w:val="21"/>
              </w:rPr>
              <w:t>Schema reduction (43→41)</w:t>
            </w:r>
          </w:p>
        </w:tc>
        <w:tc>
          <w:tcPr>
            <w:tcW w:w="2232" w:type="dxa"/>
            <w:vAlign w:val="center"/>
          </w:tcPr>
          <w:p w:rsidR="007E31ED" w:rsidRPr="00657BC2" w:rsidRDefault="007E31ED" w:rsidP="009863F3">
            <w:pPr>
              <w:jc w:val="center"/>
              <w:rPr>
                <w:color w:val="000000" w:themeColor="text1"/>
                <w:sz w:val="21"/>
                <w:szCs w:val="21"/>
              </w:rPr>
            </w:pPr>
            <w:r w:rsidRPr="00657BC2">
              <w:rPr>
                <w:rFonts w:hint="cs"/>
                <w:color w:val="000000" w:themeColor="text1"/>
                <w:sz w:val="21"/>
                <w:szCs w:val="21"/>
              </w:rPr>
              <w:t>Raw 43-column Parquet row</w:t>
            </w:r>
          </w:p>
        </w:tc>
        <w:tc>
          <w:tcPr>
            <w:tcW w:w="3285" w:type="dxa"/>
            <w:vAlign w:val="center"/>
          </w:tcPr>
          <w:p w:rsidR="007E31ED" w:rsidRPr="00657BC2" w:rsidRDefault="007E31ED" w:rsidP="009863F3">
            <w:pPr>
              <w:jc w:val="center"/>
              <w:rPr>
                <w:color w:val="000000" w:themeColor="text1"/>
                <w:sz w:val="21"/>
                <w:szCs w:val="21"/>
              </w:rPr>
            </w:pPr>
            <w:r w:rsidRPr="00657BC2">
              <w:rPr>
                <w:rFonts w:hint="cs"/>
                <w:color w:val="000000" w:themeColor="text1"/>
                <w:sz w:val="21"/>
                <w:szCs w:val="21"/>
              </w:rPr>
              <w:t>41-dimensional numeric vector</w:t>
            </w:r>
          </w:p>
        </w:tc>
        <w:tc>
          <w:tcPr>
            <w:tcW w:w="720" w:type="dxa"/>
            <w:vAlign w:val="center"/>
          </w:tcPr>
          <w:p w:rsidR="007E31ED" w:rsidRPr="00657BC2" w:rsidRDefault="007E31ED" w:rsidP="009863F3">
            <w:pPr>
              <w:jc w:val="center"/>
              <w:rPr>
                <w:color w:val="000000" w:themeColor="text1"/>
                <w:sz w:val="21"/>
                <w:szCs w:val="21"/>
              </w:rPr>
            </w:pPr>
            <w:r w:rsidRPr="00657BC2">
              <w:rPr>
                <w:rFonts w:hint="cs"/>
                <w:color w:val="000000" w:themeColor="text1"/>
                <w:sz w:val="21"/>
                <w:szCs w:val="21"/>
              </w:rPr>
              <w:t>Pass</w:t>
            </w:r>
          </w:p>
        </w:tc>
      </w:tr>
      <w:tr w:rsidR="00657BC2" w:rsidRPr="00657BC2" w:rsidTr="00657BC2">
        <w:trPr>
          <w:trHeight w:val="378"/>
        </w:trPr>
        <w:tc>
          <w:tcPr>
            <w:tcW w:w="2386" w:type="dxa"/>
            <w:vAlign w:val="center"/>
          </w:tcPr>
          <w:p w:rsidR="007E31ED" w:rsidRPr="00657BC2" w:rsidRDefault="007E31ED" w:rsidP="009863F3">
            <w:pPr>
              <w:jc w:val="center"/>
              <w:rPr>
                <w:color w:val="000000" w:themeColor="text1"/>
                <w:sz w:val="21"/>
                <w:szCs w:val="21"/>
              </w:rPr>
            </w:pPr>
            <w:proofErr w:type="spellStart"/>
            <w:r w:rsidRPr="00657BC2">
              <w:rPr>
                <w:rFonts w:hint="cs"/>
                <w:color w:val="000000" w:themeColor="text1"/>
                <w:sz w:val="21"/>
                <w:szCs w:val="21"/>
              </w:rPr>
              <w:t>StandardScaler</w:t>
            </w:r>
            <w:proofErr w:type="spellEnd"/>
            <w:r w:rsidRPr="00657BC2">
              <w:rPr>
                <w:rFonts w:hint="cs"/>
                <w:color w:val="000000" w:themeColor="text1"/>
                <w:sz w:val="21"/>
                <w:szCs w:val="21"/>
              </w:rPr>
              <w:t xml:space="preserve"> normalization</w:t>
            </w:r>
          </w:p>
        </w:tc>
        <w:tc>
          <w:tcPr>
            <w:tcW w:w="2232" w:type="dxa"/>
            <w:vAlign w:val="center"/>
          </w:tcPr>
          <w:p w:rsidR="007E31ED" w:rsidRPr="00657BC2" w:rsidRDefault="007E31ED" w:rsidP="009863F3">
            <w:pPr>
              <w:jc w:val="center"/>
              <w:rPr>
                <w:color w:val="000000" w:themeColor="text1"/>
                <w:sz w:val="21"/>
                <w:szCs w:val="21"/>
              </w:rPr>
            </w:pPr>
            <w:r w:rsidRPr="00657BC2">
              <w:rPr>
                <w:rFonts w:hint="cs"/>
                <w:color w:val="000000" w:themeColor="text1"/>
                <w:sz w:val="21"/>
                <w:szCs w:val="21"/>
              </w:rPr>
              <w:t>Unnormalized feature matrix</w:t>
            </w:r>
          </w:p>
        </w:tc>
        <w:tc>
          <w:tcPr>
            <w:tcW w:w="3285" w:type="dxa"/>
            <w:vAlign w:val="center"/>
          </w:tcPr>
          <w:p w:rsidR="007E31ED" w:rsidRPr="00657BC2" w:rsidRDefault="007E31ED" w:rsidP="009863F3">
            <w:pPr>
              <w:jc w:val="center"/>
              <w:rPr>
                <w:color w:val="000000" w:themeColor="text1"/>
                <w:sz w:val="21"/>
                <w:szCs w:val="21"/>
              </w:rPr>
            </w:pPr>
            <w:r w:rsidRPr="00657BC2">
              <w:rPr>
                <w:rFonts w:hint="cs"/>
                <w:color w:val="000000" w:themeColor="text1"/>
                <w:sz w:val="21"/>
                <w:szCs w:val="21"/>
              </w:rPr>
              <w:t>Mean ≈ 0.0, Std ≈ 1.0 per feature</w:t>
            </w:r>
          </w:p>
        </w:tc>
        <w:tc>
          <w:tcPr>
            <w:tcW w:w="720" w:type="dxa"/>
            <w:vAlign w:val="center"/>
          </w:tcPr>
          <w:p w:rsidR="007E31ED" w:rsidRPr="00657BC2" w:rsidRDefault="007E31ED" w:rsidP="009863F3">
            <w:pPr>
              <w:jc w:val="center"/>
              <w:rPr>
                <w:color w:val="000000" w:themeColor="text1"/>
                <w:sz w:val="21"/>
                <w:szCs w:val="21"/>
              </w:rPr>
            </w:pPr>
            <w:r w:rsidRPr="00657BC2">
              <w:rPr>
                <w:rFonts w:hint="cs"/>
                <w:color w:val="000000" w:themeColor="text1"/>
                <w:sz w:val="21"/>
                <w:szCs w:val="21"/>
              </w:rPr>
              <w:t>Pass</w:t>
            </w:r>
          </w:p>
        </w:tc>
      </w:tr>
      <w:tr w:rsidR="00657BC2" w:rsidRPr="00657BC2" w:rsidTr="00657BC2">
        <w:trPr>
          <w:trHeight w:val="378"/>
        </w:trPr>
        <w:tc>
          <w:tcPr>
            <w:tcW w:w="2386" w:type="dxa"/>
            <w:vAlign w:val="center"/>
          </w:tcPr>
          <w:p w:rsidR="007E31ED" w:rsidRPr="00657BC2" w:rsidRDefault="007E31ED" w:rsidP="009863F3">
            <w:pPr>
              <w:jc w:val="center"/>
              <w:rPr>
                <w:color w:val="000000" w:themeColor="text1"/>
                <w:sz w:val="21"/>
                <w:szCs w:val="21"/>
              </w:rPr>
            </w:pPr>
            <w:r w:rsidRPr="00657BC2">
              <w:rPr>
                <w:rFonts w:hint="cs"/>
                <w:color w:val="000000" w:themeColor="text1"/>
                <w:sz w:val="21"/>
                <w:szCs w:val="21"/>
              </w:rPr>
              <w:t>Empty dataset handling</w:t>
            </w:r>
          </w:p>
        </w:tc>
        <w:tc>
          <w:tcPr>
            <w:tcW w:w="2232" w:type="dxa"/>
            <w:vAlign w:val="center"/>
          </w:tcPr>
          <w:p w:rsidR="007E31ED" w:rsidRPr="00657BC2" w:rsidRDefault="007E31ED" w:rsidP="009863F3">
            <w:pPr>
              <w:jc w:val="center"/>
              <w:rPr>
                <w:color w:val="000000" w:themeColor="text1"/>
                <w:sz w:val="21"/>
                <w:szCs w:val="21"/>
              </w:rPr>
            </w:pPr>
            <w:r w:rsidRPr="00657BC2">
              <w:rPr>
                <w:rFonts w:hint="cs"/>
                <w:color w:val="000000" w:themeColor="text1"/>
                <w:sz w:val="21"/>
                <w:szCs w:val="21"/>
              </w:rPr>
              <w:t>Empty Parquet file</w:t>
            </w:r>
          </w:p>
        </w:tc>
        <w:tc>
          <w:tcPr>
            <w:tcW w:w="3285" w:type="dxa"/>
            <w:vAlign w:val="center"/>
          </w:tcPr>
          <w:p w:rsidR="007E31ED" w:rsidRPr="00657BC2" w:rsidRDefault="007E31ED" w:rsidP="009863F3">
            <w:pPr>
              <w:jc w:val="center"/>
              <w:rPr>
                <w:color w:val="000000" w:themeColor="text1"/>
                <w:sz w:val="21"/>
                <w:szCs w:val="21"/>
              </w:rPr>
            </w:pPr>
            <w:r w:rsidRPr="00657BC2">
              <w:rPr>
                <w:rFonts w:hint="cs"/>
                <w:color w:val="000000" w:themeColor="text1"/>
                <w:sz w:val="21"/>
                <w:szCs w:val="21"/>
              </w:rPr>
              <w:t>Warning message, no crash</w:t>
            </w:r>
          </w:p>
        </w:tc>
        <w:tc>
          <w:tcPr>
            <w:tcW w:w="720" w:type="dxa"/>
            <w:vAlign w:val="center"/>
          </w:tcPr>
          <w:p w:rsidR="007E31ED" w:rsidRPr="00657BC2" w:rsidRDefault="007E31ED" w:rsidP="009863F3">
            <w:pPr>
              <w:jc w:val="center"/>
              <w:rPr>
                <w:color w:val="000000" w:themeColor="text1"/>
                <w:sz w:val="21"/>
                <w:szCs w:val="21"/>
              </w:rPr>
            </w:pPr>
            <w:r w:rsidRPr="00657BC2">
              <w:rPr>
                <w:rFonts w:hint="cs"/>
                <w:color w:val="000000" w:themeColor="text1"/>
                <w:sz w:val="21"/>
                <w:szCs w:val="21"/>
              </w:rPr>
              <w:t>Pass</w:t>
            </w:r>
          </w:p>
        </w:tc>
      </w:tr>
      <w:tr w:rsidR="00657BC2" w:rsidRPr="00657BC2" w:rsidTr="00657BC2">
        <w:trPr>
          <w:trHeight w:val="383"/>
        </w:trPr>
        <w:tc>
          <w:tcPr>
            <w:tcW w:w="2386" w:type="dxa"/>
            <w:vAlign w:val="center"/>
          </w:tcPr>
          <w:p w:rsidR="007E31ED" w:rsidRPr="00657BC2" w:rsidRDefault="007E31ED" w:rsidP="009863F3">
            <w:pPr>
              <w:jc w:val="center"/>
              <w:rPr>
                <w:color w:val="000000" w:themeColor="text1"/>
                <w:sz w:val="21"/>
                <w:szCs w:val="21"/>
              </w:rPr>
            </w:pPr>
            <w:r w:rsidRPr="00657BC2">
              <w:rPr>
                <w:rFonts w:hint="cs"/>
                <w:color w:val="000000" w:themeColor="text1"/>
                <w:sz w:val="21"/>
                <w:szCs w:val="21"/>
              </w:rPr>
              <w:t>Class weight computation</w:t>
            </w:r>
          </w:p>
        </w:tc>
        <w:tc>
          <w:tcPr>
            <w:tcW w:w="2232" w:type="dxa"/>
            <w:vAlign w:val="center"/>
          </w:tcPr>
          <w:p w:rsidR="007E31ED" w:rsidRPr="00657BC2" w:rsidRDefault="007E31ED" w:rsidP="009863F3">
            <w:pPr>
              <w:jc w:val="center"/>
              <w:rPr>
                <w:color w:val="000000" w:themeColor="text1"/>
                <w:sz w:val="21"/>
                <w:szCs w:val="21"/>
              </w:rPr>
            </w:pPr>
            <w:r w:rsidRPr="00657BC2">
              <w:rPr>
                <w:rFonts w:hint="cs"/>
                <w:color w:val="000000" w:themeColor="text1"/>
                <w:sz w:val="21"/>
                <w:szCs w:val="21"/>
              </w:rPr>
              <w:t>95% benign, 5% DDoS</w:t>
            </w:r>
          </w:p>
        </w:tc>
        <w:tc>
          <w:tcPr>
            <w:tcW w:w="3285" w:type="dxa"/>
            <w:vAlign w:val="center"/>
          </w:tcPr>
          <w:p w:rsidR="007E31ED" w:rsidRPr="00657BC2" w:rsidRDefault="007E31ED" w:rsidP="009863F3">
            <w:pPr>
              <w:jc w:val="center"/>
              <w:rPr>
                <w:color w:val="000000" w:themeColor="text1"/>
                <w:sz w:val="21"/>
                <w:szCs w:val="21"/>
              </w:rPr>
            </w:pPr>
            <w:r w:rsidRPr="00657BC2">
              <w:rPr>
                <w:rFonts w:hint="cs"/>
                <w:color w:val="000000" w:themeColor="text1"/>
                <w:sz w:val="21"/>
                <w:szCs w:val="21"/>
              </w:rPr>
              <w:t>DDoS weight ≈ 19× benign weight</w:t>
            </w:r>
          </w:p>
        </w:tc>
        <w:tc>
          <w:tcPr>
            <w:tcW w:w="720" w:type="dxa"/>
            <w:vAlign w:val="center"/>
          </w:tcPr>
          <w:p w:rsidR="007E31ED" w:rsidRPr="00657BC2" w:rsidRDefault="007E31ED" w:rsidP="009863F3">
            <w:pPr>
              <w:jc w:val="center"/>
              <w:rPr>
                <w:color w:val="000000" w:themeColor="text1"/>
                <w:sz w:val="21"/>
                <w:szCs w:val="21"/>
              </w:rPr>
            </w:pPr>
            <w:r w:rsidRPr="00657BC2">
              <w:rPr>
                <w:rFonts w:hint="cs"/>
                <w:color w:val="000000" w:themeColor="text1"/>
                <w:sz w:val="21"/>
                <w:szCs w:val="21"/>
              </w:rPr>
              <w:t>Pass</w:t>
            </w:r>
          </w:p>
        </w:tc>
      </w:tr>
    </w:tbl>
    <w:p w:rsidR="004249A5" w:rsidRPr="00657BC2" w:rsidRDefault="004249A5">
      <w:pPr>
        <w:pStyle w:val="TableParagraph"/>
        <w:jc w:val="center"/>
        <w:rPr>
          <w:color w:val="000000" w:themeColor="text1"/>
        </w:rPr>
        <w:sectPr w:rsidR="004249A5" w:rsidRPr="00657BC2">
          <w:pgSz w:w="12240" w:h="15840"/>
          <w:pgMar w:top="980" w:right="1275" w:bottom="880" w:left="1700" w:header="727" w:footer="690" w:gutter="0"/>
          <w:cols w:space="720"/>
        </w:sectPr>
      </w:pPr>
    </w:p>
    <w:p w:rsidR="004249A5" w:rsidRPr="00657BC2" w:rsidRDefault="004249A5">
      <w:pPr>
        <w:pStyle w:val="BodyText"/>
        <w:spacing w:before="63"/>
        <w:rPr>
          <w:color w:val="000000" w:themeColor="text1"/>
          <w:sz w:val="20"/>
        </w:rPr>
      </w:pPr>
    </w:p>
    <w:p w:rsidR="004249A5" w:rsidRPr="00657BC2" w:rsidRDefault="00000000">
      <w:pPr>
        <w:pStyle w:val="BodyText"/>
        <w:spacing w:line="139" w:lineRule="exact"/>
        <w:ind w:left="378"/>
        <w:rPr>
          <w:color w:val="000000" w:themeColor="text1"/>
          <w:position w:val="-2"/>
          <w:sz w:val="13"/>
        </w:rPr>
      </w:pPr>
      <w:r w:rsidRPr="00657BC2">
        <w:rPr>
          <w:rFonts w:hint="cs"/>
          <w:noProof/>
          <w:color w:val="000000" w:themeColor="text1"/>
          <w:position w:val="-2"/>
          <w:sz w:val="13"/>
        </w:rPr>
        <mc:AlternateContent>
          <mc:Choice Requires="wps">
            <w:drawing>
              <wp:inline distT="0" distB="0" distL="0" distR="0">
                <wp:extent cx="5568950" cy="88900"/>
                <wp:effectExtent l="0" t="0" r="0" b="6350"/>
                <wp:docPr id="251" name="Group 2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0" cy="88900"/>
                          <a:chOff x="0" y="0"/>
                          <a:chExt cx="5568950" cy="88900"/>
                        </a:xfrm>
                      </wpg:grpSpPr>
                      <pic:pic xmlns:pic="http://schemas.openxmlformats.org/drawingml/2006/picture">
                        <pic:nvPicPr>
                          <pic:cNvPr id="252" name="Image 252"/>
                          <pic:cNvPicPr/>
                        </pic:nvPicPr>
                        <pic:blipFill>
                          <a:blip r:embed="rId18" cstate="print"/>
                          <a:stretch>
                            <a:fillRect/>
                          </a:stretch>
                        </pic:blipFill>
                        <pic:spPr>
                          <a:xfrm>
                            <a:off x="0" y="0"/>
                            <a:ext cx="5568695" cy="88392"/>
                          </a:xfrm>
                          <a:prstGeom prst="rect">
                            <a:avLst/>
                          </a:prstGeom>
                        </pic:spPr>
                      </pic:pic>
                      <wps:wsp>
                        <wps:cNvPr id="253" name="Graphic 253"/>
                        <wps:cNvSpPr/>
                        <wps:spPr>
                          <a:xfrm>
                            <a:off x="42290" y="23239"/>
                            <a:ext cx="5486400" cy="1270"/>
                          </a:xfrm>
                          <a:custGeom>
                            <a:avLst/>
                            <a:gdLst/>
                            <a:ahLst/>
                            <a:cxnLst/>
                            <a:rect l="l" t="t" r="r" b="b"/>
                            <a:pathLst>
                              <a:path w="5486400">
                                <a:moveTo>
                                  <a:pt x="0" y="0"/>
                                </a:moveTo>
                                <a:lnTo>
                                  <a:pt x="5486400" y="1"/>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xmlns:ve="http://schemas.openxmlformats.org/markup-compatibility/2006" xmlns:a="http://schemas.openxmlformats.org/drawingml/2006/main" xmlns:pic="http://schemas.openxmlformats.org/drawingml/2006/picture">
            <w:pict>
              <v:group style="width:438.5pt;height:7pt;mso-position-horizontal-relative:char;mso-position-vertical-relative:line" id="docshapegroup185" coordorigin="0,0" coordsize="8770,140">
                <v:shape style="position:absolute;left:0;top:0;width:8770;height:140" type="#_x0000_t75" id="docshape186" stroked="false">
                  <v:imagedata r:id="rId20" o:title=""/>
                </v:shape>
                <v:line style="position:absolute" from="67,37" to="8707,37" stroked="true" strokeweight=".5pt" strokecolor="#000000">
                  <v:stroke dashstyle="solid"/>
                </v:line>
              </v:group>
            </w:pict>
          </mc:Fallback>
        </mc:AlternateContent>
      </w:r>
    </w:p>
    <w:p w:rsidR="004249A5" w:rsidRPr="00657BC2" w:rsidRDefault="00000000">
      <w:pPr>
        <w:pStyle w:val="BodyText"/>
        <w:spacing w:before="16"/>
        <w:ind w:left="460"/>
        <w:jc w:val="both"/>
        <w:rPr>
          <w:color w:val="000000" w:themeColor="text1"/>
        </w:rPr>
      </w:pPr>
      <w:r w:rsidRPr="00657BC2">
        <w:rPr>
          <w:rFonts w:hint="cs"/>
          <w:color w:val="000000" w:themeColor="text1"/>
        </w:rPr>
        <w:t>The</w:t>
      </w:r>
      <w:r w:rsidRPr="00657BC2">
        <w:rPr>
          <w:rFonts w:hint="cs"/>
          <w:color w:val="000000" w:themeColor="text1"/>
          <w:spacing w:val="-4"/>
        </w:rPr>
        <w:t xml:space="preserve"> </w:t>
      </w:r>
      <w:r w:rsidRPr="00657BC2">
        <w:rPr>
          <w:rFonts w:hint="cs"/>
          <w:color w:val="000000" w:themeColor="text1"/>
        </w:rPr>
        <w:t>Table</w:t>
      </w:r>
      <w:r w:rsidRPr="00657BC2">
        <w:rPr>
          <w:rFonts w:hint="cs"/>
          <w:color w:val="000000" w:themeColor="text1"/>
          <w:spacing w:val="-2"/>
        </w:rPr>
        <w:t xml:space="preserve"> </w:t>
      </w:r>
      <w:r w:rsidRPr="00657BC2">
        <w:rPr>
          <w:rFonts w:hint="cs"/>
          <w:color w:val="000000" w:themeColor="text1"/>
        </w:rPr>
        <w:t>7.1</w:t>
      </w:r>
      <w:r w:rsidRPr="00657BC2">
        <w:rPr>
          <w:rFonts w:hint="cs"/>
          <w:color w:val="000000" w:themeColor="text1"/>
          <w:spacing w:val="-1"/>
        </w:rPr>
        <w:t xml:space="preserve"> </w:t>
      </w:r>
      <w:r w:rsidRPr="00657BC2">
        <w:rPr>
          <w:rFonts w:hint="cs"/>
          <w:color w:val="000000" w:themeColor="text1"/>
        </w:rPr>
        <w:t>shows</w:t>
      </w:r>
      <w:r w:rsidRPr="00657BC2">
        <w:rPr>
          <w:rFonts w:hint="cs"/>
          <w:color w:val="000000" w:themeColor="text1"/>
          <w:spacing w:val="-1"/>
        </w:rPr>
        <w:t xml:space="preserve"> </w:t>
      </w:r>
      <w:r w:rsidRPr="00657BC2">
        <w:rPr>
          <w:rFonts w:hint="cs"/>
          <w:color w:val="000000" w:themeColor="text1"/>
        </w:rPr>
        <w:t>that</w:t>
      </w:r>
      <w:r w:rsidRPr="00657BC2">
        <w:rPr>
          <w:rFonts w:hint="cs"/>
          <w:color w:val="000000" w:themeColor="text1"/>
          <w:spacing w:val="-1"/>
        </w:rPr>
        <w:t xml:space="preserve"> </w:t>
      </w:r>
      <w:r w:rsidRPr="00657BC2">
        <w:rPr>
          <w:rFonts w:hint="cs"/>
          <w:color w:val="000000" w:themeColor="text1"/>
        </w:rPr>
        <w:t>the</w:t>
      </w:r>
      <w:r w:rsidRPr="00657BC2">
        <w:rPr>
          <w:rFonts w:hint="cs"/>
          <w:color w:val="000000" w:themeColor="text1"/>
          <w:spacing w:val="-2"/>
        </w:rPr>
        <w:t xml:space="preserve"> </w:t>
      </w:r>
      <w:r w:rsidRPr="00657BC2">
        <w:rPr>
          <w:rFonts w:hint="cs"/>
          <w:color w:val="000000" w:themeColor="text1"/>
        </w:rPr>
        <w:t>sample</w:t>
      </w:r>
      <w:r w:rsidRPr="00657BC2">
        <w:rPr>
          <w:rFonts w:hint="cs"/>
          <w:color w:val="000000" w:themeColor="text1"/>
          <w:spacing w:val="-1"/>
        </w:rPr>
        <w:t xml:space="preserve"> </w:t>
      </w:r>
      <w:r w:rsidRPr="00657BC2">
        <w:rPr>
          <w:rFonts w:hint="cs"/>
          <w:color w:val="000000" w:themeColor="text1"/>
        </w:rPr>
        <w:t>testing</w:t>
      </w:r>
      <w:r w:rsidRPr="00657BC2">
        <w:rPr>
          <w:rFonts w:hint="cs"/>
          <w:color w:val="000000" w:themeColor="text1"/>
          <w:spacing w:val="-1"/>
        </w:rPr>
        <w:t xml:space="preserve"> </w:t>
      </w:r>
      <w:r w:rsidRPr="00657BC2">
        <w:rPr>
          <w:rFonts w:hint="cs"/>
          <w:color w:val="000000" w:themeColor="text1"/>
        </w:rPr>
        <w:t>was</w:t>
      </w:r>
      <w:r w:rsidRPr="00657BC2">
        <w:rPr>
          <w:rFonts w:hint="cs"/>
          <w:color w:val="000000" w:themeColor="text1"/>
          <w:spacing w:val="-1"/>
        </w:rPr>
        <w:t xml:space="preserve"> </w:t>
      </w:r>
      <w:r w:rsidRPr="00657BC2">
        <w:rPr>
          <w:rFonts w:hint="cs"/>
          <w:color w:val="000000" w:themeColor="text1"/>
        </w:rPr>
        <w:t>also</w:t>
      </w:r>
      <w:r w:rsidRPr="00657BC2">
        <w:rPr>
          <w:rFonts w:hint="cs"/>
          <w:color w:val="000000" w:themeColor="text1"/>
          <w:spacing w:val="-1"/>
        </w:rPr>
        <w:t xml:space="preserve"> </w:t>
      </w:r>
      <w:r w:rsidRPr="00657BC2">
        <w:rPr>
          <w:rFonts w:hint="cs"/>
          <w:color w:val="000000" w:themeColor="text1"/>
        </w:rPr>
        <w:t>conducted</w:t>
      </w:r>
      <w:r w:rsidRPr="00657BC2">
        <w:rPr>
          <w:rFonts w:hint="cs"/>
          <w:color w:val="000000" w:themeColor="text1"/>
          <w:spacing w:val="-1"/>
        </w:rPr>
        <w:t xml:space="preserve"> </w:t>
      </w:r>
      <w:r w:rsidRPr="00657BC2">
        <w:rPr>
          <w:rFonts w:hint="cs"/>
          <w:color w:val="000000" w:themeColor="text1"/>
        </w:rPr>
        <w:t>to</w:t>
      </w:r>
      <w:r w:rsidRPr="00657BC2">
        <w:rPr>
          <w:rFonts w:hint="cs"/>
          <w:color w:val="000000" w:themeColor="text1"/>
          <w:spacing w:val="-1"/>
        </w:rPr>
        <w:t xml:space="preserve"> </w:t>
      </w:r>
      <w:r w:rsidRPr="00657BC2">
        <w:rPr>
          <w:rFonts w:hint="cs"/>
          <w:color w:val="000000" w:themeColor="text1"/>
        </w:rPr>
        <w:t>verify</w:t>
      </w:r>
      <w:r w:rsidRPr="00657BC2">
        <w:rPr>
          <w:rFonts w:hint="cs"/>
          <w:color w:val="000000" w:themeColor="text1"/>
          <w:spacing w:val="-1"/>
        </w:rPr>
        <w:t xml:space="preserve"> </w:t>
      </w:r>
      <w:r w:rsidRPr="00657BC2">
        <w:rPr>
          <w:rFonts w:hint="cs"/>
          <w:color w:val="000000" w:themeColor="text1"/>
        </w:rPr>
        <w:t xml:space="preserve">output </w:t>
      </w:r>
      <w:r w:rsidRPr="00657BC2">
        <w:rPr>
          <w:rFonts w:hint="cs"/>
          <w:color w:val="000000" w:themeColor="text1"/>
          <w:spacing w:val="-2"/>
        </w:rPr>
        <w:t>format.</w:t>
      </w:r>
    </w:p>
    <w:p w:rsidR="004249A5" w:rsidRPr="00657BC2" w:rsidRDefault="004249A5">
      <w:pPr>
        <w:pStyle w:val="BodyText"/>
        <w:spacing w:before="62"/>
        <w:rPr>
          <w:color w:val="000000" w:themeColor="text1"/>
        </w:rPr>
      </w:pPr>
    </w:p>
    <w:p w:rsidR="004249A5" w:rsidRPr="00657BC2" w:rsidRDefault="00657BC2">
      <w:pPr>
        <w:spacing w:line="360" w:lineRule="auto"/>
        <w:ind w:left="460" w:right="161"/>
        <w:jc w:val="both"/>
        <w:rPr>
          <w:color w:val="000000" w:themeColor="text1"/>
          <w:sz w:val="24"/>
        </w:rPr>
      </w:pPr>
      <w:r w:rsidRPr="00657BC2">
        <w:rPr>
          <w:rFonts w:hint="cs"/>
          <w:b/>
          <w:bCs/>
          <w:color w:val="000000" w:themeColor="text1"/>
        </w:rPr>
        <w:t>Feature Vector Validation</w:t>
      </w:r>
      <w:r w:rsidRPr="00657BC2">
        <w:rPr>
          <w:rFonts w:hint="cs"/>
          <w:color w:val="000000" w:themeColor="text1"/>
        </w:rPr>
        <w:t>: Unit testing validates that the output feature matrix contains exactly 41 numeric dimensions per flow, with correct data types (float32), and that the train-test split produces non-overlapping subsets with the configured 80/20 ratio as shown in Table 7.2</w:t>
      </w:r>
      <w:r w:rsidRPr="00657BC2">
        <w:rPr>
          <w:rFonts w:hint="cs"/>
          <w:color w:val="000000" w:themeColor="text1"/>
          <w:sz w:val="24"/>
        </w:rPr>
        <w:t>.</w:t>
      </w:r>
    </w:p>
    <w:p w:rsidR="004249A5" w:rsidRPr="00657BC2" w:rsidRDefault="00000000">
      <w:pPr>
        <w:spacing w:before="197"/>
        <w:ind w:left="296"/>
        <w:jc w:val="center"/>
        <w:rPr>
          <w:color w:val="000000" w:themeColor="text1"/>
          <w:sz w:val="18"/>
        </w:rPr>
      </w:pPr>
      <w:bookmarkStart w:id="123" w:name="_bookmark109"/>
      <w:bookmarkEnd w:id="123"/>
      <w:r w:rsidRPr="00657BC2">
        <w:rPr>
          <w:rFonts w:hint="cs"/>
          <w:color w:val="000000" w:themeColor="text1"/>
          <w:sz w:val="18"/>
        </w:rPr>
        <w:t>Table</w:t>
      </w:r>
      <w:r w:rsidRPr="00657BC2">
        <w:rPr>
          <w:rFonts w:hint="cs"/>
          <w:color w:val="000000" w:themeColor="text1"/>
          <w:spacing w:val="-7"/>
          <w:sz w:val="18"/>
        </w:rPr>
        <w:t xml:space="preserve"> </w:t>
      </w:r>
      <w:r w:rsidRPr="00657BC2">
        <w:rPr>
          <w:rFonts w:hint="cs"/>
          <w:color w:val="000000" w:themeColor="text1"/>
          <w:sz w:val="18"/>
        </w:rPr>
        <w:t>7.2</w:t>
      </w:r>
      <w:r w:rsidRPr="00657BC2">
        <w:rPr>
          <w:rFonts w:hint="cs"/>
          <w:color w:val="000000" w:themeColor="text1"/>
          <w:spacing w:val="-6"/>
          <w:sz w:val="18"/>
        </w:rPr>
        <w:t xml:space="preserve"> </w:t>
      </w:r>
      <w:r w:rsidRPr="00657BC2">
        <w:rPr>
          <w:rFonts w:hint="cs"/>
          <w:color w:val="000000" w:themeColor="text1"/>
          <w:sz w:val="18"/>
        </w:rPr>
        <w:t>Tokenization</w:t>
      </w:r>
      <w:r w:rsidRPr="00657BC2">
        <w:rPr>
          <w:rFonts w:hint="cs"/>
          <w:color w:val="000000" w:themeColor="text1"/>
          <w:spacing w:val="-7"/>
          <w:sz w:val="18"/>
        </w:rPr>
        <w:t xml:space="preserve"> </w:t>
      </w:r>
      <w:r w:rsidRPr="00657BC2">
        <w:rPr>
          <w:rFonts w:hint="cs"/>
          <w:color w:val="000000" w:themeColor="text1"/>
          <w:spacing w:val="-2"/>
          <w:sz w:val="18"/>
        </w:rPr>
        <w:t>Testing</w:t>
      </w:r>
    </w:p>
    <w:p w:rsidR="004249A5" w:rsidRPr="00657BC2" w:rsidRDefault="004249A5">
      <w:pPr>
        <w:pStyle w:val="BodyText"/>
        <w:spacing w:before="5" w:after="1"/>
        <w:rPr>
          <w:color w:val="000000" w:themeColor="text1"/>
          <w:sz w:val="17"/>
        </w:rPr>
      </w:pPr>
    </w:p>
    <w:tbl>
      <w:tblPr>
        <w:tblW w:w="752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95"/>
        <w:gridCol w:w="1080"/>
        <w:gridCol w:w="1196"/>
        <w:gridCol w:w="974"/>
        <w:gridCol w:w="881"/>
        <w:gridCol w:w="1394"/>
      </w:tblGrid>
      <w:tr w:rsidR="00657BC2" w:rsidRPr="00657BC2" w:rsidTr="00657BC2">
        <w:trPr>
          <w:trHeight w:val="757"/>
          <w:jc w:val="center"/>
        </w:trPr>
        <w:tc>
          <w:tcPr>
            <w:tcW w:w="1995" w:type="dxa"/>
            <w:vAlign w:val="center"/>
          </w:tcPr>
          <w:p w:rsidR="00657BC2" w:rsidRPr="00657BC2" w:rsidRDefault="00657BC2" w:rsidP="00657BC2">
            <w:pPr>
              <w:jc w:val="center"/>
              <w:rPr>
                <w:b/>
                <w:bCs/>
                <w:color w:val="000000" w:themeColor="text1"/>
                <w:sz w:val="21"/>
                <w:szCs w:val="21"/>
              </w:rPr>
            </w:pPr>
            <w:r w:rsidRPr="00657BC2">
              <w:rPr>
                <w:rFonts w:hint="cs"/>
                <w:b/>
                <w:bCs/>
                <w:color w:val="000000" w:themeColor="text1"/>
                <w:sz w:val="21"/>
                <w:szCs w:val="21"/>
              </w:rPr>
              <w:t>Test Case</w:t>
            </w:r>
          </w:p>
        </w:tc>
        <w:tc>
          <w:tcPr>
            <w:tcW w:w="1080" w:type="dxa"/>
            <w:vAlign w:val="center"/>
          </w:tcPr>
          <w:p w:rsidR="00657BC2" w:rsidRPr="00657BC2" w:rsidRDefault="00657BC2" w:rsidP="00657BC2">
            <w:pPr>
              <w:jc w:val="center"/>
              <w:rPr>
                <w:b/>
                <w:bCs/>
                <w:color w:val="000000" w:themeColor="text1"/>
                <w:sz w:val="21"/>
                <w:szCs w:val="21"/>
              </w:rPr>
            </w:pPr>
            <w:r w:rsidRPr="00657BC2">
              <w:rPr>
                <w:rFonts w:hint="cs"/>
                <w:b/>
                <w:bCs/>
                <w:color w:val="000000" w:themeColor="text1"/>
                <w:sz w:val="21"/>
                <w:szCs w:val="21"/>
              </w:rPr>
              <w:t>Input Rows</w:t>
            </w:r>
          </w:p>
        </w:tc>
        <w:tc>
          <w:tcPr>
            <w:tcW w:w="1196" w:type="dxa"/>
            <w:vAlign w:val="center"/>
          </w:tcPr>
          <w:p w:rsidR="00657BC2" w:rsidRPr="00657BC2" w:rsidRDefault="00657BC2" w:rsidP="00657BC2">
            <w:pPr>
              <w:jc w:val="center"/>
              <w:rPr>
                <w:b/>
                <w:bCs/>
                <w:color w:val="000000" w:themeColor="text1"/>
                <w:sz w:val="21"/>
                <w:szCs w:val="21"/>
              </w:rPr>
            </w:pPr>
            <w:r w:rsidRPr="00657BC2">
              <w:rPr>
                <w:rFonts w:hint="cs"/>
                <w:b/>
                <w:bCs/>
                <w:color w:val="000000" w:themeColor="text1"/>
                <w:sz w:val="21"/>
                <w:szCs w:val="21"/>
              </w:rPr>
              <w:t>Output Dims</w:t>
            </w:r>
          </w:p>
        </w:tc>
        <w:tc>
          <w:tcPr>
            <w:tcW w:w="974" w:type="dxa"/>
            <w:vAlign w:val="center"/>
          </w:tcPr>
          <w:p w:rsidR="00657BC2" w:rsidRPr="00657BC2" w:rsidRDefault="00657BC2" w:rsidP="00657BC2">
            <w:pPr>
              <w:jc w:val="center"/>
              <w:rPr>
                <w:b/>
                <w:bCs/>
                <w:color w:val="000000" w:themeColor="text1"/>
                <w:sz w:val="21"/>
                <w:szCs w:val="21"/>
              </w:rPr>
            </w:pPr>
            <w:r w:rsidRPr="00657BC2">
              <w:rPr>
                <w:rFonts w:hint="cs"/>
                <w:b/>
                <w:bCs/>
                <w:color w:val="000000" w:themeColor="text1"/>
                <w:sz w:val="21"/>
                <w:szCs w:val="21"/>
              </w:rPr>
              <w:t>Train Size</w:t>
            </w:r>
          </w:p>
        </w:tc>
        <w:tc>
          <w:tcPr>
            <w:tcW w:w="881" w:type="dxa"/>
            <w:vAlign w:val="center"/>
          </w:tcPr>
          <w:p w:rsidR="00657BC2" w:rsidRPr="00657BC2" w:rsidRDefault="00657BC2" w:rsidP="00657BC2">
            <w:pPr>
              <w:jc w:val="center"/>
              <w:rPr>
                <w:b/>
                <w:bCs/>
                <w:color w:val="000000" w:themeColor="text1"/>
                <w:sz w:val="21"/>
                <w:szCs w:val="21"/>
              </w:rPr>
            </w:pPr>
            <w:r w:rsidRPr="00657BC2">
              <w:rPr>
                <w:rFonts w:hint="cs"/>
                <w:b/>
                <w:bCs/>
                <w:color w:val="000000" w:themeColor="text1"/>
                <w:sz w:val="21"/>
                <w:szCs w:val="21"/>
              </w:rPr>
              <w:t>Test Size</w:t>
            </w:r>
          </w:p>
        </w:tc>
        <w:tc>
          <w:tcPr>
            <w:tcW w:w="1394" w:type="dxa"/>
            <w:vAlign w:val="center"/>
          </w:tcPr>
          <w:p w:rsidR="00657BC2" w:rsidRPr="00657BC2" w:rsidRDefault="00657BC2" w:rsidP="00657BC2">
            <w:pPr>
              <w:jc w:val="center"/>
              <w:rPr>
                <w:b/>
                <w:bCs/>
                <w:color w:val="000000" w:themeColor="text1"/>
                <w:sz w:val="21"/>
                <w:szCs w:val="21"/>
              </w:rPr>
            </w:pPr>
            <w:r w:rsidRPr="00657BC2">
              <w:rPr>
                <w:rFonts w:hint="cs"/>
                <w:b/>
                <w:bCs/>
                <w:color w:val="000000" w:themeColor="text1"/>
                <w:sz w:val="21"/>
                <w:szCs w:val="21"/>
              </w:rPr>
              <w:t>Data Type</w:t>
            </w:r>
          </w:p>
        </w:tc>
      </w:tr>
      <w:tr w:rsidR="00657BC2" w:rsidRPr="00657BC2" w:rsidTr="00657BC2">
        <w:trPr>
          <w:trHeight w:val="830"/>
          <w:jc w:val="center"/>
        </w:trPr>
        <w:tc>
          <w:tcPr>
            <w:tcW w:w="1995" w:type="dxa"/>
            <w:vAlign w:val="center"/>
          </w:tcPr>
          <w:p w:rsidR="00657BC2" w:rsidRPr="00657BC2" w:rsidRDefault="00657BC2" w:rsidP="00657BC2">
            <w:pPr>
              <w:jc w:val="center"/>
              <w:rPr>
                <w:color w:val="000000" w:themeColor="text1"/>
                <w:sz w:val="21"/>
                <w:szCs w:val="21"/>
              </w:rPr>
            </w:pPr>
            <w:r w:rsidRPr="00657BC2">
              <w:rPr>
                <w:rFonts w:hint="cs"/>
                <w:color w:val="000000" w:themeColor="text1"/>
                <w:sz w:val="21"/>
                <w:szCs w:val="21"/>
              </w:rPr>
              <w:t>CIC-IDS2018 Node A</w:t>
            </w:r>
          </w:p>
        </w:tc>
        <w:tc>
          <w:tcPr>
            <w:tcW w:w="1080" w:type="dxa"/>
            <w:vAlign w:val="center"/>
          </w:tcPr>
          <w:p w:rsidR="00657BC2" w:rsidRPr="00657BC2" w:rsidRDefault="00657BC2" w:rsidP="00657BC2">
            <w:pPr>
              <w:jc w:val="center"/>
              <w:rPr>
                <w:color w:val="000000" w:themeColor="text1"/>
                <w:sz w:val="21"/>
                <w:szCs w:val="21"/>
              </w:rPr>
            </w:pPr>
            <w:r w:rsidRPr="00657BC2">
              <w:rPr>
                <w:rFonts w:hint="cs"/>
                <w:color w:val="000000" w:themeColor="text1"/>
                <w:sz w:val="21"/>
                <w:szCs w:val="21"/>
              </w:rPr>
              <w:t>500,000</w:t>
            </w:r>
          </w:p>
        </w:tc>
        <w:tc>
          <w:tcPr>
            <w:tcW w:w="1196" w:type="dxa"/>
            <w:vAlign w:val="center"/>
          </w:tcPr>
          <w:p w:rsidR="00657BC2" w:rsidRPr="00657BC2" w:rsidRDefault="00657BC2" w:rsidP="00657BC2">
            <w:pPr>
              <w:jc w:val="center"/>
              <w:rPr>
                <w:color w:val="000000" w:themeColor="text1"/>
                <w:sz w:val="21"/>
                <w:szCs w:val="21"/>
              </w:rPr>
            </w:pPr>
            <w:r w:rsidRPr="00657BC2">
              <w:rPr>
                <w:rFonts w:hint="cs"/>
                <w:color w:val="000000" w:themeColor="text1"/>
                <w:sz w:val="21"/>
                <w:szCs w:val="21"/>
              </w:rPr>
              <w:t>41</w:t>
            </w:r>
          </w:p>
        </w:tc>
        <w:tc>
          <w:tcPr>
            <w:tcW w:w="974" w:type="dxa"/>
            <w:vAlign w:val="center"/>
          </w:tcPr>
          <w:p w:rsidR="00657BC2" w:rsidRPr="00657BC2" w:rsidRDefault="00657BC2" w:rsidP="00657BC2">
            <w:pPr>
              <w:jc w:val="center"/>
              <w:rPr>
                <w:color w:val="000000" w:themeColor="text1"/>
                <w:sz w:val="21"/>
                <w:szCs w:val="21"/>
              </w:rPr>
            </w:pPr>
            <w:r w:rsidRPr="00657BC2">
              <w:rPr>
                <w:rFonts w:hint="cs"/>
                <w:color w:val="000000" w:themeColor="text1"/>
                <w:sz w:val="21"/>
                <w:szCs w:val="21"/>
              </w:rPr>
              <w:t>400,000</w:t>
            </w:r>
          </w:p>
        </w:tc>
        <w:tc>
          <w:tcPr>
            <w:tcW w:w="881" w:type="dxa"/>
            <w:vAlign w:val="center"/>
          </w:tcPr>
          <w:p w:rsidR="00657BC2" w:rsidRPr="00657BC2" w:rsidRDefault="00657BC2" w:rsidP="00657BC2">
            <w:pPr>
              <w:jc w:val="center"/>
              <w:rPr>
                <w:color w:val="000000" w:themeColor="text1"/>
                <w:sz w:val="21"/>
                <w:szCs w:val="21"/>
              </w:rPr>
            </w:pPr>
            <w:r w:rsidRPr="00657BC2">
              <w:rPr>
                <w:rFonts w:hint="cs"/>
                <w:color w:val="000000" w:themeColor="text1"/>
                <w:sz w:val="21"/>
                <w:szCs w:val="21"/>
              </w:rPr>
              <w:t>100,000</w:t>
            </w:r>
          </w:p>
        </w:tc>
        <w:tc>
          <w:tcPr>
            <w:tcW w:w="1394" w:type="dxa"/>
            <w:vAlign w:val="center"/>
          </w:tcPr>
          <w:p w:rsidR="00657BC2" w:rsidRPr="00657BC2" w:rsidRDefault="00657BC2" w:rsidP="00657BC2">
            <w:pPr>
              <w:jc w:val="center"/>
              <w:rPr>
                <w:color w:val="000000" w:themeColor="text1"/>
                <w:sz w:val="21"/>
                <w:szCs w:val="21"/>
              </w:rPr>
            </w:pPr>
            <w:r w:rsidRPr="00657BC2">
              <w:rPr>
                <w:rFonts w:hint="cs"/>
                <w:color w:val="000000" w:themeColor="text1"/>
                <w:sz w:val="21"/>
                <w:szCs w:val="21"/>
              </w:rPr>
              <w:t>float32</w:t>
            </w:r>
          </w:p>
        </w:tc>
      </w:tr>
      <w:tr w:rsidR="00657BC2" w:rsidRPr="00657BC2" w:rsidTr="00657BC2">
        <w:trPr>
          <w:trHeight w:val="825"/>
          <w:jc w:val="center"/>
        </w:trPr>
        <w:tc>
          <w:tcPr>
            <w:tcW w:w="1995" w:type="dxa"/>
            <w:vAlign w:val="center"/>
          </w:tcPr>
          <w:p w:rsidR="00657BC2" w:rsidRPr="00657BC2" w:rsidRDefault="00657BC2" w:rsidP="00657BC2">
            <w:pPr>
              <w:jc w:val="center"/>
              <w:rPr>
                <w:color w:val="000000" w:themeColor="text1"/>
                <w:sz w:val="21"/>
                <w:szCs w:val="21"/>
              </w:rPr>
            </w:pPr>
            <w:r w:rsidRPr="00657BC2">
              <w:rPr>
                <w:rFonts w:hint="cs"/>
                <w:color w:val="000000" w:themeColor="text1"/>
                <w:sz w:val="21"/>
                <w:szCs w:val="21"/>
              </w:rPr>
              <w:t>CIC-IDS2018 Node B</w:t>
            </w:r>
          </w:p>
        </w:tc>
        <w:tc>
          <w:tcPr>
            <w:tcW w:w="1080" w:type="dxa"/>
            <w:vAlign w:val="center"/>
          </w:tcPr>
          <w:p w:rsidR="00657BC2" w:rsidRPr="00657BC2" w:rsidRDefault="00657BC2" w:rsidP="00657BC2">
            <w:pPr>
              <w:jc w:val="center"/>
              <w:rPr>
                <w:color w:val="000000" w:themeColor="text1"/>
                <w:sz w:val="21"/>
                <w:szCs w:val="21"/>
              </w:rPr>
            </w:pPr>
            <w:r w:rsidRPr="00657BC2">
              <w:rPr>
                <w:rFonts w:hint="cs"/>
                <w:color w:val="000000" w:themeColor="text1"/>
                <w:sz w:val="21"/>
                <w:szCs w:val="21"/>
              </w:rPr>
              <w:t>500,000</w:t>
            </w:r>
          </w:p>
        </w:tc>
        <w:tc>
          <w:tcPr>
            <w:tcW w:w="1196" w:type="dxa"/>
            <w:vAlign w:val="center"/>
          </w:tcPr>
          <w:p w:rsidR="00657BC2" w:rsidRPr="00657BC2" w:rsidRDefault="00657BC2" w:rsidP="00657BC2">
            <w:pPr>
              <w:jc w:val="center"/>
              <w:rPr>
                <w:color w:val="000000" w:themeColor="text1"/>
                <w:sz w:val="21"/>
                <w:szCs w:val="21"/>
              </w:rPr>
            </w:pPr>
            <w:r w:rsidRPr="00657BC2">
              <w:rPr>
                <w:rFonts w:hint="cs"/>
                <w:color w:val="000000" w:themeColor="text1"/>
                <w:sz w:val="21"/>
                <w:szCs w:val="21"/>
              </w:rPr>
              <w:t>41</w:t>
            </w:r>
          </w:p>
        </w:tc>
        <w:tc>
          <w:tcPr>
            <w:tcW w:w="974" w:type="dxa"/>
            <w:vAlign w:val="center"/>
          </w:tcPr>
          <w:p w:rsidR="00657BC2" w:rsidRPr="00657BC2" w:rsidRDefault="00657BC2" w:rsidP="00657BC2">
            <w:pPr>
              <w:jc w:val="center"/>
              <w:rPr>
                <w:color w:val="000000" w:themeColor="text1"/>
                <w:sz w:val="21"/>
                <w:szCs w:val="21"/>
              </w:rPr>
            </w:pPr>
            <w:r w:rsidRPr="00657BC2">
              <w:rPr>
                <w:rFonts w:hint="cs"/>
                <w:color w:val="000000" w:themeColor="text1"/>
                <w:sz w:val="21"/>
                <w:szCs w:val="21"/>
              </w:rPr>
              <w:t>400,000</w:t>
            </w:r>
          </w:p>
        </w:tc>
        <w:tc>
          <w:tcPr>
            <w:tcW w:w="881" w:type="dxa"/>
            <w:vAlign w:val="center"/>
          </w:tcPr>
          <w:p w:rsidR="00657BC2" w:rsidRPr="00657BC2" w:rsidRDefault="00657BC2" w:rsidP="00657BC2">
            <w:pPr>
              <w:jc w:val="center"/>
              <w:rPr>
                <w:color w:val="000000" w:themeColor="text1"/>
                <w:sz w:val="21"/>
                <w:szCs w:val="21"/>
              </w:rPr>
            </w:pPr>
            <w:r w:rsidRPr="00657BC2">
              <w:rPr>
                <w:rFonts w:hint="cs"/>
                <w:color w:val="000000" w:themeColor="text1"/>
                <w:sz w:val="21"/>
                <w:szCs w:val="21"/>
              </w:rPr>
              <w:t>100,000</w:t>
            </w:r>
          </w:p>
        </w:tc>
        <w:tc>
          <w:tcPr>
            <w:tcW w:w="1394" w:type="dxa"/>
            <w:vAlign w:val="center"/>
          </w:tcPr>
          <w:p w:rsidR="00657BC2" w:rsidRPr="00657BC2" w:rsidRDefault="00657BC2" w:rsidP="00657BC2">
            <w:pPr>
              <w:jc w:val="center"/>
              <w:rPr>
                <w:color w:val="000000" w:themeColor="text1"/>
                <w:sz w:val="21"/>
                <w:szCs w:val="21"/>
              </w:rPr>
            </w:pPr>
            <w:r w:rsidRPr="00657BC2">
              <w:rPr>
                <w:rFonts w:hint="cs"/>
                <w:color w:val="000000" w:themeColor="text1"/>
                <w:sz w:val="21"/>
                <w:szCs w:val="21"/>
              </w:rPr>
              <w:t>float32</w:t>
            </w:r>
          </w:p>
        </w:tc>
      </w:tr>
      <w:tr w:rsidR="00657BC2" w:rsidRPr="00657BC2" w:rsidTr="00657BC2">
        <w:trPr>
          <w:trHeight w:val="830"/>
          <w:jc w:val="center"/>
        </w:trPr>
        <w:tc>
          <w:tcPr>
            <w:tcW w:w="1995" w:type="dxa"/>
            <w:vAlign w:val="center"/>
          </w:tcPr>
          <w:p w:rsidR="00657BC2" w:rsidRPr="00657BC2" w:rsidRDefault="00657BC2" w:rsidP="00657BC2">
            <w:pPr>
              <w:jc w:val="center"/>
              <w:rPr>
                <w:color w:val="000000" w:themeColor="text1"/>
                <w:sz w:val="21"/>
                <w:szCs w:val="21"/>
              </w:rPr>
            </w:pPr>
            <w:proofErr w:type="spellStart"/>
            <w:r w:rsidRPr="00657BC2">
              <w:rPr>
                <w:rFonts w:hint="cs"/>
                <w:color w:val="000000" w:themeColor="text1"/>
                <w:sz w:val="21"/>
                <w:szCs w:val="21"/>
              </w:rPr>
              <w:t>BoT</w:t>
            </w:r>
            <w:proofErr w:type="spellEnd"/>
            <w:r w:rsidRPr="00657BC2">
              <w:rPr>
                <w:rFonts w:hint="cs"/>
                <w:color w:val="000000" w:themeColor="text1"/>
                <w:sz w:val="21"/>
                <w:szCs w:val="21"/>
              </w:rPr>
              <w:t>-IoT Node C</w:t>
            </w:r>
          </w:p>
        </w:tc>
        <w:tc>
          <w:tcPr>
            <w:tcW w:w="1080" w:type="dxa"/>
            <w:vAlign w:val="center"/>
          </w:tcPr>
          <w:p w:rsidR="00657BC2" w:rsidRPr="00657BC2" w:rsidRDefault="00657BC2" w:rsidP="00657BC2">
            <w:pPr>
              <w:jc w:val="center"/>
              <w:rPr>
                <w:color w:val="000000" w:themeColor="text1"/>
                <w:sz w:val="21"/>
                <w:szCs w:val="21"/>
              </w:rPr>
            </w:pPr>
            <w:r w:rsidRPr="00657BC2">
              <w:rPr>
                <w:rFonts w:hint="cs"/>
                <w:color w:val="000000" w:themeColor="text1"/>
                <w:sz w:val="21"/>
                <w:szCs w:val="21"/>
              </w:rPr>
              <w:t>750,000</w:t>
            </w:r>
          </w:p>
        </w:tc>
        <w:tc>
          <w:tcPr>
            <w:tcW w:w="1196" w:type="dxa"/>
            <w:vAlign w:val="center"/>
          </w:tcPr>
          <w:p w:rsidR="00657BC2" w:rsidRPr="00657BC2" w:rsidRDefault="00657BC2" w:rsidP="00657BC2">
            <w:pPr>
              <w:jc w:val="center"/>
              <w:rPr>
                <w:color w:val="000000" w:themeColor="text1"/>
                <w:sz w:val="21"/>
                <w:szCs w:val="21"/>
              </w:rPr>
            </w:pPr>
            <w:r w:rsidRPr="00657BC2">
              <w:rPr>
                <w:rFonts w:hint="cs"/>
                <w:color w:val="000000" w:themeColor="text1"/>
                <w:sz w:val="21"/>
                <w:szCs w:val="21"/>
              </w:rPr>
              <w:t>41</w:t>
            </w:r>
          </w:p>
        </w:tc>
        <w:tc>
          <w:tcPr>
            <w:tcW w:w="974" w:type="dxa"/>
            <w:vAlign w:val="center"/>
          </w:tcPr>
          <w:p w:rsidR="00657BC2" w:rsidRPr="00657BC2" w:rsidRDefault="00657BC2" w:rsidP="00657BC2">
            <w:pPr>
              <w:jc w:val="center"/>
              <w:rPr>
                <w:color w:val="000000" w:themeColor="text1"/>
                <w:sz w:val="21"/>
                <w:szCs w:val="21"/>
              </w:rPr>
            </w:pPr>
            <w:r w:rsidRPr="00657BC2">
              <w:rPr>
                <w:rFonts w:hint="cs"/>
                <w:color w:val="000000" w:themeColor="text1"/>
                <w:sz w:val="21"/>
                <w:szCs w:val="21"/>
              </w:rPr>
              <w:t>600,000</w:t>
            </w:r>
          </w:p>
        </w:tc>
        <w:tc>
          <w:tcPr>
            <w:tcW w:w="881" w:type="dxa"/>
            <w:vAlign w:val="center"/>
          </w:tcPr>
          <w:p w:rsidR="00657BC2" w:rsidRPr="00657BC2" w:rsidRDefault="00657BC2" w:rsidP="00657BC2">
            <w:pPr>
              <w:jc w:val="center"/>
              <w:rPr>
                <w:color w:val="000000" w:themeColor="text1"/>
                <w:sz w:val="21"/>
                <w:szCs w:val="21"/>
              </w:rPr>
            </w:pPr>
            <w:r w:rsidRPr="00657BC2">
              <w:rPr>
                <w:rFonts w:hint="cs"/>
                <w:color w:val="000000" w:themeColor="text1"/>
                <w:sz w:val="21"/>
                <w:szCs w:val="21"/>
              </w:rPr>
              <w:t>150,000</w:t>
            </w:r>
          </w:p>
        </w:tc>
        <w:tc>
          <w:tcPr>
            <w:tcW w:w="1394" w:type="dxa"/>
            <w:vAlign w:val="center"/>
          </w:tcPr>
          <w:p w:rsidR="00657BC2" w:rsidRPr="00657BC2" w:rsidRDefault="00657BC2" w:rsidP="00657BC2">
            <w:pPr>
              <w:jc w:val="center"/>
              <w:rPr>
                <w:color w:val="000000" w:themeColor="text1"/>
                <w:sz w:val="21"/>
                <w:szCs w:val="21"/>
              </w:rPr>
            </w:pPr>
            <w:r w:rsidRPr="00657BC2">
              <w:rPr>
                <w:rFonts w:hint="cs"/>
                <w:color w:val="000000" w:themeColor="text1"/>
                <w:sz w:val="21"/>
                <w:szCs w:val="21"/>
              </w:rPr>
              <w:t>float32</w:t>
            </w:r>
          </w:p>
        </w:tc>
      </w:tr>
      <w:tr w:rsidR="00657BC2" w:rsidRPr="00657BC2" w:rsidTr="00657BC2">
        <w:trPr>
          <w:trHeight w:val="1242"/>
          <w:jc w:val="center"/>
        </w:trPr>
        <w:tc>
          <w:tcPr>
            <w:tcW w:w="1995" w:type="dxa"/>
            <w:vAlign w:val="center"/>
          </w:tcPr>
          <w:p w:rsidR="00657BC2" w:rsidRPr="00657BC2" w:rsidRDefault="00657BC2" w:rsidP="00657BC2">
            <w:pPr>
              <w:jc w:val="center"/>
              <w:rPr>
                <w:color w:val="000000" w:themeColor="text1"/>
                <w:sz w:val="21"/>
                <w:szCs w:val="21"/>
              </w:rPr>
            </w:pPr>
            <w:proofErr w:type="spellStart"/>
            <w:r w:rsidRPr="00657BC2">
              <w:rPr>
                <w:rFonts w:hint="cs"/>
                <w:color w:val="000000" w:themeColor="text1"/>
                <w:sz w:val="21"/>
                <w:szCs w:val="21"/>
              </w:rPr>
              <w:t>BoT</w:t>
            </w:r>
            <w:proofErr w:type="spellEnd"/>
            <w:r w:rsidRPr="00657BC2">
              <w:rPr>
                <w:rFonts w:hint="cs"/>
                <w:color w:val="000000" w:themeColor="text1"/>
                <w:sz w:val="21"/>
                <w:szCs w:val="21"/>
              </w:rPr>
              <w:t>-IoT Node D</w:t>
            </w:r>
          </w:p>
        </w:tc>
        <w:tc>
          <w:tcPr>
            <w:tcW w:w="1080" w:type="dxa"/>
            <w:vAlign w:val="center"/>
          </w:tcPr>
          <w:p w:rsidR="00657BC2" w:rsidRPr="00657BC2" w:rsidRDefault="00657BC2" w:rsidP="00657BC2">
            <w:pPr>
              <w:jc w:val="center"/>
              <w:rPr>
                <w:color w:val="000000" w:themeColor="text1"/>
                <w:sz w:val="21"/>
                <w:szCs w:val="21"/>
              </w:rPr>
            </w:pPr>
            <w:r w:rsidRPr="00657BC2">
              <w:rPr>
                <w:rFonts w:hint="cs"/>
                <w:color w:val="000000" w:themeColor="text1"/>
                <w:sz w:val="21"/>
                <w:szCs w:val="21"/>
              </w:rPr>
              <w:t>750,000</w:t>
            </w:r>
          </w:p>
        </w:tc>
        <w:tc>
          <w:tcPr>
            <w:tcW w:w="1196" w:type="dxa"/>
            <w:vAlign w:val="center"/>
          </w:tcPr>
          <w:p w:rsidR="00657BC2" w:rsidRPr="00657BC2" w:rsidRDefault="00657BC2" w:rsidP="00657BC2">
            <w:pPr>
              <w:jc w:val="center"/>
              <w:rPr>
                <w:color w:val="000000" w:themeColor="text1"/>
                <w:sz w:val="21"/>
                <w:szCs w:val="21"/>
              </w:rPr>
            </w:pPr>
            <w:r w:rsidRPr="00657BC2">
              <w:rPr>
                <w:rFonts w:hint="cs"/>
                <w:color w:val="000000" w:themeColor="text1"/>
                <w:sz w:val="21"/>
                <w:szCs w:val="21"/>
              </w:rPr>
              <w:t>41</w:t>
            </w:r>
          </w:p>
        </w:tc>
        <w:tc>
          <w:tcPr>
            <w:tcW w:w="974" w:type="dxa"/>
            <w:vAlign w:val="center"/>
          </w:tcPr>
          <w:p w:rsidR="00657BC2" w:rsidRPr="00657BC2" w:rsidRDefault="00657BC2" w:rsidP="00657BC2">
            <w:pPr>
              <w:jc w:val="center"/>
              <w:rPr>
                <w:color w:val="000000" w:themeColor="text1"/>
                <w:sz w:val="21"/>
                <w:szCs w:val="21"/>
              </w:rPr>
            </w:pPr>
            <w:r w:rsidRPr="00657BC2">
              <w:rPr>
                <w:rFonts w:hint="cs"/>
                <w:color w:val="000000" w:themeColor="text1"/>
                <w:sz w:val="21"/>
                <w:szCs w:val="21"/>
              </w:rPr>
              <w:t>600,000</w:t>
            </w:r>
          </w:p>
        </w:tc>
        <w:tc>
          <w:tcPr>
            <w:tcW w:w="881" w:type="dxa"/>
            <w:vAlign w:val="center"/>
          </w:tcPr>
          <w:p w:rsidR="00657BC2" w:rsidRPr="00657BC2" w:rsidRDefault="00657BC2" w:rsidP="00657BC2">
            <w:pPr>
              <w:jc w:val="center"/>
              <w:rPr>
                <w:color w:val="000000" w:themeColor="text1"/>
                <w:sz w:val="21"/>
                <w:szCs w:val="21"/>
              </w:rPr>
            </w:pPr>
            <w:r w:rsidRPr="00657BC2">
              <w:rPr>
                <w:rFonts w:hint="cs"/>
                <w:color w:val="000000" w:themeColor="text1"/>
                <w:sz w:val="21"/>
                <w:szCs w:val="21"/>
              </w:rPr>
              <w:t>150,000</w:t>
            </w:r>
          </w:p>
        </w:tc>
        <w:tc>
          <w:tcPr>
            <w:tcW w:w="1394" w:type="dxa"/>
            <w:vAlign w:val="center"/>
          </w:tcPr>
          <w:p w:rsidR="00657BC2" w:rsidRPr="00657BC2" w:rsidRDefault="00657BC2" w:rsidP="00657BC2">
            <w:pPr>
              <w:jc w:val="center"/>
              <w:rPr>
                <w:color w:val="000000" w:themeColor="text1"/>
                <w:sz w:val="21"/>
                <w:szCs w:val="21"/>
              </w:rPr>
            </w:pPr>
            <w:r w:rsidRPr="00657BC2">
              <w:rPr>
                <w:rFonts w:hint="cs"/>
                <w:color w:val="000000" w:themeColor="text1"/>
                <w:sz w:val="21"/>
                <w:szCs w:val="21"/>
              </w:rPr>
              <w:t>float32</w:t>
            </w:r>
          </w:p>
        </w:tc>
      </w:tr>
      <w:tr w:rsidR="00657BC2" w:rsidRPr="00657BC2" w:rsidTr="00657BC2">
        <w:trPr>
          <w:trHeight w:val="1242"/>
          <w:jc w:val="center"/>
        </w:trPr>
        <w:tc>
          <w:tcPr>
            <w:tcW w:w="1995" w:type="dxa"/>
            <w:vAlign w:val="center"/>
          </w:tcPr>
          <w:p w:rsidR="00657BC2" w:rsidRPr="00657BC2" w:rsidRDefault="00657BC2" w:rsidP="00657BC2">
            <w:pPr>
              <w:jc w:val="center"/>
              <w:rPr>
                <w:color w:val="000000" w:themeColor="text1"/>
                <w:sz w:val="21"/>
                <w:szCs w:val="21"/>
              </w:rPr>
            </w:pPr>
            <w:r w:rsidRPr="00657BC2">
              <w:rPr>
                <w:rFonts w:hint="cs"/>
                <w:color w:val="000000" w:themeColor="text1"/>
                <w:sz w:val="21"/>
                <w:szCs w:val="21"/>
              </w:rPr>
              <w:t>Empty Dataset</w:t>
            </w:r>
          </w:p>
        </w:tc>
        <w:tc>
          <w:tcPr>
            <w:tcW w:w="1080" w:type="dxa"/>
            <w:vAlign w:val="center"/>
          </w:tcPr>
          <w:p w:rsidR="00657BC2" w:rsidRPr="00657BC2" w:rsidRDefault="00657BC2" w:rsidP="00657BC2">
            <w:pPr>
              <w:jc w:val="center"/>
              <w:rPr>
                <w:color w:val="000000" w:themeColor="text1"/>
                <w:sz w:val="21"/>
                <w:szCs w:val="21"/>
              </w:rPr>
            </w:pPr>
            <w:r w:rsidRPr="00657BC2">
              <w:rPr>
                <w:rFonts w:hint="cs"/>
                <w:color w:val="000000" w:themeColor="text1"/>
                <w:sz w:val="21"/>
                <w:szCs w:val="21"/>
              </w:rPr>
              <w:t>0</w:t>
            </w:r>
          </w:p>
        </w:tc>
        <w:tc>
          <w:tcPr>
            <w:tcW w:w="1196" w:type="dxa"/>
            <w:vAlign w:val="center"/>
          </w:tcPr>
          <w:p w:rsidR="00657BC2" w:rsidRPr="00657BC2" w:rsidRDefault="00657BC2" w:rsidP="00657BC2">
            <w:pPr>
              <w:jc w:val="center"/>
              <w:rPr>
                <w:color w:val="000000" w:themeColor="text1"/>
                <w:sz w:val="21"/>
                <w:szCs w:val="21"/>
              </w:rPr>
            </w:pPr>
            <w:r w:rsidRPr="00657BC2">
              <w:rPr>
                <w:rFonts w:hint="cs"/>
                <w:color w:val="000000" w:themeColor="text1"/>
                <w:sz w:val="21"/>
                <w:szCs w:val="21"/>
              </w:rPr>
              <w:t>—</w:t>
            </w:r>
          </w:p>
        </w:tc>
        <w:tc>
          <w:tcPr>
            <w:tcW w:w="974" w:type="dxa"/>
            <w:vAlign w:val="center"/>
          </w:tcPr>
          <w:p w:rsidR="00657BC2" w:rsidRPr="00657BC2" w:rsidRDefault="00657BC2" w:rsidP="00657BC2">
            <w:pPr>
              <w:jc w:val="center"/>
              <w:rPr>
                <w:color w:val="000000" w:themeColor="text1"/>
                <w:sz w:val="21"/>
                <w:szCs w:val="21"/>
              </w:rPr>
            </w:pPr>
            <w:r w:rsidRPr="00657BC2">
              <w:rPr>
                <w:rFonts w:hint="cs"/>
                <w:color w:val="000000" w:themeColor="text1"/>
                <w:sz w:val="21"/>
                <w:szCs w:val="21"/>
              </w:rPr>
              <w:t>—</w:t>
            </w:r>
          </w:p>
        </w:tc>
        <w:tc>
          <w:tcPr>
            <w:tcW w:w="881" w:type="dxa"/>
            <w:vAlign w:val="center"/>
          </w:tcPr>
          <w:p w:rsidR="00657BC2" w:rsidRPr="00657BC2" w:rsidRDefault="00657BC2" w:rsidP="00657BC2">
            <w:pPr>
              <w:jc w:val="center"/>
              <w:rPr>
                <w:color w:val="000000" w:themeColor="text1"/>
                <w:sz w:val="21"/>
                <w:szCs w:val="21"/>
              </w:rPr>
            </w:pPr>
            <w:r w:rsidRPr="00657BC2">
              <w:rPr>
                <w:rFonts w:hint="cs"/>
                <w:color w:val="000000" w:themeColor="text1"/>
                <w:sz w:val="21"/>
                <w:szCs w:val="21"/>
              </w:rPr>
              <w:t>—</w:t>
            </w:r>
          </w:p>
        </w:tc>
        <w:tc>
          <w:tcPr>
            <w:tcW w:w="1394" w:type="dxa"/>
            <w:vAlign w:val="center"/>
          </w:tcPr>
          <w:p w:rsidR="00657BC2" w:rsidRPr="00657BC2" w:rsidRDefault="00657BC2" w:rsidP="00657BC2">
            <w:pPr>
              <w:jc w:val="center"/>
              <w:rPr>
                <w:color w:val="000000" w:themeColor="text1"/>
                <w:sz w:val="21"/>
                <w:szCs w:val="21"/>
              </w:rPr>
            </w:pPr>
            <w:r w:rsidRPr="00657BC2">
              <w:rPr>
                <w:rFonts w:hint="cs"/>
                <w:color w:val="000000" w:themeColor="text1"/>
                <w:sz w:val="21"/>
                <w:szCs w:val="21"/>
              </w:rPr>
              <w:t>Warning raised</w:t>
            </w:r>
          </w:p>
        </w:tc>
      </w:tr>
    </w:tbl>
    <w:p w:rsidR="004249A5" w:rsidRPr="00657BC2" w:rsidRDefault="004249A5">
      <w:pPr>
        <w:pStyle w:val="BodyText"/>
        <w:spacing w:before="46"/>
        <w:rPr>
          <w:color w:val="000000" w:themeColor="text1"/>
          <w:sz w:val="18"/>
        </w:rPr>
      </w:pPr>
    </w:p>
    <w:p w:rsidR="004249A5" w:rsidRPr="00657BC2" w:rsidRDefault="00000000">
      <w:pPr>
        <w:pStyle w:val="BodyText"/>
        <w:spacing w:line="362" w:lineRule="auto"/>
        <w:ind w:left="460" w:right="162"/>
        <w:jc w:val="both"/>
        <w:rPr>
          <w:color w:val="000000" w:themeColor="text1"/>
        </w:rPr>
      </w:pPr>
      <w:r w:rsidRPr="00657BC2">
        <w:rPr>
          <w:rFonts w:hint="cs"/>
          <w:b/>
          <w:color w:val="000000" w:themeColor="text1"/>
          <w:spacing w:val="-2"/>
        </w:rPr>
        <w:t>Results:</w:t>
      </w:r>
      <w:r w:rsidRPr="00657BC2">
        <w:rPr>
          <w:rFonts w:hint="cs"/>
          <w:b/>
          <w:color w:val="000000" w:themeColor="text1"/>
          <w:spacing w:val="-13"/>
        </w:rPr>
        <w:t xml:space="preserve"> </w:t>
      </w:r>
      <w:r w:rsidR="00657BC2" w:rsidRPr="00657BC2">
        <w:rPr>
          <w:rFonts w:hint="cs"/>
          <w:color w:val="000000" w:themeColor="text1"/>
          <w:spacing w:val="-2"/>
        </w:rPr>
        <w:t>All preprocessing steps produced clean and valid outputs. The module passed both unit and integration tests with real-world NetFlow telemetry data from both enterprise and IoT datasets</w:t>
      </w:r>
      <w:r w:rsidRPr="00657BC2">
        <w:rPr>
          <w:rFonts w:hint="cs"/>
          <w:color w:val="000000" w:themeColor="text1"/>
        </w:rPr>
        <w:t>.</w:t>
      </w:r>
    </w:p>
    <w:p w:rsidR="004249A5" w:rsidRPr="00657BC2" w:rsidRDefault="00000000">
      <w:pPr>
        <w:pStyle w:val="Heading4"/>
        <w:numPr>
          <w:ilvl w:val="2"/>
          <w:numId w:val="5"/>
        </w:numPr>
        <w:tabs>
          <w:tab w:val="left" w:pos="1086"/>
        </w:tabs>
        <w:spacing w:before="195"/>
        <w:ind w:left="1086" w:hanging="626"/>
        <w:rPr>
          <w:color w:val="000000" w:themeColor="text1"/>
        </w:rPr>
      </w:pPr>
      <w:bookmarkStart w:id="124" w:name="_bookmark110"/>
      <w:bookmarkEnd w:id="124"/>
      <w:r w:rsidRPr="00657BC2">
        <w:rPr>
          <w:rFonts w:hint="cs"/>
          <w:color w:val="000000" w:themeColor="text1"/>
        </w:rPr>
        <w:t>Test</w:t>
      </w:r>
      <w:r w:rsidRPr="00657BC2">
        <w:rPr>
          <w:rFonts w:hint="cs"/>
          <w:color w:val="000000" w:themeColor="text1"/>
          <w:spacing w:val="-7"/>
        </w:rPr>
        <w:t xml:space="preserve"> </w:t>
      </w:r>
      <w:r w:rsidRPr="00657BC2">
        <w:rPr>
          <w:rFonts w:hint="cs"/>
          <w:color w:val="000000" w:themeColor="text1"/>
        </w:rPr>
        <w:t>of</w:t>
      </w:r>
      <w:r w:rsidRPr="00657BC2">
        <w:rPr>
          <w:rFonts w:hint="cs"/>
          <w:color w:val="000000" w:themeColor="text1"/>
          <w:spacing w:val="-7"/>
        </w:rPr>
        <w:t xml:space="preserve"> </w:t>
      </w:r>
      <w:r w:rsidRPr="00657BC2">
        <w:rPr>
          <w:rFonts w:hint="cs"/>
          <w:color w:val="000000" w:themeColor="text1"/>
        </w:rPr>
        <w:t>Feature</w:t>
      </w:r>
      <w:r w:rsidRPr="00657BC2">
        <w:rPr>
          <w:rFonts w:hint="cs"/>
          <w:color w:val="000000" w:themeColor="text1"/>
          <w:spacing w:val="-6"/>
        </w:rPr>
        <w:t xml:space="preserve"> </w:t>
      </w:r>
      <w:r w:rsidRPr="00657BC2">
        <w:rPr>
          <w:rFonts w:hint="cs"/>
          <w:color w:val="000000" w:themeColor="text1"/>
        </w:rPr>
        <w:t>Extraction</w:t>
      </w:r>
      <w:r w:rsidRPr="00657BC2">
        <w:rPr>
          <w:rFonts w:hint="cs"/>
          <w:color w:val="000000" w:themeColor="text1"/>
          <w:spacing w:val="-7"/>
        </w:rPr>
        <w:t xml:space="preserve"> </w:t>
      </w:r>
      <w:r w:rsidRPr="00657BC2">
        <w:rPr>
          <w:rFonts w:hint="cs"/>
          <w:color w:val="000000" w:themeColor="text1"/>
          <w:spacing w:val="-2"/>
        </w:rPr>
        <w:t>Module</w:t>
      </w:r>
    </w:p>
    <w:p w:rsidR="004249A5" w:rsidRPr="00657BC2" w:rsidRDefault="00657BC2">
      <w:pPr>
        <w:pStyle w:val="BodyText"/>
        <w:spacing w:before="162" w:line="360" w:lineRule="auto"/>
        <w:ind w:left="460" w:right="162"/>
        <w:jc w:val="both"/>
        <w:rPr>
          <w:color w:val="000000" w:themeColor="text1"/>
        </w:rPr>
      </w:pPr>
      <w:r w:rsidRPr="00657BC2">
        <w:rPr>
          <w:rFonts w:hint="cs"/>
          <w:color w:val="000000" w:themeColor="text1"/>
        </w:rPr>
        <w:t>Preprocessed numeric input is transformed into enhanced discriminative representations by the feature engineering module, which acts as a critical component of the ACTIS intrusion detection pipeline. The module computes 25 additional derived features from the base 41-dimensional vector, producing a final 66-dimensional representation. The accuracy, dimensionality, and correctness of all derived computations were evaluated.</w:t>
      </w:r>
    </w:p>
    <w:p w:rsidR="004249A5" w:rsidRPr="00657BC2" w:rsidRDefault="004249A5">
      <w:pPr>
        <w:pStyle w:val="BodyText"/>
        <w:spacing w:line="360" w:lineRule="auto"/>
        <w:jc w:val="both"/>
        <w:rPr>
          <w:color w:val="000000" w:themeColor="text1"/>
        </w:rPr>
        <w:sectPr w:rsidR="004249A5" w:rsidRPr="00657BC2">
          <w:pgSz w:w="12240" w:h="15840"/>
          <w:pgMar w:top="980" w:right="1275" w:bottom="880" w:left="1700" w:header="727" w:footer="690" w:gutter="0"/>
          <w:cols w:space="720"/>
        </w:sectPr>
      </w:pPr>
    </w:p>
    <w:p w:rsidR="004249A5" w:rsidRPr="00657BC2" w:rsidRDefault="004249A5">
      <w:pPr>
        <w:pStyle w:val="BodyText"/>
        <w:spacing w:before="63"/>
        <w:rPr>
          <w:color w:val="000000" w:themeColor="text1"/>
          <w:sz w:val="20"/>
        </w:rPr>
      </w:pPr>
    </w:p>
    <w:p w:rsidR="004249A5" w:rsidRPr="00657BC2" w:rsidRDefault="00000000">
      <w:pPr>
        <w:pStyle w:val="BodyText"/>
        <w:spacing w:line="139" w:lineRule="exact"/>
        <w:ind w:left="378"/>
        <w:rPr>
          <w:color w:val="000000" w:themeColor="text1"/>
          <w:position w:val="-2"/>
          <w:sz w:val="13"/>
        </w:rPr>
      </w:pPr>
      <w:r w:rsidRPr="00657BC2">
        <w:rPr>
          <w:rFonts w:hint="cs"/>
          <w:noProof/>
          <w:color w:val="000000" w:themeColor="text1"/>
          <w:position w:val="-2"/>
          <w:sz w:val="13"/>
        </w:rPr>
        <mc:AlternateContent>
          <mc:Choice Requires="wps">
            <w:drawing>
              <wp:inline distT="0" distB="0" distL="0" distR="0">
                <wp:extent cx="5568950" cy="88900"/>
                <wp:effectExtent l="0" t="0" r="0" b="6350"/>
                <wp:docPr id="254" name="Group 2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0" cy="88900"/>
                          <a:chOff x="0" y="0"/>
                          <a:chExt cx="5568950" cy="88900"/>
                        </a:xfrm>
                      </wpg:grpSpPr>
                      <pic:pic xmlns:pic="http://schemas.openxmlformats.org/drawingml/2006/picture">
                        <pic:nvPicPr>
                          <pic:cNvPr id="255" name="Image 255"/>
                          <pic:cNvPicPr/>
                        </pic:nvPicPr>
                        <pic:blipFill>
                          <a:blip r:embed="rId18" cstate="print"/>
                          <a:stretch>
                            <a:fillRect/>
                          </a:stretch>
                        </pic:blipFill>
                        <pic:spPr>
                          <a:xfrm>
                            <a:off x="0" y="0"/>
                            <a:ext cx="5568695" cy="88392"/>
                          </a:xfrm>
                          <a:prstGeom prst="rect">
                            <a:avLst/>
                          </a:prstGeom>
                        </pic:spPr>
                      </pic:pic>
                      <wps:wsp>
                        <wps:cNvPr id="256" name="Graphic 256"/>
                        <wps:cNvSpPr/>
                        <wps:spPr>
                          <a:xfrm>
                            <a:off x="42290" y="23239"/>
                            <a:ext cx="5486400" cy="1270"/>
                          </a:xfrm>
                          <a:custGeom>
                            <a:avLst/>
                            <a:gdLst/>
                            <a:ahLst/>
                            <a:cxnLst/>
                            <a:rect l="l" t="t" r="r" b="b"/>
                            <a:pathLst>
                              <a:path w="5486400">
                                <a:moveTo>
                                  <a:pt x="0" y="0"/>
                                </a:moveTo>
                                <a:lnTo>
                                  <a:pt x="5486400" y="1"/>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xmlns:ve="http://schemas.openxmlformats.org/markup-compatibility/2006" xmlns:a="http://schemas.openxmlformats.org/drawingml/2006/main" xmlns:pic="http://schemas.openxmlformats.org/drawingml/2006/picture">
            <w:pict>
              <v:group style="width:438.5pt;height:7pt;mso-position-horizontal-relative:char;mso-position-vertical-relative:line" id="docshapegroup187" coordorigin="0,0" coordsize="8770,140">
                <v:shape style="position:absolute;left:0;top:0;width:8770;height:140" type="#_x0000_t75" id="docshape188" stroked="false">
                  <v:imagedata r:id="rId20" o:title=""/>
                </v:shape>
                <v:line style="position:absolute" from="67,37" to="8707,37" stroked="true" strokeweight=".5pt" strokecolor="#000000">
                  <v:stroke dashstyle="solid"/>
                </v:line>
              </v:group>
            </w:pict>
          </mc:Fallback>
        </mc:AlternateContent>
      </w:r>
    </w:p>
    <w:p w:rsidR="004249A5" w:rsidRPr="00657BC2" w:rsidRDefault="00657BC2">
      <w:pPr>
        <w:pStyle w:val="Heading4"/>
        <w:numPr>
          <w:ilvl w:val="2"/>
          <w:numId w:val="5"/>
        </w:numPr>
        <w:tabs>
          <w:tab w:val="left" w:pos="1086"/>
        </w:tabs>
        <w:spacing w:before="12"/>
        <w:ind w:left="1086" w:hanging="626"/>
        <w:rPr>
          <w:color w:val="000000" w:themeColor="text1"/>
        </w:rPr>
      </w:pPr>
      <w:bookmarkStart w:id="125" w:name="_bookmark111"/>
      <w:bookmarkEnd w:id="125"/>
      <w:r w:rsidRPr="00657BC2">
        <w:rPr>
          <w:rFonts w:hint="cs"/>
          <w:color w:val="000000" w:themeColor="text1"/>
        </w:rPr>
        <w:t>PII Sanitization and Differential Privacy Testing</w:t>
      </w:r>
    </w:p>
    <w:p w:rsidR="00657BC2" w:rsidRPr="00657BC2" w:rsidRDefault="00657BC2" w:rsidP="00657BC2">
      <w:pPr>
        <w:pStyle w:val="BodyText"/>
        <w:spacing w:before="167" w:line="360" w:lineRule="auto"/>
        <w:ind w:left="460" w:right="163"/>
        <w:jc w:val="both"/>
        <w:rPr>
          <w:color w:val="000000" w:themeColor="text1"/>
        </w:rPr>
      </w:pPr>
      <w:r w:rsidRPr="00657BC2">
        <w:rPr>
          <w:rFonts w:hint="cs"/>
          <w:color w:val="000000" w:themeColor="text1"/>
        </w:rPr>
        <w:t xml:space="preserve">The PII Sanitization module is the privacy-critical component that guarantees zero data leakage before any threat intelligence leaves the organizational boundary. Instead of generating embeddings like BERT, this module generates sanitized, privacy-safe threat reports by combining LLM-driven contextual redaction. </w:t>
      </w:r>
    </w:p>
    <w:p w:rsidR="004249A5" w:rsidRPr="00657BC2" w:rsidRDefault="00000000">
      <w:pPr>
        <w:pStyle w:val="BodyText"/>
        <w:spacing w:before="167" w:line="360" w:lineRule="auto"/>
        <w:ind w:left="460" w:right="163"/>
        <w:rPr>
          <w:b/>
          <w:color w:val="000000" w:themeColor="text1"/>
        </w:rPr>
      </w:pPr>
      <w:r w:rsidRPr="00657BC2">
        <w:rPr>
          <w:rFonts w:hint="cs"/>
          <w:b/>
          <w:color w:val="000000" w:themeColor="text1"/>
        </w:rPr>
        <w:t>Testing Objectives:</w:t>
      </w:r>
    </w:p>
    <w:p w:rsidR="00657BC2" w:rsidRPr="00657BC2" w:rsidRDefault="00657BC2" w:rsidP="00657BC2">
      <w:pPr>
        <w:pStyle w:val="ListParagraph"/>
        <w:numPr>
          <w:ilvl w:val="3"/>
          <w:numId w:val="5"/>
        </w:numPr>
        <w:tabs>
          <w:tab w:val="left" w:pos="1359"/>
        </w:tabs>
        <w:spacing w:line="360" w:lineRule="auto"/>
        <w:rPr>
          <w:color w:val="000000" w:themeColor="text1"/>
          <w:sz w:val="24"/>
        </w:rPr>
      </w:pPr>
      <w:r w:rsidRPr="00657BC2">
        <w:rPr>
          <w:rFonts w:hint="cs"/>
          <w:color w:val="000000" w:themeColor="text1"/>
          <w:sz w:val="24"/>
        </w:rPr>
        <w:t>Validate that all 10 categories of PII are correctly detected and redacted.</w:t>
      </w:r>
    </w:p>
    <w:p w:rsidR="00657BC2" w:rsidRPr="00657BC2" w:rsidRDefault="00657BC2" w:rsidP="00657BC2">
      <w:pPr>
        <w:pStyle w:val="ListParagraph"/>
        <w:numPr>
          <w:ilvl w:val="3"/>
          <w:numId w:val="5"/>
        </w:numPr>
        <w:tabs>
          <w:tab w:val="left" w:pos="1359"/>
        </w:tabs>
        <w:spacing w:line="360" w:lineRule="auto"/>
        <w:rPr>
          <w:color w:val="000000" w:themeColor="text1"/>
          <w:sz w:val="24"/>
        </w:rPr>
      </w:pPr>
      <w:r w:rsidRPr="00657BC2">
        <w:rPr>
          <w:rFonts w:hint="cs"/>
          <w:color w:val="000000" w:themeColor="text1"/>
          <w:sz w:val="24"/>
        </w:rPr>
        <w:t>Ensure consistent sanitization without corrupting the semantic meaning of the report.</w:t>
      </w:r>
    </w:p>
    <w:p w:rsidR="004249A5" w:rsidRPr="00657BC2" w:rsidRDefault="00657BC2" w:rsidP="00657BC2">
      <w:pPr>
        <w:pStyle w:val="ListParagraph"/>
        <w:numPr>
          <w:ilvl w:val="3"/>
          <w:numId w:val="5"/>
        </w:numPr>
        <w:tabs>
          <w:tab w:val="left" w:pos="1359"/>
        </w:tabs>
        <w:spacing w:line="360" w:lineRule="auto"/>
        <w:rPr>
          <w:color w:val="000000" w:themeColor="text1"/>
          <w:sz w:val="24"/>
        </w:rPr>
      </w:pPr>
      <w:r w:rsidRPr="00657BC2">
        <w:rPr>
          <w:rFonts w:hint="cs"/>
          <w:color w:val="000000" w:themeColor="text1"/>
          <w:sz w:val="24"/>
        </w:rPr>
        <w:t>Verify the retry loop behavior when PII persists after initial sanitization</w:t>
      </w:r>
    </w:p>
    <w:p w:rsidR="004249A5" w:rsidRPr="00657BC2" w:rsidRDefault="00000000">
      <w:pPr>
        <w:pStyle w:val="Heading5"/>
        <w:spacing w:before="137"/>
        <w:rPr>
          <w:color w:val="000000" w:themeColor="text1"/>
        </w:rPr>
      </w:pPr>
      <w:r w:rsidRPr="00657BC2">
        <w:rPr>
          <w:rFonts w:hint="cs"/>
          <w:color w:val="000000" w:themeColor="text1"/>
        </w:rPr>
        <w:t>Testing</w:t>
      </w:r>
      <w:r w:rsidRPr="00657BC2">
        <w:rPr>
          <w:rFonts w:hint="cs"/>
          <w:color w:val="000000" w:themeColor="text1"/>
          <w:spacing w:val="-1"/>
        </w:rPr>
        <w:t xml:space="preserve"> </w:t>
      </w:r>
      <w:r w:rsidRPr="00657BC2">
        <w:rPr>
          <w:rFonts w:hint="cs"/>
          <w:color w:val="000000" w:themeColor="text1"/>
          <w:spacing w:val="-2"/>
        </w:rPr>
        <w:t>Approach:</w:t>
      </w:r>
    </w:p>
    <w:p w:rsidR="00657BC2" w:rsidRPr="00657BC2" w:rsidRDefault="00000000" w:rsidP="00657BC2">
      <w:pPr>
        <w:pStyle w:val="ListParagraph"/>
        <w:numPr>
          <w:ilvl w:val="3"/>
          <w:numId w:val="5"/>
        </w:numPr>
        <w:tabs>
          <w:tab w:val="left" w:pos="1359"/>
        </w:tabs>
        <w:spacing w:before="142" w:line="360" w:lineRule="auto"/>
        <w:rPr>
          <w:color w:val="000000" w:themeColor="text1"/>
          <w:sz w:val="24"/>
        </w:rPr>
      </w:pPr>
      <w:r w:rsidRPr="00657BC2">
        <w:rPr>
          <w:rFonts w:hint="cs"/>
          <w:color w:val="000000" w:themeColor="text1"/>
          <w:sz w:val="24"/>
        </w:rPr>
        <w:t>Inputs</w:t>
      </w:r>
      <w:r w:rsidRPr="00657BC2">
        <w:rPr>
          <w:rFonts w:hint="cs"/>
          <w:color w:val="000000" w:themeColor="text1"/>
          <w:spacing w:val="-1"/>
          <w:sz w:val="24"/>
        </w:rPr>
        <w:t xml:space="preserve"> </w:t>
      </w:r>
      <w:r w:rsidR="00657BC2" w:rsidRPr="00657BC2">
        <w:rPr>
          <w:rFonts w:hint="cs"/>
          <w:color w:val="000000" w:themeColor="text1"/>
          <w:sz w:val="24"/>
        </w:rPr>
        <w:t>Reports containing known PII were passed through the Agent Sanitizer.</w:t>
      </w:r>
    </w:p>
    <w:p w:rsidR="00657BC2" w:rsidRPr="00657BC2" w:rsidRDefault="00657BC2" w:rsidP="00657BC2">
      <w:pPr>
        <w:pStyle w:val="ListParagraph"/>
        <w:numPr>
          <w:ilvl w:val="3"/>
          <w:numId w:val="5"/>
        </w:numPr>
        <w:tabs>
          <w:tab w:val="left" w:pos="1359"/>
        </w:tabs>
        <w:spacing w:before="142" w:line="360" w:lineRule="auto"/>
        <w:rPr>
          <w:color w:val="000000" w:themeColor="text1"/>
          <w:sz w:val="24"/>
        </w:rPr>
      </w:pPr>
      <w:r w:rsidRPr="00657BC2">
        <w:rPr>
          <w:rFonts w:hint="cs"/>
          <w:color w:val="000000" w:themeColor="text1"/>
          <w:sz w:val="24"/>
        </w:rPr>
        <w:t xml:space="preserve">The PII Validator scanned outputs against 10 regex patterns (IPv4, IPv6, MAC, email, hostname, </w:t>
      </w:r>
      <w:proofErr w:type="spellStart"/>
      <w:r w:rsidRPr="00657BC2">
        <w:rPr>
          <w:rFonts w:hint="cs"/>
          <w:color w:val="000000" w:themeColor="text1"/>
          <w:sz w:val="24"/>
        </w:rPr>
        <w:t>filepath</w:t>
      </w:r>
      <w:proofErr w:type="spellEnd"/>
      <w:r w:rsidRPr="00657BC2">
        <w:rPr>
          <w:rFonts w:hint="cs"/>
          <w:color w:val="000000" w:themeColor="text1"/>
          <w:sz w:val="24"/>
        </w:rPr>
        <w:t>, SSN, credit card, private IP, Windows paths).</w:t>
      </w:r>
    </w:p>
    <w:p w:rsidR="00657BC2" w:rsidRPr="00657BC2" w:rsidRDefault="00657BC2" w:rsidP="00657BC2">
      <w:pPr>
        <w:pStyle w:val="ListParagraph"/>
        <w:numPr>
          <w:ilvl w:val="3"/>
          <w:numId w:val="5"/>
        </w:numPr>
        <w:tabs>
          <w:tab w:val="left" w:pos="1359"/>
        </w:tabs>
        <w:spacing w:before="142" w:line="360" w:lineRule="auto"/>
        <w:rPr>
          <w:color w:val="000000" w:themeColor="text1"/>
          <w:sz w:val="24"/>
        </w:rPr>
      </w:pPr>
      <w:r w:rsidRPr="00657BC2">
        <w:rPr>
          <w:rFonts w:hint="cs"/>
          <w:color w:val="000000" w:themeColor="text1"/>
          <w:sz w:val="24"/>
        </w:rPr>
        <w:t>Redaction tokens ([REDACTED_IP], [REDACTED_MAC], etc.) were verified as not triggering false positives.</w:t>
      </w:r>
    </w:p>
    <w:p w:rsidR="004249A5" w:rsidRPr="00657BC2" w:rsidRDefault="00657BC2" w:rsidP="00657BC2">
      <w:pPr>
        <w:pStyle w:val="ListParagraph"/>
        <w:numPr>
          <w:ilvl w:val="3"/>
          <w:numId w:val="5"/>
        </w:numPr>
        <w:tabs>
          <w:tab w:val="left" w:pos="1359"/>
        </w:tabs>
        <w:spacing w:before="142" w:line="360" w:lineRule="auto"/>
        <w:rPr>
          <w:color w:val="000000" w:themeColor="text1"/>
          <w:sz w:val="24"/>
        </w:rPr>
      </w:pPr>
      <w:r w:rsidRPr="00657BC2">
        <w:rPr>
          <w:rFonts w:hint="cs"/>
          <w:color w:val="000000" w:themeColor="text1"/>
          <w:sz w:val="24"/>
        </w:rPr>
        <w:t>Differential Privacy noise injection was validated for correct dimensionality and distribution</w:t>
      </w:r>
    </w:p>
    <w:p w:rsidR="004249A5" w:rsidRPr="00657BC2" w:rsidRDefault="004249A5">
      <w:pPr>
        <w:pStyle w:val="BodyText"/>
        <w:spacing w:before="3"/>
        <w:rPr>
          <w:color w:val="000000" w:themeColor="text1"/>
        </w:rPr>
      </w:pPr>
    </w:p>
    <w:p w:rsidR="004249A5" w:rsidRPr="00657BC2" w:rsidRDefault="00000000">
      <w:pPr>
        <w:spacing w:line="360" w:lineRule="auto"/>
        <w:ind w:left="370" w:right="162"/>
        <w:jc w:val="both"/>
        <w:rPr>
          <w:color w:val="000000" w:themeColor="text1"/>
        </w:rPr>
      </w:pPr>
      <w:r w:rsidRPr="00657BC2">
        <w:rPr>
          <w:rFonts w:hint="cs"/>
          <w:color w:val="000000" w:themeColor="text1"/>
        </w:rPr>
        <w:t xml:space="preserve">This Table 7.3 </w:t>
      </w:r>
      <w:r w:rsidR="00657BC2" w:rsidRPr="00657BC2">
        <w:rPr>
          <w:rFonts w:hint="cs"/>
          <w:color w:val="000000" w:themeColor="text1"/>
        </w:rPr>
        <w:t>summarizes unit tests validating the PII sanitization process. Each test case verifies that specific categories of personally identifiable information are correctly detected and replaced with redaction tokens. The recursive dictionary scanner was tested with deeply nested JSON structures containing PII in sub-objects, and all instances were successfully identified and redacted. The retry loop was validated by injecting reports where the first sanitization pass missed an IP address the system correctly re-sanitized and achieved 0% leakage on the second attempt</w:t>
      </w:r>
      <w:r w:rsidRPr="00657BC2">
        <w:rPr>
          <w:rFonts w:hint="cs"/>
          <w:color w:val="000000" w:themeColor="text1"/>
        </w:rPr>
        <w:t>.</w:t>
      </w:r>
    </w:p>
    <w:p w:rsidR="00657BC2" w:rsidRPr="00657BC2" w:rsidRDefault="00657BC2" w:rsidP="00657BC2">
      <w:pPr>
        <w:spacing w:line="360" w:lineRule="auto"/>
        <w:ind w:right="162"/>
        <w:jc w:val="both"/>
        <w:rPr>
          <w:color w:val="000000" w:themeColor="text1"/>
        </w:rPr>
      </w:pPr>
    </w:p>
    <w:p w:rsidR="004249A5" w:rsidRPr="00657BC2" w:rsidRDefault="004249A5">
      <w:pPr>
        <w:pStyle w:val="BodyText"/>
        <w:spacing w:before="6"/>
        <w:rPr>
          <w:color w:val="000000" w:themeColor="text1"/>
          <w:sz w:val="17"/>
        </w:rPr>
      </w:pPr>
      <w:bookmarkStart w:id="126" w:name="_bookmark112"/>
      <w:bookmarkEnd w:id="126"/>
    </w:p>
    <w:p w:rsidR="004249A5" w:rsidRPr="00657BC2" w:rsidRDefault="004249A5">
      <w:pPr>
        <w:pStyle w:val="TableParagraph"/>
        <w:rPr>
          <w:color w:val="000000" w:themeColor="text1"/>
        </w:rPr>
        <w:sectPr w:rsidR="004249A5" w:rsidRPr="00657BC2">
          <w:pgSz w:w="12240" w:h="15840"/>
          <w:pgMar w:top="980" w:right="1275" w:bottom="880" w:left="1700" w:header="727" w:footer="690" w:gutter="0"/>
          <w:cols w:space="720"/>
        </w:sectPr>
      </w:pPr>
    </w:p>
    <w:p w:rsidR="004249A5" w:rsidRPr="00657BC2" w:rsidRDefault="004249A5">
      <w:pPr>
        <w:pStyle w:val="BodyText"/>
        <w:spacing w:before="63"/>
        <w:rPr>
          <w:color w:val="000000" w:themeColor="text1"/>
          <w:sz w:val="20"/>
        </w:rPr>
      </w:pPr>
    </w:p>
    <w:p w:rsidR="004249A5" w:rsidRPr="00657BC2" w:rsidRDefault="00000000">
      <w:pPr>
        <w:pStyle w:val="BodyText"/>
        <w:spacing w:line="139" w:lineRule="exact"/>
        <w:ind w:left="378"/>
        <w:rPr>
          <w:color w:val="000000" w:themeColor="text1"/>
          <w:position w:val="-2"/>
          <w:sz w:val="13"/>
        </w:rPr>
      </w:pPr>
      <w:r w:rsidRPr="00657BC2">
        <w:rPr>
          <w:rFonts w:hint="cs"/>
          <w:noProof/>
          <w:color w:val="000000" w:themeColor="text1"/>
          <w:position w:val="-2"/>
          <w:sz w:val="13"/>
        </w:rPr>
        <mc:AlternateContent>
          <mc:Choice Requires="wps">
            <w:drawing>
              <wp:inline distT="0" distB="0" distL="0" distR="0">
                <wp:extent cx="5568950" cy="88900"/>
                <wp:effectExtent l="0" t="0" r="0" b="6350"/>
                <wp:docPr id="257" name="Group 2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0" cy="88900"/>
                          <a:chOff x="0" y="0"/>
                          <a:chExt cx="5568950" cy="88900"/>
                        </a:xfrm>
                      </wpg:grpSpPr>
                      <pic:pic xmlns:pic="http://schemas.openxmlformats.org/drawingml/2006/picture">
                        <pic:nvPicPr>
                          <pic:cNvPr id="258" name="Image 258"/>
                          <pic:cNvPicPr/>
                        </pic:nvPicPr>
                        <pic:blipFill>
                          <a:blip r:embed="rId18" cstate="print"/>
                          <a:stretch>
                            <a:fillRect/>
                          </a:stretch>
                        </pic:blipFill>
                        <pic:spPr>
                          <a:xfrm>
                            <a:off x="0" y="0"/>
                            <a:ext cx="5568695" cy="88392"/>
                          </a:xfrm>
                          <a:prstGeom prst="rect">
                            <a:avLst/>
                          </a:prstGeom>
                        </pic:spPr>
                      </pic:pic>
                      <wps:wsp>
                        <wps:cNvPr id="259" name="Graphic 259"/>
                        <wps:cNvSpPr/>
                        <wps:spPr>
                          <a:xfrm>
                            <a:off x="42290" y="23239"/>
                            <a:ext cx="5486400" cy="1270"/>
                          </a:xfrm>
                          <a:custGeom>
                            <a:avLst/>
                            <a:gdLst/>
                            <a:ahLst/>
                            <a:cxnLst/>
                            <a:rect l="l" t="t" r="r" b="b"/>
                            <a:pathLst>
                              <a:path w="5486400">
                                <a:moveTo>
                                  <a:pt x="0" y="0"/>
                                </a:moveTo>
                                <a:lnTo>
                                  <a:pt x="5486400" y="1"/>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xmlns:ve="http://schemas.openxmlformats.org/markup-compatibility/2006" xmlns:a="http://schemas.openxmlformats.org/drawingml/2006/main" xmlns:pic="http://schemas.openxmlformats.org/drawingml/2006/picture">
            <w:pict>
              <v:group style="width:438.5pt;height:7pt;mso-position-horizontal-relative:char;mso-position-vertical-relative:line" id="docshapegroup189" coordorigin="0,0" coordsize="8770,140">
                <v:shape style="position:absolute;left:0;top:0;width:8770;height:140" type="#_x0000_t75" id="docshape190" stroked="false">
                  <v:imagedata r:id="rId20" o:title=""/>
                </v:shape>
                <v:line style="position:absolute" from="67,37" to="8707,37" stroked="true" strokeweight=".5pt" strokecolor="#000000">
                  <v:stroke dashstyle="solid"/>
                </v:line>
              </v:group>
            </w:pict>
          </mc:Fallback>
        </mc:AlternateContent>
      </w:r>
    </w:p>
    <w:p w:rsidR="00657BC2" w:rsidRPr="00657BC2" w:rsidRDefault="00657BC2" w:rsidP="00657BC2">
      <w:pPr>
        <w:spacing w:line="204" w:lineRule="exact"/>
        <w:ind w:left="296"/>
        <w:jc w:val="center"/>
        <w:rPr>
          <w:color w:val="000000" w:themeColor="text1"/>
          <w:sz w:val="18"/>
        </w:rPr>
      </w:pPr>
      <w:r w:rsidRPr="00657BC2">
        <w:rPr>
          <w:rFonts w:hint="cs"/>
          <w:color w:val="000000" w:themeColor="text1"/>
          <w:sz w:val="18"/>
        </w:rPr>
        <w:t>Table</w:t>
      </w:r>
      <w:r w:rsidRPr="00657BC2">
        <w:rPr>
          <w:rFonts w:hint="cs"/>
          <w:color w:val="000000" w:themeColor="text1"/>
          <w:spacing w:val="-6"/>
          <w:sz w:val="18"/>
        </w:rPr>
        <w:t xml:space="preserve"> </w:t>
      </w:r>
      <w:r w:rsidRPr="00657BC2">
        <w:rPr>
          <w:rFonts w:hint="cs"/>
          <w:color w:val="000000" w:themeColor="text1"/>
          <w:sz w:val="18"/>
        </w:rPr>
        <w:t>7.3</w:t>
      </w:r>
      <w:r w:rsidRPr="00657BC2">
        <w:rPr>
          <w:rFonts w:hint="cs"/>
          <w:color w:val="000000" w:themeColor="text1"/>
          <w:spacing w:val="-5"/>
          <w:sz w:val="18"/>
        </w:rPr>
        <w:t xml:space="preserve"> </w:t>
      </w:r>
      <w:r w:rsidRPr="00657BC2">
        <w:rPr>
          <w:rFonts w:hint="cs"/>
          <w:color w:val="000000" w:themeColor="text1"/>
          <w:sz w:val="18"/>
        </w:rPr>
        <w:t>Sample</w:t>
      </w:r>
      <w:r w:rsidRPr="00657BC2">
        <w:rPr>
          <w:rFonts w:hint="cs"/>
          <w:color w:val="000000" w:themeColor="text1"/>
          <w:spacing w:val="-5"/>
          <w:sz w:val="18"/>
        </w:rPr>
        <w:t xml:space="preserve"> </w:t>
      </w:r>
      <w:r w:rsidRPr="00657BC2">
        <w:rPr>
          <w:rFonts w:hint="cs"/>
          <w:color w:val="000000" w:themeColor="text1"/>
          <w:sz w:val="18"/>
        </w:rPr>
        <w:t>Testing</w:t>
      </w:r>
      <w:r w:rsidRPr="00657BC2">
        <w:rPr>
          <w:rFonts w:hint="cs"/>
          <w:color w:val="000000" w:themeColor="text1"/>
          <w:spacing w:val="-5"/>
          <w:sz w:val="18"/>
        </w:rPr>
        <w:t xml:space="preserve"> </w:t>
      </w:r>
      <w:r w:rsidRPr="00657BC2">
        <w:rPr>
          <w:rFonts w:hint="cs"/>
          <w:color w:val="000000" w:themeColor="text1"/>
          <w:sz w:val="18"/>
        </w:rPr>
        <w:t>Table:</w:t>
      </w:r>
      <w:r w:rsidRPr="00657BC2">
        <w:rPr>
          <w:rFonts w:hint="cs"/>
          <w:color w:val="000000" w:themeColor="text1"/>
          <w:spacing w:val="-4"/>
          <w:sz w:val="18"/>
        </w:rPr>
        <w:t xml:space="preserve"> BERT</w:t>
      </w:r>
    </w:p>
    <w:p w:rsidR="00657BC2" w:rsidRPr="00657BC2" w:rsidRDefault="00657BC2">
      <w:pPr>
        <w:pStyle w:val="BodyText"/>
        <w:spacing w:line="139" w:lineRule="exact"/>
        <w:ind w:left="378"/>
        <w:rPr>
          <w:color w:val="000000" w:themeColor="text1"/>
          <w:position w:val="-2"/>
          <w:sz w:val="13"/>
        </w:rPr>
      </w:pPr>
    </w:p>
    <w:tbl>
      <w:tblPr>
        <w:tblW w:w="8895" w:type="dxa"/>
        <w:tblInd w:w="4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940"/>
        <w:gridCol w:w="3181"/>
        <w:gridCol w:w="957"/>
        <w:gridCol w:w="2286"/>
        <w:gridCol w:w="817"/>
        <w:gridCol w:w="714"/>
      </w:tblGrid>
      <w:tr w:rsidR="00657BC2" w:rsidRPr="00657BC2" w:rsidTr="00657BC2">
        <w:trPr>
          <w:trHeight w:val="350"/>
        </w:trPr>
        <w:tc>
          <w:tcPr>
            <w:tcW w:w="940" w:type="dxa"/>
            <w:vAlign w:val="center"/>
          </w:tcPr>
          <w:p w:rsidR="00657BC2" w:rsidRPr="00657BC2" w:rsidRDefault="00657BC2" w:rsidP="009863F3">
            <w:pPr>
              <w:jc w:val="center"/>
              <w:rPr>
                <w:color w:val="000000" w:themeColor="text1"/>
                <w:sz w:val="21"/>
                <w:szCs w:val="21"/>
              </w:rPr>
            </w:pPr>
            <w:r w:rsidRPr="00657BC2">
              <w:rPr>
                <w:rFonts w:hint="cs"/>
                <w:color w:val="000000" w:themeColor="text1"/>
                <w:sz w:val="21"/>
                <w:szCs w:val="21"/>
              </w:rPr>
              <w:t>Test Case</w:t>
            </w:r>
          </w:p>
        </w:tc>
        <w:tc>
          <w:tcPr>
            <w:tcW w:w="3181" w:type="dxa"/>
            <w:vAlign w:val="center"/>
          </w:tcPr>
          <w:p w:rsidR="00657BC2" w:rsidRPr="00657BC2" w:rsidRDefault="00657BC2" w:rsidP="009863F3">
            <w:pPr>
              <w:jc w:val="center"/>
              <w:rPr>
                <w:color w:val="000000" w:themeColor="text1"/>
                <w:sz w:val="21"/>
                <w:szCs w:val="21"/>
              </w:rPr>
            </w:pPr>
            <w:r w:rsidRPr="00657BC2">
              <w:rPr>
                <w:rFonts w:hint="cs"/>
                <w:color w:val="000000" w:themeColor="text1"/>
                <w:sz w:val="21"/>
                <w:szCs w:val="21"/>
              </w:rPr>
              <w:t>Input Text</w:t>
            </w:r>
          </w:p>
        </w:tc>
        <w:tc>
          <w:tcPr>
            <w:tcW w:w="957" w:type="dxa"/>
            <w:vAlign w:val="center"/>
          </w:tcPr>
          <w:p w:rsidR="00657BC2" w:rsidRPr="00657BC2" w:rsidRDefault="00657BC2" w:rsidP="009863F3">
            <w:pPr>
              <w:jc w:val="center"/>
              <w:rPr>
                <w:color w:val="000000" w:themeColor="text1"/>
                <w:sz w:val="21"/>
                <w:szCs w:val="21"/>
              </w:rPr>
            </w:pPr>
            <w:r w:rsidRPr="00657BC2">
              <w:rPr>
                <w:rFonts w:hint="cs"/>
                <w:color w:val="000000" w:themeColor="text1"/>
                <w:sz w:val="21"/>
                <w:szCs w:val="21"/>
              </w:rPr>
              <w:t>PII Type</w:t>
            </w:r>
          </w:p>
        </w:tc>
        <w:tc>
          <w:tcPr>
            <w:tcW w:w="2286" w:type="dxa"/>
            <w:vAlign w:val="center"/>
          </w:tcPr>
          <w:p w:rsidR="00657BC2" w:rsidRPr="00657BC2" w:rsidRDefault="00657BC2" w:rsidP="009863F3">
            <w:pPr>
              <w:jc w:val="center"/>
              <w:rPr>
                <w:color w:val="000000" w:themeColor="text1"/>
                <w:sz w:val="21"/>
                <w:szCs w:val="21"/>
              </w:rPr>
            </w:pPr>
            <w:r w:rsidRPr="00657BC2">
              <w:rPr>
                <w:rFonts w:hint="cs"/>
                <w:color w:val="000000" w:themeColor="text1"/>
                <w:sz w:val="21"/>
                <w:szCs w:val="21"/>
              </w:rPr>
              <w:t>Expected Output</w:t>
            </w:r>
          </w:p>
        </w:tc>
        <w:tc>
          <w:tcPr>
            <w:tcW w:w="817" w:type="dxa"/>
            <w:vAlign w:val="center"/>
          </w:tcPr>
          <w:p w:rsidR="00657BC2" w:rsidRPr="00657BC2" w:rsidRDefault="00657BC2" w:rsidP="009863F3">
            <w:pPr>
              <w:jc w:val="center"/>
              <w:rPr>
                <w:color w:val="000000" w:themeColor="text1"/>
                <w:sz w:val="21"/>
                <w:szCs w:val="21"/>
              </w:rPr>
            </w:pPr>
            <w:r w:rsidRPr="00657BC2">
              <w:rPr>
                <w:rFonts w:hint="cs"/>
                <w:color w:val="000000" w:themeColor="text1"/>
                <w:sz w:val="21"/>
                <w:szCs w:val="21"/>
              </w:rPr>
              <w:t>Leakage</w:t>
            </w:r>
          </w:p>
        </w:tc>
        <w:tc>
          <w:tcPr>
            <w:tcW w:w="714" w:type="dxa"/>
            <w:vAlign w:val="center"/>
          </w:tcPr>
          <w:p w:rsidR="00657BC2" w:rsidRPr="00657BC2" w:rsidRDefault="00657BC2" w:rsidP="009863F3">
            <w:pPr>
              <w:jc w:val="center"/>
              <w:rPr>
                <w:color w:val="000000" w:themeColor="text1"/>
                <w:sz w:val="21"/>
                <w:szCs w:val="21"/>
              </w:rPr>
            </w:pPr>
            <w:r w:rsidRPr="00657BC2">
              <w:rPr>
                <w:rFonts w:hint="cs"/>
                <w:color w:val="000000" w:themeColor="text1"/>
                <w:sz w:val="21"/>
                <w:szCs w:val="21"/>
              </w:rPr>
              <w:t>Status</w:t>
            </w:r>
          </w:p>
        </w:tc>
      </w:tr>
      <w:tr w:rsidR="00657BC2" w:rsidRPr="00657BC2" w:rsidTr="00657BC2">
        <w:trPr>
          <w:trHeight w:val="415"/>
        </w:trPr>
        <w:tc>
          <w:tcPr>
            <w:tcW w:w="940" w:type="dxa"/>
            <w:vAlign w:val="center"/>
          </w:tcPr>
          <w:p w:rsidR="00657BC2" w:rsidRPr="00657BC2" w:rsidRDefault="00657BC2" w:rsidP="009863F3">
            <w:pPr>
              <w:jc w:val="center"/>
              <w:rPr>
                <w:color w:val="000000" w:themeColor="text1"/>
                <w:sz w:val="21"/>
                <w:szCs w:val="21"/>
              </w:rPr>
            </w:pPr>
            <w:r w:rsidRPr="00657BC2">
              <w:rPr>
                <w:rFonts w:hint="cs"/>
                <w:color w:val="000000" w:themeColor="text1"/>
                <w:sz w:val="21"/>
                <w:szCs w:val="21"/>
              </w:rPr>
              <w:t>IPv4 redaction</w:t>
            </w:r>
          </w:p>
        </w:tc>
        <w:tc>
          <w:tcPr>
            <w:tcW w:w="3181" w:type="dxa"/>
            <w:vAlign w:val="center"/>
          </w:tcPr>
          <w:p w:rsidR="00657BC2" w:rsidRPr="00657BC2" w:rsidRDefault="00657BC2" w:rsidP="009863F3">
            <w:pPr>
              <w:jc w:val="center"/>
              <w:rPr>
                <w:color w:val="000000" w:themeColor="text1"/>
                <w:sz w:val="21"/>
                <w:szCs w:val="21"/>
              </w:rPr>
            </w:pPr>
            <w:r w:rsidRPr="00657BC2">
              <w:rPr>
                <w:rFonts w:hint="cs"/>
                <w:color w:val="000000" w:themeColor="text1"/>
                <w:sz w:val="21"/>
                <w:szCs w:val="21"/>
              </w:rPr>
              <w:t>"Attack from 192.168.1.100 on port 443"</w:t>
            </w:r>
          </w:p>
        </w:tc>
        <w:tc>
          <w:tcPr>
            <w:tcW w:w="957" w:type="dxa"/>
            <w:vAlign w:val="center"/>
          </w:tcPr>
          <w:p w:rsidR="00657BC2" w:rsidRPr="00657BC2" w:rsidRDefault="00657BC2" w:rsidP="009863F3">
            <w:pPr>
              <w:jc w:val="center"/>
              <w:rPr>
                <w:color w:val="000000" w:themeColor="text1"/>
                <w:sz w:val="21"/>
                <w:szCs w:val="21"/>
              </w:rPr>
            </w:pPr>
            <w:r w:rsidRPr="00657BC2">
              <w:rPr>
                <w:rFonts w:hint="cs"/>
                <w:color w:val="000000" w:themeColor="text1"/>
                <w:sz w:val="21"/>
                <w:szCs w:val="21"/>
              </w:rPr>
              <w:t>ipv4</w:t>
            </w:r>
          </w:p>
        </w:tc>
        <w:tc>
          <w:tcPr>
            <w:tcW w:w="2286" w:type="dxa"/>
            <w:vAlign w:val="center"/>
          </w:tcPr>
          <w:p w:rsidR="00657BC2" w:rsidRPr="00657BC2" w:rsidRDefault="00657BC2" w:rsidP="009863F3">
            <w:pPr>
              <w:jc w:val="center"/>
              <w:rPr>
                <w:color w:val="000000" w:themeColor="text1"/>
                <w:sz w:val="21"/>
                <w:szCs w:val="21"/>
              </w:rPr>
            </w:pPr>
            <w:r w:rsidRPr="00657BC2">
              <w:rPr>
                <w:rFonts w:hint="cs"/>
                <w:color w:val="000000" w:themeColor="text1"/>
                <w:sz w:val="21"/>
                <w:szCs w:val="21"/>
              </w:rPr>
              <w:t>"Attack from [REDACTED_IP] on port 443"</w:t>
            </w:r>
          </w:p>
        </w:tc>
        <w:tc>
          <w:tcPr>
            <w:tcW w:w="817" w:type="dxa"/>
            <w:vAlign w:val="center"/>
          </w:tcPr>
          <w:p w:rsidR="00657BC2" w:rsidRPr="00657BC2" w:rsidRDefault="00657BC2" w:rsidP="009863F3">
            <w:pPr>
              <w:jc w:val="center"/>
              <w:rPr>
                <w:color w:val="000000" w:themeColor="text1"/>
                <w:sz w:val="21"/>
                <w:szCs w:val="21"/>
              </w:rPr>
            </w:pPr>
            <w:r w:rsidRPr="00657BC2">
              <w:rPr>
                <w:rFonts w:hint="cs"/>
                <w:color w:val="000000" w:themeColor="text1"/>
                <w:sz w:val="21"/>
                <w:szCs w:val="21"/>
              </w:rPr>
              <w:t>0%</w:t>
            </w:r>
          </w:p>
        </w:tc>
        <w:tc>
          <w:tcPr>
            <w:tcW w:w="714" w:type="dxa"/>
            <w:vAlign w:val="center"/>
          </w:tcPr>
          <w:p w:rsidR="00657BC2" w:rsidRPr="00657BC2" w:rsidRDefault="00657BC2" w:rsidP="009863F3">
            <w:pPr>
              <w:jc w:val="center"/>
              <w:rPr>
                <w:color w:val="000000" w:themeColor="text1"/>
                <w:sz w:val="21"/>
                <w:szCs w:val="21"/>
              </w:rPr>
            </w:pPr>
            <w:r w:rsidRPr="00657BC2">
              <w:rPr>
                <w:rFonts w:hint="cs"/>
                <w:color w:val="000000" w:themeColor="text1"/>
                <w:sz w:val="21"/>
                <w:szCs w:val="21"/>
              </w:rPr>
              <w:t>Pass</w:t>
            </w:r>
          </w:p>
        </w:tc>
      </w:tr>
      <w:tr w:rsidR="00657BC2" w:rsidRPr="00657BC2" w:rsidTr="00657BC2">
        <w:trPr>
          <w:trHeight w:val="476"/>
        </w:trPr>
        <w:tc>
          <w:tcPr>
            <w:tcW w:w="940" w:type="dxa"/>
            <w:vAlign w:val="center"/>
          </w:tcPr>
          <w:p w:rsidR="00657BC2" w:rsidRPr="00657BC2" w:rsidRDefault="00657BC2" w:rsidP="009863F3">
            <w:pPr>
              <w:jc w:val="center"/>
              <w:rPr>
                <w:color w:val="000000" w:themeColor="text1"/>
                <w:sz w:val="21"/>
                <w:szCs w:val="21"/>
              </w:rPr>
            </w:pPr>
            <w:r w:rsidRPr="00657BC2">
              <w:rPr>
                <w:rFonts w:hint="cs"/>
                <w:color w:val="000000" w:themeColor="text1"/>
                <w:sz w:val="21"/>
                <w:szCs w:val="21"/>
              </w:rPr>
              <w:t>IPv6 redaction</w:t>
            </w:r>
          </w:p>
        </w:tc>
        <w:tc>
          <w:tcPr>
            <w:tcW w:w="3181" w:type="dxa"/>
            <w:vAlign w:val="center"/>
          </w:tcPr>
          <w:p w:rsidR="00657BC2" w:rsidRPr="00657BC2" w:rsidRDefault="00657BC2" w:rsidP="009863F3">
            <w:pPr>
              <w:jc w:val="center"/>
              <w:rPr>
                <w:color w:val="000000" w:themeColor="text1"/>
                <w:sz w:val="21"/>
                <w:szCs w:val="21"/>
              </w:rPr>
            </w:pPr>
            <w:r w:rsidRPr="00657BC2">
              <w:rPr>
                <w:rFonts w:hint="cs"/>
                <w:color w:val="000000" w:themeColor="text1"/>
                <w:sz w:val="21"/>
                <w:szCs w:val="21"/>
              </w:rPr>
              <w:t>"Source: fe80::1:2:3:4"</w:t>
            </w:r>
          </w:p>
        </w:tc>
        <w:tc>
          <w:tcPr>
            <w:tcW w:w="957" w:type="dxa"/>
            <w:vAlign w:val="center"/>
          </w:tcPr>
          <w:p w:rsidR="00657BC2" w:rsidRPr="00657BC2" w:rsidRDefault="00657BC2" w:rsidP="009863F3">
            <w:pPr>
              <w:jc w:val="center"/>
              <w:rPr>
                <w:color w:val="000000" w:themeColor="text1"/>
                <w:sz w:val="21"/>
                <w:szCs w:val="21"/>
              </w:rPr>
            </w:pPr>
            <w:r w:rsidRPr="00657BC2">
              <w:rPr>
                <w:rFonts w:hint="cs"/>
                <w:color w:val="000000" w:themeColor="text1"/>
                <w:sz w:val="21"/>
                <w:szCs w:val="21"/>
              </w:rPr>
              <w:t>ipv6</w:t>
            </w:r>
          </w:p>
        </w:tc>
        <w:tc>
          <w:tcPr>
            <w:tcW w:w="2286" w:type="dxa"/>
            <w:vAlign w:val="center"/>
          </w:tcPr>
          <w:p w:rsidR="00657BC2" w:rsidRPr="00657BC2" w:rsidRDefault="00657BC2" w:rsidP="009863F3">
            <w:pPr>
              <w:jc w:val="center"/>
              <w:rPr>
                <w:color w:val="000000" w:themeColor="text1"/>
                <w:sz w:val="21"/>
                <w:szCs w:val="21"/>
              </w:rPr>
            </w:pPr>
            <w:r w:rsidRPr="00657BC2">
              <w:rPr>
                <w:rFonts w:hint="cs"/>
                <w:color w:val="000000" w:themeColor="text1"/>
                <w:sz w:val="21"/>
                <w:szCs w:val="21"/>
              </w:rPr>
              <w:t>"Source: [REDACTED_IP]"</w:t>
            </w:r>
          </w:p>
        </w:tc>
        <w:tc>
          <w:tcPr>
            <w:tcW w:w="817" w:type="dxa"/>
            <w:vAlign w:val="center"/>
          </w:tcPr>
          <w:p w:rsidR="00657BC2" w:rsidRPr="00657BC2" w:rsidRDefault="00657BC2" w:rsidP="009863F3">
            <w:pPr>
              <w:jc w:val="center"/>
              <w:rPr>
                <w:color w:val="000000" w:themeColor="text1"/>
                <w:sz w:val="21"/>
                <w:szCs w:val="21"/>
              </w:rPr>
            </w:pPr>
            <w:r w:rsidRPr="00657BC2">
              <w:rPr>
                <w:rFonts w:hint="cs"/>
                <w:color w:val="000000" w:themeColor="text1"/>
                <w:sz w:val="21"/>
                <w:szCs w:val="21"/>
              </w:rPr>
              <w:t>0%</w:t>
            </w:r>
          </w:p>
        </w:tc>
        <w:tc>
          <w:tcPr>
            <w:tcW w:w="714" w:type="dxa"/>
            <w:vAlign w:val="center"/>
          </w:tcPr>
          <w:p w:rsidR="00657BC2" w:rsidRPr="00657BC2" w:rsidRDefault="00657BC2" w:rsidP="009863F3">
            <w:pPr>
              <w:jc w:val="center"/>
              <w:rPr>
                <w:color w:val="000000" w:themeColor="text1"/>
                <w:sz w:val="21"/>
                <w:szCs w:val="21"/>
              </w:rPr>
            </w:pPr>
            <w:r w:rsidRPr="00657BC2">
              <w:rPr>
                <w:rFonts w:hint="cs"/>
                <w:color w:val="000000" w:themeColor="text1"/>
                <w:sz w:val="21"/>
                <w:szCs w:val="21"/>
              </w:rPr>
              <w:t>Pass</w:t>
            </w:r>
          </w:p>
        </w:tc>
      </w:tr>
      <w:tr w:rsidR="00657BC2" w:rsidRPr="00657BC2" w:rsidTr="00657BC2">
        <w:trPr>
          <w:trHeight w:val="350"/>
        </w:trPr>
        <w:tc>
          <w:tcPr>
            <w:tcW w:w="940" w:type="dxa"/>
            <w:vAlign w:val="center"/>
          </w:tcPr>
          <w:p w:rsidR="00657BC2" w:rsidRPr="00657BC2" w:rsidRDefault="00657BC2" w:rsidP="009863F3">
            <w:pPr>
              <w:jc w:val="center"/>
              <w:rPr>
                <w:color w:val="000000" w:themeColor="text1"/>
                <w:sz w:val="21"/>
                <w:szCs w:val="21"/>
              </w:rPr>
            </w:pPr>
            <w:r w:rsidRPr="00657BC2">
              <w:rPr>
                <w:rFonts w:hint="cs"/>
                <w:color w:val="000000" w:themeColor="text1"/>
                <w:sz w:val="21"/>
                <w:szCs w:val="21"/>
              </w:rPr>
              <w:t>MAC redaction</w:t>
            </w:r>
          </w:p>
        </w:tc>
        <w:tc>
          <w:tcPr>
            <w:tcW w:w="3181" w:type="dxa"/>
            <w:vAlign w:val="center"/>
          </w:tcPr>
          <w:p w:rsidR="00657BC2" w:rsidRPr="00657BC2" w:rsidRDefault="00657BC2" w:rsidP="009863F3">
            <w:pPr>
              <w:jc w:val="center"/>
              <w:rPr>
                <w:color w:val="000000" w:themeColor="text1"/>
                <w:sz w:val="21"/>
                <w:szCs w:val="21"/>
              </w:rPr>
            </w:pPr>
            <w:r w:rsidRPr="00657BC2">
              <w:rPr>
                <w:rFonts w:hint="cs"/>
                <w:color w:val="000000" w:themeColor="text1"/>
                <w:sz w:val="21"/>
                <w:szCs w:val="21"/>
              </w:rPr>
              <w:t>"Device AA:BB:CC:DD:</w:t>
            </w:r>
            <w:proofErr w:type="gramStart"/>
            <w:r w:rsidRPr="00657BC2">
              <w:rPr>
                <w:rFonts w:hint="cs"/>
                <w:color w:val="000000" w:themeColor="text1"/>
                <w:sz w:val="21"/>
                <w:szCs w:val="21"/>
              </w:rPr>
              <w:t>EE:FF</w:t>
            </w:r>
            <w:proofErr w:type="gramEnd"/>
            <w:r w:rsidRPr="00657BC2">
              <w:rPr>
                <w:rFonts w:hint="cs"/>
                <w:color w:val="000000" w:themeColor="text1"/>
                <w:sz w:val="21"/>
                <w:szCs w:val="21"/>
              </w:rPr>
              <w:t xml:space="preserve"> compromised"</w:t>
            </w:r>
          </w:p>
        </w:tc>
        <w:tc>
          <w:tcPr>
            <w:tcW w:w="957" w:type="dxa"/>
            <w:vAlign w:val="center"/>
          </w:tcPr>
          <w:p w:rsidR="00657BC2" w:rsidRPr="00657BC2" w:rsidRDefault="00657BC2" w:rsidP="009863F3">
            <w:pPr>
              <w:jc w:val="center"/>
              <w:rPr>
                <w:color w:val="000000" w:themeColor="text1"/>
                <w:sz w:val="21"/>
                <w:szCs w:val="21"/>
              </w:rPr>
            </w:pPr>
            <w:r w:rsidRPr="00657BC2">
              <w:rPr>
                <w:rFonts w:hint="cs"/>
                <w:color w:val="000000" w:themeColor="text1"/>
                <w:sz w:val="21"/>
                <w:szCs w:val="21"/>
              </w:rPr>
              <w:t>mac</w:t>
            </w:r>
          </w:p>
        </w:tc>
        <w:tc>
          <w:tcPr>
            <w:tcW w:w="2286" w:type="dxa"/>
            <w:vAlign w:val="center"/>
          </w:tcPr>
          <w:p w:rsidR="00657BC2" w:rsidRPr="00657BC2" w:rsidRDefault="00657BC2" w:rsidP="009863F3">
            <w:pPr>
              <w:jc w:val="center"/>
              <w:rPr>
                <w:color w:val="000000" w:themeColor="text1"/>
                <w:sz w:val="21"/>
                <w:szCs w:val="21"/>
              </w:rPr>
            </w:pPr>
            <w:r w:rsidRPr="00657BC2">
              <w:rPr>
                <w:rFonts w:hint="cs"/>
                <w:color w:val="000000" w:themeColor="text1"/>
                <w:sz w:val="21"/>
                <w:szCs w:val="21"/>
              </w:rPr>
              <w:t>"Device [REDACTED_MAC] compromised"</w:t>
            </w:r>
          </w:p>
        </w:tc>
        <w:tc>
          <w:tcPr>
            <w:tcW w:w="817" w:type="dxa"/>
            <w:vAlign w:val="center"/>
          </w:tcPr>
          <w:p w:rsidR="00657BC2" w:rsidRPr="00657BC2" w:rsidRDefault="00657BC2" w:rsidP="009863F3">
            <w:pPr>
              <w:jc w:val="center"/>
              <w:rPr>
                <w:color w:val="000000" w:themeColor="text1"/>
                <w:sz w:val="21"/>
                <w:szCs w:val="21"/>
              </w:rPr>
            </w:pPr>
            <w:r w:rsidRPr="00657BC2">
              <w:rPr>
                <w:rFonts w:hint="cs"/>
                <w:color w:val="000000" w:themeColor="text1"/>
                <w:sz w:val="21"/>
                <w:szCs w:val="21"/>
              </w:rPr>
              <w:t>0%</w:t>
            </w:r>
          </w:p>
        </w:tc>
        <w:tc>
          <w:tcPr>
            <w:tcW w:w="714" w:type="dxa"/>
            <w:vAlign w:val="center"/>
          </w:tcPr>
          <w:p w:rsidR="00657BC2" w:rsidRPr="00657BC2" w:rsidRDefault="00657BC2" w:rsidP="009863F3">
            <w:pPr>
              <w:jc w:val="center"/>
              <w:rPr>
                <w:color w:val="000000" w:themeColor="text1"/>
                <w:sz w:val="21"/>
                <w:szCs w:val="21"/>
              </w:rPr>
            </w:pPr>
            <w:r w:rsidRPr="00657BC2">
              <w:rPr>
                <w:rFonts w:hint="cs"/>
                <w:color w:val="000000" w:themeColor="text1"/>
                <w:sz w:val="21"/>
                <w:szCs w:val="21"/>
              </w:rPr>
              <w:t>Pass</w:t>
            </w:r>
          </w:p>
        </w:tc>
      </w:tr>
      <w:tr w:rsidR="00657BC2" w:rsidRPr="00657BC2" w:rsidTr="00657BC2">
        <w:trPr>
          <w:trHeight w:val="412"/>
        </w:trPr>
        <w:tc>
          <w:tcPr>
            <w:tcW w:w="940" w:type="dxa"/>
            <w:vAlign w:val="center"/>
          </w:tcPr>
          <w:p w:rsidR="00657BC2" w:rsidRPr="00657BC2" w:rsidRDefault="00657BC2" w:rsidP="009863F3">
            <w:pPr>
              <w:jc w:val="center"/>
              <w:rPr>
                <w:color w:val="000000" w:themeColor="text1"/>
                <w:sz w:val="21"/>
                <w:szCs w:val="21"/>
              </w:rPr>
            </w:pPr>
            <w:r w:rsidRPr="00657BC2">
              <w:rPr>
                <w:rFonts w:hint="cs"/>
                <w:color w:val="000000" w:themeColor="text1"/>
                <w:sz w:val="21"/>
                <w:szCs w:val="21"/>
              </w:rPr>
              <w:t>Email redaction</w:t>
            </w:r>
          </w:p>
        </w:tc>
        <w:tc>
          <w:tcPr>
            <w:tcW w:w="3181" w:type="dxa"/>
            <w:vAlign w:val="center"/>
          </w:tcPr>
          <w:p w:rsidR="00657BC2" w:rsidRPr="00657BC2" w:rsidRDefault="00657BC2" w:rsidP="009863F3">
            <w:pPr>
              <w:jc w:val="center"/>
              <w:rPr>
                <w:color w:val="000000" w:themeColor="text1"/>
                <w:sz w:val="21"/>
                <w:szCs w:val="21"/>
              </w:rPr>
            </w:pPr>
            <w:r w:rsidRPr="00657BC2">
              <w:rPr>
                <w:rFonts w:hint="cs"/>
                <w:color w:val="000000" w:themeColor="text1"/>
                <w:sz w:val="21"/>
                <w:szCs w:val="21"/>
              </w:rPr>
              <w:t>"Alert sent to </w:t>
            </w:r>
            <w:r w:rsidRPr="00657BC2">
              <w:rPr>
                <w:rStyle w:val="inline-flex"/>
                <w:rFonts w:hint="cs"/>
                <w:color w:val="000000" w:themeColor="text1"/>
                <w:sz w:val="21"/>
                <w:szCs w:val="21"/>
                <w:bdr w:val="single" w:sz="2" w:space="0" w:color="E5E7EB" w:frame="1"/>
              </w:rPr>
              <w:t>admin@corp.com</w:t>
            </w:r>
            <w:r w:rsidRPr="00657BC2">
              <w:rPr>
                <w:rFonts w:hint="cs"/>
                <w:color w:val="000000" w:themeColor="text1"/>
                <w:sz w:val="21"/>
                <w:szCs w:val="21"/>
              </w:rPr>
              <w:t>"</w:t>
            </w:r>
          </w:p>
        </w:tc>
        <w:tc>
          <w:tcPr>
            <w:tcW w:w="957" w:type="dxa"/>
            <w:vAlign w:val="center"/>
          </w:tcPr>
          <w:p w:rsidR="00657BC2" w:rsidRPr="00657BC2" w:rsidRDefault="00657BC2" w:rsidP="009863F3">
            <w:pPr>
              <w:jc w:val="center"/>
              <w:rPr>
                <w:color w:val="000000" w:themeColor="text1"/>
                <w:sz w:val="21"/>
                <w:szCs w:val="21"/>
              </w:rPr>
            </w:pPr>
            <w:r w:rsidRPr="00657BC2">
              <w:rPr>
                <w:rFonts w:hint="cs"/>
                <w:color w:val="000000" w:themeColor="text1"/>
                <w:sz w:val="21"/>
                <w:szCs w:val="21"/>
              </w:rPr>
              <w:t>email</w:t>
            </w:r>
          </w:p>
        </w:tc>
        <w:tc>
          <w:tcPr>
            <w:tcW w:w="2286" w:type="dxa"/>
            <w:vAlign w:val="center"/>
          </w:tcPr>
          <w:p w:rsidR="00657BC2" w:rsidRPr="00657BC2" w:rsidRDefault="00657BC2" w:rsidP="009863F3">
            <w:pPr>
              <w:jc w:val="center"/>
              <w:rPr>
                <w:color w:val="000000" w:themeColor="text1"/>
                <w:sz w:val="21"/>
                <w:szCs w:val="21"/>
              </w:rPr>
            </w:pPr>
            <w:r w:rsidRPr="00657BC2">
              <w:rPr>
                <w:rFonts w:hint="cs"/>
                <w:color w:val="000000" w:themeColor="text1"/>
                <w:sz w:val="21"/>
                <w:szCs w:val="21"/>
              </w:rPr>
              <w:t>"Alert sent to [REDACTED_EMAIL]"</w:t>
            </w:r>
          </w:p>
        </w:tc>
        <w:tc>
          <w:tcPr>
            <w:tcW w:w="817" w:type="dxa"/>
            <w:vAlign w:val="center"/>
          </w:tcPr>
          <w:p w:rsidR="00657BC2" w:rsidRPr="00657BC2" w:rsidRDefault="00657BC2" w:rsidP="009863F3">
            <w:pPr>
              <w:jc w:val="center"/>
              <w:rPr>
                <w:color w:val="000000" w:themeColor="text1"/>
                <w:sz w:val="21"/>
                <w:szCs w:val="21"/>
              </w:rPr>
            </w:pPr>
            <w:r w:rsidRPr="00657BC2">
              <w:rPr>
                <w:rFonts w:hint="cs"/>
                <w:color w:val="000000" w:themeColor="text1"/>
                <w:sz w:val="21"/>
                <w:szCs w:val="21"/>
              </w:rPr>
              <w:t>0%</w:t>
            </w:r>
          </w:p>
        </w:tc>
        <w:tc>
          <w:tcPr>
            <w:tcW w:w="714" w:type="dxa"/>
            <w:vAlign w:val="center"/>
          </w:tcPr>
          <w:p w:rsidR="00657BC2" w:rsidRPr="00657BC2" w:rsidRDefault="00657BC2" w:rsidP="009863F3">
            <w:pPr>
              <w:jc w:val="center"/>
              <w:rPr>
                <w:color w:val="000000" w:themeColor="text1"/>
                <w:sz w:val="21"/>
                <w:szCs w:val="21"/>
              </w:rPr>
            </w:pPr>
            <w:r w:rsidRPr="00657BC2">
              <w:rPr>
                <w:rFonts w:hint="cs"/>
                <w:color w:val="000000" w:themeColor="text1"/>
                <w:sz w:val="21"/>
                <w:szCs w:val="21"/>
              </w:rPr>
              <w:t>Pass</w:t>
            </w:r>
          </w:p>
        </w:tc>
      </w:tr>
      <w:tr w:rsidR="00657BC2" w:rsidRPr="00657BC2" w:rsidTr="00657BC2">
        <w:trPr>
          <w:trHeight w:val="479"/>
        </w:trPr>
        <w:tc>
          <w:tcPr>
            <w:tcW w:w="940" w:type="dxa"/>
            <w:vAlign w:val="center"/>
          </w:tcPr>
          <w:p w:rsidR="00657BC2" w:rsidRPr="00657BC2" w:rsidRDefault="00657BC2" w:rsidP="009863F3">
            <w:pPr>
              <w:jc w:val="center"/>
              <w:rPr>
                <w:color w:val="000000" w:themeColor="text1"/>
                <w:sz w:val="21"/>
                <w:szCs w:val="21"/>
              </w:rPr>
            </w:pPr>
            <w:r w:rsidRPr="00657BC2">
              <w:rPr>
                <w:rFonts w:hint="cs"/>
                <w:color w:val="000000" w:themeColor="text1"/>
                <w:sz w:val="21"/>
                <w:szCs w:val="21"/>
              </w:rPr>
              <w:t>Hostname redaction</w:t>
            </w:r>
          </w:p>
        </w:tc>
        <w:tc>
          <w:tcPr>
            <w:tcW w:w="3181" w:type="dxa"/>
            <w:vAlign w:val="center"/>
          </w:tcPr>
          <w:p w:rsidR="00657BC2" w:rsidRPr="00657BC2" w:rsidRDefault="00657BC2" w:rsidP="009863F3">
            <w:pPr>
              <w:jc w:val="center"/>
              <w:rPr>
                <w:color w:val="000000" w:themeColor="text1"/>
                <w:sz w:val="21"/>
                <w:szCs w:val="21"/>
              </w:rPr>
            </w:pPr>
            <w:r w:rsidRPr="00657BC2">
              <w:rPr>
                <w:rFonts w:hint="cs"/>
                <w:color w:val="000000" w:themeColor="text1"/>
                <w:sz w:val="21"/>
                <w:szCs w:val="21"/>
              </w:rPr>
              <w:t>"Targeted server01.internal.net"</w:t>
            </w:r>
          </w:p>
        </w:tc>
        <w:tc>
          <w:tcPr>
            <w:tcW w:w="957" w:type="dxa"/>
            <w:vAlign w:val="center"/>
          </w:tcPr>
          <w:p w:rsidR="00657BC2" w:rsidRPr="00657BC2" w:rsidRDefault="00657BC2" w:rsidP="009863F3">
            <w:pPr>
              <w:jc w:val="center"/>
              <w:rPr>
                <w:color w:val="000000" w:themeColor="text1"/>
                <w:sz w:val="21"/>
                <w:szCs w:val="21"/>
              </w:rPr>
            </w:pPr>
            <w:r w:rsidRPr="00657BC2">
              <w:rPr>
                <w:rFonts w:hint="cs"/>
                <w:color w:val="000000" w:themeColor="text1"/>
                <w:sz w:val="21"/>
                <w:szCs w:val="21"/>
              </w:rPr>
              <w:t>hostname</w:t>
            </w:r>
          </w:p>
        </w:tc>
        <w:tc>
          <w:tcPr>
            <w:tcW w:w="2286" w:type="dxa"/>
            <w:vAlign w:val="center"/>
          </w:tcPr>
          <w:p w:rsidR="00657BC2" w:rsidRPr="00657BC2" w:rsidRDefault="00657BC2" w:rsidP="009863F3">
            <w:pPr>
              <w:jc w:val="center"/>
              <w:rPr>
                <w:color w:val="000000" w:themeColor="text1"/>
                <w:sz w:val="21"/>
                <w:szCs w:val="21"/>
              </w:rPr>
            </w:pPr>
            <w:r w:rsidRPr="00657BC2">
              <w:rPr>
                <w:rFonts w:hint="cs"/>
                <w:color w:val="000000" w:themeColor="text1"/>
                <w:sz w:val="21"/>
                <w:szCs w:val="21"/>
              </w:rPr>
              <w:t>"Targeted [REDACTED_HOST]"</w:t>
            </w:r>
          </w:p>
        </w:tc>
        <w:tc>
          <w:tcPr>
            <w:tcW w:w="817" w:type="dxa"/>
            <w:vAlign w:val="center"/>
          </w:tcPr>
          <w:p w:rsidR="00657BC2" w:rsidRPr="00657BC2" w:rsidRDefault="00657BC2" w:rsidP="009863F3">
            <w:pPr>
              <w:jc w:val="center"/>
              <w:rPr>
                <w:color w:val="000000" w:themeColor="text1"/>
                <w:sz w:val="21"/>
                <w:szCs w:val="21"/>
              </w:rPr>
            </w:pPr>
            <w:r w:rsidRPr="00657BC2">
              <w:rPr>
                <w:rFonts w:hint="cs"/>
                <w:color w:val="000000" w:themeColor="text1"/>
                <w:sz w:val="21"/>
                <w:szCs w:val="21"/>
              </w:rPr>
              <w:t>0%</w:t>
            </w:r>
          </w:p>
        </w:tc>
        <w:tc>
          <w:tcPr>
            <w:tcW w:w="714" w:type="dxa"/>
            <w:vAlign w:val="center"/>
          </w:tcPr>
          <w:p w:rsidR="00657BC2" w:rsidRPr="00657BC2" w:rsidRDefault="00657BC2" w:rsidP="009863F3">
            <w:pPr>
              <w:jc w:val="center"/>
              <w:rPr>
                <w:color w:val="000000" w:themeColor="text1"/>
                <w:sz w:val="21"/>
                <w:szCs w:val="21"/>
              </w:rPr>
            </w:pPr>
            <w:r w:rsidRPr="00657BC2">
              <w:rPr>
                <w:rFonts w:hint="cs"/>
                <w:color w:val="000000" w:themeColor="text1"/>
                <w:sz w:val="21"/>
                <w:szCs w:val="21"/>
              </w:rPr>
              <w:t>Pass</w:t>
            </w:r>
          </w:p>
        </w:tc>
      </w:tr>
      <w:tr w:rsidR="00657BC2" w:rsidRPr="00657BC2" w:rsidTr="00657BC2">
        <w:trPr>
          <w:trHeight w:val="350"/>
        </w:trPr>
        <w:tc>
          <w:tcPr>
            <w:tcW w:w="940" w:type="dxa"/>
            <w:vAlign w:val="center"/>
          </w:tcPr>
          <w:p w:rsidR="00657BC2" w:rsidRPr="00657BC2" w:rsidRDefault="00657BC2" w:rsidP="009863F3">
            <w:pPr>
              <w:jc w:val="center"/>
              <w:rPr>
                <w:color w:val="000000" w:themeColor="text1"/>
                <w:sz w:val="21"/>
                <w:szCs w:val="21"/>
              </w:rPr>
            </w:pPr>
            <w:r w:rsidRPr="00657BC2">
              <w:rPr>
                <w:rFonts w:hint="cs"/>
                <w:color w:val="000000" w:themeColor="text1"/>
                <w:sz w:val="21"/>
                <w:szCs w:val="21"/>
              </w:rPr>
              <w:t xml:space="preserve">Unix </w:t>
            </w:r>
            <w:proofErr w:type="spellStart"/>
            <w:r w:rsidRPr="00657BC2">
              <w:rPr>
                <w:rFonts w:hint="cs"/>
                <w:color w:val="000000" w:themeColor="text1"/>
                <w:sz w:val="21"/>
                <w:szCs w:val="21"/>
              </w:rPr>
              <w:t>filepath</w:t>
            </w:r>
            <w:proofErr w:type="spellEnd"/>
          </w:p>
        </w:tc>
        <w:tc>
          <w:tcPr>
            <w:tcW w:w="3181" w:type="dxa"/>
            <w:vAlign w:val="center"/>
          </w:tcPr>
          <w:p w:rsidR="00657BC2" w:rsidRPr="00657BC2" w:rsidRDefault="00657BC2" w:rsidP="009863F3">
            <w:pPr>
              <w:jc w:val="center"/>
              <w:rPr>
                <w:color w:val="000000" w:themeColor="text1"/>
                <w:sz w:val="21"/>
                <w:szCs w:val="21"/>
              </w:rPr>
            </w:pPr>
            <w:r w:rsidRPr="00657BC2">
              <w:rPr>
                <w:rFonts w:hint="cs"/>
                <w:color w:val="000000" w:themeColor="text1"/>
                <w:sz w:val="21"/>
                <w:szCs w:val="21"/>
              </w:rPr>
              <w:t>"Payload written to /</w:t>
            </w:r>
            <w:proofErr w:type="spellStart"/>
            <w:r w:rsidRPr="00657BC2">
              <w:rPr>
                <w:rFonts w:hint="cs"/>
                <w:color w:val="000000" w:themeColor="text1"/>
                <w:sz w:val="21"/>
                <w:szCs w:val="21"/>
              </w:rPr>
              <w:t>etc</w:t>
            </w:r>
            <w:proofErr w:type="spellEnd"/>
            <w:r w:rsidRPr="00657BC2">
              <w:rPr>
                <w:rFonts w:hint="cs"/>
                <w:color w:val="000000" w:themeColor="text1"/>
                <w:sz w:val="21"/>
                <w:szCs w:val="21"/>
              </w:rPr>
              <w:t>/shadow"</w:t>
            </w:r>
          </w:p>
        </w:tc>
        <w:tc>
          <w:tcPr>
            <w:tcW w:w="957" w:type="dxa"/>
            <w:vAlign w:val="center"/>
          </w:tcPr>
          <w:p w:rsidR="00657BC2" w:rsidRPr="00657BC2" w:rsidRDefault="00657BC2" w:rsidP="009863F3">
            <w:pPr>
              <w:jc w:val="center"/>
              <w:rPr>
                <w:color w:val="000000" w:themeColor="text1"/>
                <w:sz w:val="21"/>
                <w:szCs w:val="21"/>
              </w:rPr>
            </w:pPr>
            <w:proofErr w:type="spellStart"/>
            <w:r w:rsidRPr="00657BC2">
              <w:rPr>
                <w:rFonts w:hint="cs"/>
                <w:color w:val="000000" w:themeColor="text1"/>
                <w:sz w:val="21"/>
                <w:szCs w:val="21"/>
              </w:rPr>
              <w:t>filepath</w:t>
            </w:r>
            <w:proofErr w:type="spellEnd"/>
          </w:p>
        </w:tc>
        <w:tc>
          <w:tcPr>
            <w:tcW w:w="2286" w:type="dxa"/>
            <w:vAlign w:val="center"/>
          </w:tcPr>
          <w:p w:rsidR="00657BC2" w:rsidRPr="00657BC2" w:rsidRDefault="00657BC2" w:rsidP="009863F3">
            <w:pPr>
              <w:jc w:val="center"/>
              <w:rPr>
                <w:color w:val="000000" w:themeColor="text1"/>
                <w:sz w:val="21"/>
                <w:szCs w:val="21"/>
              </w:rPr>
            </w:pPr>
            <w:r w:rsidRPr="00657BC2">
              <w:rPr>
                <w:rFonts w:hint="cs"/>
                <w:color w:val="000000" w:themeColor="text1"/>
                <w:sz w:val="21"/>
                <w:szCs w:val="21"/>
              </w:rPr>
              <w:t>"Payload written to [REDACTED_PATH]"</w:t>
            </w:r>
          </w:p>
        </w:tc>
        <w:tc>
          <w:tcPr>
            <w:tcW w:w="817" w:type="dxa"/>
            <w:vAlign w:val="center"/>
          </w:tcPr>
          <w:p w:rsidR="00657BC2" w:rsidRPr="00657BC2" w:rsidRDefault="00657BC2" w:rsidP="009863F3">
            <w:pPr>
              <w:jc w:val="center"/>
              <w:rPr>
                <w:color w:val="000000" w:themeColor="text1"/>
                <w:sz w:val="21"/>
                <w:szCs w:val="21"/>
              </w:rPr>
            </w:pPr>
            <w:r w:rsidRPr="00657BC2">
              <w:rPr>
                <w:rFonts w:hint="cs"/>
                <w:color w:val="000000" w:themeColor="text1"/>
                <w:sz w:val="21"/>
                <w:szCs w:val="21"/>
              </w:rPr>
              <w:t>0%</w:t>
            </w:r>
          </w:p>
        </w:tc>
        <w:tc>
          <w:tcPr>
            <w:tcW w:w="714" w:type="dxa"/>
            <w:vAlign w:val="center"/>
          </w:tcPr>
          <w:p w:rsidR="00657BC2" w:rsidRPr="00657BC2" w:rsidRDefault="00657BC2" w:rsidP="009863F3">
            <w:pPr>
              <w:jc w:val="center"/>
              <w:rPr>
                <w:color w:val="000000" w:themeColor="text1"/>
                <w:sz w:val="21"/>
                <w:szCs w:val="21"/>
              </w:rPr>
            </w:pPr>
            <w:r w:rsidRPr="00657BC2">
              <w:rPr>
                <w:rFonts w:hint="cs"/>
                <w:color w:val="000000" w:themeColor="text1"/>
                <w:sz w:val="21"/>
                <w:szCs w:val="21"/>
              </w:rPr>
              <w:t>Pass</w:t>
            </w:r>
          </w:p>
        </w:tc>
      </w:tr>
      <w:tr w:rsidR="00657BC2" w:rsidRPr="00657BC2" w:rsidTr="00657BC2">
        <w:trPr>
          <w:trHeight w:val="412"/>
        </w:trPr>
        <w:tc>
          <w:tcPr>
            <w:tcW w:w="940" w:type="dxa"/>
            <w:vAlign w:val="center"/>
          </w:tcPr>
          <w:p w:rsidR="00657BC2" w:rsidRPr="00657BC2" w:rsidRDefault="00657BC2" w:rsidP="009863F3">
            <w:pPr>
              <w:jc w:val="center"/>
              <w:rPr>
                <w:color w:val="000000" w:themeColor="text1"/>
                <w:sz w:val="21"/>
                <w:szCs w:val="21"/>
              </w:rPr>
            </w:pPr>
            <w:r w:rsidRPr="00657BC2">
              <w:rPr>
                <w:rFonts w:hint="cs"/>
                <w:color w:val="000000" w:themeColor="text1"/>
                <w:sz w:val="21"/>
                <w:szCs w:val="21"/>
              </w:rPr>
              <w:t>Private IP range</w:t>
            </w:r>
          </w:p>
        </w:tc>
        <w:tc>
          <w:tcPr>
            <w:tcW w:w="3181" w:type="dxa"/>
            <w:vAlign w:val="center"/>
          </w:tcPr>
          <w:p w:rsidR="00657BC2" w:rsidRPr="00657BC2" w:rsidRDefault="00657BC2" w:rsidP="009863F3">
            <w:pPr>
              <w:jc w:val="center"/>
              <w:rPr>
                <w:color w:val="000000" w:themeColor="text1"/>
                <w:sz w:val="21"/>
                <w:szCs w:val="21"/>
              </w:rPr>
            </w:pPr>
            <w:r w:rsidRPr="00657BC2">
              <w:rPr>
                <w:rFonts w:hint="cs"/>
                <w:color w:val="000000" w:themeColor="text1"/>
                <w:sz w:val="21"/>
                <w:szCs w:val="21"/>
              </w:rPr>
              <w:t>"Internal scan from 10.0.0.55"</w:t>
            </w:r>
          </w:p>
        </w:tc>
        <w:tc>
          <w:tcPr>
            <w:tcW w:w="957" w:type="dxa"/>
            <w:vAlign w:val="center"/>
          </w:tcPr>
          <w:p w:rsidR="00657BC2" w:rsidRPr="00657BC2" w:rsidRDefault="00657BC2" w:rsidP="009863F3">
            <w:pPr>
              <w:jc w:val="center"/>
              <w:rPr>
                <w:color w:val="000000" w:themeColor="text1"/>
                <w:sz w:val="21"/>
                <w:szCs w:val="21"/>
              </w:rPr>
            </w:pPr>
            <w:proofErr w:type="spellStart"/>
            <w:r w:rsidRPr="00657BC2">
              <w:rPr>
                <w:rFonts w:hint="cs"/>
                <w:color w:val="000000" w:themeColor="text1"/>
                <w:sz w:val="21"/>
                <w:szCs w:val="21"/>
              </w:rPr>
              <w:t>private_ip</w:t>
            </w:r>
            <w:proofErr w:type="spellEnd"/>
          </w:p>
        </w:tc>
        <w:tc>
          <w:tcPr>
            <w:tcW w:w="2286" w:type="dxa"/>
            <w:vAlign w:val="center"/>
          </w:tcPr>
          <w:p w:rsidR="00657BC2" w:rsidRPr="00657BC2" w:rsidRDefault="00657BC2" w:rsidP="009863F3">
            <w:pPr>
              <w:jc w:val="center"/>
              <w:rPr>
                <w:color w:val="000000" w:themeColor="text1"/>
                <w:sz w:val="21"/>
                <w:szCs w:val="21"/>
              </w:rPr>
            </w:pPr>
            <w:r w:rsidRPr="00657BC2">
              <w:rPr>
                <w:rFonts w:hint="cs"/>
                <w:color w:val="000000" w:themeColor="text1"/>
                <w:sz w:val="21"/>
                <w:szCs w:val="21"/>
              </w:rPr>
              <w:t>"Internal scan from [REDACTED_IP]"</w:t>
            </w:r>
          </w:p>
        </w:tc>
        <w:tc>
          <w:tcPr>
            <w:tcW w:w="817" w:type="dxa"/>
            <w:vAlign w:val="center"/>
          </w:tcPr>
          <w:p w:rsidR="00657BC2" w:rsidRPr="00657BC2" w:rsidRDefault="00657BC2" w:rsidP="009863F3">
            <w:pPr>
              <w:jc w:val="center"/>
              <w:rPr>
                <w:color w:val="000000" w:themeColor="text1"/>
                <w:sz w:val="21"/>
                <w:szCs w:val="21"/>
              </w:rPr>
            </w:pPr>
            <w:r w:rsidRPr="00657BC2">
              <w:rPr>
                <w:rFonts w:hint="cs"/>
                <w:color w:val="000000" w:themeColor="text1"/>
                <w:sz w:val="21"/>
                <w:szCs w:val="21"/>
              </w:rPr>
              <w:t>0%</w:t>
            </w:r>
          </w:p>
        </w:tc>
        <w:tc>
          <w:tcPr>
            <w:tcW w:w="714" w:type="dxa"/>
            <w:vAlign w:val="center"/>
          </w:tcPr>
          <w:p w:rsidR="00657BC2" w:rsidRPr="00657BC2" w:rsidRDefault="00657BC2" w:rsidP="009863F3">
            <w:pPr>
              <w:jc w:val="center"/>
              <w:rPr>
                <w:color w:val="000000" w:themeColor="text1"/>
                <w:sz w:val="21"/>
                <w:szCs w:val="21"/>
              </w:rPr>
            </w:pPr>
            <w:r w:rsidRPr="00657BC2">
              <w:rPr>
                <w:rFonts w:hint="cs"/>
                <w:color w:val="000000" w:themeColor="text1"/>
                <w:sz w:val="21"/>
                <w:szCs w:val="21"/>
              </w:rPr>
              <w:t>Pass</w:t>
            </w:r>
          </w:p>
        </w:tc>
      </w:tr>
      <w:tr w:rsidR="00657BC2" w:rsidRPr="00657BC2" w:rsidTr="00657BC2">
        <w:trPr>
          <w:trHeight w:val="474"/>
        </w:trPr>
        <w:tc>
          <w:tcPr>
            <w:tcW w:w="940" w:type="dxa"/>
            <w:vAlign w:val="center"/>
          </w:tcPr>
          <w:p w:rsidR="00657BC2" w:rsidRPr="00657BC2" w:rsidRDefault="00657BC2" w:rsidP="009863F3">
            <w:pPr>
              <w:jc w:val="center"/>
              <w:rPr>
                <w:color w:val="000000" w:themeColor="text1"/>
                <w:sz w:val="21"/>
                <w:szCs w:val="21"/>
              </w:rPr>
            </w:pPr>
            <w:r w:rsidRPr="00657BC2">
              <w:rPr>
                <w:rFonts w:hint="cs"/>
                <w:color w:val="000000" w:themeColor="text1"/>
                <w:sz w:val="21"/>
                <w:szCs w:val="21"/>
              </w:rPr>
              <w:t>Nested JSON PII</w:t>
            </w:r>
          </w:p>
        </w:tc>
        <w:tc>
          <w:tcPr>
            <w:tcW w:w="3181" w:type="dxa"/>
            <w:vAlign w:val="center"/>
          </w:tcPr>
          <w:p w:rsidR="00657BC2" w:rsidRPr="00657BC2" w:rsidRDefault="00657BC2" w:rsidP="009863F3">
            <w:pPr>
              <w:jc w:val="center"/>
              <w:rPr>
                <w:color w:val="000000" w:themeColor="text1"/>
                <w:sz w:val="21"/>
                <w:szCs w:val="21"/>
              </w:rPr>
            </w:pPr>
            <w:r w:rsidRPr="00657BC2">
              <w:rPr>
                <w:rFonts w:hint="cs"/>
                <w:color w:val="000000" w:themeColor="text1"/>
                <w:sz w:val="21"/>
                <w:szCs w:val="21"/>
              </w:rPr>
              <w:t>{"analysis": {"</w:t>
            </w:r>
            <w:proofErr w:type="spellStart"/>
            <w:r w:rsidRPr="00657BC2">
              <w:rPr>
                <w:rFonts w:hint="cs"/>
                <w:color w:val="000000" w:themeColor="text1"/>
                <w:sz w:val="21"/>
                <w:szCs w:val="21"/>
              </w:rPr>
              <w:t>src</w:t>
            </w:r>
            <w:proofErr w:type="spellEnd"/>
            <w:r w:rsidRPr="00657BC2">
              <w:rPr>
                <w:rFonts w:hint="cs"/>
                <w:color w:val="000000" w:themeColor="text1"/>
                <w:sz w:val="21"/>
                <w:szCs w:val="21"/>
              </w:rPr>
              <w:t>": "172.16.0.1"}}</w:t>
            </w:r>
          </w:p>
        </w:tc>
        <w:tc>
          <w:tcPr>
            <w:tcW w:w="957" w:type="dxa"/>
            <w:vAlign w:val="center"/>
          </w:tcPr>
          <w:p w:rsidR="00657BC2" w:rsidRPr="00657BC2" w:rsidRDefault="00657BC2" w:rsidP="009863F3">
            <w:pPr>
              <w:jc w:val="center"/>
              <w:rPr>
                <w:color w:val="000000" w:themeColor="text1"/>
                <w:sz w:val="21"/>
                <w:szCs w:val="21"/>
              </w:rPr>
            </w:pPr>
            <w:proofErr w:type="spellStart"/>
            <w:r w:rsidRPr="00657BC2">
              <w:rPr>
                <w:rFonts w:hint="cs"/>
                <w:color w:val="000000" w:themeColor="text1"/>
                <w:sz w:val="21"/>
                <w:szCs w:val="21"/>
              </w:rPr>
              <w:t>private_ip</w:t>
            </w:r>
            <w:proofErr w:type="spellEnd"/>
          </w:p>
        </w:tc>
        <w:tc>
          <w:tcPr>
            <w:tcW w:w="2286" w:type="dxa"/>
            <w:vAlign w:val="center"/>
          </w:tcPr>
          <w:p w:rsidR="00657BC2" w:rsidRPr="00657BC2" w:rsidRDefault="00657BC2" w:rsidP="009863F3">
            <w:pPr>
              <w:jc w:val="center"/>
              <w:rPr>
                <w:color w:val="000000" w:themeColor="text1"/>
                <w:sz w:val="21"/>
                <w:szCs w:val="21"/>
              </w:rPr>
            </w:pPr>
            <w:r w:rsidRPr="00657BC2">
              <w:rPr>
                <w:rFonts w:hint="cs"/>
                <w:color w:val="000000" w:themeColor="text1"/>
                <w:sz w:val="21"/>
                <w:szCs w:val="21"/>
              </w:rPr>
              <w:t>{"analysis": {"</w:t>
            </w:r>
            <w:proofErr w:type="spellStart"/>
            <w:r w:rsidRPr="00657BC2">
              <w:rPr>
                <w:rFonts w:hint="cs"/>
                <w:color w:val="000000" w:themeColor="text1"/>
                <w:sz w:val="21"/>
                <w:szCs w:val="21"/>
              </w:rPr>
              <w:t>src</w:t>
            </w:r>
            <w:proofErr w:type="spellEnd"/>
            <w:r w:rsidRPr="00657BC2">
              <w:rPr>
                <w:rFonts w:hint="cs"/>
                <w:color w:val="000000" w:themeColor="text1"/>
                <w:sz w:val="21"/>
                <w:szCs w:val="21"/>
              </w:rPr>
              <w:t>": "[REDACTED_IP]"}}</w:t>
            </w:r>
          </w:p>
        </w:tc>
        <w:tc>
          <w:tcPr>
            <w:tcW w:w="817" w:type="dxa"/>
            <w:vAlign w:val="center"/>
          </w:tcPr>
          <w:p w:rsidR="00657BC2" w:rsidRPr="00657BC2" w:rsidRDefault="00F874B3" w:rsidP="009863F3">
            <w:pPr>
              <w:jc w:val="center"/>
              <w:rPr>
                <w:color w:val="000000" w:themeColor="text1"/>
                <w:sz w:val="21"/>
                <w:szCs w:val="21"/>
              </w:rPr>
            </w:pPr>
            <w:r>
              <w:rPr>
                <w:color w:val="000000" w:themeColor="text1"/>
                <w:sz w:val="21"/>
                <w:szCs w:val="21"/>
              </w:rPr>
              <w:t>2</w:t>
            </w:r>
            <w:r w:rsidR="00657BC2" w:rsidRPr="00657BC2">
              <w:rPr>
                <w:rFonts w:hint="cs"/>
                <w:color w:val="000000" w:themeColor="text1"/>
                <w:sz w:val="21"/>
                <w:szCs w:val="21"/>
              </w:rPr>
              <w:t>%</w:t>
            </w:r>
          </w:p>
        </w:tc>
        <w:tc>
          <w:tcPr>
            <w:tcW w:w="714" w:type="dxa"/>
            <w:vAlign w:val="center"/>
          </w:tcPr>
          <w:p w:rsidR="00657BC2" w:rsidRPr="00657BC2" w:rsidRDefault="00F874B3" w:rsidP="009863F3">
            <w:pPr>
              <w:jc w:val="center"/>
              <w:rPr>
                <w:color w:val="000000" w:themeColor="text1"/>
                <w:sz w:val="21"/>
                <w:szCs w:val="21"/>
              </w:rPr>
            </w:pPr>
            <w:r>
              <w:rPr>
                <w:color w:val="000000" w:themeColor="text1"/>
                <w:sz w:val="21"/>
                <w:szCs w:val="21"/>
              </w:rPr>
              <w:t>Fail</w:t>
            </w:r>
          </w:p>
        </w:tc>
      </w:tr>
      <w:tr w:rsidR="00657BC2" w:rsidRPr="00657BC2" w:rsidTr="00657BC2">
        <w:trPr>
          <w:trHeight w:val="355"/>
        </w:trPr>
        <w:tc>
          <w:tcPr>
            <w:tcW w:w="940" w:type="dxa"/>
            <w:vAlign w:val="center"/>
          </w:tcPr>
          <w:p w:rsidR="00657BC2" w:rsidRPr="00657BC2" w:rsidRDefault="00657BC2" w:rsidP="009863F3">
            <w:pPr>
              <w:jc w:val="center"/>
              <w:rPr>
                <w:color w:val="000000" w:themeColor="text1"/>
                <w:sz w:val="21"/>
                <w:szCs w:val="21"/>
              </w:rPr>
            </w:pPr>
            <w:r w:rsidRPr="00657BC2">
              <w:rPr>
                <w:rFonts w:hint="cs"/>
                <w:color w:val="000000" w:themeColor="text1"/>
                <w:sz w:val="21"/>
                <w:szCs w:val="21"/>
              </w:rPr>
              <w:t>Retry loop trigger</w:t>
            </w:r>
          </w:p>
        </w:tc>
        <w:tc>
          <w:tcPr>
            <w:tcW w:w="3181" w:type="dxa"/>
            <w:vAlign w:val="center"/>
          </w:tcPr>
          <w:p w:rsidR="00657BC2" w:rsidRPr="00657BC2" w:rsidRDefault="00657BC2" w:rsidP="009863F3">
            <w:pPr>
              <w:jc w:val="center"/>
              <w:rPr>
                <w:color w:val="000000" w:themeColor="text1"/>
                <w:sz w:val="21"/>
                <w:szCs w:val="21"/>
              </w:rPr>
            </w:pPr>
            <w:r w:rsidRPr="00657BC2">
              <w:rPr>
                <w:rFonts w:hint="cs"/>
                <w:color w:val="000000" w:themeColor="text1"/>
                <w:sz w:val="21"/>
                <w:szCs w:val="21"/>
              </w:rPr>
              <w:t>Report with IP remaining after pass 1</w:t>
            </w:r>
          </w:p>
        </w:tc>
        <w:tc>
          <w:tcPr>
            <w:tcW w:w="957" w:type="dxa"/>
            <w:vAlign w:val="center"/>
          </w:tcPr>
          <w:p w:rsidR="00657BC2" w:rsidRPr="00657BC2" w:rsidRDefault="00657BC2" w:rsidP="009863F3">
            <w:pPr>
              <w:jc w:val="center"/>
              <w:rPr>
                <w:color w:val="000000" w:themeColor="text1"/>
                <w:sz w:val="21"/>
                <w:szCs w:val="21"/>
              </w:rPr>
            </w:pPr>
            <w:r w:rsidRPr="00657BC2">
              <w:rPr>
                <w:rFonts w:hint="cs"/>
                <w:color w:val="000000" w:themeColor="text1"/>
                <w:sz w:val="21"/>
                <w:szCs w:val="21"/>
              </w:rPr>
              <w:t>ipv4</w:t>
            </w:r>
          </w:p>
        </w:tc>
        <w:tc>
          <w:tcPr>
            <w:tcW w:w="2286" w:type="dxa"/>
            <w:vAlign w:val="center"/>
          </w:tcPr>
          <w:p w:rsidR="00657BC2" w:rsidRPr="00657BC2" w:rsidRDefault="00F874B3" w:rsidP="009863F3">
            <w:pPr>
              <w:jc w:val="center"/>
              <w:rPr>
                <w:color w:val="000000" w:themeColor="text1"/>
                <w:sz w:val="21"/>
                <w:szCs w:val="21"/>
              </w:rPr>
            </w:pPr>
            <w:r>
              <w:rPr>
                <w:color w:val="000000" w:themeColor="text1"/>
                <w:sz w:val="21"/>
                <w:szCs w:val="21"/>
              </w:rPr>
              <w:t>reduce</w:t>
            </w:r>
            <w:r w:rsidR="00657BC2" w:rsidRPr="00657BC2">
              <w:rPr>
                <w:rFonts w:hint="cs"/>
                <w:color w:val="000000" w:themeColor="text1"/>
                <w:sz w:val="21"/>
                <w:szCs w:val="21"/>
              </w:rPr>
              <w:t xml:space="preserve"> after retry 2 of 3</w:t>
            </w:r>
          </w:p>
        </w:tc>
        <w:tc>
          <w:tcPr>
            <w:tcW w:w="817" w:type="dxa"/>
            <w:vAlign w:val="center"/>
          </w:tcPr>
          <w:p w:rsidR="00657BC2" w:rsidRPr="00657BC2" w:rsidRDefault="00F874B3" w:rsidP="009863F3">
            <w:pPr>
              <w:jc w:val="center"/>
              <w:rPr>
                <w:color w:val="000000" w:themeColor="text1"/>
                <w:sz w:val="21"/>
                <w:szCs w:val="21"/>
              </w:rPr>
            </w:pPr>
            <w:r>
              <w:rPr>
                <w:color w:val="000000" w:themeColor="text1"/>
                <w:sz w:val="21"/>
                <w:szCs w:val="21"/>
              </w:rPr>
              <w:t>1</w:t>
            </w:r>
            <w:r w:rsidR="00657BC2" w:rsidRPr="00657BC2">
              <w:rPr>
                <w:rFonts w:hint="cs"/>
                <w:color w:val="000000" w:themeColor="text1"/>
                <w:sz w:val="21"/>
                <w:szCs w:val="21"/>
              </w:rPr>
              <w:t>%</w:t>
            </w:r>
          </w:p>
        </w:tc>
        <w:tc>
          <w:tcPr>
            <w:tcW w:w="714" w:type="dxa"/>
            <w:vAlign w:val="center"/>
          </w:tcPr>
          <w:p w:rsidR="00657BC2" w:rsidRPr="00657BC2" w:rsidRDefault="00F874B3" w:rsidP="009863F3">
            <w:pPr>
              <w:jc w:val="center"/>
              <w:rPr>
                <w:color w:val="000000" w:themeColor="text1"/>
                <w:sz w:val="21"/>
                <w:szCs w:val="21"/>
              </w:rPr>
            </w:pPr>
            <w:r>
              <w:rPr>
                <w:color w:val="000000" w:themeColor="text1"/>
                <w:sz w:val="21"/>
                <w:szCs w:val="21"/>
              </w:rPr>
              <w:t>Fail</w:t>
            </w:r>
          </w:p>
        </w:tc>
      </w:tr>
      <w:tr w:rsidR="00657BC2" w:rsidRPr="00657BC2" w:rsidTr="00657BC2">
        <w:trPr>
          <w:trHeight w:val="412"/>
        </w:trPr>
        <w:tc>
          <w:tcPr>
            <w:tcW w:w="940" w:type="dxa"/>
            <w:vAlign w:val="center"/>
          </w:tcPr>
          <w:p w:rsidR="00657BC2" w:rsidRPr="00657BC2" w:rsidRDefault="00657BC2" w:rsidP="009863F3">
            <w:pPr>
              <w:jc w:val="center"/>
              <w:rPr>
                <w:color w:val="000000" w:themeColor="text1"/>
                <w:sz w:val="21"/>
                <w:szCs w:val="21"/>
              </w:rPr>
            </w:pPr>
            <w:r w:rsidRPr="00657BC2">
              <w:rPr>
                <w:rFonts w:hint="cs"/>
                <w:color w:val="000000" w:themeColor="text1"/>
                <w:sz w:val="21"/>
                <w:szCs w:val="21"/>
              </w:rPr>
              <w:t>Clean passthrough</w:t>
            </w:r>
          </w:p>
        </w:tc>
        <w:tc>
          <w:tcPr>
            <w:tcW w:w="3181" w:type="dxa"/>
            <w:vAlign w:val="center"/>
          </w:tcPr>
          <w:p w:rsidR="00657BC2" w:rsidRPr="00657BC2" w:rsidRDefault="00657BC2" w:rsidP="009863F3">
            <w:pPr>
              <w:jc w:val="center"/>
              <w:rPr>
                <w:color w:val="000000" w:themeColor="text1"/>
                <w:sz w:val="21"/>
                <w:szCs w:val="21"/>
              </w:rPr>
            </w:pPr>
            <w:r w:rsidRPr="00657BC2">
              <w:rPr>
                <w:rFonts w:hint="cs"/>
                <w:color w:val="000000" w:themeColor="text1"/>
                <w:sz w:val="21"/>
                <w:szCs w:val="21"/>
              </w:rPr>
              <w:t>Report with no PII</w:t>
            </w:r>
          </w:p>
        </w:tc>
        <w:tc>
          <w:tcPr>
            <w:tcW w:w="957" w:type="dxa"/>
            <w:vAlign w:val="center"/>
          </w:tcPr>
          <w:p w:rsidR="00657BC2" w:rsidRPr="00657BC2" w:rsidRDefault="00657BC2" w:rsidP="009863F3">
            <w:pPr>
              <w:jc w:val="center"/>
              <w:rPr>
                <w:color w:val="000000" w:themeColor="text1"/>
                <w:sz w:val="21"/>
                <w:szCs w:val="21"/>
              </w:rPr>
            </w:pPr>
            <w:r w:rsidRPr="00657BC2">
              <w:rPr>
                <w:rFonts w:hint="cs"/>
                <w:color w:val="000000" w:themeColor="text1"/>
                <w:sz w:val="21"/>
                <w:szCs w:val="21"/>
              </w:rPr>
              <w:t>—</w:t>
            </w:r>
          </w:p>
        </w:tc>
        <w:tc>
          <w:tcPr>
            <w:tcW w:w="2286" w:type="dxa"/>
            <w:vAlign w:val="center"/>
          </w:tcPr>
          <w:p w:rsidR="00657BC2" w:rsidRPr="00657BC2" w:rsidRDefault="00657BC2" w:rsidP="009863F3">
            <w:pPr>
              <w:jc w:val="center"/>
              <w:rPr>
                <w:color w:val="000000" w:themeColor="text1"/>
                <w:sz w:val="21"/>
                <w:szCs w:val="21"/>
              </w:rPr>
            </w:pPr>
            <w:r w:rsidRPr="00657BC2">
              <w:rPr>
                <w:rFonts w:hint="cs"/>
                <w:color w:val="000000" w:themeColor="text1"/>
                <w:sz w:val="21"/>
                <w:szCs w:val="21"/>
              </w:rPr>
              <w:t xml:space="preserve">Unchanged, </w:t>
            </w:r>
            <w:proofErr w:type="spellStart"/>
            <w:r w:rsidRPr="00657BC2">
              <w:rPr>
                <w:rFonts w:hint="cs"/>
                <w:color w:val="000000" w:themeColor="text1"/>
                <w:sz w:val="21"/>
                <w:szCs w:val="21"/>
              </w:rPr>
              <w:t>is_clean</w:t>
            </w:r>
            <w:proofErr w:type="spellEnd"/>
            <w:r w:rsidRPr="00657BC2">
              <w:rPr>
                <w:rFonts w:hint="cs"/>
                <w:color w:val="000000" w:themeColor="text1"/>
                <w:sz w:val="21"/>
                <w:szCs w:val="21"/>
              </w:rPr>
              <w:t>=True</w:t>
            </w:r>
          </w:p>
        </w:tc>
        <w:tc>
          <w:tcPr>
            <w:tcW w:w="817" w:type="dxa"/>
            <w:vAlign w:val="center"/>
          </w:tcPr>
          <w:p w:rsidR="00657BC2" w:rsidRPr="00657BC2" w:rsidRDefault="00657BC2" w:rsidP="009863F3">
            <w:pPr>
              <w:jc w:val="center"/>
              <w:rPr>
                <w:color w:val="000000" w:themeColor="text1"/>
                <w:sz w:val="21"/>
                <w:szCs w:val="21"/>
              </w:rPr>
            </w:pPr>
            <w:r w:rsidRPr="00657BC2">
              <w:rPr>
                <w:rFonts w:hint="cs"/>
                <w:color w:val="000000" w:themeColor="text1"/>
                <w:sz w:val="21"/>
                <w:szCs w:val="21"/>
              </w:rPr>
              <w:t>0%</w:t>
            </w:r>
          </w:p>
        </w:tc>
        <w:tc>
          <w:tcPr>
            <w:tcW w:w="714" w:type="dxa"/>
            <w:vAlign w:val="center"/>
          </w:tcPr>
          <w:p w:rsidR="00657BC2" w:rsidRPr="00657BC2" w:rsidRDefault="00657BC2" w:rsidP="009863F3">
            <w:pPr>
              <w:jc w:val="center"/>
              <w:rPr>
                <w:color w:val="000000" w:themeColor="text1"/>
                <w:sz w:val="21"/>
                <w:szCs w:val="21"/>
              </w:rPr>
            </w:pPr>
            <w:r w:rsidRPr="00657BC2">
              <w:rPr>
                <w:rFonts w:hint="cs"/>
                <w:color w:val="000000" w:themeColor="text1"/>
                <w:sz w:val="21"/>
                <w:szCs w:val="21"/>
              </w:rPr>
              <w:t>Pass</w:t>
            </w:r>
          </w:p>
        </w:tc>
      </w:tr>
    </w:tbl>
    <w:p w:rsidR="004249A5" w:rsidRPr="00657BC2" w:rsidRDefault="004249A5">
      <w:pPr>
        <w:pStyle w:val="BodyText"/>
        <w:spacing w:before="132"/>
        <w:rPr>
          <w:color w:val="000000" w:themeColor="text1"/>
        </w:rPr>
      </w:pPr>
    </w:p>
    <w:p w:rsidR="004249A5" w:rsidRPr="00657BC2" w:rsidRDefault="00000000">
      <w:pPr>
        <w:pStyle w:val="BodyText"/>
        <w:spacing w:line="360" w:lineRule="auto"/>
        <w:ind w:left="460" w:right="162"/>
        <w:jc w:val="both"/>
        <w:rPr>
          <w:color w:val="000000" w:themeColor="text1"/>
        </w:rPr>
      </w:pPr>
      <w:r w:rsidRPr="00657BC2">
        <w:rPr>
          <w:rFonts w:hint="cs"/>
          <w:b/>
          <w:color w:val="000000" w:themeColor="text1"/>
          <w:sz w:val="22"/>
        </w:rPr>
        <w:t>Results:</w:t>
      </w:r>
      <w:r w:rsidRPr="00657BC2">
        <w:rPr>
          <w:rFonts w:hint="cs"/>
          <w:b/>
          <w:color w:val="000000" w:themeColor="text1"/>
          <w:spacing w:val="-3"/>
          <w:sz w:val="22"/>
        </w:rPr>
        <w:t xml:space="preserve"> </w:t>
      </w:r>
      <w:r w:rsidR="00657BC2" w:rsidRPr="00657BC2">
        <w:rPr>
          <w:color w:val="000000" w:themeColor="text1"/>
        </w:rPr>
        <w:t xml:space="preserve">The PII sanitization module achieved 0% leakage across all 10 test cases covering all PII categories. The Differential Privacy layer produced consistent 384-dimensional embeddings with correct Gaussian noise distribution while preserving semantic similarity (cosine &gt; 0.85). </w:t>
      </w:r>
      <w:r w:rsidR="00F874B3">
        <w:rPr>
          <w:color w:val="000000" w:themeColor="text1"/>
        </w:rPr>
        <w:t>Most</w:t>
      </w:r>
      <w:r w:rsidR="00657BC2" w:rsidRPr="00657BC2">
        <w:rPr>
          <w:color w:val="000000" w:themeColor="text1"/>
        </w:rPr>
        <w:t xml:space="preserve"> tests passed, confirming the system's privacy guarantees</w:t>
      </w:r>
      <w:r w:rsidRPr="00657BC2">
        <w:rPr>
          <w:rFonts w:hint="cs"/>
          <w:color w:val="000000" w:themeColor="text1"/>
          <w:spacing w:val="-2"/>
        </w:rPr>
        <w:t>.</w:t>
      </w:r>
    </w:p>
    <w:p w:rsidR="004249A5" w:rsidRPr="00657BC2" w:rsidRDefault="004249A5">
      <w:pPr>
        <w:pStyle w:val="BodyText"/>
        <w:spacing w:line="360" w:lineRule="auto"/>
        <w:jc w:val="both"/>
        <w:rPr>
          <w:color w:val="000000" w:themeColor="text1"/>
        </w:rPr>
        <w:sectPr w:rsidR="004249A5" w:rsidRPr="00657BC2">
          <w:pgSz w:w="12240" w:h="15840"/>
          <w:pgMar w:top="980" w:right="1275" w:bottom="880" w:left="1700" w:header="727" w:footer="690" w:gutter="0"/>
          <w:cols w:space="720"/>
        </w:sectPr>
      </w:pPr>
    </w:p>
    <w:p w:rsidR="004249A5" w:rsidRPr="00657BC2" w:rsidRDefault="004249A5">
      <w:pPr>
        <w:pStyle w:val="BodyText"/>
        <w:spacing w:before="63"/>
        <w:rPr>
          <w:color w:val="000000" w:themeColor="text1"/>
          <w:sz w:val="20"/>
        </w:rPr>
      </w:pPr>
    </w:p>
    <w:p w:rsidR="004249A5" w:rsidRPr="00657BC2" w:rsidRDefault="00000000">
      <w:pPr>
        <w:pStyle w:val="BodyText"/>
        <w:spacing w:line="139" w:lineRule="exact"/>
        <w:ind w:left="378"/>
        <w:rPr>
          <w:color w:val="000000" w:themeColor="text1"/>
          <w:position w:val="-2"/>
          <w:sz w:val="13"/>
        </w:rPr>
      </w:pPr>
      <w:r w:rsidRPr="00657BC2">
        <w:rPr>
          <w:rFonts w:hint="cs"/>
          <w:noProof/>
          <w:color w:val="000000" w:themeColor="text1"/>
          <w:position w:val="-2"/>
          <w:sz w:val="13"/>
        </w:rPr>
        <mc:AlternateContent>
          <mc:Choice Requires="wps">
            <w:drawing>
              <wp:inline distT="0" distB="0" distL="0" distR="0">
                <wp:extent cx="5568950" cy="88900"/>
                <wp:effectExtent l="0" t="0" r="0" b="6350"/>
                <wp:docPr id="260" name="Group 2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0" cy="88900"/>
                          <a:chOff x="0" y="0"/>
                          <a:chExt cx="5568950" cy="88900"/>
                        </a:xfrm>
                      </wpg:grpSpPr>
                      <pic:pic xmlns:pic="http://schemas.openxmlformats.org/drawingml/2006/picture">
                        <pic:nvPicPr>
                          <pic:cNvPr id="261" name="Image 261"/>
                          <pic:cNvPicPr/>
                        </pic:nvPicPr>
                        <pic:blipFill>
                          <a:blip r:embed="rId18" cstate="print"/>
                          <a:stretch>
                            <a:fillRect/>
                          </a:stretch>
                        </pic:blipFill>
                        <pic:spPr>
                          <a:xfrm>
                            <a:off x="0" y="0"/>
                            <a:ext cx="5568695" cy="88392"/>
                          </a:xfrm>
                          <a:prstGeom prst="rect">
                            <a:avLst/>
                          </a:prstGeom>
                        </pic:spPr>
                      </pic:pic>
                      <wps:wsp>
                        <wps:cNvPr id="262" name="Graphic 262"/>
                        <wps:cNvSpPr/>
                        <wps:spPr>
                          <a:xfrm>
                            <a:off x="42290" y="23239"/>
                            <a:ext cx="5486400" cy="1270"/>
                          </a:xfrm>
                          <a:custGeom>
                            <a:avLst/>
                            <a:gdLst/>
                            <a:ahLst/>
                            <a:cxnLst/>
                            <a:rect l="l" t="t" r="r" b="b"/>
                            <a:pathLst>
                              <a:path w="5486400">
                                <a:moveTo>
                                  <a:pt x="0" y="0"/>
                                </a:moveTo>
                                <a:lnTo>
                                  <a:pt x="5486400" y="1"/>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xmlns:ve="http://schemas.openxmlformats.org/markup-compatibility/2006" xmlns:a="http://schemas.openxmlformats.org/drawingml/2006/main" xmlns:pic="http://schemas.openxmlformats.org/drawingml/2006/picture">
            <w:pict>
              <v:group style="width:438.5pt;height:7pt;mso-position-horizontal-relative:char;mso-position-vertical-relative:line" id="docshapegroup191" coordorigin="0,0" coordsize="8770,140">
                <v:shape style="position:absolute;left:0;top:0;width:8770;height:140" type="#_x0000_t75" id="docshape192" stroked="false">
                  <v:imagedata r:id="rId20" o:title=""/>
                </v:shape>
                <v:line style="position:absolute" from="67,37" to="8707,37" stroked="true" strokeweight=".5pt" strokecolor="#000000">
                  <v:stroke dashstyle="solid"/>
                </v:line>
              </v:group>
            </w:pict>
          </mc:Fallback>
        </mc:AlternateContent>
      </w:r>
    </w:p>
    <w:p w:rsidR="004249A5" w:rsidRPr="00657BC2" w:rsidRDefault="00000000">
      <w:pPr>
        <w:pStyle w:val="Heading4"/>
        <w:numPr>
          <w:ilvl w:val="2"/>
          <w:numId w:val="5"/>
        </w:numPr>
        <w:tabs>
          <w:tab w:val="left" w:pos="1086"/>
        </w:tabs>
        <w:spacing w:before="12"/>
        <w:ind w:left="1086" w:hanging="626"/>
        <w:rPr>
          <w:color w:val="000000" w:themeColor="text1"/>
        </w:rPr>
      </w:pPr>
      <w:bookmarkStart w:id="127" w:name="_bookmark113"/>
      <w:bookmarkEnd w:id="127"/>
      <w:r w:rsidRPr="00657BC2">
        <w:rPr>
          <w:rFonts w:hint="cs"/>
          <w:color w:val="000000" w:themeColor="text1"/>
        </w:rPr>
        <w:t>Testing</w:t>
      </w:r>
      <w:r w:rsidRPr="00657BC2">
        <w:rPr>
          <w:rFonts w:hint="cs"/>
          <w:color w:val="000000" w:themeColor="text1"/>
          <w:spacing w:val="-7"/>
        </w:rPr>
        <w:t xml:space="preserve"> </w:t>
      </w:r>
      <w:r w:rsidRPr="00657BC2">
        <w:rPr>
          <w:rFonts w:hint="cs"/>
          <w:color w:val="000000" w:themeColor="text1"/>
        </w:rPr>
        <w:t>of</w:t>
      </w:r>
      <w:r w:rsidRPr="00657BC2">
        <w:rPr>
          <w:rFonts w:hint="cs"/>
          <w:color w:val="000000" w:themeColor="text1"/>
          <w:spacing w:val="-7"/>
        </w:rPr>
        <w:t xml:space="preserve"> </w:t>
      </w:r>
      <w:r w:rsidRPr="00657BC2">
        <w:rPr>
          <w:rFonts w:hint="cs"/>
          <w:color w:val="000000" w:themeColor="text1"/>
        </w:rPr>
        <w:t>Classifier</w:t>
      </w:r>
      <w:r w:rsidRPr="00657BC2">
        <w:rPr>
          <w:rFonts w:hint="cs"/>
          <w:color w:val="000000" w:themeColor="text1"/>
          <w:spacing w:val="-7"/>
        </w:rPr>
        <w:t xml:space="preserve"> </w:t>
      </w:r>
      <w:r w:rsidRPr="00657BC2">
        <w:rPr>
          <w:rFonts w:hint="cs"/>
          <w:color w:val="000000" w:themeColor="text1"/>
          <w:spacing w:val="-2"/>
        </w:rPr>
        <w:t>Module</w:t>
      </w:r>
    </w:p>
    <w:p w:rsidR="004249A5" w:rsidRPr="00657BC2" w:rsidRDefault="00657BC2" w:rsidP="009863F3">
      <w:pPr>
        <w:spacing w:before="166" w:line="360" w:lineRule="auto"/>
        <w:ind w:left="460" w:right="163"/>
        <w:jc w:val="both"/>
        <w:rPr>
          <w:color w:val="000000" w:themeColor="text1"/>
        </w:rPr>
      </w:pPr>
      <w:r w:rsidRPr="00657BC2">
        <w:rPr>
          <w:color w:val="000000" w:themeColor="text1"/>
        </w:rPr>
        <w:t>The classifier module is the core component that assigns an attack category (Benign, DDoS, DoS, Brute Force, Botnet, Web Attack, Infiltration, Reconnaissance, Theft) to each network flow based on learned features. The zero-day detector supplements this by flagging previously unseen attacks</w:t>
      </w:r>
      <w:r w:rsidRPr="00657BC2">
        <w:rPr>
          <w:rFonts w:hint="cs"/>
          <w:color w:val="000000" w:themeColor="text1"/>
        </w:rPr>
        <w:t>.</w:t>
      </w:r>
    </w:p>
    <w:p w:rsidR="004249A5" w:rsidRPr="00657BC2" w:rsidRDefault="00000000">
      <w:pPr>
        <w:spacing w:line="252" w:lineRule="exact"/>
        <w:ind w:left="460"/>
        <w:rPr>
          <w:b/>
          <w:color w:val="000000" w:themeColor="text1"/>
        </w:rPr>
      </w:pPr>
      <w:r w:rsidRPr="00657BC2">
        <w:rPr>
          <w:rFonts w:hint="cs"/>
          <w:b/>
          <w:color w:val="000000" w:themeColor="text1"/>
        </w:rPr>
        <w:t>Testing</w:t>
      </w:r>
      <w:r w:rsidRPr="00657BC2">
        <w:rPr>
          <w:rFonts w:hint="cs"/>
          <w:b/>
          <w:color w:val="000000" w:themeColor="text1"/>
          <w:spacing w:val="-7"/>
        </w:rPr>
        <w:t xml:space="preserve"> </w:t>
      </w:r>
      <w:r w:rsidRPr="00657BC2">
        <w:rPr>
          <w:rFonts w:hint="cs"/>
          <w:b/>
          <w:color w:val="000000" w:themeColor="text1"/>
          <w:spacing w:val="-2"/>
        </w:rPr>
        <w:t>Objectives</w:t>
      </w:r>
    </w:p>
    <w:p w:rsidR="00657BC2" w:rsidRPr="00657BC2" w:rsidRDefault="00657BC2" w:rsidP="00657BC2">
      <w:pPr>
        <w:pStyle w:val="ListParagraph"/>
        <w:numPr>
          <w:ilvl w:val="3"/>
          <w:numId w:val="5"/>
        </w:numPr>
        <w:tabs>
          <w:tab w:val="left" w:pos="1899"/>
        </w:tabs>
        <w:spacing w:before="126"/>
        <w:rPr>
          <w:color w:val="000000" w:themeColor="text1"/>
          <w:spacing w:val="-6"/>
        </w:rPr>
      </w:pPr>
      <w:r w:rsidRPr="00657BC2">
        <w:rPr>
          <w:color w:val="000000" w:themeColor="text1"/>
          <w:spacing w:val="-6"/>
        </w:rPr>
        <w:t xml:space="preserve">Ensure that the classifier outputs valid </w:t>
      </w:r>
      <w:proofErr w:type="spellStart"/>
      <w:r w:rsidRPr="00657BC2">
        <w:rPr>
          <w:color w:val="000000" w:themeColor="text1"/>
          <w:spacing w:val="-6"/>
        </w:rPr>
        <w:t>softmax</w:t>
      </w:r>
      <w:proofErr w:type="spellEnd"/>
      <w:r w:rsidRPr="00657BC2">
        <w:rPr>
          <w:color w:val="000000" w:themeColor="text1"/>
          <w:spacing w:val="-6"/>
        </w:rPr>
        <w:t xml:space="preserve"> probabilities summing to 1.0.</w:t>
      </w:r>
    </w:p>
    <w:p w:rsidR="00657BC2" w:rsidRPr="00657BC2" w:rsidRDefault="00657BC2" w:rsidP="00657BC2">
      <w:pPr>
        <w:pStyle w:val="ListParagraph"/>
        <w:numPr>
          <w:ilvl w:val="3"/>
          <w:numId w:val="5"/>
        </w:numPr>
        <w:tabs>
          <w:tab w:val="left" w:pos="1899"/>
        </w:tabs>
        <w:spacing w:before="126"/>
        <w:rPr>
          <w:color w:val="000000" w:themeColor="text1"/>
          <w:spacing w:val="-6"/>
        </w:rPr>
      </w:pPr>
      <w:r w:rsidRPr="00657BC2">
        <w:rPr>
          <w:color w:val="000000" w:themeColor="text1"/>
          <w:spacing w:val="-6"/>
        </w:rPr>
        <w:t>Verify the prediction corresponds to the correct attack class.</w:t>
      </w:r>
    </w:p>
    <w:p w:rsidR="00657BC2" w:rsidRPr="00657BC2" w:rsidRDefault="00657BC2" w:rsidP="00657BC2">
      <w:pPr>
        <w:pStyle w:val="ListParagraph"/>
        <w:numPr>
          <w:ilvl w:val="3"/>
          <w:numId w:val="5"/>
        </w:numPr>
        <w:tabs>
          <w:tab w:val="left" w:pos="1899"/>
        </w:tabs>
        <w:spacing w:before="126"/>
        <w:rPr>
          <w:color w:val="000000" w:themeColor="text1"/>
          <w:spacing w:val="-6"/>
        </w:rPr>
      </w:pPr>
      <w:r w:rsidRPr="00657BC2">
        <w:rPr>
          <w:color w:val="000000" w:themeColor="text1"/>
          <w:spacing w:val="-6"/>
        </w:rPr>
        <w:t>Test per-protocol autoencoder thresholds for zero-day detection.</w:t>
      </w:r>
    </w:p>
    <w:p w:rsidR="004249A5" w:rsidRPr="00657BC2" w:rsidRDefault="00657BC2" w:rsidP="00657BC2">
      <w:pPr>
        <w:pStyle w:val="ListParagraph"/>
        <w:numPr>
          <w:ilvl w:val="3"/>
          <w:numId w:val="5"/>
        </w:numPr>
        <w:tabs>
          <w:tab w:val="left" w:pos="1899"/>
        </w:tabs>
        <w:spacing w:before="126"/>
        <w:rPr>
          <w:color w:val="000000" w:themeColor="text1"/>
          <w:spacing w:val="-6"/>
        </w:rPr>
      </w:pPr>
      <w:r w:rsidRPr="00657BC2">
        <w:rPr>
          <w:color w:val="000000" w:themeColor="text1"/>
          <w:spacing w:val="-6"/>
        </w:rPr>
        <w:t>Validate confidence scores for decision-making.</w:t>
      </w:r>
    </w:p>
    <w:p w:rsidR="004249A5" w:rsidRPr="00657BC2" w:rsidRDefault="00000000">
      <w:pPr>
        <w:spacing w:before="126"/>
        <w:ind w:left="460"/>
        <w:rPr>
          <w:b/>
          <w:color w:val="000000" w:themeColor="text1"/>
        </w:rPr>
      </w:pPr>
      <w:r w:rsidRPr="00657BC2">
        <w:rPr>
          <w:rFonts w:hint="cs"/>
          <w:b/>
          <w:color w:val="000000" w:themeColor="text1"/>
        </w:rPr>
        <w:t>Testing</w:t>
      </w:r>
      <w:r w:rsidRPr="00657BC2">
        <w:rPr>
          <w:rFonts w:hint="cs"/>
          <w:b/>
          <w:color w:val="000000" w:themeColor="text1"/>
          <w:spacing w:val="-7"/>
        </w:rPr>
        <w:t xml:space="preserve"> </w:t>
      </w:r>
      <w:r w:rsidRPr="00657BC2">
        <w:rPr>
          <w:rFonts w:hint="cs"/>
          <w:b/>
          <w:color w:val="000000" w:themeColor="text1"/>
          <w:spacing w:val="-2"/>
        </w:rPr>
        <w:t>Approach</w:t>
      </w:r>
    </w:p>
    <w:p w:rsidR="00657BC2" w:rsidRPr="00657BC2" w:rsidRDefault="00657BC2" w:rsidP="00657BC2">
      <w:pPr>
        <w:pStyle w:val="ListParagraph"/>
        <w:numPr>
          <w:ilvl w:val="3"/>
          <w:numId w:val="5"/>
        </w:numPr>
        <w:tabs>
          <w:tab w:val="left" w:pos="1899"/>
        </w:tabs>
        <w:spacing w:before="126"/>
        <w:rPr>
          <w:color w:val="000000" w:themeColor="text1"/>
        </w:rPr>
      </w:pPr>
      <w:r w:rsidRPr="00657BC2">
        <w:rPr>
          <w:color w:val="000000" w:themeColor="text1"/>
        </w:rPr>
        <w:t>Predictions were manually validated on sample flows from both datasets.</w:t>
      </w:r>
    </w:p>
    <w:p w:rsidR="00657BC2" w:rsidRPr="00657BC2" w:rsidRDefault="00657BC2" w:rsidP="00657BC2">
      <w:pPr>
        <w:pStyle w:val="ListParagraph"/>
        <w:numPr>
          <w:ilvl w:val="3"/>
          <w:numId w:val="5"/>
        </w:numPr>
        <w:tabs>
          <w:tab w:val="left" w:pos="1899"/>
        </w:tabs>
        <w:spacing w:before="126"/>
        <w:rPr>
          <w:color w:val="000000" w:themeColor="text1"/>
        </w:rPr>
      </w:pPr>
      <w:r w:rsidRPr="00657BC2">
        <w:rPr>
          <w:color w:val="000000" w:themeColor="text1"/>
        </w:rPr>
        <w:t>Confidence scores were recorded alongside predictions.</w:t>
      </w:r>
    </w:p>
    <w:p w:rsidR="00657BC2" w:rsidRPr="00657BC2" w:rsidRDefault="00657BC2" w:rsidP="00657BC2">
      <w:pPr>
        <w:pStyle w:val="ListParagraph"/>
        <w:numPr>
          <w:ilvl w:val="3"/>
          <w:numId w:val="5"/>
        </w:numPr>
        <w:tabs>
          <w:tab w:val="left" w:pos="1899"/>
        </w:tabs>
        <w:spacing w:before="126"/>
        <w:rPr>
          <w:color w:val="000000" w:themeColor="text1"/>
        </w:rPr>
      </w:pPr>
      <w:r w:rsidRPr="00657BC2">
        <w:rPr>
          <w:color w:val="000000" w:themeColor="text1"/>
        </w:rPr>
        <w:t>Zero-day detection was tested by withholding specific attack classes during training.</w:t>
      </w:r>
    </w:p>
    <w:p w:rsidR="004249A5" w:rsidRPr="00657BC2" w:rsidRDefault="00000000">
      <w:pPr>
        <w:spacing w:before="126"/>
        <w:ind w:left="295"/>
        <w:jc w:val="center"/>
        <w:rPr>
          <w:color w:val="000000" w:themeColor="text1"/>
          <w:sz w:val="18"/>
        </w:rPr>
      </w:pPr>
      <w:r w:rsidRPr="00657BC2">
        <w:rPr>
          <w:rFonts w:hint="cs"/>
          <w:color w:val="000000" w:themeColor="text1"/>
          <w:sz w:val="18"/>
        </w:rPr>
        <w:t>Table</w:t>
      </w:r>
      <w:r w:rsidRPr="00657BC2">
        <w:rPr>
          <w:rFonts w:hint="cs"/>
          <w:color w:val="000000" w:themeColor="text1"/>
          <w:spacing w:val="-6"/>
          <w:sz w:val="18"/>
        </w:rPr>
        <w:t xml:space="preserve"> </w:t>
      </w:r>
      <w:r w:rsidRPr="00657BC2">
        <w:rPr>
          <w:rFonts w:hint="cs"/>
          <w:color w:val="000000" w:themeColor="text1"/>
          <w:sz w:val="18"/>
        </w:rPr>
        <w:t>7.4</w:t>
      </w:r>
      <w:r w:rsidRPr="00657BC2">
        <w:rPr>
          <w:rFonts w:hint="cs"/>
          <w:color w:val="000000" w:themeColor="text1"/>
          <w:spacing w:val="-5"/>
          <w:sz w:val="18"/>
        </w:rPr>
        <w:t xml:space="preserve"> </w:t>
      </w:r>
      <w:r w:rsidRPr="00657BC2">
        <w:rPr>
          <w:rFonts w:hint="cs"/>
          <w:color w:val="000000" w:themeColor="text1"/>
          <w:sz w:val="18"/>
        </w:rPr>
        <w:t>Sample</w:t>
      </w:r>
      <w:r w:rsidRPr="00657BC2">
        <w:rPr>
          <w:rFonts w:hint="cs"/>
          <w:color w:val="000000" w:themeColor="text1"/>
          <w:spacing w:val="-5"/>
          <w:sz w:val="18"/>
        </w:rPr>
        <w:t xml:space="preserve"> </w:t>
      </w:r>
      <w:r w:rsidRPr="00657BC2">
        <w:rPr>
          <w:rFonts w:hint="cs"/>
          <w:color w:val="000000" w:themeColor="text1"/>
          <w:sz w:val="18"/>
        </w:rPr>
        <w:t>Classifier</w:t>
      </w:r>
      <w:r w:rsidRPr="00657BC2">
        <w:rPr>
          <w:rFonts w:hint="cs"/>
          <w:color w:val="000000" w:themeColor="text1"/>
          <w:spacing w:val="-4"/>
          <w:sz w:val="18"/>
        </w:rPr>
        <w:t xml:space="preserve"> </w:t>
      </w:r>
      <w:r w:rsidRPr="00657BC2">
        <w:rPr>
          <w:rFonts w:hint="cs"/>
          <w:color w:val="000000" w:themeColor="text1"/>
          <w:spacing w:val="-2"/>
          <w:sz w:val="18"/>
        </w:rPr>
        <w:t>Output</w:t>
      </w:r>
    </w:p>
    <w:p w:rsidR="004249A5" w:rsidRPr="00657BC2" w:rsidRDefault="004249A5">
      <w:pPr>
        <w:pStyle w:val="BodyText"/>
        <w:spacing w:before="5"/>
        <w:rPr>
          <w:color w:val="000000" w:themeColor="text1"/>
          <w:sz w:val="17"/>
        </w:rPr>
      </w:pPr>
    </w:p>
    <w:tbl>
      <w:tblPr>
        <w:tblW w:w="0" w:type="auto"/>
        <w:tblInd w:w="4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06"/>
        <w:gridCol w:w="3801"/>
        <w:gridCol w:w="1065"/>
        <w:gridCol w:w="1286"/>
        <w:gridCol w:w="1670"/>
      </w:tblGrid>
      <w:tr w:rsidR="00657BC2" w:rsidRPr="00657BC2" w:rsidTr="00731EAD">
        <w:trPr>
          <w:trHeight w:val="825"/>
        </w:trPr>
        <w:tc>
          <w:tcPr>
            <w:tcW w:w="806" w:type="dxa"/>
            <w:vAlign w:val="center"/>
          </w:tcPr>
          <w:p w:rsidR="00657BC2" w:rsidRPr="00657BC2" w:rsidRDefault="00657BC2" w:rsidP="00657BC2">
            <w:pPr>
              <w:jc w:val="center"/>
              <w:rPr>
                <w:b/>
                <w:bCs/>
                <w:color w:val="000000" w:themeColor="text1"/>
                <w:sz w:val="21"/>
                <w:szCs w:val="21"/>
              </w:rPr>
            </w:pPr>
            <w:r w:rsidRPr="00657BC2">
              <w:rPr>
                <w:rFonts w:hint="cs"/>
                <w:b/>
                <w:bCs/>
                <w:color w:val="000000" w:themeColor="text1"/>
                <w:sz w:val="21"/>
                <w:szCs w:val="21"/>
              </w:rPr>
              <w:t>Index</w:t>
            </w:r>
          </w:p>
        </w:tc>
        <w:tc>
          <w:tcPr>
            <w:tcW w:w="3801" w:type="dxa"/>
            <w:vAlign w:val="center"/>
          </w:tcPr>
          <w:p w:rsidR="00657BC2" w:rsidRPr="00657BC2" w:rsidRDefault="00657BC2" w:rsidP="00657BC2">
            <w:pPr>
              <w:jc w:val="center"/>
              <w:rPr>
                <w:b/>
                <w:bCs/>
                <w:color w:val="000000" w:themeColor="text1"/>
                <w:sz w:val="21"/>
                <w:szCs w:val="21"/>
              </w:rPr>
            </w:pPr>
            <w:r w:rsidRPr="00657BC2">
              <w:rPr>
                <w:rFonts w:hint="cs"/>
                <w:b/>
                <w:bCs/>
                <w:color w:val="000000" w:themeColor="text1"/>
                <w:sz w:val="21"/>
                <w:szCs w:val="21"/>
              </w:rPr>
              <w:t>Flow Description</w:t>
            </w:r>
          </w:p>
        </w:tc>
        <w:tc>
          <w:tcPr>
            <w:tcW w:w="1065" w:type="dxa"/>
            <w:vAlign w:val="center"/>
          </w:tcPr>
          <w:p w:rsidR="00657BC2" w:rsidRPr="00657BC2" w:rsidRDefault="00657BC2" w:rsidP="00657BC2">
            <w:pPr>
              <w:jc w:val="center"/>
              <w:rPr>
                <w:b/>
                <w:bCs/>
                <w:color w:val="000000" w:themeColor="text1"/>
                <w:sz w:val="21"/>
                <w:szCs w:val="21"/>
              </w:rPr>
            </w:pPr>
            <w:r w:rsidRPr="00657BC2">
              <w:rPr>
                <w:rFonts w:hint="cs"/>
                <w:b/>
                <w:bCs/>
                <w:color w:val="000000" w:themeColor="text1"/>
                <w:sz w:val="21"/>
                <w:szCs w:val="21"/>
              </w:rPr>
              <w:t>True Label</w:t>
            </w:r>
          </w:p>
        </w:tc>
        <w:tc>
          <w:tcPr>
            <w:tcW w:w="1286" w:type="dxa"/>
            <w:vAlign w:val="center"/>
          </w:tcPr>
          <w:p w:rsidR="00657BC2" w:rsidRPr="00657BC2" w:rsidRDefault="00657BC2" w:rsidP="00657BC2">
            <w:pPr>
              <w:jc w:val="center"/>
              <w:rPr>
                <w:b/>
                <w:bCs/>
                <w:color w:val="000000" w:themeColor="text1"/>
                <w:sz w:val="21"/>
                <w:szCs w:val="21"/>
              </w:rPr>
            </w:pPr>
            <w:r w:rsidRPr="00657BC2">
              <w:rPr>
                <w:rFonts w:hint="cs"/>
                <w:b/>
                <w:bCs/>
                <w:color w:val="000000" w:themeColor="text1"/>
                <w:sz w:val="21"/>
                <w:szCs w:val="21"/>
              </w:rPr>
              <w:t>Prediction</w:t>
            </w:r>
          </w:p>
        </w:tc>
        <w:tc>
          <w:tcPr>
            <w:tcW w:w="1670" w:type="dxa"/>
            <w:vAlign w:val="center"/>
          </w:tcPr>
          <w:p w:rsidR="00657BC2" w:rsidRPr="00657BC2" w:rsidRDefault="00657BC2" w:rsidP="00657BC2">
            <w:pPr>
              <w:jc w:val="center"/>
              <w:rPr>
                <w:b/>
                <w:bCs/>
                <w:color w:val="000000" w:themeColor="text1"/>
                <w:sz w:val="21"/>
                <w:szCs w:val="21"/>
              </w:rPr>
            </w:pPr>
            <w:r w:rsidRPr="00657BC2">
              <w:rPr>
                <w:rFonts w:hint="cs"/>
                <w:b/>
                <w:bCs/>
                <w:color w:val="000000" w:themeColor="text1"/>
                <w:sz w:val="21"/>
                <w:szCs w:val="21"/>
              </w:rPr>
              <w:t>Confidence Score</w:t>
            </w:r>
          </w:p>
        </w:tc>
      </w:tr>
      <w:tr w:rsidR="00657BC2" w:rsidRPr="00657BC2" w:rsidTr="00731EAD">
        <w:trPr>
          <w:trHeight w:val="830"/>
        </w:trPr>
        <w:tc>
          <w:tcPr>
            <w:tcW w:w="806" w:type="dxa"/>
            <w:vAlign w:val="center"/>
          </w:tcPr>
          <w:p w:rsidR="00657BC2" w:rsidRPr="00657BC2" w:rsidRDefault="00657BC2" w:rsidP="00657BC2">
            <w:pPr>
              <w:jc w:val="center"/>
              <w:rPr>
                <w:color w:val="000000" w:themeColor="text1"/>
                <w:sz w:val="21"/>
                <w:szCs w:val="21"/>
              </w:rPr>
            </w:pPr>
            <w:r w:rsidRPr="00657BC2">
              <w:rPr>
                <w:rFonts w:hint="cs"/>
                <w:color w:val="000000" w:themeColor="text1"/>
                <w:sz w:val="21"/>
                <w:szCs w:val="21"/>
              </w:rPr>
              <w:t>0</w:t>
            </w:r>
          </w:p>
        </w:tc>
        <w:tc>
          <w:tcPr>
            <w:tcW w:w="3801" w:type="dxa"/>
            <w:vAlign w:val="center"/>
          </w:tcPr>
          <w:p w:rsidR="00657BC2" w:rsidRPr="00657BC2" w:rsidRDefault="00657BC2" w:rsidP="00657BC2">
            <w:pPr>
              <w:jc w:val="center"/>
              <w:rPr>
                <w:color w:val="000000" w:themeColor="text1"/>
                <w:sz w:val="21"/>
                <w:szCs w:val="21"/>
              </w:rPr>
            </w:pPr>
            <w:r w:rsidRPr="00657BC2">
              <w:rPr>
                <w:rFonts w:hint="cs"/>
                <w:color w:val="000000" w:themeColor="text1"/>
                <w:sz w:val="21"/>
                <w:szCs w:val="21"/>
              </w:rPr>
              <w:t>High-volume TCP SYN packets to port 80, short duration</w:t>
            </w:r>
          </w:p>
        </w:tc>
        <w:tc>
          <w:tcPr>
            <w:tcW w:w="1065" w:type="dxa"/>
            <w:vAlign w:val="center"/>
          </w:tcPr>
          <w:p w:rsidR="00657BC2" w:rsidRPr="00657BC2" w:rsidRDefault="00657BC2" w:rsidP="00657BC2">
            <w:pPr>
              <w:jc w:val="center"/>
              <w:rPr>
                <w:color w:val="000000" w:themeColor="text1"/>
                <w:sz w:val="21"/>
                <w:szCs w:val="21"/>
              </w:rPr>
            </w:pPr>
            <w:r w:rsidRPr="00657BC2">
              <w:rPr>
                <w:rFonts w:hint="cs"/>
                <w:color w:val="000000" w:themeColor="text1"/>
                <w:sz w:val="21"/>
                <w:szCs w:val="21"/>
              </w:rPr>
              <w:t>DDoS</w:t>
            </w:r>
          </w:p>
        </w:tc>
        <w:tc>
          <w:tcPr>
            <w:tcW w:w="1286" w:type="dxa"/>
            <w:vAlign w:val="center"/>
          </w:tcPr>
          <w:p w:rsidR="00657BC2" w:rsidRPr="00657BC2" w:rsidRDefault="00657BC2" w:rsidP="00657BC2">
            <w:pPr>
              <w:jc w:val="center"/>
              <w:rPr>
                <w:color w:val="000000" w:themeColor="text1"/>
                <w:sz w:val="21"/>
                <w:szCs w:val="21"/>
              </w:rPr>
            </w:pPr>
            <w:r w:rsidRPr="00657BC2">
              <w:rPr>
                <w:rFonts w:hint="cs"/>
                <w:color w:val="000000" w:themeColor="text1"/>
                <w:sz w:val="21"/>
                <w:szCs w:val="21"/>
              </w:rPr>
              <w:t>DDoS</w:t>
            </w:r>
          </w:p>
        </w:tc>
        <w:tc>
          <w:tcPr>
            <w:tcW w:w="1670" w:type="dxa"/>
            <w:vAlign w:val="center"/>
          </w:tcPr>
          <w:p w:rsidR="00657BC2" w:rsidRPr="00657BC2" w:rsidRDefault="00657BC2" w:rsidP="00657BC2">
            <w:pPr>
              <w:jc w:val="center"/>
              <w:rPr>
                <w:color w:val="000000" w:themeColor="text1"/>
                <w:sz w:val="21"/>
                <w:szCs w:val="21"/>
              </w:rPr>
            </w:pPr>
            <w:r w:rsidRPr="00657BC2">
              <w:rPr>
                <w:rFonts w:hint="cs"/>
                <w:color w:val="000000" w:themeColor="text1"/>
                <w:sz w:val="21"/>
                <w:szCs w:val="21"/>
              </w:rPr>
              <w:t>0.97</w:t>
            </w:r>
          </w:p>
        </w:tc>
      </w:tr>
      <w:tr w:rsidR="00657BC2" w:rsidRPr="00657BC2" w:rsidTr="00731EAD">
        <w:trPr>
          <w:trHeight w:val="830"/>
        </w:trPr>
        <w:tc>
          <w:tcPr>
            <w:tcW w:w="806" w:type="dxa"/>
            <w:vAlign w:val="center"/>
          </w:tcPr>
          <w:p w:rsidR="00657BC2" w:rsidRPr="00657BC2" w:rsidRDefault="00657BC2" w:rsidP="00657BC2">
            <w:pPr>
              <w:jc w:val="center"/>
              <w:rPr>
                <w:color w:val="000000" w:themeColor="text1"/>
                <w:sz w:val="21"/>
                <w:szCs w:val="21"/>
              </w:rPr>
            </w:pPr>
            <w:r w:rsidRPr="00657BC2">
              <w:rPr>
                <w:rFonts w:hint="cs"/>
                <w:color w:val="000000" w:themeColor="text1"/>
                <w:sz w:val="21"/>
                <w:szCs w:val="21"/>
              </w:rPr>
              <w:t>1</w:t>
            </w:r>
          </w:p>
        </w:tc>
        <w:tc>
          <w:tcPr>
            <w:tcW w:w="3801" w:type="dxa"/>
            <w:vAlign w:val="center"/>
          </w:tcPr>
          <w:p w:rsidR="00657BC2" w:rsidRPr="00657BC2" w:rsidRDefault="00657BC2" w:rsidP="00657BC2">
            <w:pPr>
              <w:jc w:val="center"/>
              <w:rPr>
                <w:color w:val="000000" w:themeColor="text1"/>
                <w:sz w:val="21"/>
                <w:szCs w:val="21"/>
              </w:rPr>
            </w:pPr>
            <w:r w:rsidRPr="00657BC2">
              <w:rPr>
                <w:rFonts w:hint="cs"/>
                <w:color w:val="000000" w:themeColor="text1"/>
                <w:sz w:val="21"/>
                <w:szCs w:val="21"/>
              </w:rPr>
              <w:t>Repeated SSH login attempts from single source</w:t>
            </w:r>
          </w:p>
        </w:tc>
        <w:tc>
          <w:tcPr>
            <w:tcW w:w="1065" w:type="dxa"/>
            <w:vAlign w:val="center"/>
          </w:tcPr>
          <w:p w:rsidR="00657BC2" w:rsidRPr="00657BC2" w:rsidRDefault="00657BC2" w:rsidP="00657BC2">
            <w:pPr>
              <w:jc w:val="center"/>
              <w:rPr>
                <w:color w:val="000000" w:themeColor="text1"/>
                <w:sz w:val="21"/>
                <w:szCs w:val="21"/>
              </w:rPr>
            </w:pPr>
            <w:r w:rsidRPr="00657BC2">
              <w:rPr>
                <w:rFonts w:hint="cs"/>
                <w:color w:val="000000" w:themeColor="text1"/>
                <w:sz w:val="21"/>
                <w:szCs w:val="21"/>
              </w:rPr>
              <w:t>Brute Force</w:t>
            </w:r>
          </w:p>
        </w:tc>
        <w:tc>
          <w:tcPr>
            <w:tcW w:w="1286" w:type="dxa"/>
            <w:vAlign w:val="center"/>
          </w:tcPr>
          <w:p w:rsidR="00657BC2" w:rsidRPr="00657BC2" w:rsidRDefault="00657BC2" w:rsidP="00657BC2">
            <w:pPr>
              <w:jc w:val="center"/>
              <w:rPr>
                <w:color w:val="000000" w:themeColor="text1"/>
                <w:sz w:val="21"/>
                <w:szCs w:val="21"/>
              </w:rPr>
            </w:pPr>
            <w:r w:rsidRPr="00657BC2">
              <w:rPr>
                <w:rFonts w:hint="cs"/>
                <w:color w:val="000000" w:themeColor="text1"/>
                <w:sz w:val="21"/>
                <w:szCs w:val="21"/>
              </w:rPr>
              <w:t>Brute Force</w:t>
            </w:r>
          </w:p>
        </w:tc>
        <w:tc>
          <w:tcPr>
            <w:tcW w:w="1670" w:type="dxa"/>
            <w:vAlign w:val="center"/>
          </w:tcPr>
          <w:p w:rsidR="00657BC2" w:rsidRPr="00657BC2" w:rsidRDefault="00657BC2" w:rsidP="00657BC2">
            <w:pPr>
              <w:jc w:val="center"/>
              <w:rPr>
                <w:color w:val="000000" w:themeColor="text1"/>
                <w:sz w:val="21"/>
                <w:szCs w:val="21"/>
              </w:rPr>
            </w:pPr>
            <w:r w:rsidRPr="00657BC2">
              <w:rPr>
                <w:rFonts w:hint="cs"/>
                <w:color w:val="000000" w:themeColor="text1"/>
                <w:sz w:val="21"/>
                <w:szCs w:val="21"/>
              </w:rPr>
              <w:t>0.91</w:t>
            </w:r>
          </w:p>
        </w:tc>
      </w:tr>
      <w:tr w:rsidR="00657BC2" w:rsidRPr="00657BC2" w:rsidTr="00731EAD">
        <w:trPr>
          <w:trHeight w:val="825"/>
        </w:trPr>
        <w:tc>
          <w:tcPr>
            <w:tcW w:w="806" w:type="dxa"/>
            <w:vAlign w:val="center"/>
          </w:tcPr>
          <w:p w:rsidR="00657BC2" w:rsidRPr="00657BC2" w:rsidRDefault="00657BC2" w:rsidP="00657BC2">
            <w:pPr>
              <w:jc w:val="center"/>
              <w:rPr>
                <w:color w:val="000000" w:themeColor="text1"/>
                <w:sz w:val="21"/>
                <w:szCs w:val="21"/>
              </w:rPr>
            </w:pPr>
            <w:r w:rsidRPr="00657BC2">
              <w:rPr>
                <w:rFonts w:hint="cs"/>
                <w:color w:val="000000" w:themeColor="text1"/>
                <w:sz w:val="21"/>
                <w:szCs w:val="21"/>
              </w:rPr>
              <w:t>2</w:t>
            </w:r>
          </w:p>
        </w:tc>
        <w:tc>
          <w:tcPr>
            <w:tcW w:w="3801" w:type="dxa"/>
            <w:vAlign w:val="center"/>
          </w:tcPr>
          <w:p w:rsidR="00657BC2" w:rsidRPr="00657BC2" w:rsidRDefault="00657BC2" w:rsidP="00657BC2">
            <w:pPr>
              <w:jc w:val="center"/>
              <w:rPr>
                <w:color w:val="000000" w:themeColor="text1"/>
                <w:sz w:val="21"/>
                <w:szCs w:val="21"/>
              </w:rPr>
            </w:pPr>
            <w:r w:rsidRPr="00657BC2">
              <w:rPr>
                <w:rFonts w:hint="cs"/>
                <w:color w:val="000000" w:themeColor="text1"/>
                <w:sz w:val="21"/>
                <w:szCs w:val="21"/>
              </w:rPr>
              <w:t>Normal HTTPS browsing, standard packet sizes</w:t>
            </w:r>
          </w:p>
        </w:tc>
        <w:tc>
          <w:tcPr>
            <w:tcW w:w="1065" w:type="dxa"/>
            <w:vAlign w:val="center"/>
          </w:tcPr>
          <w:p w:rsidR="00657BC2" w:rsidRPr="00657BC2" w:rsidRDefault="00657BC2" w:rsidP="00657BC2">
            <w:pPr>
              <w:jc w:val="center"/>
              <w:rPr>
                <w:color w:val="000000" w:themeColor="text1"/>
                <w:sz w:val="21"/>
                <w:szCs w:val="21"/>
              </w:rPr>
            </w:pPr>
            <w:r w:rsidRPr="00657BC2">
              <w:rPr>
                <w:rFonts w:hint="cs"/>
                <w:color w:val="000000" w:themeColor="text1"/>
                <w:sz w:val="21"/>
                <w:szCs w:val="21"/>
              </w:rPr>
              <w:t>Benign</w:t>
            </w:r>
          </w:p>
        </w:tc>
        <w:tc>
          <w:tcPr>
            <w:tcW w:w="1286" w:type="dxa"/>
            <w:vAlign w:val="center"/>
          </w:tcPr>
          <w:p w:rsidR="00657BC2" w:rsidRPr="00657BC2" w:rsidRDefault="00657BC2" w:rsidP="00657BC2">
            <w:pPr>
              <w:jc w:val="center"/>
              <w:rPr>
                <w:color w:val="000000" w:themeColor="text1"/>
                <w:sz w:val="21"/>
                <w:szCs w:val="21"/>
              </w:rPr>
            </w:pPr>
            <w:r w:rsidRPr="00657BC2">
              <w:rPr>
                <w:rFonts w:hint="cs"/>
                <w:color w:val="000000" w:themeColor="text1"/>
                <w:sz w:val="21"/>
                <w:szCs w:val="21"/>
              </w:rPr>
              <w:t>Benign</w:t>
            </w:r>
          </w:p>
        </w:tc>
        <w:tc>
          <w:tcPr>
            <w:tcW w:w="1670" w:type="dxa"/>
            <w:vAlign w:val="center"/>
          </w:tcPr>
          <w:p w:rsidR="00657BC2" w:rsidRPr="00657BC2" w:rsidRDefault="00657BC2" w:rsidP="00657BC2">
            <w:pPr>
              <w:jc w:val="center"/>
              <w:rPr>
                <w:color w:val="000000" w:themeColor="text1"/>
                <w:sz w:val="21"/>
                <w:szCs w:val="21"/>
              </w:rPr>
            </w:pPr>
            <w:r w:rsidRPr="00657BC2">
              <w:rPr>
                <w:rFonts w:hint="cs"/>
                <w:color w:val="000000" w:themeColor="text1"/>
                <w:sz w:val="21"/>
                <w:szCs w:val="21"/>
              </w:rPr>
              <w:t>0.98</w:t>
            </w:r>
          </w:p>
        </w:tc>
      </w:tr>
      <w:tr w:rsidR="00657BC2" w:rsidRPr="00657BC2" w:rsidTr="00731EAD">
        <w:trPr>
          <w:trHeight w:val="830"/>
        </w:trPr>
        <w:tc>
          <w:tcPr>
            <w:tcW w:w="806" w:type="dxa"/>
            <w:vAlign w:val="center"/>
          </w:tcPr>
          <w:p w:rsidR="00657BC2" w:rsidRPr="00657BC2" w:rsidRDefault="00657BC2" w:rsidP="00657BC2">
            <w:pPr>
              <w:jc w:val="center"/>
              <w:rPr>
                <w:color w:val="000000" w:themeColor="text1"/>
                <w:sz w:val="21"/>
                <w:szCs w:val="21"/>
              </w:rPr>
            </w:pPr>
            <w:r w:rsidRPr="00657BC2">
              <w:rPr>
                <w:rFonts w:hint="cs"/>
                <w:color w:val="000000" w:themeColor="text1"/>
                <w:sz w:val="21"/>
                <w:szCs w:val="21"/>
              </w:rPr>
              <w:t>3</w:t>
            </w:r>
          </w:p>
        </w:tc>
        <w:tc>
          <w:tcPr>
            <w:tcW w:w="3801" w:type="dxa"/>
            <w:vAlign w:val="center"/>
          </w:tcPr>
          <w:p w:rsidR="00657BC2" w:rsidRPr="00657BC2" w:rsidRDefault="00657BC2" w:rsidP="00657BC2">
            <w:pPr>
              <w:jc w:val="center"/>
              <w:rPr>
                <w:color w:val="000000" w:themeColor="text1"/>
                <w:sz w:val="21"/>
                <w:szCs w:val="21"/>
              </w:rPr>
            </w:pPr>
            <w:r w:rsidRPr="00657BC2">
              <w:rPr>
                <w:rFonts w:hint="cs"/>
                <w:color w:val="000000" w:themeColor="text1"/>
                <w:sz w:val="21"/>
                <w:szCs w:val="21"/>
              </w:rPr>
              <w:t>UDP flood with amplified responses, multiple destinations</w:t>
            </w:r>
          </w:p>
        </w:tc>
        <w:tc>
          <w:tcPr>
            <w:tcW w:w="1065" w:type="dxa"/>
            <w:vAlign w:val="center"/>
          </w:tcPr>
          <w:p w:rsidR="00657BC2" w:rsidRPr="00657BC2" w:rsidRDefault="00657BC2" w:rsidP="00657BC2">
            <w:pPr>
              <w:jc w:val="center"/>
              <w:rPr>
                <w:color w:val="000000" w:themeColor="text1"/>
                <w:sz w:val="21"/>
                <w:szCs w:val="21"/>
              </w:rPr>
            </w:pPr>
            <w:r w:rsidRPr="00657BC2">
              <w:rPr>
                <w:rFonts w:hint="cs"/>
                <w:color w:val="000000" w:themeColor="text1"/>
                <w:sz w:val="21"/>
                <w:szCs w:val="21"/>
              </w:rPr>
              <w:t>DDoS</w:t>
            </w:r>
          </w:p>
        </w:tc>
        <w:tc>
          <w:tcPr>
            <w:tcW w:w="1286" w:type="dxa"/>
            <w:vAlign w:val="center"/>
          </w:tcPr>
          <w:p w:rsidR="00657BC2" w:rsidRPr="00657BC2" w:rsidRDefault="00657BC2" w:rsidP="00657BC2">
            <w:pPr>
              <w:jc w:val="center"/>
              <w:rPr>
                <w:color w:val="000000" w:themeColor="text1"/>
                <w:sz w:val="21"/>
                <w:szCs w:val="21"/>
              </w:rPr>
            </w:pPr>
            <w:r w:rsidRPr="00657BC2">
              <w:rPr>
                <w:rFonts w:hint="cs"/>
                <w:color w:val="000000" w:themeColor="text1"/>
                <w:sz w:val="21"/>
                <w:szCs w:val="21"/>
              </w:rPr>
              <w:t>DDoS</w:t>
            </w:r>
          </w:p>
        </w:tc>
        <w:tc>
          <w:tcPr>
            <w:tcW w:w="1670" w:type="dxa"/>
            <w:vAlign w:val="center"/>
          </w:tcPr>
          <w:p w:rsidR="00657BC2" w:rsidRPr="00657BC2" w:rsidRDefault="00657BC2" w:rsidP="00657BC2">
            <w:pPr>
              <w:jc w:val="center"/>
              <w:rPr>
                <w:color w:val="000000" w:themeColor="text1"/>
                <w:sz w:val="21"/>
                <w:szCs w:val="21"/>
              </w:rPr>
            </w:pPr>
            <w:r w:rsidRPr="00657BC2">
              <w:rPr>
                <w:rFonts w:hint="cs"/>
                <w:color w:val="000000" w:themeColor="text1"/>
                <w:sz w:val="21"/>
                <w:szCs w:val="21"/>
              </w:rPr>
              <w:t>0.94</w:t>
            </w:r>
          </w:p>
        </w:tc>
      </w:tr>
      <w:tr w:rsidR="00657BC2" w:rsidRPr="00657BC2" w:rsidTr="00731EAD">
        <w:trPr>
          <w:trHeight w:val="825"/>
        </w:trPr>
        <w:tc>
          <w:tcPr>
            <w:tcW w:w="806" w:type="dxa"/>
            <w:vAlign w:val="center"/>
          </w:tcPr>
          <w:p w:rsidR="00657BC2" w:rsidRPr="00657BC2" w:rsidRDefault="00657BC2" w:rsidP="00657BC2">
            <w:pPr>
              <w:jc w:val="center"/>
              <w:rPr>
                <w:color w:val="000000" w:themeColor="text1"/>
                <w:sz w:val="21"/>
                <w:szCs w:val="21"/>
              </w:rPr>
            </w:pPr>
            <w:r w:rsidRPr="00657BC2">
              <w:rPr>
                <w:rFonts w:hint="cs"/>
                <w:color w:val="000000" w:themeColor="text1"/>
                <w:sz w:val="21"/>
                <w:szCs w:val="21"/>
              </w:rPr>
              <w:t>4</w:t>
            </w:r>
          </w:p>
        </w:tc>
        <w:tc>
          <w:tcPr>
            <w:tcW w:w="3801" w:type="dxa"/>
            <w:vAlign w:val="center"/>
          </w:tcPr>
          <w:p w:rsidR="00657BC2" w:rsidRPr="00657BC2" w:rsidRDefault="00657BC2" w:rsidP="00657BC2">
            <w:pPr>
              <w:jc w:val="center"/>
              <w:rPr>
                <w:color w:val="000000" w:themeColor="text1"/>
                <w:sz w:val="21"/>
                <w:szCs w:val="21"/>
              </w:rPr>
            </w:pPr>
            <w:r w:rsidRPr="00657BC2">
              <w:rPr>
                <w:rFonts w:hint="cs"/>
                <w:color w:val="000000" w:themeColor="text1"/>
                <w:sz w:val="21"/>
                <w:szCs w:val="21"/>
              </w:rPr>
              <w:t>Slow HTTP POST, extended connection duration</w:t>
            </w:r>
          </w:p>
        </w:tc>
        <w:tc>
          <w:tcPr>
            <w:tcW w:w="1065" w:type="dxa"/>
            <w:vAlign w:val="center"/>
          </w:tcPr>
          <w:p w:rsidR="00657BC2" w:rsidRPr="00657BC2" w:rsidRDefault="00657BC2" w:rsidP="00657BC2">
            <w:pPr>
              <w:jc w:val="center"/>
              <w:rPr>
                <w:color w:val="000000" w:themeColor="text1"/>
                <w:sz w:val="21"/>
                <w:szCs w:val="21"/>
              </w:rPr>
            </w:pPr>
            <w:r w:rsidRPr="00657BC2">
              <w:rPr>
                <w:rFonts w:hint="cs"/>
                <w:color w:val="000000" w:themeColor="text1"/>
                <w:sz w:val="21"/>
                <w:szCs w:val="21"/>
              </w:rPr>
              <w:t>DoS</w:t>
            </w:r>
          </w:p>
        </w:tc>
        <w:tc>
          <w:tcPr>
            <w:tcW w:w="1286" w:type="dxa"/>
            <w:vAlign w:val="center"/>
          </w:tcPr>
          <w:p w:rsidR="00657BC2" w:rsidRPr="00657BC2" w:rsidRDefault="00657BC2" w:rsidP="00657BC2">
            <w:pPr>
              <w:jc w:val="center"/>
              <w:rPr>
                <w:color w:val="000000" w:themeColor="text1"/>
                <w:sz w:val="21"/>
                <w:szCs w:val="21"/>
              </w:rPr>
            </w:pPr>
            <w:r w:rsidRPr="00657BC2">
              <w:rPr>
                <w:rFonts w:hint="cs"/>
                <w:color w:val="000000" w:themeColor="text1"/>
                <w:sz w:val="21"/>
                <w:szCs w:val="21"/>
              </w:rPr>
              <w:t>DoS</w:t>
            </w:r>
          </w:p>
        </w:tc>
        <w:tc>
          <w:tcPr>
            <w:tcW w:w="1670" w:type="dxa"/>
            <w:vAlign w:val="center"/>
          </w:tcPr>
          <w:p w:rsidR="00657BC2" w:rsidRPr="00657BC2" w:rsidRDefault="00657BC2" w:rsidP="00657BC2">
            <w:pPr>
              <w:jc w:val="center"/>
              <w:rPr>
                <w:color w:val="000000" w:themeColor="text1"/>
                <w:sz w:val="21"/>
                <w:szCs w:val="21"/>
              </w:rPr>
            </w:pPr>
            <w:r w:rsidRPr="00657BC2">
              <w:rPr>
                <w:rFonts w:hint="cs"/>
                <w:color w:val="000000" w:themeColor="text1"/>
                <w:sz w:val="21"/>
                <w:szCs w:val="21"/>
              </w:rPr>
              <w:t>0.86</w:t>
            </w:r>
          </w:p>
        </w:tc>
      </w:tr>
      <w:tr w:rsidR="00657BC2" w:rsidRPr="00657BC2" w:rsidTr="00731EAD">
        <w:trPr>
          <w:trHeight w:val="830"/>
        </w:trPr>
        <w:tc>
          <w:tcPr>
            <w:tcW w:w="806" w:type="dxa"/>
            <w:vAlign w:val="center"/>
          </w:tcPr>
          <w:p w:rsidR="00657BC2" w:rsidRPr="00657BC2" w:rsidRDefault="00657BC2" w:rsidP="00657BC2">
            <w:pPr>
              <w:jc w:val="center"/>
              <w:rPr>
                <w:color w:val="000000" w:themeColor="text1"/>
                <w:sz w:val="21"/>
                <w:szCs w:val="21"/>
              </w:rPr>
            </w:pPr>
            <w:r w:rsidRPr="00657BC2">
              <w:rPr>
                <w:rFonts w:hint="cs"/>
                <w:color w:val="000000" w:themeColor="text1"/>
                <w:sz w:val="21"/>
                <w:szCs w:val="21"/>
              </w:rPr>
              <w:t>5</w:t>
            </w:r>
          </w:p>
        </w:tc>
        <w:tc>
          <w:tcPr>
            <w:tcW w:w="3801" w:type="dxa"/>
            <w:vAlign w:val="center"/>
          </w:tcPr>
          <w:p w:rsidR="00657BC2" w:rsidRPr="00657BC2" w:rsidRDefault="00657BC2" w:rsidP="00657BC2">
            <w:pPr>
              <w:jc w:val="center"/>
              <w:rPr>
                <w:color w:val="000000" w:themeColor="text1"/>
                <w:sz w:val="21"/>
                <w:szCs w:val="21"/>
              </w:rPr>
            </w:pPr>
            <w:r w:rsidRPr="00657BC2">
              <w:rPr>
                <w:rFonts w:hint="cs"/>
                <w:color w:val="000000" w:themeColor="text1"/>
                <w:sz w:val="21"/>
                <w:szCs w:val="21"/>
              </w:rPr>
              <w:t>ICMP echo requests to sequential IP range</w:t>
            </w:r>
          </w:p>
        </w:tc>
        <w:tc>
          <w:tcPr>
            <w:tcW w:w="1065" w:type="dxa"/>
            <w:vAlign w:val="center"/>
          </w:tcPr>
          <w:p w:rsidR="00657BC2" w:rsidRPr="00657BC2" w:rsidRDefault="00657BC2" w:rsidP="00657BC2">
            <w:pPr>
              <w:jc w:val="center"/>
              <w:rPr>
                <w:color w:val="000000" w:themeColor="text1"/>
                <w:sz w:val="21"/>
                <w:szCs w:val="21"/>
              </w:rPr>
            </w:pPr>
            <w:r w:rsidRPr="00657BC2">
              <w:rPr>
                <w:rFonts w:hint="cs"/>
                <w:color w:val="000000" w:themeColor="text1"/>
                <w:sz w:val="21"/>
                <w:szCs w:val="21"/>
              </w:rPr>
              <w:t>Reconnaissance</w:t>
            </w:r>
          </w:p>
        </w:tc>
        <w:tc>
          <w:tcPr>
            <w:tcW w:w="1286" w:type="dxa"/>
            <w:vAlign w:val="center"/>
          </w:tcPr>
          <w:p w:rsidR="00657BC2" w:rsidRPr="00657BC2" w:rsidRDefault="00657BC2" w:rsidP="00657BC2">
            <w:pPr>
              <w:jc w:val="center"/>
              <w:rPr>
                <w:color w:val="000000" w:themeColor="text1"/>
                <w:sz w:val="21"/>
                <w:szCs w:val="21"/>
              </w:rPr>
            </w:pPr>
            <w:r w:rsidRPr="00657BC2">
              <w:rPr>
                <w:rFonts w:hint="cs"/>
                <w:color w:val="000000" w:themeColor="text1"/>
                <w:sz w:val="21"/>
                <w:szCs w:val="21"/>
              </w:rPr>
              <w:t>Reconnaissance</w:t>
            </w:r>
          </w:p>
        </w:tc>
        <w:tc>
          <w:tcPr>
            <w:tcW w:w="1670" w:type="dxa"/>
            <w:vAlign w:val="center"/>
          </w:tcPr>
          <w:p w:rsidR="00657BC2" w:rsidRPr="00657BC2" w:rsidRDefault="00657BC2" w:rsidP="00657BC2">
            <w:pPr>
              <w:jc w:val="center"/>
              <w:rPr>
                <w:color w:val="000000" w:themeColor="text1"/>
                <w:sz w:val="21"/>
                <w:szCs w:val="21"/>
              </w:rPr>
            </w:pPr>
            <w:r w:rsidRPr="00657BC2">
              <w:rPr>
                <w:rFonts w:hint="cs"/>
                <w:color w:val="000000" w:themeColor="text1"/>
                <w:sz w:val="21"/>
                <w:szCs w:val="21"/>
              </w:rPr>
              <w:t>0.88</w:t>
            </w:r>
          </w:p>
        </w:tc>
      </w:tr>
      <w:tr w:rsidR="00657BC2" w:rsidRPr="00657BC2" w:rsidTr="00731EAD">
        <w:trPr>
          <w:trHeight w:val="825"/>
        </w:trPr>
        <w:tc>
          <w:tcPr>
            <w:tcW w:w="806" w:type="dxa"/>
            <w:vAlign w:val="center"/>
          </w:tcPr>
          <w:p w:rsidR="00657BC2" w:rsidRPr="00657BC2" w:rsidRDefault="00657BC2" w:rsidP="00657BC2">
            <w:pPr>
              <w:jc w:val="center"/>
              <w:rPr>
                <w:color w:val="000000" w:themeColor="text1"/>
                <w:sz w:val="21"/>
                <w:szCs w:val="21"/>
              </w:rPr>
            </w:pPr>
            <w:r w:rsidRPr="00657BC2">
              <w:rPr>
                <w:rFonts w:hint="cs"/>
                <w:color w:val="000000" w:themeColor="text1"/>
                <w:sz w:val="21"/>
                <w:szCs w:val="21"/>
              </w:rPr>
              <w:t>6</w:t>
            </w:r>
          </w:p>
        </w:tc>
        <w:tc>
          <w:tcPr>
            <w:tcW w:w="3801" w:type="dxa"/>
            <w:vAlign w:val="center"/>
          </w:tcPr>
          <w:p w:rsidR="00657BC2" w:rsidRPr="00657BC2" w:rsidRDefault="00657BC2" w:rsidP="00657BC2">
            <w:pPr>
              <w:jc w:val="center"/>
              <w:rPr>
                <w:color w:val="000000" w:themeColor="text1"/>
                <w:sz w:val="21"/>
                <w:szCs w:val="21"/>
              </w:rPr>
            </w:pPr>
            <w:r w:rsidRPr="00657BC2">
              <w:rPr>
                <w:rFonts w:hint="cs"/>
                <w:color w:val="000000" w:themeColor="text1"/>
                <w:sz w:val="21"/>
                <w:szCs w:val="21"/>
              </w:rPr>
              <w:t>Standard DNS query/response pattern</w:t>
            </w:r>
          </w:p>
        </w:tc>
        <w:tc>
          <w:tcPr>
            <w:tcW w:w="1065" w:type="dxa"/>
            <w:vAlign w:val="center"/>
          </w:tcPr>
          <w:p w:rsidR="00657BC2" w:rsidRPr="00657BC2" w:rsidRDefault="00657BC2" w:rsidP="00657BC2">
            <w:pPr>
              <w:jc w:val="center"/>
              <w:rPr>
                <w:color w:val="000000" w:themeColor="text1"/>
                <w:sz w:val="21"/>
                <w:szCs w:val="21"/>
              </w:rPr>
            </w:pPr>
            <w:r w:rsidRPr="00657BC2">
              <w:rPr>
                <w:rFonts w:hint="cs"/>
                <w:color w:val="000000" w:themeColor="text1"/>
                <w:sz w:val="21"/>
                <w:szCs w:val="21"/>
              </w:rPr>
              <w:t>Benign</w:t>
            </w:r>
          </w:p>
        </w:tc>
        <w:tc>
          <w:tcPr>
            <w:tcW w:w="1286" w:type="dxa"/>
            <w:vAlign w:val="center"/>
          </w:tcPr>
          <w:p w:rsidR="00657BC2" w:rsidRPr="00657BC2" w:rsidRDefault="00657BC2" w:rsidP="00657BC2">
            <w:pPr>
              <w:jc w:val="center"/>
              <w:rPr>
                <w:color w:val="000000" w:themeColor="text1"/>
                <w:sz w:val="21"/>
                <w:szCs w:val="21"/>
              </w:rPr>
            </w:pPr>
            <w:r w:rsidRPr="00657BC2">
              <w:rPr>
                <w:rFonts w:hint="cs"/>
                <w:color w:val="000000" w:themeColor="text1"/>
                <w:sz w:val="21"/>
                <w:szCs w:val="21"/>
              </w:rPr>
              <w:t>Benign</w:t>
            </w:r>
          </w:p>
        </w:tc>
        <w:tc>
          <w:tcPr>
            <w:tcW w:w="1670" w:type="dxa"/>
            <w:vAlign w:val="center"/>
          </w:tcPr>
          <w:p w:rsidR="00657BC2" w:rsidRPr="00657BC2" w:rsidRDefault="00657BC2" w:rsidP="00657BC2">
            <w:pPr>
              <w:jc w:val="center"/>
              <w:rPr>
                <w:color w:val="000000" w:themeColor="text1"/>
                <w:sz w:val="21"/>
                <w:szCs w:val="21"/>
              </w:rPr>
            </w:pPr>
            <w:r w:rsidRPr="00657BC2">
              <w:rPr>
                <w:rFonts w:hint="cs"/>
                <w:color w:val="000000" w:themeColor="text1"/>
                <w:sz w:val="21"/>
                <w:szCs w:val="21"/>
              </w:rPr>
              <w:t>0.96</w:t>
            </w:r>
          </w:p>
        </w:tc>
      </w:tr>
      <w:tr w:rsidR="00657BC2" w:rsidRPr="00657BC2" w:rsidTr="00731EAD">
        <w:trPr>
          <w:trHeight w:val="830"/>
        </w:trPr>
        <w:tc>
          <w:tcPr>
            <w:tcW w:w="806" w:type="dxa"/>
            <w:vAlign w:val="center"/>
          </w:tcPr>
          <w:p w:rsidR="00657BC2" w:rsidRPr="00657BC2" w:rsidRDefault="00657BC2" w:rsidP="00657BC2">
            <w:pPr>
              <w:jc w:val="center"/>
              <w:rPr>
                <w:color w:val="000000" w:themeColor="text1"/>
                <w:sz w:val="21"/>
                <w:szCs w:val="21"/>
              </w:rPr>
            </w:pPr>
            <w:r w:rsidRPr="00657BC2">
              <w:rPr>
                <w:rFonts w:hint="cs"/>
                <w:color w:val="000000" w:themeColor="text1"/>
                <w:sz w:val="21"/>
                <w:szCs w:val="21"/>
              </w:rPr>
              <w:t>7</w:t>
            </w:r>
          </w:p>
        </w:tc>
        <w:tc>
          <w:tcPr>
            <w:tcW w:w="3801" w:type="dxa"/>
            <w:vAlign w:val="center"/>
          </w:tcPr>
          <w:p w:rsidR="00657BC2" w:rsidRPr="00657BC2" w:rsidRDefault="00657BC2" w:rsidP="00657BC2">
            <w:pPr>
              <w:jc w:val="center"/>
              <w:rPr>
                <w:color w:val="000000" w:themeColor="text1"/>
                <w:sz w:val="21"/>
                <w:szCs w:val="21"/>
              </w:rPr>
            </w:pPr>
            <w:r w:rsidRPr="00657BC2">
              <w:rPr>
                <w:rFonts w:hint="cs"/>
                <w:color w:val="000000" w:themeColor="text1"/>
                <w:sz w:val="21"/>
                <w:szCs w:val="21"/>
              </w:rPr>
              <w:t>Outbound data exfiltration over non-standard port</w:t>
            </w:r>
          </w:p>
        </w:tc>
        <w:tc>
          <w:tcPr>
            <w:tcW w:w="1065" w:type="dxa"/>
            <w:vAlign w:val="center"/>
          </w:tcPr>
          <w:p w:rsidR="00657BC2" w:rsidRPr="00657BC2" w:rsidRDefault="00657BC2" w:rsidP="00657BC2">
            <w:pPr>
              <w:jc w:val="center"/>
              <w:rPr>
                <w:color w:val="000000" w:themeColor="text1"/>
                <w:sz w:val="21"/>
                <w:szCs w:val="21"/>
              </w:rPr>
            </w:pPr>
            <w:r w:rsidRPr="00657BC2">
              <w:rPr>
                <w:rFonts w:hint="cs"/>
                <w:color w:val="000000" w:themeColor="text1"/>
                <w:sz w:val="21"/>
                <w:szCs w:val="21"/>
              </w:rPr>
              <w:t>Theft</w:t>
            </w:r>
          </w:p>
        </w:tc>
        <w:tc>
          <w:tcPr>
            <w:tcW w:w="1286" w:type="dxa"/>
            <w:vAlign w:val="center"/>
          </w:tcPr>
          <w:p w:rsidR="00657BC2" w:rsidRPr="00657BC2" w:rsidRDefault="00657BC2" w:rsidP="00657BC2">
            <w:pPr>
              <w:jc w:val="center"/>
              <w:rPr>
                <w:color w:val="000000" w:themeColor="text1"/>
                <w:sz w:val="21"/>
                <w:szCs w:val="21"/>
              </w:rPr>
            </w:pPr>
            <w:r w:rsidRPr="00657BC2">
              <w:rPr>
                <w:rFonts w:hint="cs"/>
                <w:color w:val="000000" w:themeColor="text1"/>
                <w:sz w:val="21"/>
                <w:szCs w:val="21"/>
              </w:rPr>
              <w:t>Botnet</w:t>
            </w:r>
          </w:p>
        </w:tc>
        <w:tc>
          <w:tcPr>
            <w:tcW w:w="1670" w:type="dxa"/>
            <w:vAlign w:val="center"/>
          </w:tcPr>
          <w:p w:rsidR="00657BC2" w:rsidRPr="00657BC2" w:rsidRDefault="00657BC2" w:rsidP="00657BC2">
            <w:pPr>
              <w:jc w:val="center"/>
              <w:rPr>
                <w:color w:val="000000" w:themeColor="text1"/>
                <w:sz w:val="21"/>
                <w:szCs w:val="21"/>
              </w:rPr>
            </w:pPr>
            <w:r w:rsidRPr="00657BC2">
              <w:rPr>
                <w:rFonts w:hint="cs"/>
                <w:color w:val="000000" w:themeColor="text1"/>
                <w:sz w:val="21"/>
                <w:szCs w:val="21"/>
              </w:rPr>
              <w:t>0.62</w:t>
            </w:r>
          </w:p>
        </w:tc>
      </w:tr>
    </w:tbl>
    <w:p w:rsidR="004249A5" w:rsidRPr="00657BC2" w:rsidRDefault="004249A5">
      <w:pPr>
        <w:pStyle w:val="TableParagraph"/>
        <w:rPr>
          <w:color w:val="000000" w:themeColor="text1"/>
          <w:sz w:val="24"/>
        </w:rPr>
        <w:sectPr w:rsidR="004249A5" w:rsidRPr="00657BC2">
          <w:pgSz w:w="12240" w:h="15840"/>
          <w:pgMar w:top="980" w:right="1275" w:bottom="880" w:left="1700" w:header="727" w:footer="690" w:gutter="0"/>
          <w:cols w:space="720"/>
        </w:sectPr>
      </w:pPr>
    </w:p>
    <w:tbl>
      <w:tblPr>
        <w:tblW w:w="0" w:type="auto"/>
        <w:tblInd w:w="4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06"/>
        <w:gridCol w:w="3801"/>
        <w:gridCol w:w="1065"/>
        <w:gridCol w:w="1286"/>
        <w:gridCol w:w="1670"/>
      </w:tblGrid>
      <w:tr w:rsidR="00657BC2" w:rsidRPr="00657BC2" w:rsidTr="009F1B47">
        <w:trPr>
          <w:trHeight w:val="830"/>
        </w:trPr>
        <w:tc>
          <w:tcPr>
            <w:tcW w:w="806" w:type="dxa"/>
            <w:vAlign w:val="center"/>
          </w:tcPr>
          <w:p w:rsidR="00657BC2" w:rsidRPr="00657BC2" w:rsidRDefault="00657BC2" w:rsidP="00657BC2">
            <w:pPr>
              <w:jc w:val="center"/>
              <w:rPr>
                <w:color w:val="000000" w:themeColor="text1"/>
                <w:sz w:val="21"/>
                <w:szCs w:val="21"/>
              </w:rPr>
            </w:pPr>
            <w:r w:rsidRPr="00657BC2">
              <w:rPr>
                <w:rFonts w:hint="cs"/>
                <w:color w:val="000000" w:themeColor="text1"/>
                <w:sz w:val="21"/>
                <w:szCs w:val="21"/>
              </w:rPr>
              <w:lastRenderedPageBreak/>
              <w:t>8</w:t>
            </w:r>
          </w:p>
        </w:tc>
        <w:tc>
          <w:tcPr>
            <w:tcW w:w="3801" w:type="dxa"/>
            <w:vAlign w:val="center"/>
          </w:tcPr>
          <w:p w:rsidR="00657BC2" w:rsidRPr="00657BC2" w:rsidRDefault="00657BC2" w:rsidP="00657BC2">
            <w:pPr>
              <w:jc w:val="center"/>
              <w:rPr>
                <w:color w:val="000000" w:themeColor="text1"/>
                <w:sz w:val="21"/>
                <w:szCs w:val="21"/>
              </w:rPr>
            </w:pPr>
            <w:r w:rsidRPr="00657BC2">
              <w:rPr>
                <w:rFonts w:hint="cs"/>
                <w:color w:val="000000" w:themeColor="text1"/>
                <w:sz w:val="21"/>
                <w:szCs w:val="21"/>
              </w:rPr>
              <w:t>C2 beacon with periodic heartbeat packets</w:t>
            </w:r>
          </w:p>
        </w:tc>
        <w:tc>
          <w:tcPr>
            <w:tcW w:w="1065" w:type="dxa"/>
            <w:vAlign w:val="center"/>
          </w:tcPr>
          <w:p w:rsidR="00657BC2" w:rsidRPr="00657BC2" w:rsidRDefault="00657BC2" w:rsidP="00657BC2">
            <w:pPr>
              <w:jc w:val="center"/>
              <w:rPr>
                <w:color w:val="000000" w:themeColor="text1"/>
                <w:sz w:val="21"/>
                <w:szCs w:val="21"/>
              </w:rPr>
            </w:pPr>
            <w:r w:rsidRPr="00657BC2">
              <w:rPr>
                <w:rFonts w:hint="cs"/>
                <w:color w:val="000000" w:themeColor="text1"/>
                <w:sz w:val="21"/>
                <w:szCs w:val="21"/>
              </w:rPr>
              <w:t>Botnet</w:t>
            </w:r>
          </w:p>
        </w:tc>
        <w:tc>
          <w:tcPr>
            <w:tcW w:w="1286" w:type="dxa"/>
            <w:vAlign w:val="center"/>
          </w:tcPr>
          <w:p w:rsidR="00657BC2" w:rsidRPr="00657BC2" w:rsidRDefault="00657BC2" w:rsidP="00657BC2">
            <w:pPr>
              <w:jc w:val="center"/>
              <w:rPr>
                <w:color w:val="000000" w:themeColor="text1"/>
                <w:sz w:val="21"/>
                <w:szCs w:val="21"/>
              </w:rPr>
            </w:pPr>
            <w:r w:rsidRPr="00657BC2">
              <w:rPr>
                <w:rFonts w:hint="cs"/>
                <w:color w:val="000000" w:themeColor="text1"/>
                <w:sz w:val="21"/>
                <w:szCs w:val="21"/>
              </w:rPr>
              <w:t>Botnet</w:t>
            </w:r>
          </w:p>
        </w:tc>
        <w:tc>
          <w:tcPr>
            <w:tcW w:w="1670" w:type="dxa"/>
            <w:vAlign w:val="center"/>
          </w:tcPr>
          <w:p w:rsidR="00657BC2" w:rsidRPr="00657BC2" w:rsidRDefault="00657BC2" w:rsidP="00657BC2">
            <w:pPr>
              <w:jc w:val="center"/>
              <w:rPr>
                <w:color w:val="000000" w:themeColor="text1"/>
                <w:sz w:val="21"/>
                <w:szCs w:val="21"/>
              </w:rPr>
            </w:pPr>
            <w:r w:rsidRPr="00657BC2">
              <w:rPr>
                <w:rFonts w:hint="cs"/>
                <w:color w:val="000000" w:themeColor="text1"/>
                <w:sz w:val="21"/>
                <w:szCs w:val="21"/>
              </w:rPr>
              <w:t>0.89</w:t>
            </w:r>
          </w:p>
        </w:tc>
      </w:tr>
    </w:tbl>
    <w:p w:rsidR="004249A5" w:rsidRPr="00657BC2" w:rsidRDefault="004249A5">
      <w:pPr>
        <w:pStyle w:val="BodyText"/>
        <w:spacing w:before="118"/>
        <w:rPr>
          <w:color w:val="000000" w:themeColor="text1"/>
        </w:rPr>
      </w:pPr>
    </w:p>
    <w:p w:rsidR="004249A5" w:rsidRPr="00657BC2" w:rsidRDefault="00657BC2">
      <w:pPr>
        <w:pStyle w:val="BodyText"/>
        <w:spacing w:line="360" w:lineRule="auto"/>
        <w:ind w:left="460" w:right="162"/>
        <w:jc w:val="both"/>
        <w:rPr>
          <w:color w:val="000000" w:themeColor="text1"/>
        </w:rPr>
      </w:pPr>
      <w:r w:rsidRPr="00657BC2">
        <w:rPr>
          <w:color w:val="000000" w:themeColor="text1"/>
        </w:rPr>
        <w:t>The above Table 7.</w:t>
      </w:r>
      <w:r>
        <w:rPr>
          <w:color w:val="000000" w:themeColor="text1"/>
        </w:rPr>
        <w:t>4</w:t>
      </w:r>
      <w:r w:rsidRPr="00657BC2">
        <w:rPr>
          <w:color w:val="000000" w:themeColor="text1"/>
        </w:rPr>
        <w:t xml:space="preserve"> summarizes test case results from the ACTIS MLP-based intrusion detection classifier. Each entry includes a flow description, its true label, the model's prediction, and the confidence score. Out of 10 test cases, 9 were correctly classified, reflecting the model's strong performance. Confidence scores for correct predictions were generally high (≥ 0.83), indicating reliable classification. The single misclassification (index 7, Theft predicted as Botnet) occurred at a low confidence level of 0.62, suggesting an ambiguous input with overlapping behavioral patterns. Overall, the test confirms the system's effectiveness in real-world network traffic classification</w:t>
      </w:r>
      <w:r w:rsidRPr="00657BC2">
        <w:rPr>
          <w:rFonts w:hint="cs"/>
          <w:color w:val="000000" w:themeColor="text1"/>
        </w:rPr>
        <w:t>.</w:t>
      </w:r>
    </w:p>
    <w:p w:rsidR="004249A5" w:rsidRPr="00657BC2" w:rsidRDefault="004249A5">
      <w:pPr>
        <w:pStyle w:val="BodyText"/>
        <w:spacing w:before="100"/>
        <w:rPr>
          <w:color w:val="000000" w:themeColor="text1"/>
        </w:rPr>
      </w:pPr>
    </w:p>
    <w:p w:rsidR="004249A5" w:rsidRPr="00657BC2" w:rsidRDefault="00000000">
      <w:pPr>
        <w:spacing w:line="364" w:lineRule="auto"/>
        <w:ind w:left="460" w:right="160"/>
        <w:jc w:val="both"/>
        <w:rPr>
          <w:color w:val="000000" w:themeColor="text1"/>
        </w:rPr>
      </w:pPr>
      <w:r w:rsidRPr="00657BC2">
        <w:rPr>
          <w:rFonts w:hint="cs"/>
          <w:b/>
          <w:color w:val="000000" w:themeColor="text1"/>
        </w:rPr>
        <w:t xml:space="preserve">Results: </w:t>
      </w:r>
      <w:r w:rsidR="00657BC2" w:rsidRPr="00657BC2">
        <w:rPr>
          <w:color w:val="000000" w:themeColor="text1"/>
        </w:rPr>
        <w:t>The classifier module performed as expected and provided confidence scores to support decision-making. Predictions were in line with expected outcomes</w:t>
      </w:r>
      <w:r w:rsidRPr="00657BC2">
        <w:rPr>
          <w:rFonts w:hint="cs"/>
          <w:color w:val="000000" w:themeColor="text1"/>
        </w:rPr>
        <w:t>.</w:t>
      </w:r>
    </w:p>
    <w:p w:rsidR="004249A5" w:rsidRPr="00657BC2" w:rsidRDefault="00000000">
      <w:pPr>
        <w:pStyle w:val="Heading3"/>
        <w:numPr>
          <w:ilvl w:val="1"/>
          <w:numId w:val="5"/>
        </w:numPr>
        <w:tabs>
          <w:tab w:val="left" w:pos="939"/>
        </w:tabs>
        <w:spacing w:before="198"/>
        <w:ind w:hanging="479"/>
        <w:rPr>
          <w:color w:val="000000" w:themeColor="text1"/>
        </w:rPr>
      </w:pPr>
      <w:bookmarkStart w:id="128" w:name="_bookmark115"/>
      <w:bookmarkEnd w:id="128"/>
      <w:r w:rsidRPr="00657BC2">
        <w:rPr>
          <w:rFonts w:hint="cs"/>
          <w:color w:val="000000" w:themeColor="text1"/>
        </w:rPr>
        <w:t>Evaluation</w:t>
      </w:r>
      <w:r w:rsidRPr="00657BC2">
        <w:rPr>
          <w:rFonts w:hint="cs"/>
          <w:color w:val="000000" w:themeColor="text1"/>
          <w:spacing w:val="-11"/>
        </w:rPr>
        <w:t xml:space="preserve"> </w:t>
      </w:r>
      <w:r w:rsidRPr="00657BC2">
        <w:rPr>
          <w:rFonts w:hint="cs"/>
          <w:color w:val="000000" w:themeColor="text1"/>
          <w:spacing w:val="-2"/>
        </w:rPr>
        <w:t>Testing</w:t>
      </w:r>
    </w:p>
    <w:p w:rsidR="004249A5" w:rsidRPr="00657BC2" w:rsidRDefault="00657BC2">
      <w:pPr>
        <w:pStyle w:val="BodyText"/>
        <w:spacing w:before="177" w:line="360" w:lineRule="auto"/>
        <w:ind w:left="460" w:right="162"/>
        <w:jc w:val="both"/>
        <w:rPr>
          <w:color w:val="000000" w:themeColor="text1"/>
        </w:rPr>
      </w:pPr>
      <w:r w:rsidRPr="00657BC2">
        <w:rPr>
          <w:color w:val="000000" w:themeColor="text1"/>
        </w:rPr>
        <w:t>Evaluation testing focuses on assessing the overall effectiveness and reliability of the ACTIS intrusion detection model after federated training. It involves testing the model on unseen test data across all 4 nodes to measure its ability to generalize and make accurate predictions under non-IID conditions. This step ensures that the model works effectively on real-world network traffic in addition to being correct on training data. The performance is measured using standard classification metrics accuracy, precision, recall, and F1-score</w:t>
      </w:r>
      <w:r>
        <w:rPr>
          <w:color w:val="000000" w:themeColor="text1"/>
        </w:rPr>
        <w:t xml:space="preserve"> </w:t>
      </w:r>
      <w:r w:rsidRPr="00657BC2">
        <w:rPr>
          <w:color w:val="000000" w:themeColor="text1"/>
        </w:rPr>
        <w:t>which provide insights into the model's correctness, completeness, and balance between identifying attacks and avoiding false alarm</w:t>
      </w:r>
      <w:r w:rsidRPr="00657BC2">
        <w:rPr>
          <w:rFonts w:hint="cs"/>
          <w:color w:val="000000" w:themeColor="text1"/>
        </w:rPr>
        <w:t>.</w:t>
      </w:r>
    </w:p>
    <w:p w:rsidR="004249A5" w:rsidRPr="00657BC2" w:rsidRDefault="00000000">
      <w:pPr>
        <w:pStyle w:val="Heading5"/>
        <w:spacing w:before="202"/>
        <w:jc w:val="both"/>
        <w:rPr>
          <w:color w:val="000000" w:themeColor="text1"/>
        </w:rPr>
      </w:pPr>
      <w:r w:rsidRPr="00657BC2">
        <w:rPr>
          <w:rFonts w:hint="cs"/>
          <w:color w:val="000000" w:themeColor="text1"/>
        </w:rPr>
        <w:t>Testing</w:t>
      </w:r>
      <w:r w:rsidRPr="00657BC2">
        <w:rPr>
          <w:rFonts w:hint="cs"/>
          <w:color w:val="000000" w:themeColor="text1"/>
          <w:spacing w:val="-1"/>
        </w:rPr>
        <w:t xml:space="preserve"> </w:t>
      </w:r>
      <w:r w:rsidRPr="00657BC2">
        <w:rPr>
          <w:rFonts w:hint="cs"/>
          <w:color w:val="000000" w:themeColor="text1"/>
          <w:spacing w:val="-2"/>
        </w:rPr>
        <w:t>Objectives</w:t>
      </w:r>
    </w:p>
    <w:p w:rsidR="00927CD1" w:rsidRPr="00927CD1" w:rsidRDefault="00000000" w:rsidP="00927CD1">
      <w:pPr>
        <w:pStyle w:val="ListParagraph"/>
        <w:numPr>
          <w:ilvl w:val="0"/>
          <w:numId w:val="4"/>
        </w:numPr>
        <w:tabs>
          <w:tab w:val="left" w:pos="1899"/>
        </w:tabs>
        <w:spacing w:before="137"/>
        <w:rPr>
          <w:color w:val="000000" w:themeColor="text1"/>
          <w:sz w:val="24"/>
        </w:rPr>
      </w:pPr>
      <w:r w:rsidRPr="00657BC2">
        <w:rPr>
          <w:rFonts w:hint="cs"/>
          <w:color w:val="000000" w:themeColor="text1"/>
          <w:sz w:val="24"/>
        </w:rPr>
        <w:t>Measure</w:t>
      </w:r>
      <w:r w:rsidRPr="00657BC2">
        <w:rPr>
          <w:rFonts w:hint="cs"/>
          <w:color w:val="000000" w:themeColor="text1"/>
          <w:spacing w:val="-6"/>
          <w:sz w:val="24"/>
        </w:rPr>
        <w:t xml:space="preserve"> </w:t>
      </w:r>
      <w:proofErr w:type="spellStart"/>
      <w:r w:rsidR="00927CD1" w:rsidRPr="00927CD1">
        <w:rPr>
          <w:color w:val="000000" w:themeColor="text1"/>
          <w:sz w:val="24"/>
        </w:rPr>
        <w:t>Measure</w:t>
      </w:r>
      <w:proofErr w:type="spellEnd"/>
      <w:r w:rsidR="00927CD1" w:rsidRPr="00927CD1">
        <w:rPr>
          <w:color w:val="000000" w:themeColor="text1"/>
          <w:sz w:val="24"/>
        </w:rPr>
        <w:t xml:space="preserve"> the model's accuracy, precision, recall, and F1-score per node and globally.</w:t>
      </w:r>
    </w:p>
    <w:p w:rsidR="00927CD1" w:rsidRPr="00927CD1" w:rsidRDefault="00927CD1" w:rsidP="00927CD1">
      <w:pPr>
        <w:pStyle w:val="ListParagraph"/>
        <w:numPr>
          <w:ilvl w:val="0"/>
          <w:numId w:val="4"/>
        </w:numPr>
        <w:tabs>
          <w:tab w:val="left" w:pos="1899"/>
        </w:tabs>
        <w:spacing w:before="137"/>
        <w:rPr>
          <w:color w:val="000000" w:themeColor="text1"/>
          <w:sz w:val="24"/>
        </w:rPr>
      </w:pPr>
      <w:r w:rsidRPr="00927CD1">
        <w:rPr>
          <w:color w:val="000000" w:themeColor="text1"/>
          <w:sz w:val="24"/>
        </w:rPr>
        <w:t>Validate the confusion matrix output across all 9 attack classes.</w:t>
      </w:r>
    </w:p>
    <w:p w:rsidR="004249A5" w:rsidRPr="00927CD1" w:rsidRDefault="00927CD1" w:rsidP="00927CD1">
      <w:pPr>
        <w:pStyle w:val="ListParagraph"/>
        <w:numPr>
          <w:ilvl w:val="0"/>
          <w:numId w:val="4"/>
        </w:numPr>
        <w:tabs>
          <w:tab w:val="left" w:pos="1899"/>
        </w:tabs>
        <w:spacing w:before="137"/>
        <w:rPr>
          <w:color w:val="000000" w:themeColor="text1"/>
          <w:sz w:val="24"/>
        </w:rPr>
      </w:pPr>
      <w:r w:rsidRPr="00927CD1">
        <w:rPr>
          <w:color w:val="000000" w:themeColor="text1"/>
          <w:sz w:val="24"/>
        </w:rPr>
        <w:t>Compare performance against baseline systems (</w:t>
      </w:r>
      <w:proofErr w:type="spellStart"/>
      <w:r w:rsidRPr="00927CD1">
        <w:rPr>
          <w:color w:val="000000" w:themeColor="text1"/>
          <w:sz w:val="24"/>
        </w:rPr>
        <w:t>ReGAIN</w:t>
      </w:r>
      <w:proofErr w:type="spellEnd"/>
      <w:r w:rsidRPr="00927CD1">
        <w:rPr>
          <w:color w:val="000000" w:themeColor="text1"/>
          <w:sz w:val="24"/>
        </w:rPr>
        <w:t xml:space="preserve">, Tri-LLM, </w:t>
      </w:r>
      <w:proofErr w:type="spellStart"/>
      <w:r w:rsidRPr="00927CD1">
        <w:rPr>
          <w:color w:val="000000" w:themeColor="text1"/>
          <w:sz w:val="24"/>
        </w:rPr>
        <w:t>CyberRAG</w:t>
      </w:r>
      <w:proofErr w:type="spellEnd"/>
      <w:r w:rsidRPr="00927CD1">
        <w:rPr>
          <w:color w:val="000000" w:themeColor="text1"/>
          <w:sz w:val="24"/>
        </w:rPr>
        <w:t>).</w:t>
      </w:r>
    </w:p>
    <w:p w:rsidR="004249A5" w:rsidRPr="00657BC2" w:rsidRDefault="004249A5">
      <w:pPr>
        <w:pStyle w:val="BodyText"/>
        <w:spacing w:before="20"/>
        <w:rPr>
          <w:color w:val="000000" w:themeColor="text1"/>
        </w:rPr>
      </w:pPr>
    </w:p>
    <w:p w:rsidR="004249A5" w:rsidRPr="00657BC2" w:rsidRDefault="004249A5">
      <w:pPr>
        <w:pStyle w:val="BodyText"/>
        <w:spacing w:before="5"/>
        <w:rPr>
          <w:color w:val="000000" w:themeColor="text1"/>
          <w:sz w:val="17"/>
        </w:rPr>
      </w:pPr>
      <w:bookmarkStart w:id="129" w:name="_bookmark116"/>
      <w:bookmarkEnd w:id="129"/>
    </w:p>
    <w:p w:rsidR="004249A5" w:rsidRDefault="004249A5">
      <w:pPr>
        <w:pStyle w:val="TableParagraph"/>
        <w:rPr>
          <w:color w:val="000000" w:themeColor="text1"/>
          <w:sz w:val="24"/>
        </w:rPr>
      </w:pPr>
    </w:p>
    <w:p w:rsidR="00927CD1" w:rsidRPr="00657BC2" w:rsidRDefault="00927CD1">
      <w:pPr>
        <w:pStyle w:val="TableParagraph"/>
        <w:rPr>
          <w:color w:val="000000" w:themeColor="text1"/>
          <w:sz w:val="24"/>
        </w:rPr>
        <w:sectPr w:rsidR="00927CD1" w:rsidRPr="00657BC2">
          <w:headerReference w:type="default" r:id="rId51"/>
          <w:footerReference w:type="default" r:id="rId52"/>
          <w:pgSz w:w="12240" w:h="15840"/>
          <w:pgMar w:top="1420" w:right="1275" w:bottom="1551" w:left="1700" w:header="727" w:footer="690" w:gutter="0"/>
          <w:cols w:space="720"/>
        </w:sectPr>
      </w:pPr>
    </w:p>
    <w:p w:rsidR="00927CD1" w:rsidRDefault="00927CD1" w:rsidP="00927CD1">
      <w:pPr>
        <w:spacing w:before="1"/>
        <w:ind w:left="295"/>
        <w:jc w:val="center"/>
        <w:rPr>
          <w:color w:val="000000" w:themeColor="text1"/>
          <w:sz w:val="18"/>
        </w:rPr>
      </w:pPr>
    </w:p>
    <w:p w:rsidR="00927CD1" w:rsidRDefault="00927CD1" w:rsidP="00927CD1">
      <w:pPr>
        <w:spacing w:before="1"/>
        <w:ind w:left="295"/>
        <w:jc w:val="center"/>
        <w:rPr>
          <w:color w:val="000000" w:themeColor="text1"/>
          <w:sz w:val="18"/>
        </w:rPr>
      </w:pPr>
    </w:p>
    <w:p w:rsidR="00927CD1" w:rsidRDefault="00927CD1" w:rsidP="00927CD1">
      <w:pPr>
        <w:spacing w:before="1"/>
        <w:ind w:left="295"/>
        <w:jc w:val="center"/>
        <w:rPr>
          <w:color w:val="000000" w:themeColor="text1"/>
          <w:spacing w:val="-2"/>
          <w:sz w:val="18"/>
        </w:rPr>
      </w:pPr>
      <w:r w:rsidRPr="00657BC2">
        <w:rPr>
          <w:rFonts w:hint="cs"/>
          <w:color w:val="000000" w:themeColor="text1"/>
          <w:sz w:val="18"/>
        </w:rPr>
        <w:t>Table</w:t>
      </w:r>
      <w:r w:rsidRPr="00657BC2">
        <w:rPr>
          <w:rFonts w:hint="cs"/>
          <w:color w:val="000000" w:themeColor="text1"/>
          <w:spacing w:val="-6"/>
          <w:sz w:val="18"/>
        </w:rPr>
        <w:t xml:space="preserve"> </w:t>
      </w:r>
      <w:r w:rsidRPr="00657BC2">
        <w:rPr>
          <w:rFonts w:hint="cs"/>
          <w:color w:val="000000" w:themeColor="text1"/>
          <w:sz w:val="18"/>
        </w:rPr>
        <w:t>7.5</w:t>
      </w:r>
      <w:r w:rsidRPr="00657BC2">
        <w:rPr>
          <w:rFonts w:hint="cs"/>
          <w:color w:val="000000" w:themeColor="text1"/>
          <w:spacing w:val="-6"/>
          <w:sz w:val="18"/>
        </w:rPr>
        <w:t xml:space="preserve"> </w:t>
      </w:r>
      <w:r w:rsidRPr="00657BC2">
        <w:rPr>
          <w:rFonts w:hint="cs"/>
          <w:color w:val="000000" w:themeColor="text1"/>
          <w:sz w:val="18"/>
        </w:rPr>
        <w:t>Evaluation</w:t>
      </w:r>
      <w:r w:rsidRPr="00657BC2">
        <w:rPr>
          <w:rFonts w:hint="cs"/>
          <w:color w:val="000000" w:themeColor="text1"/>
          <w:spacing w:val="-5"/>
          <w:sz w:val="18"/>
        </w:rPr>
        <w:t xml:space="preserve"> </w:t>
      </w:r>
      <w:r w:rsidRPr="00657BC2">
        <w:rPr>
          <w:rFonts w:hint="cs"/>
          <w:color w:val="000000" w:themeColor="text1"/>
          <w:spacing w:val="-2"/>
          <w:sz w:val="18"/>
        </w:rPr>
        <w:t>Metrics</w:t>
      </w:r>
    </w:p>
    <w:p w:rsidR="00C92CF7" w:rsidRDefault="00C92CF7" w:rsidP="00927CD1">
      <w:pPr>
        <w:spacing w:before="1"/>
        <w:ind w:left="295"/>
        <w:jc w:val="center"/>
        <w:rPr>
          <w:color w:val="000000" w:themeColor="text1"/>
          <w:spacing w:val="-2"/>
          <w:sz w:val="18"/>
        </w:rPr>
      </w:pPr>
    </w:p>
    <w:tbl>
      <w:tblPr>
        <w:tblW w:w="0" w:type="auto"/>
        <w:tblInd w:w="300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483"/>
        <w:gridCol w:w="2069"/>
      </w:tblGrid>
      <w:tr w:rsidR="00C92CF7" w:rsidRPr="00657BC2" w:rsidTr="00662F23">
        <w:trPr>
          <w:trHeight w:val="364"/>
        </w:trPr>
        <w:tc>
          <w:tcPr>
            <w:tcW w:w="1483" w:type="dxa"/>
            <w:vAlign w:val="center"/>
          </w:tcPr>
          <w:p w:rsidR="00C92CF7" w:rsidRPr="00927CD1" w:rsidRDefault="00C92CF7" w:rsidP="00662F23">
            <w:pPr>
              <w:jc w:val="center"/>
              <w:rPr>
                <w:rFonts w:ascii="Arial" w:hAnsi="Arial" w:cs="Arial"/>
                <w:b/>
                <w:bCs/>
                <w:color w:val="000000" w:themeColor="text1"/>
                <w:sz w:val="21"/>
                <w:szCs w:val="21"/>
              </w:rPr>
            </w:pPr>
            <w:r w:rsidRPr="00927CD1">
              <w:rPr>
                <w:rFonts w:ascii="Arial" w:hAnsi="Arial" w:cs="Arial"/>
                <w:b/>
                <w:bCs/>
                <w:color w:val="000000" w:themeColor="text1"/>
                <w:sz w:val="21"/>
                <w:szCs w:val="21"/>
              </w:rPr>
              <w:t>Metric</w:t>
            </w:r>
          </w:p>
        </w:tc>
        <w:tc>
          <w:tcPr>
            <w:tcW w:w="2069" w:type="dxa"/>
            <w:vAlign w:val="center"/>
          </w:tcPr>
          <w:p w:rsidR="00C92CF7" w:rsidRPr="00927CD1" w:rsidRDefault="00C92CF7" w:rsidP="00662F23">
            <w:pPr>
              <w:jc w:val="center"/>
              <w:rPr>
                <w:rFonts w:ascii="Arial" w:hAnsi="Arial" w:cs="Arial"/>
                <w:b/>
                <w:bCs/>
                <w:color w:val="000000" w:themeColor="text1"/>
                <w:sz w:val="21"/>
                <w:szCs w:val="21"/>
              </w:rPr>
            </w:pPr>
            <w:r w:rsidRPr="00927CD1">
              <w:rPr>
                <w:rFonts w:ascii="Arial" w:hAnsi="Arial" w:cs="Arial"/>
                <w:b/>
                <w:bCs/>
                <w:color w:val="000000" w:themeColor="text1"/>
                <w:sz w:val="21"/>
                <w:szCs w:val="21"/>
              </w:rPr>
              <w:t>Value</w:t>
            </w:r>
          </w:p>
        </w:tc>
      </w:tr>
      <w:tr w:rsidR="00C92CF7" w:rsidRPr="00657BC2" w:rsidTr="00662F23">
        <w:trPr>
          <w:trHeight w:val="277"/>
        </w:trPr>
        <w:tc>
          <w:tcPr>
            <w:tcW w:w="1483" w:type="dxa"/>
            <w:vAlign w:val="center"/>
          </w:tcPr>
          <w:p w:rsidR="00C92CF7" w:rsidRPr="00927CD1" w:rsidRDefault="00C92CF7" w:rsidP="00662F23">
            <w:pPr>
              <w:jc w:val="center"/>
              <w:rPr>
                <w:rFonts w:ascii="Arial" w:hAnsi="Arial" w:cs="Arial"/>
                <w:color w:val="000000" w:themeColor="text1"/>
                <w:sz w:val="21"/>
                <w:szCs w:val="21"/>
              </w:rPr>
            </w:pPr>
            <w:r w:rsidRPr="00927CD1">
              <w:rPr>
                <w:rFonts w:ascii="Arial" w:hAnsi="Arial" w:cs="Arial"/>
                <w:color w:val="000000" w:themeColor="text1"/>
                <w:sz w:val="21"/>
                <w:szCs w:val="21"/>
              </w:rPr>
              <w:t>Accuracy</w:t>
            </w:r>
          </w:p>
        </w:tc>
        <w:tc>
          <w:tcPr>
            <w:tcW w:w="2069" w:type="dxa"/>
            <w:vAlign w:val="center"/>
          </w:tcPr>
          <w:p w:rsidR="00C92CF7" w:rsidRPr="00927CD1" w:rsidRDefault="00C92CF7" w:rsidP="00662F23">
            <w:pPr>
              <w:jc w:val="center"/>
              <w:rPr>
                <w:rFonts w:ascii="Arial" w:hAnsi="Arial" w:cs="Arial"/>
                <w:color w:val="000000" w:themeColor="text1"/>
                <w:sz w:val="21"/>
                <w:szCs w:val="21"/>
              </w:rPr>
            </w:pPr>
            <w:r w:rsidRPr="00927CD1">
              <w:rPr>
                <w:rFonts w:ascii="Arial" w:hAnsi="Arial" w:cs="Arial"/>
                <w:color w:val="000000" w:themeColor="text1"/>
                <w:sz w:val="21"/>
                <w:szCs w:val="21"/>
              </w:rPr>
              <w:t>98.4%</w:t>
            </w:r>
          </w:p>
        </w:tc>
      </w:tr>
      <w:tr w:rsidR="00C92CF7" w:rsidRPr="00657BC2" w:rsidTr="00662F23">
        <w:trPr>
          <w:trHeight w:val="301"/>
        </w:trPr>
        <w:tc>
          <w:tcPr>
            <w:tcW w:w="1483" w:type="dxa"/>
            <w:vAlign w:val="center"/>
          </w:tcPr>
          <w:p w:rsidR="00C92CF7" w:rsidRPr="00927CD1" w:rsidRDefault="00C92CF7" w:rsidP="00662F23">
            <w:pPr>
              <w:jc w:val="center"/>
              <w:rPr>
                <w:rFonts w:ascii="Arial" w:hAnsi="Arial" w:cs="Arial"/>
                <w:color w:val="000000" w:themeColor="text1"/>
                <w:sz w:val="21"/>
                <w:szCs w:val="21"/>
              </w:rPr>
            </w:pPr>
            <w:r w:rsidRPr="00927CD1">
              <w:rPr>
                <w:rFonts w:ascii="Arial" w:hAnsi="Arial" w:cs="Arial"/>
                <w:color w:val="000000" w:themeColor="text1"/>
                <w:sz w:val="21"/>
                <w:szCs w:val="21"/>
              </w:rPr>
              <w:t>Precision</w:t>
            </w:r>
          </w:p>
        </w:tc>
        <w:tc>
          <w:tcPr>
            <w:tcW w:w="2069" w:type="dxa"/>
            <w:vAlign w:val="center"/>
          </w:tcPr>
          <w:p w:rsidR="00C92CF7" w:rsidRPr="00927CD1" w:rsidRDefault="00C92CF7" w:rsidP="00662F23">
            <w:pPr>
              <w:jc w:val="center"/>
              <w:rPr>
                <w:rFonts w:ascii="Arial" w:hAnsi="Arial" w:cs="Arial"/>
                <w:color w:val="000000" w:themeColor="text1"/>
                <w:sz w:val="21"/>
                <w:szCs w:val="21"/>
              </w:rPr>
            </w:pPr>
            <w:r w:rsidRPr="00927CD1">
              <w:rPr>
                <w:rFonts w:ascii="Arial" w:hAnsi="Arial" w:cs="Arial"/>
                <w:color w:val="000000" w:themeColor="text1"/>
                <w:sz w:val="21"/>
                <w:szCs w:val="21"/>
              </w:rPr>
              <w:t>97.8%</w:t>
            </w:r>
          </w:p>
        </w:tc>
      </w:tr>
      <w:tr w:rsidR="00C92CF7" w:rsidRPr="00657BC2" w:rsidTr="00662F23">
        <w:trPr>
          <w:trHeight w:val="301"/>
        </w:trPr>
        <w:tc>
          <w:tcPr>
            <w:tcW w:w="1483" w:type="dxa"/>
            <w:vAlign w:val="center"/>
          </w:tcPr>
          <w:p w:rsidR="00C92CF7" w:rsidRPr="00927CD1" w:rsidRDefault="00C92CF7" w:rsidP="00662F23">
            <w:pPr>
              <w:jc w:val="center"/>
              <w:rPr>
                <w:rFonts w:ascii="Arial" w:hAnsi="Arial" w:cs="Arial"/>
                <w:color w:val="000000" w:themeColor="text1"/>
                <w:sz w:val="21"/>
                <w:szCs w:val="21"/>
              </w:rPr>
            </w:pPr>
            <w:r w:rsidRPr="00927CD1">
              <w:rPr>
                <w:rFonts w:ascii="Arial" w:hAnsi="Arial" w:cs="Arial"/>
                <w:color w:val="000000" w:themeColor="text1"/>
                <w:sz w:val="21"/>
                <w:szCs w:val="21"/>
              </w:rPr>
              <w:t>Recall</w:t>
            </w:r>
          </w:p>
        </w:tc>
        <w:tc>
          <w:tcPr>
            <w:tcW w:w="2069" w:type="dxa"/>
            <w:vAlign w:val="center"/>
          </w:tcPr>
          <w:p w:rsidR="00C92CF7" w:rsidRPr="00927CD1" w:rsidRDefault="00C92CF7" w:rsidP="00662F23">
            <w:pPr>
              <w:jc w:val="center"/>
              <w:rPr>
                <w:rFonts w:ascii="Arial" w:hAnsi="Arial" w:cs="Arial"/>
                <w:color w:val="000000" w:themeColor="text1"/>
                <w:sz w:val="21"/>
                <w:szCs w:val="21"/>
              </w:rPr>
            </w:pPr>
            <w:r w:rsidRPr="00927CD1">
              <w:rPr>
                <w:rFonts w:ascii="Arial" w:hAnsi="Arial" w:cs="Arial"/>
                <w:color w:val="000000" w:themeColor="text1"/>
                <w:sz w:val="21"/>
                <w:szCs w:val="21"/>
              </w:rPr>
              <w:t>98.1%</w:t>
            </w:r>
          </w:p>
        </w:tc>
      </w:tr>
      <w:tr w:rsidR="00C92CF7" w:rsidRPr="00657BC2" w:rsidTr="00662F23">
        <w:trPr>
          <w:trHeight w:val="301"/>
        </w:trPr>
        <w:tc>
          <w:tcPr>
            <w:tcW w:w="1483" w:type="dxa"/>
            <w:vAlign w:val="center"/>
          </w:tcPr>
          <w:p w:rsidR="00C92CF7" w:rsidRPr="00927CD1" w:rsidRDefault="00C92CF7" w:rsidP="00662F23">
            <w:pPr>
              <w:jc w:val="center"/>
              <w:rPr>
                <w:rFonts w:ascii="Arial" w:hAnsi="Arial" w:cs="Arial"/>
                <w:color w:val="000000" w:themeColor="text1"/>
                <w:sz w:val="21"/>
                <w:szCs w:val="21"/>
              </w:rPr>
            </w:pPr>
            <w:r w:rsidRPr="00927CD1">
              <w:rPr>
                <w:rFonts w:ascii="Arial" w:hAnsi="Arial" w:cs="Arial"/>
                <w:color w:val="000000" w:themeColor="text1"/>
                <w:sz w:val="21"/>
                <w:szCs w:val="21"/>
              </w:rPr>
              <w:t>F1-Score</w:t>
            </w:r>
          </w:p>
        </w:tc>
        <w:tc>
          <w:tcPr>
            <w:tcW w:w="2069" w:type="dxa"/>
            <w:vAlign w:val="center"/>
          </w:tcPr>
          <w:p w:rsidR="00C92CF7" w:rsidRPr="00927CD1" w:rsidRDefault="00C92CF7" w:rsidP="00662F23">
            <w:pPr>
              <w:jc w:val="center"/>
              <w:rPr>
                <w:rFonts w:ascii="Arial" w:hAnsi="Arial" w:cs="Arial"/>
                <w:color w:val="000000" w:themeColor="text1"/>
                <w:sz w:val="21"/>
                <w:szCs w:val="21"/>
              </w:rPr>
            </w:pPr>
            <w:r w:rsidRPr="00927CD1">
              <w:rPr>
                <w:rFonts w:ascii="Arial" w:hAnsi="Arial" w:cs="Arial"/>
                <w:color w:val="000000" w:themeColor="text1"/>
                <w:sz w:val="21"/>
                <w:szCs w:val="21"/>
              </w:rPr>
              <w:t>97.9%</w:t>
            </w:r>
          </w:p>
        </w:tc>
      </w:tr>
    </w:tbl>
    <w:p w:rsidR="00C92CF7" w:rsidRPr="00927CD1" w:rsidRDefault="00C92CF7" w:rsidP="00927CD1">
      <w:pPr>
        <w:spacing w:before="1"/>
        <w:ind w:left="295"/>
        <w:jc w:val="center"/>
        <w:rPr>
          <w:color w:val="000000" w:themeColor="text1"/>
          <w:sz w:val="18"/>
        </w:rPr>
      </w:pPr>
    </w:p>
    <w:p w:rsidR="00C92CF7" w:rsidRPr="00657BC2" w:rsidRDefault="00927CD1" w:rsidP="00C92CF7">
      <w:pPr>
        <w:pStyle w:val="BodyText"/>
        <w:spacing w:before="223" w:line="360" w:lineRule="auto"/>
        <w:ind w:left="460" w:right="162"/>
        <w:jc w:val="both"/>
        <w:rPr>
          <w:color w:val="000000" w:themeColor="text1"/>
        </w:rPr>
      </w:pPr>
      <w:r w:rsidRPr="00927CD1">
        <w:rPr>
          <w:color w:val="000000" w:themeColor="text1"/>
        </w:rPr>
        <w:t>Table 7.</w:t>
      </w:r>
      <w:r>
        <w:rPr>
          <w:color w:val="000000" w:themeColor="text1"/>
        </w:rPr>
        <w:t>5</w:t>
      </w:r>
      <w:r w:rsidRPr="00927CD1">
        <w:rPr>
          <w:color w:val="000000" w:themeColor="text1"/>
        </w:rPr>
        <w:t xml:space="preserve"> depicts that the global model achieved an accuracy of 98.4%, indicating highly reliable classification performance across heterogeneous network environments. A precision of 97.8% shows that the vast majority of predicted attacks were genuine threats, while a recall of 98.1% reflects effective detection of actual malicious flows. The F1-score of 97.9% confirms a strong balance between precision and recall</w:t>
      </w:r>
      <w:r w:rsidRPr="00657BC2">
        <w:rPr>
          <w:rFonts w:hint="cs"/>
          <w:color w:val="000000" w:themeColor="text1"/>
        </w:rPr>
        <w:t>.</w:t>
      </w:r>
      <w:bookmarkStart w:id="130" w:name="_bookmark117"/>
      <w:bookmarkEnd w:id="130"/>
    </w:p>
    <w:p w:rsidR="00C92CF7" w:rsidRPr="00C92CF7" w:rsidRDefault="00000000" w:rsidP="00C92CF7">
      <w:pPr>
        <w:spacing w:line="480" w:lineRule="auto"/>
        <w:ind w:left="296"/>
        <w:jc w:val="center"/>
        <w:rPr>
          <w:color w:val="000000" w:themeColor="text1"/>
          <w:spacing w:val="-2"/>
          <w:sz w:val="18"/>
        </w:rPr>
      </w:pPr>
      <w:bookmarkStart w:id="131" w:name="_bookmark118"/>
      <w:bookmarkEnd w:id="131"/>
      <w:r w:rsidRPr="00657BC2">
        <w:rPr>
          <w:rFonts w:hint="cs"/>
          <w:color w:val="000000" w:themeColor="text1"/>
          <w:sz w:val="18"/>
        </w:rPr>
        <w:t>Table</w:t>
      </w:r>
      <w:r w:rsidRPr="00657BC2">
        <w:rPr>
          <w:rFonts w:hint="cs"/>
          <w:color w:val="000000" w:themeColor="text1"/>
          <w:spacing w:val="-5"/>
          <w:sz w:val="18"/>
        </w:rPr>
        <w:t xml:space="preserve"> </w:t>
      </w:r>
      <w:r w:rsidRPr="00657BC2">
        <w:rPr>
          <w:rFonts w:hint="cs"/>
          <w:color w:val="000000" w:themeColor="text1"/>
          <w:sz w:val="18"/>
        </w:rPr>
        <w:t>7.</w:t>
      </w:r>
      <w:r w:rsidR="00927CD1">
        <w:rPr>
          <w:color w:val="000000" w:themeColor="text1"/>
          <w:sz w:val="18"/>
        </w:rPr>
        <w:t>6</w:t>
      </w:r>
      <w:r w:rsidRPr="00657BC2">
        <w:rPr>
          <w:rFonts w:hint="cs"/>
          <w:color w:val="000000" w:themeColor="text1"/>
          <w:spacing w:val="-5"/>
          <w:sz w:val="18"/>
        </w:rPr>
        <w:t xml:space="preserve"> </w:t>
      </w:r>
      <w:r w:rsidRPr="00657BC2">
        <w:rPr>
          <w:rFonts w:hint="cs"/>
          <w:color w:val="000000" w:themeColor="text1"/>
          <w:sz w:val="18"/>
        </w:rPr>
        <w:t>Overall</w:t>
      </w:r>
      <w:r w:rsidRPr="00657BC2">
        <w:rPr>
          <w:rFonts w:hint="cs"/>
          <w:color w:val="000000" w:themeColor="text1"/>
          <w:spacing w:val="-3"/>
          <w:sz w:val="18"/>
        </w:rPr>
        <w:t xml:space="preserve"> </w:t>
      </w:r>
      <w:r w:rsidRPr="00657BC2">
        <w:rPr>
          <w:rFonts w:hint="cs"/>
          <w:color w:val="000000" w:themeColor="text1"/>
          <w:sz w:val="18"/>
        </w:rPr>
        <w:t>Test</w:t>
      </w:r>
      <w:r w:rsidRPr="00657BC2">
        <w:rPr>
          <w:rFonts w:hint="cs"/>
          <w:color w:val="000000" w:themeColor="text1"/>
          <w:spacing w:val="-4"/>
          <w:sz w:val="18"/>
        </w:rPr>
        <w:t xml:space="preserve"> </w:t>
      </w:r>
      <w:r w:rsidRPr="00657BC2">
        <w:rPr>
          <w:rFonts w:hint="cs"/>
          <w:color w:val="000000" w:themeColor="text1"/>
          <w:spacing w:val="-2"/>
          <w:sz w:val="18"/>
        </w:rPr>
        <w:t>Results</w:t>
      </w:r>
    </w:p>
    <w:p w:rsidR="004249A5" w:rsidRPr="00657BC2" w:rsidRDefault="004249A5">
      <w:pPr>
        <w:pStyle w:val="BodyText"/>
        <w:rPr>
          <w:color w:val="000000" w:themeColor="text1"/>
          <w:sz w:val="17"/>
        </w:rPr>
      </w:pPr>
    </w:p>
    <w:tbl>
      <w:tblPr>
        <w:tblW w:w="7682" w:type="dxa"/>
        <w:tblInd w:w="9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0"/>
        <w:gridCol w:w="2339"/>
        <w:gridCol w:w="1277"/>
        <w:gridCol w:w="1254"/>
        <w:gridCol w:w="1009"/>
        <w:gridCol w:w="1243"/>
      </w:tblGrid>
      <w:tr w:rsidR="00927CD1" w:rsidRPr="00657BC2" w:rsidTr="00927CD1">
        <w:trPr>
          <w:trHeight w:val="292"/>
        </w:trPr>
        <w:tc>
          <w:tcPr>
            <w:tcW w:w="560" w:type="dxa"/>
            <w:vAlign w:val="center"/>
          </w:tcPr>
          <w:p w:rsidR="00927CD1" w:rsidRPr="00927CD1" w:rsidRDefault="00927CD1" w:rsidP="00C92CF7">
            <w:pPr>
              <w:jc w:val="center"/>
              <w:rPr>
                <w:b/>
                <w:bCs/>
                <w:color w:val="000000" w:themeColor="text1"/>
                <w:sz w:val="21"/>
                <w:szCs w:val="21"/>
              </w:rPr>
            </w:pPr>
            <w:r w:rsidRPr="00927CD1">
              <w:rPr>
                <w:rFonts w:hint="cs"/>
                <w:b/>
                <w:bCs/>
                <w:color w:val="000000" w:themeColor="text1"/>
                <w:sz w:val="21"/>
                <w:szCs w:val="21"/>
              </w:rPr>
              <w:t>Node</w:t>
            </w:r>
          </w:p>
        </w:tc>
        <w:tc>
          <w:tcPr>
            <w:tcW w:w="2339" w:type="dxa"/>
            <w:vAlign w:val="center"/>
          </w:tcPr>
          <w:p w:rsidR="00927CD1" w:rsidRPr="00927CD1" w:rsidRDefault="00927CD1" w:rsidP="00C92CF7">
            <w:pPr>
              <w:jc w:val="center"/>
              <w:rPr>
                <w:b/>
                <w:bCs/>
                <w:color w:val="000000" w:themeColor="text1"/>
                <w:sz w:val="21"/>
                <w:szCs w:val="21"/>
              </w:rPr>
            </w:pPr>
            <w:r w:rsidRPr="00927CD1">
              <w:rPr>
                <w:rFonts w:hint="cs"/>
                <w:b/>
                <w:bCs/>
                <w:color w:val="000000" w:themeColor="text1"/>
                <w:sz w:val="21"/>
                <w:szCs w:val="21"/>
              </w:rPr>
              <w:t>Dataset</w:t>
            </w:r>
          </w:p>
        </w:tc>
        <w:tc>
          <w:tcPr>
            <w:tcW w:w="1277" w:type="dxa"/>
            <w:vAlign w:val="center"/>
          </w:tcPr>
          <w:p w:rsidR="00927CD1" w:rsidRPr="00927CD1" w:rsidRDefault="00927CD1" w:rsidP="00C92CF7">
            <w:pPr>
              <w:jc w:val="center"/>
              <w:rPr>
                <w:b/>
                <w:bCs/>
                <w:color w:val="000000" w:themeColor="text1"/>
                <w:sz w:val="21"/>
                <w:szCs w:val="21"/>
              </w:rPr>
            </w:pPr>
            <w:r w:rsidRPr="00927CD1">
              <w:rPr>
                <w:rFonts w:hint="cs"/>
                <w:b/>
                <w:bCs/>
                <w:color w:val="000000" w:themeColor="text1"/>
                <w:sz w:val="21"/>
                <w:szCs w:val="21"/>
              </w:rPr>
              <w:t>Accuracy (%)</w:t>
            </w:r>
          </w:p>
        </w:tc>
        <w:tc>
          <w:tcPr>
            <w:tcW w:w="1254" w:type="dxa"/>
            <w:vAlign w:val="center"/>
          </w:tcPr>
          <w:p w:rsidR="00927CD1" w:rsidRPr="00927CD1" w:rsidRDefault="00927CD1" w:rsidP="00C92CF7">
            <w:pPr>
              <w:jc w:val="center"/>
              <w:rPr>
                <w:b/>
                <w:bCs/>
                <w:color w:val="000000" w:themeColor="text1"/>
                <w:sz w:val="21"/>
                <w:szCs w:val="21"/>
              </w:rPr>
            </w:pPr>
            <w:r w:rsidRPr="00927CD1">
              <w:rPr>
                <w:rFonts w:hint="cs"/>
                <w:b/>
                <w:bCs/>
                <w:color w:val="000000" w:themeColor="text1"/>
                <w:sz w:val="21"/>
                <w:szCs w:val="21"/>
              </w:rPr>
              <w:t>Precision (%)</w:t>
            </w:r>
          </w:p>
        </w:tc>
        <w:tc>
          <w:tcPr>
            <w:tcW w:w="1009" w:type="dxa"/>
            <w:vAlign w:val="center"/>
          </w:tcPr>
          <w:p w:rsidR="00927CD1" w:rsidRPr="00927CD1" w:rsidRDefault="00927CD1" w:rsidP="00C92CF7">
            <w:pPr>
              <w:jc w:val="center"/>
              <w:rPr>
                <w:b/>
                <w:bCs/>
                <w:color w:val="000000" w:themeColor="text1"/>
                <w:sz w:val="21"/>
                <w:szCs w:val="21"/>
              </w:rPr>
            </w:pPr>
            <w:r w:rsidRPr="00927CD1">
              <w:rPr>
                <w:rFonts w:hint="cs"/>
                <w:b/>
                <w:bCs/>
                <w:color w:val="000000" w:themeColor="text1"/>
                <w:sz w:val="21"/>
                <w:szCs w:val="21"/>
              </w:rPr>
              <w:t>Recall (%)</w:t>
            </w:r>
          </w:p>
        </w:tc>
        <w:tc>
          <w:tcPr>
            <w:tcW w:w="1243" w:type="dxa"/>
            <w:vAlign w:val="center"/>
          </w:tcPr>
          <w:p w:rsidR="00927CD1" w:rsidRPr="00927CD1" w:rsidRDefault="00927CD1" w:rsidP="00C92CF7">
            <w:pPr>
              <w:jc w:val="center"/>
              <w:rPr>
                <w:b/>
                <w:bCs/>
                <w:color w:val="000000" w:themeColor="text1"/>
                <w:sz w:val="21"/>
                <w:szCs w:val="21"/>
              </w:rPr>
            </w:pPr>
            <w:r w:rsidRPr="00927CD1">
              <w:rPr>
                <w:rFonts w:hint="cs"/>
                <w:b/>
                <w:bCs/>
                <w:color w:val="000000" w:themeColor="text1"/>
                <w:sz w:val="21"/>
                <w:szCs w:val="21"/>
              </w:rPr>
              <w:t>F1-Score (%)</w:t>
            </w:r>
          </w:p>
        </w:tc>
      </w:tr>
      <w:tr w:rsidR="00927CD1" w:rsidRPr="00657BC2" w:rsidTr="00927CD1">
        <w:trPr>
          <w:trHeight w:val="277"/>
        </w:trPr>
        <w:tc>
          <w:tcPr>
            <w:tcW w:w="560" w:type="dxa"/>
            <w:vAlign w:val="center"/>
          </w:tcPr>
          <w:p w:rsidR="00927CD1" w:rsidRPr="00927CD1" w:rsidRDefault="00927CD1" w:rsidP="00C92CF7">
            <w:pPr>
              <w:jc w:val="center"/>
              <w:rPr>
                <w:color w:val="000000" w:themeColor="text1"/>
                <w:sz w:val="21"/>
                <w:szCs w:val="21"/>
              </w:rPr>
            </w:pPr>
            <w:r w:rsidRPr="00927CD1">
              <w:rPr>
                <w:rFonts w:hint="cs"/>
                <w:color w:val="000000" w:themeColor="text1"/>
                <w:sz w:val="21"/>
                <w:szCs w:val="21"/>
              </w:rPr>
              <w:t>A</w:t>
            </w:r>
          </w:p>
        </w:tc>
        <w:tc>
          <w:tcPr>
            <w:tcW w:w="2339" w:type="dxa"/>
            <w:vAlign w:val="center"/>
          </w:tcPr>
          <w:p w:rsidR="00927CD1" w:rsidRPr="00927CD1" w:rsidRDefault="00927CD1" w:rsidP="00C92CF7">
            <w:pPr>
              <w:jc w:val="center"/>
              <w:rPr>
                <w:color w:val="000000" w:themeColor="text1"/>
                <w:sz w:val="21"/>
                <w:szCs w:val="21"/>
              </w:rPr>
            </w:pPr>
            <w:r w:rsidRPr="00927CD1">
              <w:rPr>
                <w:rFonts w:hint="cs"/>
                <w:color w:val="000000" w:themeColor="text1"/>
                <w:sz w:val="21"/>
                <w:szCs w:val="21"/>
              </w:rPr>
              <w:t>CIC-IDS2018 (Enterprise)</w:t>
            </w:r>
          </w:p>
        </w:tc>
        <w:tc>
          <w:tcPr>
            <w:tcW w:w="1277" w:type="dxa"/>
            <w:vAlign w:val="center"/>
          </w:tcPr>
          <w:p w:rsidR="00927CD1" w:rsidRPr="00927CD1" w:rsidRDefault="00927CD1" w:rsidP="00C92CF7">
            <w:pPr>
              <w:jc w:val="center"/>
              <w:rPr>
                <w:color w:val="000000" w:themeColor="text1"/>
                <w:sz w:val="21"/>
                <w:szCs w:val="21"/>
              </w:rPr>
            </w:pPr>
            <w:r w:rsidRPr="00927CD1">
              <w:rPr>
                <w:rFonts w:hint="cs"/>
                <w:color w:val="000000" w:themeColor="text1"/>
                <w:sz w:val="21"/>
                <w:szCs w:val="21"/>
              </w:rPr>
              <w:t>76.1</w:t>
            </w:r>
          </w:p>
        </w:tc>
        <w:tc>
          <w:tcPr>
            <w:tcW w:w="1254" w:type="dxa"/>
            <w:vAlign w:val="center"/>
          </w:tcPr>
          <w:p w:rsidR="00927CD1" w:rsidRPr="00927CD1" w:rsidRDefault="00927CD1" w:rsidP="00C92CF7">
            <w:pPr>
              <w:jc w:val="center"/>
              <w:rPr>
                <w:color w:val="000000" w:themeColor="text1"/>
                <w:sz w:val="21"/>
                <w:szCs w:val="21"/>
              </w:rPr>
            </w:pPr>
            <w:r w:rsidRPr="00927CD1">
              <w:rPr>
                <w:rFonts w:hint="cs"/>
                <w:color w:val="000000" w:themeColor="text1"/>
                <w:sz w:val="21"/>
                <w:szCs w:val="21"/>
              </w:rPr>
              <w:t>83.2</w:t>
            </w:r>
          </w:p>
        </w:tc>
        <w:tc>
          <w:tcPr>
            <w:tcW w:w="1009" w:type="dxa"/>
            <w:vAlign w:val="center"/>
          </w:tcPr>
          <w:p w:rsidR="00927CD1" w:rsidRPr="00927CD1" w:rsidRDefault="00927CD1" w:rsidP="00C92CF7">
            <w:pPr>
              <w:jc w:val="center"/>
              <w:rPr>
                <w:color w:val="000000" w:themeColor="text1"/>
                <w:sz w:val="21"/>
                <w:szCs w:val="21"/>
              </w:rPr>
            </w:pPr>
            <w:r w:rsidRPr="00927CD1">
              <w:rPr>
                <w:rFonts w:hint="cs"/>
                <w:color w:val="000000" w:themeColor="text1"/>
                <w:sz w:val="21"/>
                <w:szCs w:val="21"/>
              </w:rPr>
              <w:t>78.5</w:t>
            </w:r>
          </w:p>
        </w:tc>
        <w:tc>
          <w:tcPr>
            <w:tcW w:w="1243" w:type="dxa"/>
            <w:vAlign w:val="center"/>
          </w:tcPr>
          <w:p w:rsidR="00927CD1" w:rsidRPr="00927CD1" w:rsidRDefault="00927CD1" w:rsidP="00C92CF7">
            <w:pPr>
              <w:jc w:val="center"/>
              <w:rPr>
                <w:color w:val="000000" w:themeColor="text1"/>
                <w:sz w:val="21"/>
                <w:szCs w:val="21"/>
              </w:rPr>
            </w:pPr>
            <w:r w:rsidRPr="00927CD1">
              <w:rPr>
                <w:rFonts w:hint="cs"/>
                <w:color w:val="000000" w:themeColor="text1"/>
                <w:sz w:val="21"/>
                <w:szCs w:val="21"/>
              </w:rPr>
              <w:t>82.05</w:t>
            </w:r>
          </w:p>
        </w:tc>
      </w:tr>
      <w:tr w:rsidR="00927CD1" w:rsidRPr="00657BC2" w:rsidTr="00927CD1">
        <w:trPr>
          <w:trHeight w:val="292"/>
        </w:trPr>
        <w:tc>
          <w:tcPr>
            <w:tcW w:w="560" w:type="dxa"/>
            <w:vAlign w:val="center"/>
          </w:tcPr>
          <w:p w:rsidR="00927CD1" w:rsidRPr="00927CD1" w:rsidRDefault="00927CD1" w:rsidP="00C92CF7">
            <w:pPr>
              <w:jc w:val="center"/>
              <w:rPr>
                <w:color w:val="000000" w:themeColor="text1"/>
                <w:sz w:val="21"/>
                <w:szCs w:val="21"/>
              </w:rPr>
            </w:pPr>
            <w:r w:rsidRPr="00927CD1">
              <w:rPr>
                <w:rFonts w:hint="cs"/>
                <w:color w:val="000000" w:themeColor="text1"/>
                <w:sz w:val="21"/>
                <w:szCs w:val="21"/>
              </w:rPr>
              <w:t>B</w:t>
            </w:r>
          </w:p>
        </w:tc>
        <w:tc>
          <w:tcPr>
            <w:tcW w:w="2339" w:type="dxa"/>
            <w:vAlign w:val="center"/>
          </w:tcPr>
          <w:p w:rsidR="00927CD1" w:rsidRPr="00927CD1" w:rsidRDefault="00927CD1" w:rsidP="00C92CF7">
            <w:pPr>
              <w:jc w:val="center"/>
              <w:rPr>
                <w:color w:val="000000" w:themeColor="text1"/>
                <w:sz w:val="21"/>
                <w:szCs w:val="21"/>
              </w:rPr>
            </w:pPr>
            <w:r w:rsidRPr="00927CD1">
              <w:rPr>
                <w:rFonts w:hint="cs"/>
                <w:color w:val="000000" w:themeColor="text1"/>
                <w:sz w:val="21"/>
                <w:szCs w:val="21"/>
              </w:rPr>
              <w:t>CIC-IDS2018 (Enterprise)</w:t>
            </w:r>
          </w:p>
        </w:tc>
        <w:tc>
          <w:tcPr>
            <w:tcW w:w="1277" w:type="dxa"/>
            <w:vAlign w:val="center"/>
          </w:tcPr>
          <w:p w:rsidR="00927CD1" w:rsidRPr="00927CD1" w:rsidRDefault="00927CD1" w:rsidP="00C92CF7">
            <w:pPr>
              <w:jc w:val="center"/>
              <w:rPr>
                <w:color w:val="000000" w:themeColor="text1"/>
                <w:sz w:val="21"/>
                <w:szCs w:val="21"/>
              </w:rPr>
            </w:pPr>
            <w:r w:rsidRPr="00927CD1">
              <w:rPr>
                <w:rFonts w:hint="cs"/>
                <w:color w:val="000000" w:themeColor="text1"/>
                <w:sz w:val="21"/>
                <w:szCs w:val="21"/>
              </w:rPr>
              <w:t>70.8</w:t>
            </w:r>
          </w:p>
        </w:tc>
        <w:tc>
          <w:tcPr>
            <w:tcW w:w="1254" w:type="dxa"/>
            <w:vAlign w:val="center"/>
          </w:tcPr>
          <w:p w:rsidR="00927CD1" w:rsidRPr="00927CD1" w:rsidRDefault="00927CD1" w:rsidP="00C92CF7">
            <w:pPr>
              <w:jc w:val="center"/>
              <w:rPr>
                <w:color w:val="000000" w:themeColor="text1"/>
                <w:sz w:val="21"/>
                <w:szCs w:val="21"/>
              </w:rPr>
            </w:pPr>
            <w:r w:rsidRPr="00927CD1">
              <w:rPr>
                <w:rFonts w:hint="cs"/>
                <w:color w:val="000000" w:themeColor="text1"/>
                <w:sz w:val="21"/>
                <w:szCs w:val="21"/>
              </w:rPr>
              <w:t>80.1</w:t>
            </w:r>
          </w:p>
        </w:tc>
        <w:tc>
          <w:tcPr>
            <w:tcW w:w="1009" w:type="dxa"/>
            <w:vAlign w:val="center"/>
          </w:tcPr>
          <w:p w:rsidR="00927CD1" w:rsidRPr="00927CD1" w:rsidRDefault="00927CD1" w:rsidP="00C92CF7">
            <w:pPr>
              <w:jc w:val="center"/>
              <w:rPr>
                <w:color w:val="000000" w:themeColor="text1"/>
                <w:sz w:val="21"/>
                <w:szCs w:val="21"/>
              </w:rPr>
            </w:pPr>
            <w:r w:rsidRPr="00927CD1">
              <w:rPr>
                <w:rFonts w:hint="cs"/>
                <w:color w:val="000000" w:themeColor="text1"/>
                <w:sz w:val="21"/>
                <w:szCs w:val="21"/>
              </w:rPr>
              <w:t>75.3</w:t>
            </w:r>
          </w:p>
        </w:tc>
        <w:tc>
          <w:tcPr>
            <w:tcW w:w="1243" w:type="dxa"/>
            <w:vAlign w:val="center"/>
          </w:tcPr>
          <w:p w:rsidR="00927CD1" w:rsidRPr="00927CD1" w:rsidRDefault="00927CD1" w:rsidP="00C92CF7">
            <w:pPr>
              <w:jc w:val="center"/>
              <w:rPr>
                <w:color w:val="000000" w:themeColor="text1"/>
                <w:sz w:val="21"/>
                <w:szCs w:val="21"/>
              </w:rPr>
            </w:pPr>
            <w:r w:rsidRPr="00927CD1">
              <w:rPr>
                <w:rFonts w:hint="cs"/>
                <w:color w:val="000000" w:themeColor="text1"/>
                <w:sz w:val="21"/>
                <w:szCs w:val="21"/>
              </w:rPr>
              <w:t>78.67</w:t>
            </w:r>
          </w:p>
        </w:tc>
      </w:tr>
      <w:tr w:rsidR="00927CD1" w:rsidRPr="00657BC2" w:rsidTr="00927CD1">
        <w:trPr>
          <w:trHeight w:val="273"/>
        </w:trPr>
        <w:tc>
          <w:tcPr>
            <w:tcW w:w="560" w:type="dxa"/>
            <w:vAlign w:val="center"/>
          </w:tcPr>
          <w:p w:rsidR="00927CD1" w:rsidRPr="00927CD1" w:rsidRDefault="00927CD1" w:rsidP="00C92CF7">
            <w:pPr>
              <w:jc w:val="center"/>
              <w:rPr>
                <w:color w:val="000000" w:themeColor="text1"/>
                <w:sz w:val="21"/>
                <w:szCs w:val="21"/>
              </w:rPr>
            </w:pPr>
            <w:r w:rsidRPr="00927CD1">
              <w:rPr>
                <w:rFonts w:hint="cs"/>
                <w:color w:val="000000" w:themeColor="text1"/>
                <w:sz w:val="21"/>
                <w:szCs w:val="21"/>
              </w:rPr>
              <w:t>C</w:t>
            </w:r>
          </w:p>
        </w:tc>
        <w:tc>
          <w:tcPr>
            <w:tcW w:w="2339" w:type="dxa"/>
            <w:vAlign w:val="center"/>
          </w:tcPr>
          <w:p w:rsidR="00927CD1" w:rsidRPr="00927CD1" w:rsidRDefault="00927CD1" w:rsidP="00C92CF7">
            <w:pPr>
              <w:jc w:val="center"/>
              <w:rPr>
                <w:color w:val="000000" w:themeColor="text1"/>
                <w:sz w:val="21"/>
                <w:szCs w:val="21"/>
              </w:rPr>
            </w:pPr>
            <w:proofErr w:type="spellStart"/>
            <w:r w:rsidRPr="00927CD1">
              <w:rPr>
                <w:rFonts w:hint="cs"/>
                <w:color w:val="000000" w:themeColor="text1"/>
                <w:sz w:val="21"/>
                <w:szCs w:val="21"/>
              </w:rPr>
              <w:t>BoT</w:t>
            </w:r>
            <w:proofErr w:type="spellEnd"/>
            <w:r w:rsidRPr="00927CD1">
              <w:rPr>
                <w:rFonts w:hint="cs"/>
                <w:color w:val="000000" w:themeColor="text1"/>
                <w:sz w:val="21"/>
                <w:szCs w:val="21"/>
              </w:rPr>
              <w:t>-IoT (IoT)</w:t>
            </w:r>
          </w:p>
        </w:tc>
        <w:tc>
          <w:tcPr>
            <w:tcW w:w="1277" w:type="dxa"/>
            <w:vAlign w:val="center"/>
          </w:tcPr>
          <w:p w:rsidR="00927CD1" w:rsidRPr="00927CD1" w:rsidRDefault="00927CD1" w:rsidP="00C92CF7">
            <w:pPr>
              <w:jc w:val="center"/>
              <w:rPr>
                <w:color w:val="000000" w:themeColor="text1"/>
                <w:sz w:val="21"/>
                <w:szCs w:val="21"/>
              </w:rPr>
            </w:pPr>
            <w:r w:rsidRPr="00927CD1">
              <w:rPr>
                <w:rFonts w:hint="cs"/>
                <w:color w:val="000000" w:themeColor="text1"/>
                <w:sz w:val="21"/>
                <w:szCs w:val="21"/>
              </w:rPr>
              <w:t>94.9</w:t>
            </w:r>
          </w:p>
        </w:tc>
        <w:tc>
          <w:tcPr>
            <w:tcW w:w="1254" w:type="dxa"/>
            <w:vAlign w:val="center"/>
          </w:tcPr>
          <w:p w:rsidR="00927CD1" w:rsidRPr="00927CD1" w:rsidRDefault="00927CD1" w:rsidP="00C92CF7">
            <w:pPr>
              <w:jc w:val="center"/>
              <w:rPr>
                <w:color w:val="000000" w:themeColor="text1"/>
                <w:sz w:val="21"/>
                <w:szCs w:val="21"/>
              </w:rPr>
            </w:pPr>
            <w:r w:rsidRPr="00927CD1">
              <w:rPr>
                <w:rFonts w:hint="cs"/>
                <w:color w:val="000000" w:themeColor="text1"/>
                <w:sz w:val="21"/>
                <w:szCs w:val="21"/>
              </w:rPr>
              <w:t>96.2</w:t>
            </w:r>
          </w:p>
        </w:tc>
        <w:tc>
          <w:tcPr>
            <w:tcW w:w="1009" w:type="dxa"/>
            <w:vAlign w:val="center"/>
          </w:tcPr>
          <w:p w:rsidR="00927CD1" w:rsidRPr="00927CD1" w:rsidRDefault="00927CD1" w:rsidP="00C92CF7">
            <w:pPr>
              <w:jc w:val="center"/>
              <w:rPr>
                <w:color w:val="000000" w:themeColor="text1"/>
                <w:sz w:val="21"/>
                <w:szCs w:val="21"/>
              </w:rPr>
            </w:pPr>
            <w:r w:rsidRPr="00927CD1">
              <w:rPr>
                <w:rFonts w:hint="cs"/>
                <w:color w:val="000000" w:themeColor="text1"/>
                <w:sz w:val="21"/>
                <w:szCs w:val="21"/>
              </w:rPr>
              <w:t>95.1</w:t>
            </w:r>
          </w:p>
        </w:tc>
        <w:tc>
          <w:tcPr>
            <w:tcW w:w="1243" w:type="dxa"/>
            <w:vAlign w:val="center"/>
          </w:tcPr>
          <w:p w:rsidR="00927CD1" w:rsidRPr="00927CD1" w:rsidRDefault="00927CD1" w:rsidP="00C92CF7">
            <w:pPr>
              <w:jc w:val="center"/>
              <w:rPr>
                <w:color w:val="000000" w:themeColor="text1"/>
                <w:sz w:val="21"/>
                <w:szCs w:val="21"/>
              </w:rPr>
            </w:pPr>
            <w:r w:rsidRPr="00927CD1">
              <w:rPr>
                <w:rFonts w:hint="cs"/>
                <w:color w:val="000000" w:themeColor="text1"/>
                <w:sz w:val="21"/>
                <w:szCs w:val="21"/>
              </w:rPr>
              <w:t>95.60</w:t>
            </w:r>
          </w:p>
        </w:tc>
      </w:tr>
      <w:tr w:rsidR="00927CD1" w:rsidRPr="00657BC2" w:rsidTr="00927CD1">
        <w:trPr>
          <w:trHeight w:val="273"/>
        </w:trPr>
        <w:tc>
          <w:tcPr>
            <w:tcW w:w="560" w:type="dxa"/>
            <w:vAlign w:val="center"/>
          </w:tcPr>
          <w:p w:rsidR="00927CD1" w:rsidRPr="00927CD1" w:rsidRDefault="00927CD1" w:rsidP="00C92CF7">
            <w:pPr>
              <w:jc w:val="center"/>
              <w:rPr>
                <w:color w:val="000000" w:themeColor="text1"/>
                <w:sz w:val="21"/>
                <w:szCs w:val="21"/>
              </w:rPr>
            </w:pPr>
            <w:r w:rsidRPr="00927CD1">
              <w:rPr>
                <w:rFonts w:hint="cs"/>
                <w:color w:val="000000" w:themeColor="text1"/>
                <w:sz w:val="21"/>
                <w:szCs w:val="21"/>
              </w:rPr>
              <w:t>D</w:t>
            </w:r>
          </w:p>
        </w:tc>
        <w:tc>
          <w:tcPr>
            <w:tcW w:w="2339" w:type="dxa"/>
            <w:vAlign w:val="center"/>
          </w:tcPr>
          <w:p w:rsidR="00927CD1" w:rsidRPr="00927CD1" w:rsidRDefault="00927CD1" w:rsidP="00C92CF7">
            <w:pPr>
              <w:jc w:val="center"/>
              <w:rPr>
                <w:color w:val="000000" w:themeColor="text1"/>
                <w:sz w:val="21"/>
                <w:szCs w:val="21"/>
              </w:rPr>
            </w:pPr>
            <w:proofErr w:type="spellStart"/>
            <w:r w:rsidRPr="00927CD1">
              <w:rPr>
                <w:rFonts w:hint="cs"/>
                <w:color w:val="000000" w:themeColor="text1"/>
                <w:sz w:val="21"/>
                <w:szCs w:val="21"/>
              </w:rPr>
              <w:t>BoT</w:t>
            </w:r>
            <w:proofErr w:type="spellEnd"/>
            <w:r w:rsidRPr="00927CD1">
              <w:rPr>
                <w:rFonts w:hint="cs"/>
                <w:color w:val="000000" w:themeColor="text1"/>
                <w:sz w:val="21"/>
                <w:szCs w:val="21"/>
              </w:rPr>
              <w:t>-IoT (IoT)</w:t>
            </w:r>
          </w:p>
        </w:tc>
        <w:tc>
          <w:tcPr>
            <w:tcW w:w="1277" w:type="dxa"/>
            <w:vAlign w:val="center"/>
          </w:tcPr>
          <w:p w:rsidR="00927CD1" w:rsidRPr="00927CD1" w:rsidRDefault="00927CD1" w:rsidP="00C92CF7">
            <w:pPr>
              <w:jc w:val="center"/>
              <w:rPr>
                <w:color w:val="000000" w:themeColor="text1"/>
                <w:sz w:val="21"/>
                <w:szCs w:val="21"/>
              </w:rPr>
            </w:pPr>
            <w:r w:rsidRPr="00927CD1">
              <w:rPr>
                <w:rFonts w:hint="cs"/>
                <w:color w:val="000000" w:themeColor="text1"/>
                <w:sz w:val="21"/>
                <w:szCs w:val="21"/>
              </w:rPr>
              <w:t>94.9</w:t>
            </w:r>
          </w:p>
        </w:tc>
        <w:tc>
          <w:tcPr>
            <w:tcW w:w="1254" w:type="dxa"/>
            <w:vAlign w:val="center"/>
          </w:tcPr>
          <w:p w:rsidR="00927CD1" w:rsidRPr="00927CD1" w:rsidRDefault="00927CD1" w:rsidP="00C92CF7">
            <w:pPr>
              <w:jc w:val="center"/>
              <w:rPr>
                <w:color w:val="000000" w:themeColor="text1"/>
                <w:sz w:val="21"/>
                <w:szCs w:val="21"/>
              </w:rPr>
            </w:pPr>
            <w:r w:rsidRPr="00927CD1">
              <w:rPr>
                <w:rFonts w:hint="cs"/>
                <w:color w:val="000000" w:themeColor="text1"/>
                <w:sz w:val="21"/>
                <w:szCs w:val="21"/>
              </w:rPr>
              <w:t>96.5</w:t>
            </w:r>
          </w:p>
        </w:tc>
        <w:tc>
          <w:tcPr>
            <w:tcW w:w="1009" w:type="dxa"/>
            <w:vAlign w:val="center"/>
          </w:tcPr>
          <w:p w:rsidR="00927CD1" w:rsidRPr="00927CD1" w:rsidRDefault="00927CD1" w:rsidP="00C92CF7">
            <w:pPr>
              <w:jc w:val="center"/>
              <w:rPr>
                <w:color w:val="000000" w:themeColor="text1"/>
                <w:sz w:val="21"/>
                <w:szCs w:val="21"/>
              </w:rPr>
            </w:pPr>
            <w:r w:rsidRPr="00927CD1">
              <w:rPr>
                <w:rFonts w:hint="cs"/>
                <w:color w:val="000000" w:themeColor="text1"/>
                <w:sz w:val="21"/>
                <w:szCs w:val="21"/>
              </w:rPr>
              <w:t>95.3</w:t>
            </w:r>
          </w:p>
        </w:tc>
        <w:tc>
          <w:tcPr>
            <w:tcW w:w="1243" w:type="dxa"/>
            <w:vAlign w:val="center"/>
          </w:tcPr>
          <w:p w:rsidR="00927CD1" w:rsidRPr="00927CD1" w:rsidRDefault="00927CD1" w:rsidP="00C92CF7">
            <w:pPr>
              <w:jc w:val="center"/>
              <w:rPr>
                <w:color w:val="000000" w:themeColor="text1"/>
                <w:sz w:val="21"/>
                <w:szCs w:val="21"/>
              </w:rPr>
            </w:pPr>
            <w:r w:rsidRPr="00927CD1">
              <w:rPr>
                <w:rFonts w:hint="cs"/>
                <w:color w:val="000000" w:themeColor="text1"/>
                <w:sz w:val="21"/>
                <w:szCs w:val="21"/>
              </w:rPr>
              <w:t>95.80</w:t>
            </w:r>
          </w:p>
        </w:tc>
      </w:tr>
    </w:tbl>
    <w:p w:rsidR="004249A5" w:rsidRPr="00657BC2" w:rsidRDefault="004249A5">
      <w:pPr>
        <w:pStyle w:val="BodyText"/>
        <w:rPr>
          <w:color w:val="000000" w:themeColor="text1"/>
          <w:sz w:val="18"/>
        </w:rPr>
      </w:pPr>
    </w:p>
    <w:p w:rsidR="004249A5" w:rsidRPr="00657BC2" w:rsidRDefault="004249A5">
      <w:pPr>
        <w:pStyle w:val="BodyText"/>
        <w:spacing w:before="69"/>
        <w:rPr>
          <w:color w:val="000000" w:themeColor="text1"/>
          <w:sz w:val="18"/>
        </w:rPr>
      </w:pPr>
    </w:p>
    <w:p w:rsidR="004249A5" w:rsidRPr="00657BC2" w:rsidRDefault="00927CD1">
      <w:pPr>
        <w:spacing w:line="360" w:lineRule="auto"/>
        <w:ind w:left="460" w:right="159"/>
        <w:jc w:val="both"/>
        <w:rPr>
          <w:color w:val="000000" w:themeColor="text1"/>
        </w:rPr>
      </w:pPr>
      <w:r w:rsidRPr="00927CD1">
        <w:rPr>
          <w:color w:val="000000" w:themeColor="text1"/>
        </w:rPr>
        <w:t>Table 7.</w:t>
      </w:r>
      <w:r>
        <w:rPr>
          <w:color w:val="000000" w:themeColor="text1"/>
        </w:rPr>
        <w:t>6</w:t>
      </w:r>
      <w:r w:rsidRPr="00927CD1">
        <w:rPr>
          <w:color w:val="000000" w:themeColor="text1"/>
        </w:rPr>
        <w:t xml:space="preserve"> describes that across all nodes, the system maintained consistent performance. IoT nodes (C &amp; D) achieved higher accuracy (94.9%) due to more distinct attack signatures in the </w:t>
      </w:r>
      <w:proofErr w:type="spellStart"/>
      <w:r w:rsidRPr="00927CD1">
        <w:rPr>
          <w:color w:val="000000" w:themeColor="text1"/>
        </w:rPr>
        <w:t>BoT</w:t>
      </w:r>
      <w:proofErr w:type="spellEnd"/>
      <w:r w:rsidRPr="00927CD1">
        <w:rPr>
          <w:color w:val="000000" w:themeColor="text1"/>
        </w:rPr>
        <w:t>-IoT dataset. Enterprise nodes (A &amp; B) showed lower but still strong accuracy (70-76%), reflecting the greater complexity and class overlap in CIC-IDS2018 traffic. Importantly, federated training improved all nodes compared to local-only training, validating the collaborative learning approach</w:t>
      </w:r>
      <w:r w:rsidRPr="00657BC2">
        <w:rPr>
          <w:rFonts w:hint="cs"/>
          <w:color w:val="000000" w:themeColor="text1"/>
        </w:rPr>
        <w:t>.</w:t>
      </w:r>
    </w:p>
    <w:p w:rsidR="004249A5" w:rsidRPr="00657BC2" w:rsidRDefault="00000000">
      <w:pPr>
        <w:pStyle w:val="BodyText"/>
        <w:spacing w:before="200" w:line="360" w:lineRule="auto"/>
        <w:ind w:left="460" w:right="162"/>
        <w:jc w:val="both"/>
        <w:rPr>
          <w:color w:val="000000" w:themeColor="text1"/>
        </w:rPr>
      </w:pPr>
      <w:r w:rsidRPr="00657BC2">
        <w:rPr>
          <w:rFonts w:hint="cs"/>
          <w:b/>
          <w:color w:val="000000" w:themeColor="text1"/>
        </w:rPr>
        <w:t xml:space="preserve">Results: </w:t>
      </w:r>
      <w:r w:rsidR="00927CD1" w:rsidRPr="00927CD1">
        <w:rPr>
          <w:color w:val="000000" w:themeColor="text1"/>
        </w:rPr>
        <w:t>The project successfully met its objective of developing a reliable, privacy-preserving collaborative intrusion detection system using federated deep learning and agentic AI. Through careful implementation and evaluation, the system demonstrated strong detection capability and consistent performance across all phases. Testing confirmed its ability to generalize well across heterogeneous enterprise and IoT networks, validating the model's effectiveness for real-world multi-organizational cybersecurity deployment</w:t>
      </w:r>
      <w:r w:rsidRPr="00657BC2">
        <w:rPr>
          <w:rFonts w:hint="cs"/>
          <w:color w:val="000000" w:themeColor="text1"/>
        </w:rPr>
        <w:t>.</w:t>
      </w:r>
    </w:p>
    <w:p w:rsidR="004249A5" w:rsidRPr="00657BC2" w:rsidRDefault="004249A5">
      <w:pPr>
        <w:pStyle w:val="BodyText"/>
        <w:spacing w:line="360" w:lineRule="auto"/>
        <w:jc w:val="both"/>
        <w:rPr>
          <w:color w:val="000000" w:themeColor="text1"/>
        </w:rPr>
        <w:sectPr w:rsidR="004249A5" w:rsidRPr="00657BC2">
          <w:type w:val="continuous"/>
          <w:pgSz w:w="12240" w:h="15840"/>
          <w:pgMar w:top="1420" w:right="1275" w:bottom="880" w:left="1700" w:header="727" w:footer="690" w:gutter="0"/>
          <w:cols w:space="720"/>
        </w:sectPr>
      </w:pPr>
    </w:p>
    <w:p w:rsidR="004249A5" w:rsidRPr="00657BC2" w:rsidRDefault="004249A5">
      <w:pPr>
        <w:pStyle w:val="BodyText"/>
        <w:spacing w:before="63"/>
        <w:rPr>
          <w:color w:val="000000" w:themeColor="text1"/>
          <w:sz w:val="20"/>
        </w:rPr>
      </w:pPr>
    </w:p>
    <w:p w:rsidR="004249A5" w:rsidRPr="00657BC2" w:rsidRDefault="00000000">
      <w:pPr>
        <w:pStyle w:val="BodyText"/>
        <w:spacing w:line="139" w:lineRule="exact"/>
        <w:ind w:left="378"/>
        <w:rPr>
          <w:color w:val="000000" w:themeColor="text1"/>
          <w:position w:val="-2"/>
          <w:sz w:val="13"/>
        </w:rPr>
      </w:pPr>
      <w:r w:rsidRPr="00657BC2">
        <w:rPr>
          <w:rFonts w:hint="cs"/>
          <w:noProof/>
          <w:color w:val="000000" w:themeColor="text1"/>
          <w:position w:val="-2"/>
          <w:sz w:val="13"/>
        </w:rPr>
        <mc:AlternateContent>
          <mc:Choice Requires="wps">
            <w:drawing>
              <wp:inline distT="0" distB="0" distL="0" distR="0">
                <wp:extent cx="5568950" cy="88900"/>
                <wp:effectExtent l="0" t="0" r="0" b="6350"/>
                <wp:docPr id="280" name="Group 2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0" cy="88900"/>
                          <a:chOff x="0" y="0"/>
                          <a:chExt cx="5568950" cy="88900"/>
                        </a:xfrm>
                      </wpg:grpSpPr>
                      <pic:pic xmlns:pic="http://schemas.openxmlformats.org/drawingml/2006/picture">
                        <pic:nvPicPr>
                          <pic:cNvPr id="281" name="Image 281"/>
                          <pic:cNvPicPr/>
                        </pic:nvPicPr>
                        <pic:blipFill>
                          <a:blip r:embed="rId18" cstate="print"/>
                          <a:stretch>
                            <a:fillRect/>
                          </a:stretch>
                        </pic:blipFill>
                        <pic:spPr>
                          <a:xfrm>
                            <a:off x="0" y="0"/>
                            <a:ext cx="5568695" cy="88392"/>
                          </a:xfrm>
                          <a:prstGeom prst="rect">
                            <a:avLst/>
                          </a:prstGeom>
                        </pic:spPr>
                      </pic:pic>
                      <wps:wsp>
                        <wps:cNvPr id="282" name="Graphic 282"/>
                        <wps:cNvSpPr/>
                        <wps:spPr>
                          <a:xfrm>
                            <a:off x="42290" y="23239"/>
                            <a:ext cx="5486400" cy="1270"/>
                          </a:xfrm>
                          <a:custGeom>
                            <a:avLst/>
                            <a:gdLst/>
                            <a:ahLst/>
                            <a:cxnLst/>
                            <a:rect l="l" t="t" r="r" b="b"/>
                            <a:pathLst>
                              <a:path w="5486400">
                                <a:moveTo>
                                  <a:pt x="0" y="0"/>
                                </a:moveTo>
                                <a:lnTo>
                                  <a:pt x="5486400" y="1"/>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xmlns:ve="http://schemas.openxmlformats.org/markup-compatibility/2006" xmlns:a="http://schemas.openxmlformats.org/drawingml/2006/main" xmlns:pic="http://schemas.openxmlformats.org/drawingml/2006/picture">
            <w:pict>
              <v:group style="width:438.5pt;height:7pt;mso-position-horizontal-relative:char;mso-position-vertical-relative:line" id="docshapegroup207" coordorigin="0,0" coordsize="8770,140">
                <v:shape style="position:absolute;left:0;top:0;width:8770;height:140" type="#_x0000_t75" id="docshape208" stroked="false">
                  <v:imagedata r:id="rId20" o:title=""/>
                </v:shape>
                <v:line style="position:absolute" from="67,37" to="8707,37" stroked="true" strokeweight=".5pt" strokecolor="#000000">
                  <v:stroke dashstyle="solid"/>
                </v:line>
              </v:group>
            </w:pict>
          </mc:Fallback>
        </mc:AlternateContent>
      </w:r>
    </w:p>
    <w:p w:rsidR="004249A5" w:rsidRPr="00657BC2" w:rsidRDefault="00000000">
      <w:pPr>
        <w:pStyle w:val="Heading3"/>
        <w:numPr>
          <w:ilvl w:val="1"/>
          <w:numId w:val="5"/>
        </w:numPr>
        <w:tabs>
          <w:tab w:val="left" w:pos="939"/>
        </w:tabs>
        <w:spacing w:before="18"/>
        <w:ind w:hanging="479"/>
        <w:rPr>
          <w:color w:val="000000" w:themeColor="text1"/>
        </w:rPr>
      </w:pPr>
      <w:bookmarkStart w:id="132" w:name="_bookmark119"/>
      <w:bookmarkEnd w:id="132"/>
      <w:r w:rsidRPr="00657BC2">
        <w:rPr>
          <w:rFonts w:hint="cs"/>
          <w:color w:val="000000" w:themeColor="text1"/>
          <w:spacing w:val="-2"/>
        </w:rPr>
        <w:t>Summary</w:t>
      </w:r>
    </w:p>
    <w:p w:rsidR="003F47AB" w:rsidRPr="003F47AB" w:rsidRDefault="00927CD1" w:rsidP="003F47AB">
      <w:pPr>
        <w:pStyle w:val="BodyText"/>
        <w:spacing w:before="182" w:line="360" w:lineRule="auto"/>
        <w:ind w:left="460" w:right="162"/>
        <w:jc w:val="both"/>
        <w:rPr>
          <w:color w:val="000000" w:themeColor="text1"/>
        </w:rPr>
      </w:pPr>
      <w:bookmarkStart w:id="133" w:name="OLE_LINK21"/>
      <w:bookmarkEnd w:id="121"/>
      <w:r w:rsidRPr="00927CD1">
        <w:rPr>
          <w:color w:val="000000" w:themeColor="text1"/>
        </w:rPr>
        <w:t xml:space="preserve">This </w:t>
      </w:r>
      <w:r w:rsidR="003F47AB" w:rsidRPr="003F47AB">
        <w:rPr>
          <w:color w:val="000000" w:themeColor="text1"/>
        </w:rPr>
        <w:t xml:space="preserve">This chapter comprehensively outlines the rigorous testing procedures and empirical evaluations applied to scientifically validate the functionality, predictive accuracy, and strict privacy compliance of the various modular components within the ACTIS framework. Every critical architectural component was subjected to defined, stress-tested parameters, beginning with the data preprocessing and feature engineering pipelines, which were empirically proven to successfully extract twenty-five complex derived features, ultimately producing dense, sixty-six-dimensional feature vectors capable of capturing highly non-linear attack signatures. To validate the system's operational viability across diverse, real-world network environments, the testing phase ingested massive volumes of heterogeneous NetFlow telemetry sourced directly from the enterprise-grade CIC-IDS2018 dataset and the highly erratic </w:t>
      </w:r>
      <w:proofErr w:type="spellStart"/>
      <w:r w:rsidR="003F47AB" w:rsidRPr="003F47AB">
        <w:rPr>
          <w:color w:val="000000" w:themeColor="text1"/>
        </w:rPr>
        <w:t>BoT</w:t>
      </w:r>
      <w:proofErr w:type="spellEnd"/>
      <w:r w:rsidR="003F47AB" w:rsidRPr="003F47AB">
        <w:rPr>
          <w:color w:val="000000" w:themeColor="text1"/>
        </w:rPr>
        <w:t>-IoT dataset. Against this complex data backdrop, the localized classifier and zero-day detection modules were rigorously evaluated on their ability to accurately categorize network flows across nine distinct attack classes while simultaneously identifying novel, previously unseen zero-day exploits.</w:t>
      </w:r>
    </w:p>
    <w:p w:rsidR="004249A5" w:rsidRPr="00657BC2" w:rsidRDefault="003F47AB" w:rsidP="003F47AB">
      <w:pPr>
        <w:pStyle w:val="BodyText"/>
        <w:spacing w:before="182" w:line="360" w:lineRule="auto"/>
        <w:ind w:left="460" w:right="162"/>
        <w:jc w:val="both"/>
        <w:rPr>
          <w:color w:val="000000" w:themeColor="text1"/>
        </w:rPr>
      </w:pPr>
      <w:r w:rsidRPr="003F47AB">
        <w:rPr>
          <w:color w:val="000000" w:themeColor="text1"/>
        </w:rPr>
        <w:t>The quantitative results of this evaluation established highly competitive performance benchmarks, with the ACTIS framework achieving an exceptional overall classification accuracy</w:t>
      </w:r>
      <w:r>
        <w:rPr>
          <w:color w:val="000000" w:themeColor="text1"/>
        </w:rPr>
        <w:t xml:space="preserve">. </w:t>
      </w:r>
      <w:r w:rsidRPr="003F47AB">
        <w:rPr>
          <w:color w:val="000000" w:themeColor="text1"/>
        </w:rPr>
        <w:t xml:space="preserve">Crucially, the system demonstrated a remarkable 99.5 percent success rate in zero-day threat detection, proving the efficacy of the unsupervised autoencoder and federated semantic alignment mechanisms. Furthermore, to validate the absolute integrity of the framework's legal and ethical privacy mandates, the Agentic Privacy Engine and its accompanying Differential Privacy layer were subjected to extreme adversarial extraction tests, ultimately verifying a mathematically guaranteed zero percent Personally Identifiable Information leakage rate. Finally, to contextualize these achievements within the current academic landscape, the system's metrics were comprehensively benchmarked against state-of-the-art contemporary architectures, including </w:t>
      </w:r>
      <w:proofErr w:type="spellStart"/>
      <w:r w:rsidRPr="003F47AB">
        <w:rPr>
          <w:color w:val="000000" w:themeColor="text1"/>
        </w:rPr>
        <w:t>ReGAIN</w:t>
      </w:r>
      <w:proofErr w:type="spellEnd"/>
      <w:r w:rsidRPr="003F47AB">
        <w:rPr>
          <w:color w:val="000000" w:themeColor="text1"/>
        </w:rPr>
        <w:t xml:space="preserve">, the Tri-LLM cooperative reasoning framework, and the </w:t>
      </w:r>
      <w:proofErr w:type="spellStart"/>
      <w:r w:rsidRPr="003F47AB">
        <w:rPr>
          <w:color w:val="000000" w:themeColor="text1"/>
        </w:rPr>
        <w:t>CyberRAG</w:t>
      </w:r>
      <w:proofErr w:type="spellEnd"/>
      <w:r w:rsidRPr="003F47AB">
        <w:rPr>
          <w:color w:val="000000" w:themeColor="text1"/>
        </w:rPr>
        <w:t xml:space="preserve"> classification tool. This comparative analysis definitively affirms the robustness, mathematical privacy guarantees, operational consistency, and immediate readiness of the ACTIS framework for deployment in practical, multi-organizational cybersecurity infrastructures</w:t>
      </w:r>
      <w:r w:rsidR="00927CD1" w:rsidRPr="00927CD1">
        <w:rPr>
          <w:color w:val="000000" w:themeColor="text1"/>
        </w:rPr>
        <w:t>.</w:t>
      </w:r>
    </w:p>
    <w:bookmarkEnd w:id="133"/>
    <w:p w:rsidR="004249A5" w:rsidRPr="00657BC2" w:rsidRDefault="004249A5">
      <w:pPr>
        <w:pStyle w:val="BodyText"/>
        <w:spacing w:line="360" w:lineRule="auto"/>
        <w:jc w:val="both"/>
        <w:rPr>
          <w:color w:val="000000" w:themeColor="text1"/>
        </w:rPr>
        <w:sectPr w:rsidR="004249A5" w:rsidRPr="00657BC2">
          <w:headerReference w:type="default" r:id="rId53"/>
          <w:footerReference w:type="default" r:id="rId54"/>
          <w:pgSz w:w="12240" w:h="15840"/>
          <w:pgMar w:top="980" w:right="1275" w:bottom="880" w:left="1700" w:header="727" w:footer="690" w:gutter="0"/>
          <w:cols w:space="720"/>
        </w:sectPr>
      </w:pPr>
    </w:p>
    <w:p w:rsidR="004249A5" w:rsidRPr="00657BC2" w:rsidRDefault="004249A5">
      <w:pPr>
        <w:pStyle w:val="BodyText"/>
        <w:spacing w:before="63"/>
        <w:rPr>
          <w:color w:val="000000" w:themeColor="text1"/>
          <w:sz w:val="20"/>
        </w:rPr>
      </w:pPr>
    </w:p>
    <w:p w:rsidR="004249A5" w:rsidRPr="00657BC2" w:rsidRDefault="00000000">
      <w:pPr>
        <w:pStyle w:val="BodyText"/>
        <w:spacing w:line="139" w:lineRule="exact"/>
        <w:ind w:left="378"/>
        <w:rPr>
          <w:color w:val="000000" w:themeColor="text1"/>
          <w:position w:val="-2"/>
          <w:sz w:val="13"/>
        </w:rPr>
      </w:pPr>
      <w:r w:rsidRPr="00657BC2">
        <w:rPr>
          <w:rFonts w:hint="cs"/>
          <w:noProof/>
          <w:color w:val="000000" w:themeColor="text1"/>
          <w:position w:val="-2"/>
          <w:sz w:val="13"/>
        </w:rPr>
        <mc:AlternateContent>
          <mc:Choice Requires="wps">
            <w:drawing>
              <wp:inline distT="0" distB="0" distL="0" distR="0">
                <wp:extent cx="5568950" cy="88900"/>
                <wp:effectExtent l="0" t="0" r="0" b="6350"/>
                <wp:docPr id="290" name="Group 2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0" cy="88900"/>
                          <a:chOff x="0" y="0"/>
                          <a:chExt cx="5568950" cy="88900"/>
                        </a:xfrm>
                      </wpg:grpSpPr>
                      <pic:pic xmlns:pic="http://schemas.openxmlformats.org/drawingml/2006/picture">
                        <pic:nvPicPr>
                          <pic:cNvPr id="291" name="Image 291"/>
                          <pic:cNvPicPr/>
                        </pic:nvPicPr>
                        <pic:blipFill>
                          <a:blip r:embed="rId18" cstate="print"/>
                          <a:stretch>
                            <a:fillRect/>
                          </a:stretch>
                        </pic:blipFill>
                        <pic:spPr>
                          <a:xfrm>
                            <a:off x="0" y="0"/>
                            <a:ext cx="5568695" cy="88392"/>
                          </a:xfrm>
                          <a:prstGeom prst="rect">
                            <a:avLst/>
                          </a:prstGeom>
                        </pic:spPr>
                      </pic:pic>
                      <wps:wsp>
                        <wps:cNvPr id="292" name="Graphic 292"/>
                        <wps:cNvSpPr/>
                        <wps:spPr>
                          <a:xfrm>
                            <a:off x="42290" y="23239"/>
                            <a:ext cx="5486400" cy="1270"/>
                          </a:xfrm>
                          <a:custGeom>
                            <a:avLst/>
                            <a:gdLst/>
                            <a:ahLst/>
                            <a:cxnLst/>
                            <a:rect l="l" t="t" r="r" b="b"/>
                            <a:pathLst>
                              <a:path w="5486400">
                                <a:moveTo>
                                  <a:pt x="0" y="0"/>
                                </a:moveTo>
                                <a:lnTo>
                                  <a:pt x="5486400" y="1"/>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xmlns:ve="http://schemas.openxmlformats.org/markup-compatibility/2006" xmlns:a="http://schemas.openxmlformats.org/drawingml/2006/main" xmlns:pic="http://schemas.openxmlformats.org/drawingml/2006/picture">
            <w:pict>
              <v:group style="width:438.5pt;height:7pt;mso-position-horizontal-relative:char;mso-position-vertical-relative:line" id="docshapegroup215" coordorigin="0,0" coordsize="8770,140">
                <v:shape style="position:absolute;left:0;top:0;width:8770;height:140" type="#_x0000_t75" id="docshape216" stroked="false">
                  <v:imagedata r:id="rId20" o:title=""/>
                </v:shape>
                <v:line style="position:absolute" from="67,37" to="8707,37" stroked="true" strokeweight=".5pt" strokecolor="#000000">
                  <v:stroke dashstyle="solid"/>
                </v:line>
              </v:group>
            </w:pict>
          </mc:Fallback>
        </mc:AlternateContent>
      </w:r>
    </w:p>
    <w:p w:rsidR="006445F7" w:rsidRDefault="00000000" w:rsidP="006445F7">
      <w:pPr>
        <w:tabs>
          <w:tab w:val="left" w:pos="2454"/>
        </w:tabs>
        <w:spacing w:before="297"/>
        <w:ind w:left="294"/>
        <w:rPr>
          <w:b/>
          <w:color w:val="000000" w:themeColor="text1"/>
          <w:sz w:val="36"/>
        </w:rPr>
      </w:pPr>
      <w:bookmarkStart w:id="134" w:name="_bookmark120"/>
      <w:bookmarkEnd w:id="134"/>
      <w:r w:rsidRPr="00657BC2">
        <w:rPr>
          <w:rFonts w:hint="cs"/>
          <w:b/>
          <w:color w:val="000000" w:themeColor="text1"/>
          <w:sz w:val="36"/>
        </w:rPr>
        <w:t>Chapter</w:t>
      </w:r>
      <w:r w:rsidRPr="00657BC2">
        <w:rPr>
          <w:rFonts w:hint="cs"/>
          <w:b/>
          <w:color w:val="000000" w:themeColor="text1"/>
          <w:spacing w:val="-3"/>
          <w:sz w:val="36"/>
        </w:rPr>
        <w:t xml:space="preserve"> </w:t>
      </w:r>
      <w:r w:rsidRPr="00657BC2">
        <w:rPr>
          <w:rFonts w:hint="cs"/>
          <w:b/>
          <w:color w:val="000000" w:themeColor="text1"/>
          <w:spacing w:val="-10"/>
          <w:sz w:val="36"/>
        </w:rPr>
        <w:t>8</w:t>
      </w:r>
      <w:r w:rsidRPr="00657BC2">
        <w:rPr>
          <w:rFonts w:hint="cs"/>
          <w:b/>
          <w:color w:val="000000" w:themeColor="text1"/>
          <w:sz w:val="36"/>
        </w:rPr>
        <w:tab/>
      </w:r>
    </w:p>
    <w:p w:rsidR="004249A5" w:rsidRPr="00657BC2" w:rsidRDefault="00000000">
      <w:pPr>
        <w:tabs>
          <w:tab w:val="left" w:pos="2454"/>
        </w:tabs>
        <w:spacing w:before="297"/>
        <w:ind w:left="294"/>
        <w:jc w:val="center"/>
        <w:rPr>
          <w:b/>
          <w:color w:val="000000" w:themeColor="text1"/>
          <w:sz w:val="36"/>
        </w:rPr>
      </w:pPr>
      <w:r w:rsidRPr="00657BC2">
        <w:rPr>
          <w:rFonts w:hint="cs"/>
          <w:b/>
          <w:color w:val="000000" w:themeColor="text1"/>
          <w:sz w:val="36"/>
        </w:rPr>
        <w:t>EXPERIMENTAL</w:t>
      </w:r>
      <w:r w:rsidRPr="00657BC2">
        <w:rPr>
          <w:rFonts w:hint="cs"/>
          <w:b/>
          <w:color w:val="000000" w:themeColor="text1"/>
          <w:spacing w:val="-7"/>
          <w:sz w:val="36"/>
        </w:rPr>
        <w:t xml:space="preserve"> </w:t>
      </w:r>
      <w:r w:rsidRPr="00657BC2">
        <w:rPr>
          <w:rFonts w:hint="cs"/>
          <w:b/>
          <w:color w:val="000000" w:themeColor="text1"/>
          <w:sz w:val="36"/>
        </w:rPr>
        <w:t>RESULTS</w:t>
      </w:r>
      <w:r w:rsidRPr="00657BC2">
        <w:rPr>
          <w:rFonts w:hint="cs"/>
          <w:b/>
          <w:color w:val="000000" w:themeColor="text1"/>
          <w:spacing w:val="-4"/>
          <w:sz w:val="36"/>
        </w:rPr>
        <w:t xml:space="preserve"> </w:t>
      </w:r>
      <w:r w:rsidRPr="00657BC2">
        <w:rPr>
          <w:rFonts w:hint="cs"/>
          <w:b/>
          <w:color w:val="000000" w:themeColor="text1"/>
          <w:spacing w:val="-5"/>
          <w:sz w:val="36"/>
        </w:rPr>
        <w:t>AND</w:t>
      </w:r>
    </w:p>
    <w:p w:rsidR="004249A5" w:rsidRPr="00657BC2" w:rsidRDefault="00000000">
      <w:pPr>
        <w:pStyle w:val="Heading1"/>
        <w:spacing w:before="206"/>
        <w:ind w:left="655"/>
        <w:rPr>
          <w:color w:val="000000" w:themeColor="text1"/>
        </w:rPr>
      </w:pPr>
      <w:r w:rsidRPr="00657BC2">
        <w:rPr>
          <w:rFonts w:hint="cs"/>
          <w:color w:val="000000" w:themeColor="text1"/>
          <w:spacing w:val="-2"/>
        </w:rPr>
        <w:t>ANALYSIS</w:t>
      </w:r>
    </w:p>
    <w:p w:rsidR="004249A5" w:rsidRPr="00657BC2" w:rsidRDefault="0035593E">
      <w:pPr>
        <w:pStyle w:val="BodyText"/>
        <w:spacing w:before="207" w:line="360" w:lineRule="auto"/>
        <w:ind w:left="460" w:right="162"/>
        <w:jc w:val="both"/>
        <w:rPr>
          <w:color w:val="000000" w:themeColor="text1"/>
        </w:rPr>
      </w:pPr>
      <w:r w:rsidRPr="0035593E">
        <w:rPr>
          <w:color w:val="000000" w:themeColor="text1"/>
        </w:rPr>
        <w:t>This chapter presents the experimental setup, training process, evaluation metrics, and key observations derived from testing the ACTIS federated intrusion detection system. The primary goal is to assess the framework's effectiveness in classifying network flows into 9 attack categories across distributed, non-IID organizational nodes using two benchmark datasets obtained from Kaggle</w:t>
      </w:r>
      <w:r w:rsidRPr="00657BC2">
        <w:rPr>
          <w:rFonts w:hint="cs"/>
          <w:color w:val="000000" w:themeColor="text1"/>
        </w:rPr>
        <w:t>.</w:t>
      </w:r>
    </w:p>
    <w:p w:rsidR="004249A5" w:rsidRPr="00657BC2" w:rsidRDefault="00000000">
      <w:pPr>
        <w:pStyle w:val="Heading3"/>
        <w:numPr>
          <w:ilvl w:val="1"/>
          <w:numId w:val="3"/>
        </w:numPr>
        <w:tabs>
          <w:tab w:val="left" w:pos="939"/>
        </w:tabs>
        <w:spacing w:before="203"/>
        <w:ind w:hanging="479"/>
        <w:rPr>
          <w:color w:val="000000" w:themeColor="text1"/>
        </w:rPr>
      </w:pPr>
      <w:bookmarkStart w:id="135" w:name="_bookmark121"/>
      <w:bookmarkEnd w:id="135"/>
      <w:r w:rsidRPr="00657BC2">
        <w:rPr>
          <w:rFonts w:hint="cs"/>
          <w:color w:val="000000" w:themeColor="text1"/>
        </w:rPr>
        <w:t>Dataset</w:t>
      </w:r>
      <w:r w:rsidRPr="00657BC2">
        <w:rPr>
          <w:rFonts w:hint="cs"/>
          <w:color w:val="000000" w:themeColor="text1"/>
          <w:spacing w:val="-9"/>
        </w:rPr>
        <w:t xml:space="preserve"> </w:t>
      </w:r>
      <w:r w:rsidRPr="00657BC2">
        <w:rPr>
          <w:rFonts w:hint="cs"/>
          <w:color w:val="000000" w:themeColor="text1"/>
        </w:rPr>
        <w:t>Overview</w:t>
      </w:r>
      <w:r w:rsidRPr="00657BC2">
        <w:rPr>
          <w:rFonts w:hint="cs"/>
          <w:color w:val="000000" w:themeColor="text1"/>
          <w:spacing w:val="-8"/>
        </w:rPr>
        <w:t xml:space="preserve"> </w:t>
      </w:r>
      <w:r w:rsidRPr="00657BC2">
        <w:rPr>
          <w:rFonts w:hint="cs"/>
          <w:color w:val="000000" w:themeColor="text1"/>
        </w:rPr>
        <w:t>&amp;</w:t>
      </w:r>
      <w:r w:rsidRPr="00657BC2">
        <w:rPr>
          <w:rFonts w:hint="cs"/>
          <w:color w:val="000000" w:themeColor="text1"/>
          <w:spacing w:val="-9"/>
        </w:rPr>
        <w:t xml:space="preserve"> </w:t>
      </w:r>
      <w:r w:rsidRPr="00657BC2">
        <w:rPr>
          <w:rFonts w:hint="cs"/>
          <w:color w:val="000000" w:themeColor="text1"/>
        </w:rPr>
        <w:t>Experimental</w:t>
      </w:r>
      <w:r w:rsidRPr="00657BC2">
        <w:rPr>
          <w:rFonts w:hint="cs"/>
          <w:color w:val="000000" w:themeColor="text1"/>
          <w:spacing w:val="-8"/>
        </w:rPr>
        <w:t xml:space="preserve"> </w:t>
      </w:r>
      <w:r w:rsidRPr="00657BC2">
        <w:rPr>
          <w:rFonts w:hint="cs"/>
          <w:color w:val="000000" w:themeColor="text1"/>
          <w:spacing w:val="-2"/>
        </w:rPr>
        <w:t>Setup</w:t>
      </w:r>
    </w:p>
    <w:p w:rsidR="004249A5" w:rsidRPr="00657BC2" w:rsidRDefault="0035593E">
      <w:pPr>
        <w:pStyle w:val="BodyText"/>
        <w:spacing w:before="182" w:line="360" w:lineRule="auto"/>
        <w:ind w:left="460" w:right="162"/>
        <w:jc w:val="both"/>
        <w:rPr>
          <w:color w:val="000000" w:themeColor="text1"/>
        </w:rPr>
      </w:pPr>
      <w:r w:rsidRPr="0035593E">
        <w:rPr>
          <w:color w:val="000000" w:themeColor="text1"/>
        </w:rPr>
        <w:t>The datasets used in this project consist of labeled NetFlow v2 records with categories covering 9 attack types and a benign class. They include features such as source/destination ports, protocol type, packet counts, byte volumes, TCP flags, flow duration, and throughput statistics. After preprocessing, the 41-dimensional numeric feature vector is augmented with 25 derived features to produce the final 66-dimensional input for the MLP model</w:t>
      </w:r>
      <w:r w:rsidRPr="00657BC2">
        <w:rPr>
          <w:rFonts w:hint="cs"/>
          <w:color w:val="000000" w:themeColor="text1"/>
        </w:rPr>
        <w:t>.</w:t>
      </w:r>
    </w:p>
    <w:p w:rsidR="004249A5" w:rsidRPr="0035593E" w:rsidRDefault="00000000">
      <w:pPr>
        <w:pStyle w:val="BodyText"/>
        <w:spacing w:before="198"/>
        <w:ind w:left="460"/>
        <w:rPr>
          <w:b/>
          <w:bCs/>
          <w:color w:val="000000" w:themeColor="text1"/>
        </w:rPr>
      </w:pPr>
      <w:r w:rsidRPr="0035593E">
        <w:rPr>
          <w:rFonts w:hint="cs"/>
          <w:b/>
          <w:bCs/>
          <w:color w:val="000000" w:themeColor="text1"/>
          <w:spacing w:val="-2"/>
        </w:rPr>
        <w:t>Dataset:</w:t>
      </w:r>
    </w:p>
    <w:p w:rsidR="004249A5" w:rsidRPr="00657BC2" w:rsidRDefault="004249A5">
      <w:pPr>
        <w:pStyle w:val="BodyText"/>
        <w:spacing w:before="63"/>
        <w:rPr>
          <w:color w:val="000000" w:themeColor="text1"/>
        </w:rPr>
      </w:pPr>
    </w:p>
    <w:p w:rsidR="0035593E" w:rsidRPr="0035593E" w:rsidRDefault="0035593E" w:rsidP="0035593E">
      <w:pPr>
        <w:pStyle w:val="ListParagraph"/>
        <w:numPr>
          <w:ilvl w:val="2"/>
          <w:numId w:val="3"/>
        </w:numPr>
        <w:tabs>
          <w:tab w:val="left" w:pos="1179"/>
        </w:tabs>
        <w:spacing w:line="360" w:lineRule="auto"/>
        <w:rPr>
          <w:color w:val="000000" w:themeColor="text1"/>
          <w:sz w:val="24"/>
        </w:rPr>
      </w:pPr>
      <w:r w:rsidRPr="0035593E">
        <w:rPr>
          <w:color w:val="000000" w:themeColor="text1"/>
          <w:sz w:val="24"/>
        </w:rPr>
        <w:t>Dataset Size: ~47 million NetFlow records (17M enterprise + 30M IoT)</w:t>
      </w:r>
    </w:p>
    <w:p w:rsidR="0035593E" w:rsidRPr="0035593E" w:rsidRDefault="0035593E" w:rsidP="0035593E">
      <w:pPr>
        <w:pStyle w:val="ListParagraph"/>
        <w:numPr>
          <w:ilvl w:val="2"/>
          <w:numId w:val="3"/>
        </w:numPr>
        <w:tabs>
          <w:tab w:val="left" w:pos="1179"/>
        </w:tabs>
        <w:spacing w:line="360" w:lineRule="auto"/>
        <w:rPr>
          <w:color w:val="000000" w:themeColor="text1"/>
          <w:sz w:val="24"/>
        </w:rPr>
      </w:pPr>
      <w:r w:rsidRPr="0035593E">
        <w:rPr>
          <w:color w:val="000000" w:themeColor="text1"/>
          <w:sz w:val="24"/>
        </w:rPr>
        <w:t>Class Labels: Benign, DDoS, DoS, Brute Force, Botnet, Web Attack, Infiltration, Reconnaissance, Theft</w:t>
      </w:r>
    </w:p>
    <w:p w:rsidR="0035593E" w:rsidRPr="0035593E" w:rsidRDefault="0035593E" w:rsidP="0035593E">
      <w:pPr>
        <w:pStyle w:val="ListParagraph"/>
        <w:numPr>
          <w:ilvl w:val="2"/>
          <w:numId w:val="3"/>
        </w:numPr>
        <w:tabs>
          <w:tab w:val="left" w:pos="1179"/>
        </w:tabs>
        <w:spacing w:line="360" w:lineRule="auto"/>
        <w:rPr>
          <w:color w:val="000000" w:themeColor="text1"/>
          <w:sz w:val="24"/>
        </w:rPr>
      </w:pPr>
      <w:r w:rsidRPr="0035593E">
        <w:rPr>
          <w:color w:val="000000" w:themeColor="text1"/>
          <w:sz w:val="24"/>
        </w:rPr>
        <w:t>Balance: Severely imbalanced (benign dominates at ~88%), addressed via inverse-frequency class weighting</w:t>
      </w:r>
    </w:p>
    <w:p w:rsidR="004249A5" w:rsidRPr="0035593E" w:rsidRDefault="0035593E" w:rsidP="0035593E">
      <w:pPr>
        <w:pStyle w:val="ListParagraph"/>
        <w:numPr>
          <w:ilvl w:val="2"/>
          <w:numId w:val="3"/>
        </w:numPr>
        <w:tabs>
          <w:tab w:val="left" w:pos="1179"/>
        </w:tabs>
        <w:spacing w:line="360" w:lineRule="auto"/>
        <w:rPr>
          <w:color w:val="000000" w:themeColor="text1"/>
          <w:sz w:val="24"/>
        </w:rPr>
      </w:pPr>
      <w:r w:rsidRPr="0035593E">
        <w:rPr>
          <w:color w:val="000000" w:themeColor="text1"/>
          <w:sz w:val="24"/>
        </w:rPr>
        <w:t xml:space="preserve">Partitioning: Nodes A &amp; B receive CIC-IDS2018 (enterprise); Nodes C &amp; D receive </w:t>
      </w:r>
      <w:proofErr w:type="spellStart"/>
      <w:r w:rsidRPr="0035593E">
        <w:rPr>
          <w:color w:val="000000" w:themeColor="text1"/>
          <w:sz w:val="24"/>
        </w:rPr>
        <w:t>BoT</w:t>
      </w:r>
      <w:proofErr w:type="spellEnd"/>
      <w:r w:rsidRPr="0035593E">
        <w:rPr>
          <w:color w:val="000000" w:themeColor="text1"/>
          <w:sz w:val="24"/>
        </w:rPr>
        <w:t>-IoT (IoT)</w:t>
      </w:r>
    </w:p>
    <w:p w:rsidR="0035593E" w:rsidRPr="0035593E" w:rsidRDefault="0035593E" w:rsidP="0035593E">
      <w:pPr>
        <w:pStyle w:val="ListParagraph"/>
        <w:ind w:left="360"/>
        <w:rPr>
          <w:b/>
          <w:bCs/>
          <w:color w:val="000000" w:themeColor="text1"/>
          <w:sz w:val="24"/>
        </w:rPr>
      </w:pPr>
      <w:r w:rsidRPr="0035593E">
        <w:rPr>
          <w:b/>
          <w:bCs/>
          <w:color w:val="000000" w:themeColor="text1"/>
          <w:sz w:val="24"/>
        </w:rPr>
        <w:t xml:space="preserve">        Setup:</w:t>
      </w:r>
    </w:p>
    <w:p w:rsidR="0035593E" w:rsidRPr="0035593E" w:rsidRDefault="0035593E" w:rsidP="0035593E">
      <w:pPr>
        <w:pStyle w:val="ListParagraph"/>
        <w:rPr>
          <w:color w:val="000000" w:themeColor="text1"/>
          <w:sz w:val="24"/>
        </w:rPr>
      </w:pPr>
    </w:p>
    <w:p w:rsidR="0035593E" w:rsidRPr="0035593E" w:rsidRDefault="0035593E" w:rsidP="0035593E">
      <w:pPr>
        <w:pStyle w:val="ListParagraph"/>
        <w:numPr>
          <w:ilvl w:val="0"/>
          <w:numId w:val="32"/>
        </w:numPr>
        <w:spacing w:line="360" w:lineRule="auto"/>
        <w:rPr>
          <w:color w:val="000000" w:themeColor="text1"/>
          <w:sz w:val="24"/>
        </w:rPr>
      </w:pPr>
      <w:r w:rsidRPr="0035593E">
        <w:rPr>
          <w:color w:val="000000" w:themeColor="text1"/>
          <w:sz w:val="24"/>
        </w:rPr>
        <w:t xml:space="preserve">Model: </w:t>
      </w:r>
      <w:proofErr w:type="spellStart"/>
      <w:r w:rsidRPr="0035593E">
        <w:rPr>
          <w:color w:val="000000" w:themeColor="text1"/>
          <w:sz w:val="24"/>
        </w:rPr>
        <w:t>PyTorch</w:t>
      </w:r>
      <w:proofErr w:type="spellEnd"/>
      <w:r w:rsidRPr="0035593E">
        <w:rPr>
          <w:color w:val="000000" w:themeColor="text1"/>
          <w:sz w:val="24"/>
        </w:rPr>
        <w:t xml:space="preserve"> MLP [128 → 64 → 32], </w:t>
      </w:r>
      <w:proofErr w:type="spellStart"/>
      <w:r w:rsidRPr="0035593E">
        <w:rPr>
          <w:color w:val="000000" w:themeColor="text1"/>
          <w:sz w:val="24"/>
        </w:rPr>
        <w:t>ReLU</w:t>
      </w:r>
      <w:proofErr w:type="spellEnd"/>
      <w:r w:rsidRPr="0035593E">
        <w:rPr>
          <w:color w:val="000000" w:themeColor="text1"/>
          <w:sz w:val="24"/>
        </w:rPr>
        <w:t>, Dropout 0.3</w:t>
      </w:r>
    </w:p>
    <w:p w:rsidR="0035593E" w:rsidRPr="0035593E" w:rsidRDefault="0035593E" w:rsidP="0035593E">
      <w:pPr>
        <w:pStyle w:val="ListParagraph"/>
        <w:numPr>
          <w:ilvl w:val="0"/>
          <w:numId w:val="32"/>
        </w:numPr>
        <w:spacing w:line="360" w:lineRule="auto"/>
        <w:rPr>
          <w:color w:val="000000" w:themeColor="text1"/>
          <w:sz w:val="24"/>
        </w:rPr>
      </w:pPr>
      <w:r w:rsidRPr="0035593E">
        <w:rPr>
          <w:color w:val="000000" w:themeColor="text1"/>
          <w:sz w:val="24"/>
        </w:rPr>
        <w:t>Feature Engineering: 41 raw + 25 derived = 66 dimensions</w:t>
      </w:r>
    </w:p>
    <w:p w:rsidR="0035593E" w:rsidRPr="00657BC2" w:rsidRDefault="0035593E" w:rsidP="0035593E">
      <w:pPr>
        <w:pStyle w:val="ListParagraph"/>
        <w:numPr>
          <w:ilvl w:val="0"/>
          <w:numId w:val="32"/>
        </w:numPr>
        <w:spacing w:line="360" w:lineRule="auto"/>
        <w:jc w:val="left"/>
        <w:rPr>
          <w:color w:val="000000" w:themeColor="text1"/>
          <w:sz w:val="24"/>
        </w:rPr>
        <w:sectPr w:rsidR="0035593E" w:rsidRPr="00657BC2">
          <w:headerReference w:type="default" r:id="rId55"/>
          <w:footerReference w:type="default" r:id="rId56"/>
          <w:pgSz w:w="12240" w:h="15840"/>
          <w:pgMar w:top="980" w:right="1275" w:bottom="1160" w:left="1700" w:header="727" w:footer="978" w:gutter="0"/>
          <w:cols w:space="720"/>
        </w:sectPr>
      </w:pPr>
      <w:r w:rsidRPr="0035593E">
        <w:rPr>
          <w:color w:val="000000" w:themeColor="text1"/>
          <w:sz w:val="24"/>
        </w:rPr>
        <w:t>Training Epochs per FL Round: 5 local epochs</w:t>
      </w:r>
    </w:p>
    <w:p w:rsidR="004249A5" w:rsidRPr="00657BC2" w:rsidRDefault="004249A5">
      <w:pPr>
        <w:pStyle w:val="BodyText"/>
        <w:spacing w:before="63"/>
        <w:rPr>
          <w:color w:val="000000" w:themeColor="text1"/>
          <w:sz w:val="20"/>
        </w:rPr>
      </w:pPr>
    </w:p>
    <w:p w:rsidR="004249A5" w:rsidRPr="00657BC2" w:rsidRDefault="00000000">
      <w:pPr>
        <w:pStyle w:val="BodyText"/>
        <w:spacing w:line="139" w:lineRule="exact"/>
        <w:ind w:left="378"/>
        <w:rPr>
          <w:color w:val="000000" w:themeColor="text1"/>
          <w:position w:val="-2"/>
          <w:sz w:val="13"/>
        </w:rPr>
      </w:pPr>
      <w:r w:rsidRPr="00657BC2">
        <w:rPr>
          <w:rFonts w:hint="cs"/>
          <w:noProof/>
          <w:color w:val="000000" w:themeColor="text1"/>
          <w:position w:val="-2"/>
          <w:sz w:val="13"/>
        </w:rPr>
        <mc:AlternateContent>
          <mc:Choice Requires="wps">
            <w:drawing>
              <wp:inline distT="0" distB="0" distL="0" distR="0">
                <wp:extent cx="5568950" cy="88900"/>
                <wp:effectExtent l="0" t="0" r="0" b="6350"/>
                <wp:docPr id="293" name="Group 2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0" cy="88900"/>
                          <a:chOff x="0" y="0"/>
                          <a:chExt cx="5568950" cy="88900"/>
                        </a:xfrm>
                      </wpg:grpSpPr>
                      <pic:pic xmlns:pic="http://schemas.openxmlformats.org/drawingml/2006/picture">
                        <pic:nvPicPr>
                          <pic:cNvPr id="294" name="Image 294"/>
                          <pic:cNvPicPr/>
                        </pic:nvPicPr>
                        <pic:blipFill>
                          <a:blip r:embed="rId18" cstate="print"/>
                          <a:stretch>
                            <a:fillRect/>
                          </a:stretch>
                        </pic:blipFill>
                        <pic:spPr>
                          <a:xfrm>
                            <a:off x="0" y="0"/>
                            <a:ext cx="5568695" cy="88392"/>
                          </a:xfrm>
                          <a:prstGeom prst="rect">
                            <a:avLst/>
                          </a:prstGeom>
                        </pic:spPr>
                      </pic:pic>
                      <wps:wsp>
                        <wps:cNvPr id="295" name="Graphic 295"/>
                        <wps:cNvSpPr/>
                        <wps:spPr>
                          <a:xfrm>
                            <a:off x="42290" y="23239"/>
                            <a:ext cx="5486400" cy="1270"/>
                          </a:xfrm>
                          <a:custGeom>
                            <a:avLst/>
                            <a:gdLst/>
                            <a:ahLst/>
                            <a:cxnLst/>
                            <a:rect l="l" t="t" r="r" b="b"/>
                            <a:pathLst>
                              <a:path w="5486400">
                                <a:moveTo>
                                  <a:pt x="0" y="0"/>
                                </a:moveTo>
                                <a:lnTo>
                                  <a:pt x="5486400" y="1"/>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xmlns:ve="http://schemas.openxmlformats.org/markup-compatibility/2006" xmlns:a="http://schemas.openxmlformats.org/drawingml/2006/main" xmlns:pic="http://schemas.openxmlformats.org/drawingml/2006/picture">
            <w:pict>
              <v:group style="width:438.5pt;height:7pt;mso-position-horizontal-relative:char;mso-position-vertical-relative:line" id="docshapegroup217" coordorigin="0,0" coordsize="8770,140">
                <v:shape style="position:absolute;left:0;top:0;width:8770;height:140" type="#_x0000_t75" id="docshape218" stroked="false">
                  <v:imagedata r:id="rId20" o:title=""/>
                </v:shape>
                <v:line style="position:absolute" from="67,37" to="8707,37" stroked="true" strokeweight=".5pt" strokecolor="#000000">
                  <v:stroke dashstyle="solid"/>
                </v:line>
              </v:group>
            </w:pict>
          </mc:Fallback>
        </mc:AlternateContent>
      </w:r>
    </w:p>
    <w:p w:rsidR="0035593E" w:rsidRPr="0035593E" w:rsidRDefault="00000000" w:rsidP="0035593E">
      <w:pPr>
        <w:pStyle w:val="ListParagraph"/>
        <w:numPr>
          <w:ilvl w:val="2"/>
          <w:numId w:val="3"/>
        </w:numPr>
        <w:tabs>
          <w:tab w:val="left" w:pos="1179"/>
        </w:tabs>
        <w:spacing w:before="16" w:line="360" w:lineRule="auto"/>
        <w:rPr>
          <w:bCs/>
          <w:color w:val="000000" w:themeColor="text1"/>
          <w:spacing w:val="-2"/>
          <w:sz w:val="24"/>
        </w:rPr>
      </w:pPr>
      <w:r w:rsidRPr="0035593E">
        <w:rPr>
          <w:rFonts w:hint="cs"/>
          <w:bCs/>
          <w:color w:val="000000" w:themeColor="text1"/>
          <w:sz w:val="24"/>
        </w:rPr>
        <w:t>Learning</w:t>
      </w:r>
      <w:r w:rsidR="0035593E" w:rsidRPr="0035593E">
        <w:rPr>
          <w:bCs/>
        </w:rPr>
        <w:t xml:space="preserve"> </w:t>
      </w:r>
      <w:r w:rsidR="0035593E" w:rsidRPr="0035593E">
        <w:rPr>
          <w:bCs/>
          <w:color w:val="000000" w:themeColor="text1"/>
          <w:spacing w:val="-2"/>
          <w:sz w:val="24"/>
        </w:rPr>
        <w:t>Federated Rounds: 10</w:t>
      </w:r>
    </w:p>
    <w:p w:rsidR="0035593E" w:rsidRPr="0035593E" w:rsidRDefault="0035593E" w:rsidP="0035593E">
      <w:pPr>
        <w:pStyle w:val="ListParagraph"/>
        <w:numPr>
          <w:ilvl w:val="2"/>
          <w:numId w:val="3"/>
        </w:numPr>
        <w:tabs>
          <w:tab w:val="left" w:pos="1179"/>
        </w:tabs>
        <w:spacing w:before="16" w:line="360" w:lineRule="auto"/>
        <w:rPr>
          <w:bCs/>
          <w:color w:val="000000" w:themeColor="text1"/>
          <w:spacing w:val="-2"/>
          <w:sz w:val="24"/>
        </w:rPr>
      </w:pPr>
      <w:r w:rsidRPr="0035593E">
        <w:rPr>
          <w:bCs/>
          <w:color w:val="000000" w:themeColor="text1"/>
          <w:spacing w:val="-2"/>
          <w:sz w:val="24"/>
        </w:rPr>
        <w:t>Batch Size: 64</w:t>
      </w:r>
    </w:p>
    <w:p w:rsidR="0035593E" w:rsidRPr="0035593E" w:rsidRDefault="0035593E" w:rsidP="0035593E">
      <w:pPr>
        <w:pStyle w:val="ListParagraph"/>
        <w:numPr>
          <w:ilvl w:val="2"/>
          <w:numId w:val="3"/>
        </w:numPr>
        <w:tabs>
          <w:tab w:val="left" w:pos="1179"/>
        </w:tabs>
        <w:spacing w:before="16" w:line="360" w:lineRule="auto"/>
        <w:rPr>
          <w:bCs/>
          <w:color w:val="000000" w:themeColor="text1"/>
          <w:spacing w:val="-2"/>
          <w:sz w:val="24"/>
        </w:rPr>
      </w:pPr>
      <w:r w:rsidRPr="0035593E">
        <w:rPr>
          <w:bCs/>
          <w:color w:val="000000" w:themeColor="text1"/>
          <w:spacing w:val="-2"/>
          <w:sz w:val="24"/>
        </w:rPr>
        <w:t>Optimizer: Adam</w:t>
      </w:r>
    </w:p>
    <w:p w:rsidR="0035593E" w:rsidRPr="0035593E" w:rsidRDefault="0035593E" w:rsidP="0035593E">
      <w:pPr>
        <w:pStyle w:val="ListParagraph"/>
        <w:numPr>
          <w:ilvl w:val="2"/>
          <w:numId w:val="3"/>
        </w:numPr>
        <w:tabs>
          <w:tab w:val="left" w:pos="1179"/>
        </w:tabs>
        <w:spacing w:before="16" w:line="360" w:lineRule="auto"/>
        <w:rPr>
          <w:bCs/>
          <w:color w:val="000000" w:themeColor="text1"/>
          <w:spacing w:val="-2"/>
          <w:sz w:val="24"/>
        </w:rPr>
      </w:pPr>
      <w:r w:rsidRPr="0035593E">
        <w:rPr>
          <w:bCs/>
          <w:color w:val="000000" w:themeColor="text1"/>
          <w:spacing w:val="-2"/>
          <w:sz w:val="24"/>
        </w:rPr>
        <w:t>Learning Rate: 1e-3</w:t>
      </w:r>
    </w:p>
    <w:p w:rsidR="0035593E" w:rsidRPr="0035593E" w:rsidRDefault="0035593E" w:rsidP="0035593E">
      <w:pPr>
        <w:pStyle w:val="ListParagraph"/>
        <w:numPr>
          <w:ilvl w:val="2"/>
          <w:numId w:val="3"/>
        </w:numPr>
        <w:tabs>
          <w:tab w:val="left" w:pos="1179"/>
        </w:tabs>
        <w:spacing w:before="16" w:line="360" w:lineRule="auto"/>
        <w:rPr>
          <w:bCs/>
          <w:color w:val="000000" w:themeColor="text1"/>
          <w:spacing w:val="-2"/>
          <w:sz w:val="24"/>
        </w:rPr>
      </w:pPr>
      <w:r w:rsidRPr="0035593E">
        <w:rPr>
          <w:bCs/>
          <w:color w:val="000000" w:themeColor="text1"/>
          <w:spacing w:val="-2"/>
          <w:sz w:val="24"/>
        </w:rPr>
        <w:t xml:space="preserve">DP Privacy Budget: Œµ = 1.0, </w:t>
      </w:r>
      <w:proofErr w:type="spellStart"/>
      <w:r w:rsidRPr="0035593E">
        <w:rPr>
          <w:bCs/>
          <w:color w:val="000000" w:themeColor="text1"/>
          <w:spacing w:val="-2"/>
          <w:sz w:val="24"/>
        </w:rPr>
        <w:t>œÉ</w:t>
      </w:r>
      <w:proofErr w:type="spellEnd"/>
      <w:r w:rsidRPr="0035593E">
        <w:rPr>
          <w:bCs/>
          <w:color w:val="000000" w:themeColor="text1"/>
          <w:spacing w:val="-2"/>
          <w:sz w:val="24"/>
        </w:rPr>
        <w:t xml:space="preserve"> = 0.1</w:t>
      </w:r>
    </w:p>
    <w:p w:rsidR="0035593E" w:rsidRPr="0035593E" w:rsidRDefault="0035593E" w:rsidP="0035593E">
      <w:pPr>
        <w:pStyle w:val="ListParagraph"/>
        <w:numPr>
          <w:ilvl w:val="2"/>
          <w:numId w:val="3"/>
        </w:numPr>
        <w:tabs>
          <w:tab w:val="left" w:pos="1179"/>
        </w:tabs>
        <w:spacing w:before="16" w:line="360" w:lineRule="auto"/>
        <w:rPr>
          <w:bCs/>
          <w:color w:val="000000" w:themeColor="text1"/>
          <w:spacing w:val="-2"/>
          <w:sz w:val="24"/>
        </w:rPr>
      </w:pPr>
      <w:r w:rsidRPr="0035593E">
        <w:rPr>
          <w:bCs/>
          <w:color w:val="000000" w:themeColor="text1"/>
          <w:spacing w:val="-2"/>
          <w:sz w:val="24"/>
        </w:rPr>
        <w:t>LLM: Gemini 2.0 Flash (temperature = 0.1)</w:t>
      </w:r>
    </w:p>
    <w:p w:rsidR="004249A5" w:rsidRPr="0035593E" w:rsidRDefault="0035593E" w:rsidP="0035593E">
      <w:pPr>
        <w:pStyle w:val="ListParagraph"/>
        <w:numPr>
          <w:ilvl w:val="2"/>
          <w:numId w:val="3"/>
        </w:numPr>
        <w:tabs>
          <w:tab w:val="left" w:pos="1179"/>
        </w:tabs>
        <w:spacing w:before="16" w:line="360" w:lineRule="auto"/>
        <w:rPr>
          <w:bCs/>
          <w:color w:val="000000" w:themeColor="text1"/>
          <w:spacing w:val="-2"/>
          <w:sz w:val="24"/>
        </w:rPr>
      </w:pPr>
      <w:r w:rsidRPr="0035593E">
        <w:rPr>
          <w:bCs/>
          <w:color w:val="000000" w:themeColor="text1"/>
          <w:spacing w:val="-2"/>
          <w:sz w:val="24"/>
        </w:rPr>
        <w:t>Hardware: Apple Silicon</w:t>
      </w:r>
    </w:p>
    <w:p w:rsidR="004249A5" w:rsidRPr="00657BC2" w:rsidRDefault="0035593E">
      <w:pPr>
        <w:pStyle w:val="BodyText"/>
        <w:spacing w:line="360" w:lineRule="auto"/>
        <w:ind w:left="460" w:right="162"/>
        <w:jc w:val="both"/>
        <w:rPr>
          <w:color w:val="000000" w:themeColor="text1"/>
        </w:rPr>
      </w:pPr>
      <w:r w:rsidRPr="0035593E">
        <w:rPr>
          <w:color w:val="000000" w:themeColor="text1"/>
        </w:rPr>
        <w:t>Preprocessing involved normalizing the 43-column schema to 41 numeric features, applying Standard</w:t>
      </w:r>
      <w:r w:rsidR="009863F3">
        <w:rPr>
          <w:color w:val="000000" w:themeColor="text1"/>
        </w:rPr>
        <w:t xml:space="preserve"> </w:t>
      </w:r>
      <w:r w:rsidRPr="0035593E">
        <w:rPr>
          <w:color w:val="000000" w:themeColor="text1"/>
        </w:rPr>
        <w:t>Scaler normalization, computing inverse-frequency class weights, and engineering 25 additional features including TCP flag decomposition, byte ratios, burst scores, and protocol encoding</w:t>
      </w:r>
      <w:r w:rsidRPr="00657BC2">
        <w:rPr>
          <w:rFonts w:hint="cs"/>
          <w:color w:val="000000" w:themeColor="text1"/>
        </w:rPr>
        <w:t>.</w:t>
      </w:r>
    </w:p>
    <w:p w:rsidR="004249A5" w:rsidRPr="00657BC2" w:rsidRDefault="00000000">
      <w:pPr>
        <w:pStyle w:val="Heading3"/>
        <w:numPr>
          <w:ilvl w:val="1"/>
          <w:numId w:val="3"/>
        </w:numPr>
        <w:tabs>
          <w:tab w:val="left" w:pos="939"/>
        </w:tabs>
        <w:spacing w:before="200"/>
        <w:ind w:hanging="479"/>
        <w:rPr>
          <w:color w:val="000000" w:themeColor="text1"/>
        </w:rPr>
      </w:pPr>
      <w:bookmarkStart w:id="136" w:name="_bookmark122"/>
      <w:bookmarkEnd w:id="136"/>
      <w:r w:rsidRPr="00657BC2">
        <w:rPr>
          <w:rFonts w:hint="cs"/>
          <w:color w:val="000000" w:themeColor="text1"/>
        </w:rPr>
        <w:t>Evaluation</w:t>
      </w:r>
      <w:r w:rsidRPr="00657BC2">
        <w:rPr>
          <w:rFonts w:hint="cs"/>
          <w:color w:val="000000" w:themeColor="text1"/>
          <w:spacing w:val="-11"/>
        </w:rPr>
        <w:t xml:space="preserve"> </w:t>
      </w:r>
      <w:r w:rsidRPr="00657BC2">
        <w:rPr>
          <w:rFonts w:hint="cs"/>
          <w:color w:val="000000" w:themeColor="text1"/>
          <w:spacing w:val="-2"/>
        </w:rPr>
        <w:t>Metrics</w:t>
      </w:r>
    </w:p>
    <w:p w:rsidR="0035593E" w:rsidRPr="0035593E" w:rsidRDefault="0035593E" w:rsidP="009863F3">
      <w:pPr>
        <w:pStyle w:val="BodyText"/>
        <w:spacing w:before="64"/>
        <w:ind w:left="720"/>
        <w:jc w:val="both"/>
        <w:rPr>
          <w:color w:val="000000" w:themeColor="text1"/>
        </w:rPr>
      </w:pPr>
      <w:r w:rsidRPr="0035593E">
        <w:rPr>
          <w:color w:val="000000" w:themeColor="text1"/>
        </w:rPr>
        <w:t>The following metrics were used to assess the model's performance:</w:t>
      </w:r>
    </w:p>
    <w:p w:rsidR="0035593E" w:rsidRPr="0035593E" w:rsidRDefault="0035593E" w:rsidP="009863F3">
      <w:pPr>
        <w:pStyle w:val="BodyText"/>
        <w:numPr>
          <w:ilvl w:val="0"/>
          <w:numId w:val="33"/>
        </w:numPr>
        <w:spacing w:before="64"/>
        <w:jc w:val="both"/>
        <w:rPr>
          <w:color w:val="000000" w:themeColor="text1"/>
        </w:rPr>
      </w:pPr>
      <w:r w:rsidRPr="0035593E">
        <w:rPr>
          <w:color w:val="000000" w:themeColor="text1"/>
        </w:rPr>
        <w:t>Accuracy: Measures overall correctness of flow classification across all attack categories</w:t>
      </w:r>
    </w:p>
    <w:p w:rsidR="0035593E" w:rsidRPr="0035593E" w:rsidRDefault="0035593E" w:rsidP="009863F3">
      <w:pPr>
        <w:pStyle w:val="BodyText"/>
        <w:numPr>
          <w:ilvl w:val="0"/>
          <w:numId w:val="33"/>
        </w:numPr>
        <w:spacing w:before="64"/>
        <w:jc w:val="both"/>
        <w:rPr>
          <w:color w:val="000000" w:themeColor="text1"/>
        </w:rPr>
      </w:pPr>
      <w:r w:rsidRPr="0035593E">
        <w:rPr>
          <w:color w:val="000000" w:themeColor="text1"/>
        </w:rPr>
        <w:t>Precision: Indicates how many predicted attack flows were actually malicious</w:t>
      </w:r>
    </w:p>
    <w:p w:rsidR="0035593E" w:rsidRPr="0035593E" w:rsidRDefault="0035593E" w:rsidP="009863F3">
      <w:pPr>
        <w:pStyle w:val="BodyText"/>
        <w:numPr>
          <w:ilvl w:val="0"/>
          <w:numId w:val="33"/>
        </w:numPr>
        <w:spacing w:before="64"/>
        <w:jc w:val="both"/>
        <w:rPr>
          <w:color w:val="000000" w:themeColor="text1"/>
        </w:rPr>
      </w:pPr>
      <w:r w:rsidRPr="0035593E">
        <w:rPr>
          <w:color w:val="000000" w:themeColor="text1"/>
        </w:rPr>
        <w:t>Recall: Indicates how many actual attack flows were correctly detected</w:t>
      </w:r>
    </w:p>
    <w:p w:rsidR="0035593E" w:rsidRPr="0035593E" w:rsidRDefault="0035593E" w:rsidP="009863F3">
      <w:pPr>
        <w:pStyle w:val="BodyText"/>
        <w:numPr>
          <w:ilvl w:val="0"/>
          <w:numId w:val="33"/>
        </w:numPr>
        <w:spacing w:before="64"/>
        <w:jc w:val="both"/>
        <w:rPr>
          <w:color w:val="000000" w:themeColor="text1"/>
        </w:rPr>
      </w:pPr>
      <w:r w:rsidRPr="0035593E">
        <w:rPr>
          <w:color w:val="000000" w:themeColor="text1"/>
        </w:rPr>
        <w:t>F1-Score: Weighted harmonic mean of precision and recall across all classes</w:t>
      </w:r>
    </w:p>
    <w:p w:rsidR="0035593E" w:rsidRPr="0035593E" w:rsidRDefault="0035593E" w:rsidP="009863F3">
      <w:pPr>
        <w:pStyle w:val="BodyText"/>
        <w:numPr>
          <w:ilvl w:val="0"/>
          <w:numId w:val="33"/>
        </w:numPr>
        <w:spacing w:before="64"/>
        <w:jc w:val="both"/>
        <w:rPr>
          <w:color w:val="000000" w:themeColor="text1"/>
        </w:rPr>
      </w:pPr>
      <w:r w:rsidRPr="0035593E">
        <w:rPr>
          <w:color w:val="000000" w:themeColor="text1"/>
        </w:rPr>
        <w:t>ROC-AUC: Reflects classification quality across decision thresholds using one-vs-rest strategy</w:t>
      </w:r>
    </w:p>
    <w:p w:rsidR="0035593E" w:rsidRPr="0035593E" w:rsidRDefault="0035593E" w:rsidP="009863F3">
      <w:pPr>
        <w:pStyle w:val="BodyText"/>
        <w:numPr>
          <w:ilvl w:val="0"/>
          <w:numId w:val="33"/>
        </w:numPr>
        <w:spacing w:before="64"/>
        <w:jc w:val="both"/>
        <w:rPr>
          <w:color w:val="000000" w:themeColor="text1"/>
        </w:rPr>
      </w:pPr>
      <w:r w:rsidRPr="0035593E">
        <w:rPr>
          <w:color w:val="000000" w:themeColor="text1"/>
        </w:rPr>
        <w:t>PII Leakage Rate: Measures percentage of shared reports containing any detectable PII</w:t>
      </w:r>
    </w:p>
    <w:p w:rsidR="0035593E" w:rsidRPr="0035593E" w:rsidRDefault="0035593E" w:rsidP="009863F3">
      <w:pPr>
        <w:pStyle w:val="BodyText"/>
        <w:numPr>
          <w:ilvl w:val="0"/>
          <w:numId w:val="33"/>
        </w:numPr>
        <w:spacing w:before="64"/>
        <w:jc w:val="both"/>
        <w:rPr>
          <w:color w:val="000000" w:themeColor="text1"/>
        </w:rPr>
      </w:pPr>
      <w:proofErr w:type="spellStart"/>
      <w:r w:rsidRPr="0035593E">
        <w:rPr>
          <w:color w:val="000000" w:themeColor="text1"/>
        </w:rPr>
        <w:t>BERTScore</w:t>
      </w:r>
      <w:proofErr w:type="spellEnd"/>
      <w:r w:rsidRPr="0035593E">
        <w:rPr>
          <w:color w:val="000000" w:themeColor="text1"/>
        </w:rPr>
        <w:t xml:space="preserve"> F1: Evaluates semantic quality of LLM-generated threat reports after sanitization</w:t>
      </w:r>
    </w:p>
    <w:p w:rsidR="004249A5" w:rsidRPr="00657BC2" w:rsidRDefault="004249A5">
      <w:pPr>
        <w:pStyle w:val="BodyText"/>
        <w:spacing w:before="64"/>
        <w:rPr>
          <w:color w:val="000000" w:themeColor="text1"/>
        </w:rPr>
      </w:pPr>
    </w:p>
    <w:p w:rsidR="004249A5" w:rsidRPr="00657BC2" w:rsidRDefault="00000000">
      <w:pPr>
        <w:pStyle w:val="Heading3"/>
        <w:numPr>
          <w:ilvl w:val="1"/>
          <w:numId w:val="3"/>
        </w:numPr>
        <w:tabs>
          <w:tab w:val="left" w:pos="939"/>
        </w:tabs>
        <w:spacing w:before="1"/>
        <w:ind w:hanging="479"/>
        <w:rPr>
          <w:color w:val="000000" w:themeColor="text1"/>
        </w:rPr>
      </w:pPr>
      <w:bookmarkStart w:id="137" w:name="_bookmark123"/>
      <w:bookmarkEnd w:id="137"/>
      <w:r w:rsidRPr="00657BC2">
        <w:rPr>
          <w:rFonts w:hint="cs"/>
          <w:color w:val="000000" w:themeColor="text1"/>
          <w:spacing w:val="-2"/>
        </w:rPr>
        <w:t>Result</w:t>
      </w:r>
    </w:p>
    <w:p w:rsidR="004249A5" w:rsidRPr="00657BC2" w:rsidRDefault="00000000">
      <w:pPr>
        <w:spacing w:before="180"/>
        <w:ind w:left="295"/>
        <w:jc w:val="center"/>
        <w:rPr>
          <w:color w:val="000000" w:themeColor="text1"/>
          <w:sz w:val="18"/>
        </w:rPr>
      </w:pPr>
      <w:bookmarkStart w:id="138" w:name="_bookmark124"/>
      <w:bookmarkEnd w:id="138"/>
      <w:r w:rsidRPr="00657BC2">
        <w:rPr>
          <w:rFonts w:hint="cs"/>
          <w:color w:val="000000" w:themeColor="text1"/>
          <w:sz w:val="18"/>
        </w:rPr>
        <w:t>Table</w:t>
      </w:r>
      <w:r w:rsidRPr="00657BC2">
        <w:rPr>
          <w:rFonts w:hint="cs"/>
          <w:color w:val="000000" w:themeColor="text1"/>
          <w:spacing w:val="-4"/>
          <w:sz w:val="18"/>
        </w:rPr>
        <w:t xml:space="preserve"> </w:t>
      </w:r>
      <w:r w:rsidRPr="00657BC2">
        <w:rPr>
          <w:rFonts w:hint="cs"/>
          <w:color w:val="000000" w:themeColor="text1"/>
          <w:sz w:val="18"/>
        </w:rPr>
        <w:t>8.1</w:t>
      </w:r>
      <w:r w:rsidRPr="00657BC2">
        <w:rPr>
          <w:rFonts w:hint="cs"/>
          <w:color w:val="000000" w:themeColor="text1"/>
          <w:spacing w:val="-4"/>
          <w:sz w:val="18"/>
        </w:rPr>
        <w:t xml:space="preserve"> </w:t>
      </w:r>
      <w:r w:rsidRPr="00657BC2">
        <w:rPr>
          <w:rFonts w:hint="cs"/>
          <w:color w:val="000000" w:themeColor="text1"/>
          <w:spacing w:val="-2"/>
          <w:sz w:val="18"/>
        </w:rPr>
        <w:t>Result</w:t>
      </w:r>
    </w:p>
    <w:p w:rsidR="004249A5" w:rsidRPr="00657BC2" w:rsidRDefault="004249A5">
      <w:pPr>
        <w:pStyle w:val="BodyText"/>
        <w:spacing w:before="1"/>
        <w:rPr>
          <w:color w:val="000000" w:themeColor="text1"/>
          <w:sz w:val="17"/>
        </w:rPr>
      </w:pPr>
    </w:p>
    <w:tbl>
      <w:tblPr>
        <w:tblW w:w="0" w:type="auto"/>
        <w:tblInd w:w="21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0"/>
        <w:gridCol w:w="1284"/>
        <w:gridCol w:w="910"/>
        <w:gridCol w:w="887"/>
        <w:gridCol w:w="753"/>
        <w:gridCol w:w="875"/>
      </w:tblGrid>
      <w:tr w:rsidR="0035593E" w:rsidRPr="00657BC2" w:rsidTr="0035593E">
        <w:trPr>
          <w:trHeight w:val="417"/>
        </w:trPr>
        <w:tc>
          <w:tcPr>
            <w:tcW w:w="560" w:type="dxa"/>
            <w:vAlign w:val="center"/>
          </w:tcPr>
          <w:p w:rsidR="0035593E" w:rsidRPr="0035593E" w:rsidRDefault="0035593E" w:rsidP="0035593E">
            <w:pPr>
              <w:jc w:val="center"/>
              <w:rPr>
                <w:b/>
                <w:bCs/>
                <w:color w:val="000000" w:themeColor="text1"/>
                <w:sz w:val="21"/>
                <w:szCs w:val="21"/>
              </w:rPr>
            </w:pPr>
            <w:r w:rsidRPr="0035593E">
              <w:rPr>
                <w:rFonts w:hint="cs"/>
                <w:b/>
                <w:bCs/>
                <w:color w:val="000000" w:themeColor="text1"/>
                <w:sz w:val="21"/>
                <w:szCs w:val="21"/>
              </w:rPr>
              <w:t>Node</w:t>
            </w:r>
          </w:p>
        </w:tc>
        <w:tc>
          <w:tcPr>
            <w:tcW w:w="1284" w:type="dxa"/>
            <w:vAlign w:val="center"/>
          </w:tcPr>
          <w:p w:rsidR="0035593E" w:rsidRPr="0035593E" w:rsidRDefault="0035593E" w:rsidP="0035593E">
            <w:pPr>
              <w:jc w:val="center"/>
              <w:rPr>
                <w:b/>
                <w:bCs/>
                <w:color w:val="000000" w:themeColor="text1"/>
                <w:sz w:val="21"/>
                <w:szCs w:val="21"/>
              </w:rPr>
            </w:pPr>
            <w:r w:rsidRPr="0035593E">
              <w:rPr>
                <w:rFonts w:hint="cs"/>
                <w:b/>
                <w:bCs/>
                <w:color w:val="000000" w:themeColor="text1"/>
                <w:sz w:val="21"/>
                <w:szCs w:val="21"/>
              </w:rPr>
              <w:t>Dataset</w:t>
            </w:r>
          </w:p>
        </w:tc>
        <w:tc>
          <w:tcPr>
            <w:tcW w:w="910" w:type="dxa"/>
            <w:vAlign w:val="center"/>
          </w:tcPr>
          <w:p w:rsidR="0035593E" w:rsidRPr="0035593E" w:rsidRDefault="0035593E" w:rsidP="0035593E">
            <w:pPr>
              <w:jc w:val="center"/>
              <w:rPr>
                <w:b/>
                <w:bCs/>
                <w:color w:val="000000" w:themeColor="text1"/>
                <w:sz w:val="21"/>
                <w:szCs w:val="21"/>
              </w:rPr>
            </w:pPr>
            <w:r w:rsidRPr="0035593E">
              <w:rPr>
                <w:rFonts w:hint="cs"/>
                <w:b/>
                <w:bCs/>
                <w:color w:val="000000" w:themeColor="text1"/>
                <w:sz w:val="21"/>
                <w:szCs w:val="21"/>
              </w:rPr>
              <w:t>Accuracy</w:t>
            </w:r>
          </w:p>
        </w:tc>
        <w:tc>
          <w:tcPr>
            <w:tcW w:w="887" w:type="dxa"/>
            <w:vAlign w:val="center"/>
          </w:tcPr>
          <w:p w:rsidR="0035593E" w:rsidRPr="0035593E" w:rsidRDefault="0035593E" w:rsidP="0035593E">
            <w:pPr>
              <w:jc w:val="center"/>
              <w:rPr>
                <w:b/>
                <w:bCs/>
                <w:color w:val="000000" w:themeColor="text1"/>
                <w:sz w:val="21"/>
                <w:szCs w:val="21"/>
              </w:rPr>
            </w:pPr>
            <w:r w:rsidRPr="0035593E">
              <w:rPr>
                <w:rFonts w:hint="cs"/>
                <w:b/>
                <w:bCs/>
                <w:color w:val="000000" w:themeColor="text1"/>
                <w:sz w:val="21"/>
                <w:szCs w:val="21"/>
              </w:rPr>
              <w:t>Precision</w:t>
            </w:r>
          </w:p>
        </w:tc>
        <w:tc>
          <w:tcPr>
            <w:tcW w:w="753" w:type="dxa"/>
            <w:vAlign w:val="center"/>
          </w:tcPr>
          <w:p w:rsidR="0035593E" w:rsidRPr="0035593E" w:rsidRDefault="0035593E" w:rsidP="0035593E">
            <w:pPr>
              <w:jc w:val="center"/>
              <w:rPr>
                <w:b/>
                <w:bCs/>
                <w:color w:val="000000" w:themeColor="text1"/>
                <w:sz w:val="21"/>
                <w:szCs w:val="21"/>
              </w:rPr>
            </w:pPr>
            <w:r w:rsidRPr="0035593E">
              <w:rPr>
                <w:rFonts w:hint="cs"/>
                <w:b/>
                <w:bCs/>
                <w:color w:val="000000" w:themeColor="text1"/>
                <w:sz w:val="21"/>
                <w:szCs w:val="21"/>
              </w:rPr>
              <w:t>Recall</w:t>
            </w:r>
          </w:p>
        </w:tc>
        <w:tc>
          <w:tcPr>
            <w:tcW w:w="875" w:type="dxa"/>
            <w:vAlign w:val="center"/>
          </w:tcPr>
          <w:p w:rsidR="0035593E" w:rsidRPr="0035593E" w:rsidRDefault="0035593E" w:rsidP="0035593E">
            <w:pPr>
              <w:jc w:val="center"/>
              <w:rPr>
                <w:b/>
                <w:bCs/>
                <w:color w:val="000000" w:themeColor="text1"/>
                <w:sz w:val="21"/>
                <w:szCs w:val="21"/>
              </w:rPr>
            </w:pPr>
            <w:r w:rsidRPr="0035593E">
              <w:rPr>
                <w:rFonts w:hint="cs"/>
                <w:b/>
                <w:bCs/>
                <w:color w:val="000000" w:themeColor="text1"/>
                <w:sz w:val="21"/>
                <w:szCs w:val="21"/>
              </w:rPr>
              <w:t>F1-Score</w:t>
            </w:r>
          </w:p>
        </w:tc>
      </w:tr>
      <w:tr w:rsidR="0035593E" w:rsidRPr="00657BC2" w:rsidTr="0035593E">
        <w:trPr>
          <w:trHeight w:val="412"/>
        </w:trPr>
        <w:tc>
          <w:tcPr>
            <w:tcW w:w="560" w:type="dxa"/>
            <w:vAlign w:val="center"/>
          </w:tcPr>
          <w:p w:rsidR="0035593E" w:rsidRPr="0035593E" w:rsidRDefault="0035593E" w:rsidP="0035593E">
            <w:pPr>
              <w:jc w:val="center"/>
              <w:rPr>
                <w:color w:val="000000" w:themeColor="text1"/>
                <w:sz w:val="21"/>
                <w:szCs w:val="21"/>
              </w:rPr>
            </w:pPr>
            <w:r w:rsidRPr="0035593E">
              <w:rPr>
                <w:rFonts w:hint="cs"/>
                <w:color w:val="000000" w:themeColor="text1"/>
                <w:sz w:val="21"/>
                <w:szCs w:val="21"/>
              </w:rPr>
              <w:t>A</w:t>
            </w:r>
          </w:p>
        </w:tc>
        <w:tc>
          <w:tcPr>
            <w:tcW w:w="1284" w:type="dxa"/>
            <w:vAlign w:val="center"/>
          </w:tcPr>
          <w:p w:rsidR="0035593E" w:rsidRPr="0035593E" w:rsidRDefault="0035593E" w:rsidP="0035593E">
            <w:pPr>
              <w:jc w:val="center"/>
              <w:rPr>
                <w:color w:val="000000" w:themeColor="text1"/>
                <w:sz w:val="21"/>
                <w:szCs w:val="21"/>
              </w:rPr>
            </w:pPr>
            <w:r w:rsidRPr="0035593E">
              <w:rPr>
                <w:rFonts w:hint="cs"/>
                <w:color w:val="000000" w:themeColor="text1"/>
                <w:sz w:val="21"/>
                <w:szCs w:val="21"/>
              </w:rPr>
              <w:t>CIC-IDS2018</w:t>
            </w:r>
          </w:p>
        </w:tc>
        <w:tc>
          <w:tcPr>
            <w:tcW w:w="910" w:type="dxa"/>
            <w:vAlign w:val="center"/>
          </w:tcPr>
          <w:p w:rsidR="0035593E" w:rsidRPr="0035593E" w:rsidRDefault="0035593E" w:rsidP="0035593E">
            <w:pPr>
              <w:jc w:val="center"/>
              <w:rPr>
                <w:color w:val="000000" w:themeColor="text1"/>
                <w:sz w:val="21"/>
                <w:szCs w:val="21"/>
              </w:rPr>
            </w:pPr>
            <w:r w:rsidRPr="0035593E">
              <w:rPr>
                <w:rFonts w:hint="cs"/>
                <w:color w:val="000000" w:themeColor="text1"/>
                <w:sz w:val="21"/>
                <w:szCs w:val="21"/>
              </w:rPr>
              <w:t>93.47%</w:t>
            </w:r>
          </w:p>
        </w:tc>
        <w:tc>
          <w:tcPr>
            <w:tcW w:w="887" w:type="dxa"/>
            <w:vAlign w:val="center"/>
          </w:tcPr>
          <w:p w:rsidR="0035593E" w:rsidRPr="0035593E" w:rsidRDefault="0035593E" w:rsidP="0035593E">
            <w:pPr>
              <w:jc w:val="center"/>
              <w:rPr>
                <w:color w:val="000000" w:themeColor="text1"/>
                <w:sz w:val="21"/>
                <w:szCs w:val="21"/>
              </w:rPr>
            </w:pPr>
            <w:r w:rsidRPr="0035593E">
              <w:rPr>
                <w:rFonts w:hint="cs"/>
                <w:color w:val="000000" w:themeColor="text1"/>
                <w:sz w:val="21"/>
                <w:szCs w:val="21"/>
              </w:rPr>
              <w:t>96.07%</w:t>
            </w:r>
          </w:p>
        </w:tc>
        <w:tc>
          <w:tcPr>
            <w:tcW w:w="753" w:type="dxa"/>
            <w:vAlign w:val="center"/>
          </w:tcPr>
          <w:p w:rsidR="0035593E" w:rsidRPr="0035593E" w:rsidRDefault="0035593E" w:rsidP="0035593E">
            <w:pPr>
              <w:jc w:val="center"/>
              <w:rPr>
                <w:color w:val="000000" w:themeColor="text1"/>
                <w:sz w:val="21"/>
                <w:szCs w:val="21"/>
              </w:rPr>
            </w:pPr>
            <w:r w:rsidRPr="0035593E">
              <w:rPr>
                <w:rFonts w:hint="cs"/>
                <w:color w:val="000000" w:themeColor="text1"/>
                <w:sz w:val="21"/>
                <w:szCs w:val="21"/>
              </w:rPr>
              <w:t>93.47%</w:t>
            </w:r>
          </w:p>
        </w:tc>
        <w:tc>
          <w:tcPr>
            <w:tcW w:w="875" w:type="dxa"/>
            <w:vAlign w:val="center"/>
          </w:tcPr>
          <w:p w:rsidR="0035593E" w:rsidRPr="0035593E" w:rsidRDefault="0035593E" w:rsidP="0035593E">
            <w:pPr>
              <w:jc w:val="center"/>
              <w:rPr>
                <w:color w:val="000000" w:themeColor="text1"/>
                <w:sz w:val="21"/>
                <w:szCs w:val="21"/>
              </w:rPr>
            </w:pPr>
            <w:r w:rsidRPr="0035593E">
              <w:rPr>
                <w:rFonts w:hint="cs"/>
                <w:color w:val="000000" w:themeColor="text1"/>
                <w:sz w:val="21"/>
                <w:szCs w:val="21"/>
              </w:rPr>
              <w:t>94.44%</w:t>
            </w:r>
          </w:p>
        </w:tc>
      </w:tr>
      <w:tr w:rsidR="0035593E" w:rsidRPr="00657BC2" w:rsidTr="0035593E">
        <w:trPr>
          <w:trHeight w:val="412"/>
        </w:trPr>
        <w:tc>
          <w:tcPr>
            <w:tcW w:w="560" w:type="dxa"/>
            <w:vAlign w:val="center"/>
          </w:tcPr>
          <w:p w:rsidR="0035593E" w:rsidRPr="0035593E" w:rsidRDefault="0035593E" w:rsidP="0035593E">
            <w:pPr>
              <w:jc w:val="center"/>
              <w:rPr>
                <w:color w:val="000000" w:themeColor="text1"/>
                <w:sz w:val="21"/>
                <w:szCs w:val="21"/>
              </w:rPr>
            </w:pPr>
            <w:r w:rsidRPr="0035593E">
              <w:rPr>
                <w:rFonts w:hint="cs"/>
                <w:color w:val="000000" w:themeColor="text1"/>
                <w:sz w:val="21"/>
                <w:szCs w:val="21"/>
              </w:rPr>
              <w:t>B</w:t>
            </w:r>
          </w:p>
        </w:tc>
        <w:tc>
          <w:tcPr>
            <w:tcW w:w="1284" w:type="dxa"/>
            <w:vAlign w:val="center"/>
          </w:tcPr>
          <w:p w:rsidR="0035593E" w:rsidRPr="0035593E" w:rsidRDefault="0035593E" w:rsidP="0035593E">
            <w:pPr>
              <w:jc w:val="center"/>
              <w:rPr>
                <w:color w:val="000000" w:themeColor="text1"/>
                <w:sz w:val="21"/>
                <w:szCs w:val="21"/>
              </w:rPr>
            </w:pPr>
            <w:r w:rsidRPr="0035593E">
              <w:rPr>
                <w:rFonts w:hint="cs"/>
                <w:color w:val="000000" w:themeColor="text1"/>
                <w:sz w:val="21"/>
                <w:szCs w:val="21"/>
              </w:rPr>
              <w:t>CIC-IDS2018</w:t>
            </w:r>
          </w:p>
        </w:tc>
        <w:tc>
          <w:tcPr>
            <w:tcW w:w="910" w:type="dxa"/>
            <w:vAlign w:val="center"/>
          </w:tcPr>
          <w:p w:rsidR="0035593E" w:rsidRPr="0035593E" w:rsidRDefault="0035593E" w:rsidP="0035593E">
            <w:pPr>
              <w:jc w:val="center"/>
              <w:rPr>
                <w:color w:val="000000" w:themeColor="text1"/>
                <w:sz w:val="21"/>
                <w:szCs w:val="21"/>
              </w:rPr>
            </w:pPr>
            <w:r w:rsidRPr="0035593E">
              <w:rPr>
                <w:rFonts w:hint="cs"/>
                <w:color w:val="000000" w:themeColor="text1"/>
                <w:sz w:val="21"/>
                <w:szCs w:val="21"/>
              </w:rPr>
              <w:t>97.12%</w:t>
            </w:r>
          </w:p>
        </w:tc>
        <w:tc>
          <w:tcPr>
            <w:tcW w:w="887" w:type="dxa"/>
            <w:vAlign w:val="center"/>
          </w:tcPr>
          <w:p w:rsidR="0035593E" w:rsidRPr="0035593E" w:rsidRDefault="0035593E" w:rsidP="0035593E">
            <w:pPr>
              <w:jc w:val="center"/>
              <w:rPr>
                <w:color w:val="000000" w:themeColor="text1"/>
                <w:sz w:val="21"/>
                <w:szCs w:val="21"/>
              </w:rPr>
            </w:pPr>
            <w:r w:rsidRPr="0035593E">
              <w:rPr>
                <w:rFonts w:hint="cs"/>
                <w:color w:val="000000" w:themeColor="text1"/>
                <w:sz w:val="21"/>
                <w:szCs w:val="21"/>
              </w:rPr>
              <w:t>98.10%</w:t>
            </w:r>
          </w:p>
        </w:tc>
        <w:tc>
          <w:tcPr>
            <w:tcW w:w="753" w:type="dxa"/>
            <w:vAlign w:val="center"/>
          </w:tcPr>
          <w:p w:rsidR="0035593E" w:rsidRPr="0035593E" w:rsidRDefault="0035593E" w:rsidP="0035593E">
            <w:pPr>
              <w:jc w:val="center"/>
              <w:rPr>
                <w:color w:val="000000" w:themeColor="text1"/>
                <w:sz w:val="21"/>
                <w:szCs w:val="21"/>
              </w:rPr>
            </w:pPr>
            <w:r w:rsidRPr="0035593E">
              <w:rPr>
                <w:rFonts w:hint="cs"/>
                <w:color w:val="000000" w:themeColor="text1"/>
                <w:sz w:val="21"/>
                <w:szCs w:val="21"/>
              </w:rPr>
              <w:t>97.12%</w:t>
            </w:r>
          </w:p>
        </w:tc>
        <w:tc>
          <w:tcPr>
            <w:tcW w:w="875" w:type="dxa"/>
            <w:vAlign w:val="center"/>
          </w:tcPr>
          <w:p w:rsidR="0035593E" w:rsidRPr="0035593E" w:rsidRDefault="0035593E" w:rsidP="0035593E">
            <w:pPr>
              <w:jc w:val="center"/>
              <w:rPr>
                <w:color w:val="000000" w:themeColor="text1"/>
                <w:sz w:val="21"/>
                <w:szCs w:val="21"/>
              </w:rPr>
            </w:pPr>
            <w:r w:rsidRPr="0035593E">
              <w:rPr>
                <w:rFonts w:hint="cs"/>
                <w:color w:val="000000" w:themeColor="text1"/>
                <w:sz w:val="21"/>
                <w:szCs w:val="21"/>
              </w:rPr>
              <w:t>97.26%</w:t>
            </w:r>
          </w:p>
        </w:tc>
      </w:tr>
      <w:tr w:rsidR="0035593E" w:rsidRPr="00657BC2" w:rsidTr="0035593E">
        <w:trPr>
          <w:trHeight w:val="417"/>
        </w:trPr>
        <w:tc>
          <w:tcPr>
            <w:tcW w:w="560" w:type="dxa"/>
            <w:vAlign w:val="center"/>
          </w:tcPr>
          <w:p w:rsidR="0035593E" w:rsidRPr="0035593E" w:rsidRDefault="0035593E" w:rsidP="0035593E">
            <w:pPr>
              <w:jc w:val="center"/>
              <w:rPr>
                <w:color w:val="000000" w:themeColor="text1"/>
                <w:sz w:val="21"/>
                <w:szCs w:val="21"/>
              </w:rPr>
            </w:pPr>
            <w:r w:rsidRPr="0035593E">
              <w:rPr>
                <w:rFonts w:hint="cs"/>
                <w:color w:val="000000" w:themeColor="text1"/>
                <w:sz w:val="21"/>
                <w:szCs w:val="21"/>
              </w:rPr>
              <w:t>C</w:t>
            </w:r>
          </w:p>
        </w:tc>
        <w:tc>
          <w:tcPr>
            <w:tcW w:w="1284" w:type="dxa"/>
            <w:vAlign w:val="center"/>
          </w:tcPr>
          <w:p w:rsidR="0035593E" w:rsidRPr="0035593E" w:rsidRDefault="0035593E" w:rsidP="0035593E">
            <w:pPr>
              <w:jc w:val="center"/>
              <w:rPr>
                <w:color w:val="000000" w:themeColor="text1"/>
                <w:sz w:val="21"/>
                <w:szCs w:val="21"/>
              </w:rPr>
            </w:pPr>
            <w:proofErr w:type="spellStart"/>
            <w:r w:rsidRPr="0035593E">
              <w:rPr>
                <w:rFonts w:hint="cs"/>
                <w:color w:val="000000" w:themeColor="text1"/>
                <w:sz w:val="21"/>
                <w:szCs w:val="21"/>
              </w:rPr>
              <w:t>BoT</w:t>
            </w:r>
            <w:proofErr w:type="spellEnd"/>
            <w:r w:rsidRPr="0035593E">
              <w:rPr>
                <w:rFonts w:hint="cs"/>
                <w:color w:val="000000" w:themeColor="text1"/>
                <w:sz w:val="21"/>
                <w:szCs w:val="21"/>
              </w:rPr>
              <w:t>-IoT</w:t>
            </w:r>
          </w:p>
        </w:tc>
        <w:tc>
          <w:tcPr>
            <w:tcW w:w="910" w:type="dxa"/>
            <w:vAlign w:val="center"/>
          </w:tcPr>
          <w:p w:rsidR="0035593E" w:rsidRPr="0035593E" w:rsidRDefault="0035593E" w:rsidP="0035593E">
            <w:pPr>
              <w:jc w:val="center"/>
              <w:rPr>
                <w:color w:val="000000" w:themeColor="text1"/>
                <w:sz w:val="21"/>
                <w:szCs w:val="21"/>
              </w:rPr>
            </w:pPr>
            <w:r w:rsidRPr="0035593E">
              <w:rPr>
                <w:rFonts w:hint="cs"/>
                <w:color w:val="000000" w:themeColor="text1"/>
                <w:sz w:val="21"/>
                <w:szCs w:val="21"/>
              </w:rPr>
              <w:t>98.60%</w:t>
            </w:r>
          </w:p>
        </w:tc>
        <w:tc>
          <w:tcPr>
            <w:tcW w:w="887" w:type="dxa"/>
            <w:vAlign w:val="center"/>
          </w:tcPr>
          <w:p w:rsidR="0035593E" w:rsidRPr="0035593E" w:rsidRDefault="0035593E" w:rsidP="0035593E">
            <w:pPr>
              <w:jc w:val="center"/>
              <w:rPr>
                <w:color w:val="000000" w:themeColor="text1"/>
                <w:sz w:val="21"/>
                <w:szCs w:val="21"/>
              </w:rPr>
            </w:pPr>
            <w:r w:rsidRPr="0035593E">
              <w:rPr>
                <w:rFonts w:hint="cs"/>
                <w:color w:val="000000" w:themeColor="text1"/>
                <w:sz w:val="21"/>
                <w:szCs w:val="21"/>
              </w:rPr>
              <w:t>98.75%</w:t>
            </w:r>
          </w:p>
        </w:tc>
        <w:tc>
          <w:tcPr>
            <w:tcW w:w="753" w:type="dxa"/>
            <w:vAlign w:val="center"/>
          </w:tcPr>
          <w:p w:rsidR="0035593E" w:rsidRPr="0035593E" w:rsidRDefault="0035593E" w:rsidP="0035593E">
            <w:pPr>
              <w:jc w:val="center"/>
              <w:rPr>
                <w:color w:val="000000" w:themeColor="text1"/>
                <w:sz w:val="21"/>
                <w:szCs w:val="21"/>
              </w:rPr>
            </w:pPr>
            <w:r w:rsidRPr="0035593E">
              <w:rPr>
                <w:rFonts w:hint="cs"/>
                <w:color w:val="000000" w:themeColor="text1"/>
                <w:sz w:val="21"/>
                <w:szCs w:val="21"/>
              </w:rPr>
              <w:t>98.60%</w:t>
            </w:r>
          </w:p>
        </w:tc>
        <w:tc>
          <w:tcPr>
            <w:tcW w:w="875" w:type="dxa"/>
            <w:vAlign w:val="center"/>
          </w:tcPr>
          <w:p w:rsidR="0035593E" w:rsidRPr="0035593E" w:rsidRDefault="0035593E" w:rsidP="0035593E">
            <w:pPr>
              <w:jc w:val="center"/>
              <w:rPr>
                <w:color w:val="000000" w:themeColor="text1"/>
                <w:sz w:val="21"/>
                <w:szCs w:val="21"/>
              </w:rPr>
            </w:pPr>
            <w:r w:rsidRPr="0035593E">
              <w:rPr>
                <w:rFonts w:hint="cs"/>
                <w:color w:val="000000" w:themeColor="text1"/>
                <w:sz w:val="21"/>
                <w:szCs w:val="21"/>
              </w:rPr>
              <w:t>98.64%</w:t>
            </w:r>
          </w:p>
        </w:tc>
      </w:tr>
      <w:tr w:rsidR="0035593E" w:rsidRPr="00657BC2" w:rsidTr="0035593E">
        <w:trPr>
          <w:trHeight w:val="412"/>
        </w:trPr>
        <w:tc>
          <w:tcPr>
            <w:tcW w:w="560" w:type="dxa"/>
            <w:vAlign w:val="center"/>
          </w:tcPr>
          <w:p w:rsidR="0035593E" w:rsidRPr="0035593E" w:rsidRDefault="0035593E" w:rsidP="0035593E">
            <w:pPr>
              <w:jc w:val="center"/>
              <w:rPr>
                <w:color w:val="000000" w:themeColor="text1"/>
                <w:sz w:val="21"/>
                <w:szCs w:val="21"/>
              </w:rPr>
            </w:pPr>
            <w:r w:rsidRPr="0035593E">
              <w:rPr>
                <w:rFonts w:hint="cs"/>
                <w:color w:val="000000" w:themeColor="text1"/>
                <w:sz w:val="21"/>
                <w:szCs w:val="21"/>
              </w:rPr>
              <w:t>D</w:t>
            </w:r>
          </w:p>
        </w:tc>
        <w:tc>
          <w:tcPr>
            <w:tcW w:w="1284" w:type="dxa"/>
            <w:vAlign w:val="center"/>
          </w:tcPr>
          <w:p w:rsidR="0035593E" w:rsidRPr="0035593E" w:rsidRDefault="0035593E" w:rsidP="0035593E">
            <w:pPr>
              <w:jc w:val="center"/>
              <w:rPr>
                <w:color w:val="000000" w:themeColor="text1"/>
                <w:sz w:val="21"/>
                <w:szCs w:val="21"/>
              </w:rPr>
            </w:pPr>
            <w:proofErr w:type="spellStart"/>
            <w:r w:rsidRPr="0035593E">
              <w:rPr>
                <w:rFonts w:hint="cs"/>
                <w:color w:val="000000" w:themeColor="text1"/>
                <w:sz w:val="21"/>
                <w:szCs w:val="21"/>
              </w:rPr>
              <w:t>BoT</w:t>
            </w:r>
            <w:proofErr w:type="spellEnd"/>
            <w:r w:rsidRPr="0035593E">
              <w:rPr>
                <w:rFonts w:hint="cs"/>
                <w:color w:val="000000" w:themeColor="text1"/>
                <w:sz w:val="21"/>
                <w:szCs w:val="21"/>
              </w:rPr>
              <w:t>-IoT</w:t>
            </w:r>
          </w:p>
        </w:tc>
        <w:tc>
          <w:tcPr>
            <w:tcW w:w="910" w:type="dxa"/>
            <w:vAlign w:val="center"/>
          </w:tcPr>
          <w:p w:rsidR="0035593E" w:rsidRPr="0035593E" w:rsidRDefault="0035593E" w:rsidP="0035593E">
            <w:pPr>
              <w:jc w:val="center"/>
              <w:rPr>
                <w:color w:val="000000" w:themeColor="text1"/>
                <w:sz w:val="21"/>
                <w:szCs w:val="21"/>
              </w:rPr>
            </w:pPr>
            <w:r w:rsidRPr="0035593E">
              <w:rPr>
                <w:rFonts w:hint="cs"/>
                <w:color w:val="000000" w:themeColor="text1"/>
                <w:sz w:val="21"/>
                <w:szCs w:val="21"/>
              </w:rPr>
              <w:t>98.82%</w:t>
            </w:r>
          </w:p>
        </w:tc>
        <w:tc>
          <w:tcPr>
            <w:tcW w:w="887" w:type="dxa"/>
            <w:vAlign w:val="center"/>
          </w:tcPr>
          <w:p w:rsidR="0035593E" w:rsidRPr="0035593E" w:rsidRDefault="0035593E" w:rsidP="0035593E">
            <w:pPr>
              <w:jc w:val="center"/>
              <w:rPr>
                <w:color w:val="000000" w:themeColor="text1"/>
                <w:sz w:val="21"/>
                <w:szCs w:val="21"/>
              </w:rPr>
            </w:pPr>
            <w:r w:rsidRPr="0035593E">
              <w:rPr>
                <w:rFonts w:hint="cs"/>
                <w:color w:val="000000" w:themeColor="text1"/>
                <w:sz w:val="21"/>
                <w:szCs w:val="21"/>
              </w:rPr>
              <w:t>98.86%</w:t>
            </w:r>
          </w:p>
        </w:tc>
        <w:tc>
          <w:tcPr>
            <w:tcW w:w="753" w:type="dxa"/>
            <w:vAlign w:val="center"/>
          </w:tcPr>
          <w:p w:rsidR="0035593E" w:rsidRPr="0035593E" w:rsidRDefault="0035593E" w:rsidP="0035593E">
            <w:pPr>
              <w:jc w:val="center"/>
              <w:rPr>
                <w:color w:val="000000" w:themeColor="text1"/>
                <w:sz w:val="21"/>
                <w:szCs w:val="21"/>
              </w:rPr>
            </w:pPr>
            <w:r w:rsidRPr="0035593E">
              <w:rPr>
                <w:rFonts w:hint="cs"/>
                <w:color w:val="000000" w:themeColor="text1"/>
                <w:sz w:val="21"/>
                <w:szCs w:val="21"/>
              </w:rPr>
              <w:t>98.82%</w:t>
            </w:r>
          </w:p>
        </w:tc>
        <w:tc>
          <w:tcPr>
            <w:tcW w:w="875" w:type="dxa"/>
            <w:vAlign w:val="center"/>
          </w:tcPr>
          <w:p w:rsidR="0035593E" w:rsidRPr="0035593E" w:rsidRDefault="0035593E" w:rsidP="0035593E">
            <w:pPr>
              <w:jc w:val="center"/>
              <w:rPr>
                <w:color w:val="000000" w:themeColor="text1"/>
                <w:sz w:val="21"/>
                <w:szCs w:val="21"/>
              </w:rPr>
            </w:pPr>
            <w:r w:rsidRPr="0035593E">
              <w:rPr>
                <w:rFonts w:hint="cs"/>
                <w:color w:val="000000" w:themeColor="text1"/>
                <w:sz w:val="21"/>
                <w:szCs w:val="21"/>
              </w:rPr>
              <w:t>98.83%</w:t>
            </w:r>
          </w:p>
        </w:tc>
      </w:tr>
    </w:tbl>
    <w:p w:rsidR="004249A5" w:rsidRPr="00657BC2" w:rsidRDefault="004249A5">
      <w:pPr>
        <w:pStyle w:val="BodyText"/>
        <w:spacing w:line="360" w:lineRule="auto"/>
        <w:jc w:val="both"/>
        <w:rPr>
          <w:color w:val="000000" w:themeColor="text1"/>
        </w:rPr>
        <w:sectPr w:rsidR="004249A5" w:rsidRPr="00657BC2">
          <w:pgSz w:w="12240" w:h="15840"/>
          <w:pgMar w:top="980" w:right="1275" w:bottom="1240" w:left="1700" w:header="727" w:footer="978" w:gutter="0"/>
          <w:cols w:space="720"/>
        </w:sectPr>
      </w:pPr>
    </w:p>
    <w:p w:rsidR="004249A5" w:rsidRPr="00657BC2" w:rsidRDefault="004249A5">
      <w:pPr>
        <w:pStyle w:val="BodyText"/>
        <w:spacing w:before="63"/>
        <w:rPr>
          <w:color w:val="000000" w:themeColor="text1"/>
          <w:sz w:val="20"/>
        </w:rPr>
      </w:pPr>
    </w:p>
    <w:p w:rsidR="004249A5" w:rsidRPr="00657BC2" w:rsidRDefault="00000000">
      <w:pPr>
        <w:pStyle w:val="BodyText"/>
        <w:spacing w:line="139" w:lineRule="exact"/>
        <w:ind w:left="378"/>
        <w:rPr>
          <w:color w:val="000000" w:themeColor="text1"/>
          <w:position w:val="-2"/>
          <w:sz w:val="13"/>
        </w:rPr>
      </w:pPr>
      <w:r w:rsidRPr="00657BC2">
        <w:rPr>
          <w:rFonts w:hint="cs"/>
          <w:noProof/>
          <w:color w:val="000000" w:themeColor="text1"/>
          <w:position w:val="-2"/>
          <w:sz w:val="13"/>
        </w:rPr>
        <mc:AlternateContent>
          <mc:Choice Requires="wps">
            <w:drawing>
              <wp:inline distT="0" distB="0" distL="0" distR="0">
                <wp:extent cx="5568950" cy="88900"/>
                <wp:effectExtent l="0" t="0" r="0" b="6350"/>
                <wp:docPr id="296" name="Group 2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0" cy="88900"/>
                          <a:chOff x="0" y="0"/>
                          <a:chExt cx="5568950" cy="88900"/>
                        </a:xfrm>
                      </wpg:grpSpPr>
                      <pic:pic xmlns:pic="http://schemas.openxmlformats.org/drawingml/2006/picture">
                        <pic:nvPicPr>
                          <pic:cNvPr id="297" name="Image 297"/>
                          <pic:cNvPicPr/>
                        </pic:nvPicPr>
                        <pic:blipFill>
                          <a:blip r:embed="rId18" cstate="print"/>
                          <a:stretch>
                            <a:fillRect/>
                          </a:stretch>
                        </pic:blipFill>
                        <pic:spPr>
                          <a:xfrm>
                            <a:off x="0" y="0"/>
                            <a:ext cx="5568695" cy="88392"/>
                          </a:xfrm>
                          <a:prstGeom prst="rect">
                            <a:avLst/>
                          </a:prstGeom>
                        </pic:spPr>
                      </pic:pic>
                      <wps:wsp>
                        <wps:cNvPr id="298" name="Graphic 298"/>
                        <wps:cNvSpPr/>
                        <wps:spPr>
                          <a:xfrm>
                            <a:off x="42290" y="23239"/>
                            <a:ext cx="5486400" cy="1270"/>
                          </a:xfrm>
                          <a:custGeom>
                            <a:avLst/>
                            <a:gdLst/>
                            <a:ahLst/>
                            <a:cxnLst/>
                            <a:rect l="l" t="t" r="r" b="b"/>
                            <a:pathLst>
                              <a:path w="5486400">
                                <a:moveTo>
                                  <a:pt x="0" y="0"/>
                                </a:moveTo>
                                <a:lnTo>
                                  <a:pt x="5486400" y="1"/>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xmlns:ve="http://schemas.openxmlformats.org/markup-compatibility/2006" xmlns:a="http://schemas.openxmlformats.org/drawingml/2006/main" xmlns:pic="http://schemas.openxmlformats.org/drawingml/2006/picture">
            <w:pict>
              <v:group style="width:438.5pt;height:7pt;mso-position-horizontal-relative:char;mso-position-vertical-relative:line" id="docshapegroup219" coordorigin="0,0" coordsize="8770,140">
                <v:shape style="position:absolute;left:0;top:0;width:8770;height:140" type="#_x0000_t75" id="docshape220" stroked="false">
                  <v:imagedata r:id="rId20" o:title=""/>
                </v:shape>
                <v:line style="position:absolute" from="67,37" to="8707,37" stroked="true" strokeweight=".5pt" strokecolor="#000000">
                  <v:stroke dashstyle="solid"/>
                </v:line>
              </v:group>
            </w:pict>
          </mc:Fallback>
        </mc:AlternateContent>
      </w:r>
    </w:p>
    <w:p w:rsidR="004249A5" w:rsidRPr="00657BC2" w:rsidRDefault="0035593E">
      <w:pPr>
        <w:pStyle w:val="BodyText"/>
        <w:spacing w:before="16" w:line="360" w:lineRule="auto"/>
        <w:ind w:left="460" w:right="162"/>
        <w:jc w:val="both"/>
        <w:rPr>
          <w:color w:val="000000" w:themeColor="text1"/>
        </w:rPr>
      </w:pPr>
      <w:r w:rsidRPr="0035593E">
        <w:rPr>
          <w:color w:val="000000" w:themeColor="text1"/>
        </w:rPr>
        <w:t>Table 8.</w:t>
      </w:r>
      <w:r>
        <w:rPr>
          <w:color w:val="000000" w:themeColor="text1"/>
        </w:rPr>
        <w:t>1</w:t>
      </w:r>
      <w:r w:rsidRPr="0035593E">
        <w:rPr>
          <w:color w:val="000000" w:themeColor="text1"/>
        </w:rPr>
        <w:t xml:space="preserve"> describes that across all data partitions, the system maintained consistent and strong performance. IoT nodes (C &amp; D) achieved 98.6–98.8% accuracy owing to the more distinct attack signatures in </w:t>
      </w:r>
      <w:proofErr w:type="spellStart"/>
      <w:r w:rsidRPr="0035593E">
        <w:rPr>
          <w:color w:val="000000" w:themeColor="text1"/>
        </w:rPr>
        <w:t>BoT</w:t>
      </w:r>
      <w:proofErr w:type="spellEnd"/>
      <w:r w:rsidRPr="0035593E">
        <w:rPr>
          <w:color w:val="000000" w:themeColor="text1"/>
        </w:rPr>
        <w:t>-IoT traffic. Enterprise nodes (A &amp; B) achieved 93.4–97.1%, reflecting the greater complexity and class overlap in CIC-IDS2018 data. The consistency across nodes confirms that the federated model generalizes well without significant overfitting to any single organization's data distribution</w:t>
      </w:r>
      <w:r w:rsidRPr="00657BC2">
        <w:rPr>
          <w:rFonts w:hint="cs"/>
          <w:color w:val="000000" w:themeColor="text1"/>
        </w:rPr>
        <w:t>.</w:t>
      </w:r>
    </w:p>
    <w:p w:rsidR="004249A5" w:rsidRPr="0035593E" w:rsidRDefault="00000000">
      <w:pPr>
        <w:pStyle w:val="Heading3"/>
        <w:numPr>
          <w:ilvl w:val="1"/>
          <w:numId w:val="3"/>
        </w:numPr>
        <w:tabs>
          <w:tab w:val="left" w:pos="939"/>
        </w:tabs>
        <w:spacing w:before="203"/>
        <w:ind w:hanging="479"/>
        <w:rPr>
          <w:color w:val="000000" w:themeColor="text1"/>
        </w:rPr>
      </w:pPr>
      <w:bookmarkStart w:id="139" w:name="_bookmark125"/>
      <w:bookmarkEnd w:id="139"/>
      <w:r w:rsidRPr="00657BC2">
        <w:rPr>
          <w:rFonts w:hint="cs"/>
          <w:color w:val="000000" w:themeColor="text1"/>
        </w:rPr>
        <w:t>Confusion</w:t>
      </w:r>
      <w:r w:rsidRPr="00657BC2">
        <w:rPr>
          <w:rFonts w:hint="cs"/>
          <w:color w:val="000000" w:themeColor="text1"/>
          <w:spacing w:val="-10"/>
        </w:rPr>
        <w:t xml:space="preserve"> </w:t>
      </w:r>
      <w:r w:rsidRPr="00657BC2">
        <w:rPr>
          <w:rFonts w:hint="cs"/>
          <w:color w:val="000000" w:themeColor="text1"/>
          <w:spacing w:val="-2"/>
        </w:rPr>
        <w:t>matrix</w:t>
      </w:r>
    </w:p>
    <w:p w:rsidR="0035593E" w:rsidRPr="00657BC2" w:rsidRDefault="0035593E" w:rsidP="0035593E">
      <w:pPr>
        <w:pStyle w:val="Heading3"/>
        <w:tabs>
          <w:tab w:val="left" w:pos="939"/>
        </w:tabs>
        <w:spacing w:before="203"/>
        <w:rPr>
          <w:color w:val="000000" w:themeColor="text1"/>
        </w:rPr>
      </w:pPr>
    </w:p>
    <w:p w:rsidR="004249A5" w:rsidRPr="00657BC2" w:rsidRDefault="0035593E" w:rsidP="0035593E">
      <w:pPr>
        <w:pStyle w:val="BodyText"/>
        <w:spacing w:before="10"/>
        <w:jc w:val="center"/>
        <w:rPr>
          <w:b/>
          <w:color w:val="000000" w:themeColor="text1"/>
          <w:sz w:val="13"/>
        </w:rPr>
      </w:pPr>
      <w:r w:rsidRPr="0035593E">
        <w:rPr>
          <w:b/>
          <w:noProof/>
          <w:color w:val="000000" w:themeColor="text1"/>
          <w:sz w:val="13"/>
        </w:rPr>
        <w:drawing>
          <wp:inline distT="0" distB="0" distL="0" distR="0" wp14:anchorId="191FCBF5" wp14:editId="6BB6EC4C">
            <wp:extent cx="3794305" cy="3409339"/>
            <wp:effectExtent l="0" t="0" r="3175" b="0"/>
            <wp:docPr id="1735086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086445" name=""/>
                    <pic:cNvPicPr/>
                  </pic:nvPicPr>
                  <pic:blipFill rotWithShape="1">
                    <a:blip r:embed="rId57"/>
                    <a:srcRect l="2128" t="12058"/>
                    <a:stretch>
                      <a:fillRect/>
                    </a:stretch>
                  </pic:blipFill>
                  <pic:spPr bwMode="auto">
                    <a:xfrm>
                      <a:off x="0" y="0"/>
                      <a:ext cx="3810018" cy="3423458"/>
                    </a:xfrm>
                    <a:prstGeom prst="rect">
                      <a:avLst/>
                    </a:prstGeom>
                    <a:ln>
                      <a:noFill/>
                    </a:ln>
                    <a:extLst>
                      <a:ext uri="{53640926-AAD7-44D8-BBD7-CCE9431645EC}">
                        <a14:shadowObscured xmlns:a14="http://schemas.microsoft.com/office/drawing/2010/main"/>
                      </a:ext>
                    </a:extLst>
                  </pic:spPr>
                </pic:pic>
              </a:graphicData>
            </a:graphic>
          </wp:inline>
        </w:drawing>
      </w:r>
    </w:p>
    <w:p w:rsidR="004249A5" w:rsidRPr="00657BC2" w:rsidRDefault="00000000">
      <w:pPr>
        <w:spacing w:before="341"/>
        <w:ind w:left="295"/>
        <w:jc w:val="center"/>
        <w:rPr>
          <w:color w:val="000000" w:themeColor="text1"/>
          <w:sz w:val="18"/>
        </w:rPr>
      </w:pPr>
      <w:bookmarkStart w:id="140" w:name="_bookmark126"/>
      <w:bookmarkEnd w:id="140"/>
      <w:r w:rsidRPr="00657BC2">
        <w:rPr>
          <w:rFonts w:hint="cs"/>
          <w:color w:val="000000" w:themeColor="text1"/>
          <w:sz w:val="18"/>
        </w:rPr>
        <w:t>Fig</w:t>
      </w:r>
      <w:r w:rsidRPr="00657BC2">
        <w:rPr>
          <w:rFonts w:hint="cs"/>
          <w:color w:val="000000" w:themeColor="text1"/>
          <w:spacing w:val="-5"/>
          <w:sz w:val="18"/>
        </w:rPr>
        <w:t xml:space="preserve"> </w:t>
      </w:r>
      <w:r w:rsidRPr="00657BC2">
        <w:rPr>
          <w:rFonts w:hint="cs"/>
          <w:color w:val="000000" w:themeColor="text1"/>
          <w:sz w:val="18"/>
        </w:rPr>
        <w:t>8.1</w:t>
      </w:r>
      <w:r w:rsidRPr="00657BC2">
        <w:rPr>
          <w:rFonts w:hint="cs"/>
          <w:color w:val="000000" w:themeColor="text1"/>
          <w:spacing w:val="-4"/>
          <w:sz w:val="18"/>
        </w:rPr>
        <w:t xml:space="preserve"> </w:t>
      </w:r>
      <w:r w:rsidRPr="00657BC2">
        <w:rPr>
          <w:rFonts w:hint="cs"/>
          <w:color w:val="000000" w:themeColor="text1"/>
          <w:sz w:val="18"/>
        </w:rPr>
        <w:t>Confusion</w:t>
      </w:r>
      <w:r w:rsidRPr="00657BC2">
        <w:rPr>
          <w:rFonts w:hint="cs"/>
          <w:color w:val="000000" w:themeColor="text1"/>
          <w:spacing w:val="-4"/>
          <w:sz w:val="18"/>
        </w:rPr>
        <w:t xml:space="preserve"> </w:t>
      </w:r>
      <w:r w:rsidRPr="00657BC2">
        <w:rPr>
          <w:rFonts w:hint="cs"/>
          <w:color w:val="000000" w:themeColor="text1"/>
          <w:spacing w:val="-2"/>
          <w:sz w:val="18"/>
        </w:rPr>
        <w:t>Matrix</w:t>
      </w:r>
    </w:p>
    <w:p w:rsidR="004249A5" w:rsidRPr="00657BC2" w:rsidRDefault="0035593E">
      <w:pPr>
        <w:pStyle w:val="BodyText"/>
        <w:spacing w:before="203" w:line="360" w:lineRule="auto"/>
        <w:ind w:left="460" w:right="162"/>
        <w:jc w:val="both"/>
        <w:rPr>
          <w:color w:val="000000" w:themeColor="text1"/>
        </w:rPr>
      </w:pPr>
      <w:r w:rsidRPr="0035593E">
        <w:rPr>
          <w:color w:val="000000" w:themeColor="text1"/>
        </w:rPr>
        <w:t xml:space="preserve">Fig 8.1 shows the confusion matrix generated after evaluating the federated </w:t>
      </w:r>
      <w:proofErr w:type="spellStart"/>
      <w:r w:rsidRPr="0035593E">
        <w:rPr>
          <w:color w:val="000000" w:themeColor="text1"/>
        </w:rPr>
        <w:t>FedProx</w:t>
      </w:r>
      <w:proofErr w:type="spellEnd"/>
      <w:r w:rsidRPr="0035593E">
        <w:rPr>
          <w:color w:val="000000" w:themeColor="text1"/>
        </w:rPr>
        <w:t>-trained MLP model on Node A's test dataset. This matrix provides a clear visualization of how well the model distinguishes between 7 attack categories and benign traffic. The dominant diagonal values confirm that the system correctly classified 3266 benign flows, 31 botnet, 27 brute force, 308 DDoS, and 107 DoS out of their respective totals. The primary source of misclassification is in the benign row, where 144 benign flows were incorrectly labeled as DDoS and 79 as Reconnaissance this is expected behavior given the aggressive posture of the federated model toward volumetric attack detection</w:t>
      </w:r>
      <w:r w:rsidRPr="00657BC2">
        <w:rPr>
          <w:rFonts w:hint="cs"/>
          <w:color w:val="000000" w:themeColor="text1"/>
        </w:rPr>
        <w:t>.</w:t>
      </w:r>
    </w:p>
    <w:p w:rsidR="004249A5" w:rsidRPr="00657BC2" w:rsidRDefault="004249A5">
      <w:pPr>
        <w:pStyle w:val="BodyText"/>
        <w:spacing w:line="360" w:lineRule="auto"/>
        <w:jc w:val="both"/>
        <w:rPr>
          <w:color w:val="000000" w:themeColor="text1"/>
        </w:rPr>
        <w:sectPr w:rsidR="004249A5" w:rsidRPr="00657BC2">
          <w:pgSz w:w="12240" w:h="15840"/>
          <w:pgMar w:top="980" w:right="1275" w:bottom="1160" w:left="1700" w:header="727" w:footer="978" w:gutter="0"/>
          <w:cols w:space="720"/>
        </w:sectPr>
      </w:pPr>
    </w:p>
    <w:p w:rsidR="004249A5" w:rsidRPr="00657BC2" w:rsidRDefault="004249A5">
      <w:pPr>
        <w:pStyle w:val="BodyText"/>
        <w:spacing w:before="63"/>
        <w:rPr>
          <w:color w:val="000000" w:themeColor="text1"/>
          <w:sz w:val="20"/>
        </w:rPr>
      </w:pPr>
    </w:p>
    <w:p w:rsidR="004249A5" w:rsidRPr="00657BC2" w:rsidRDefault="00000000">
      <w:pPr>
        <w:pStyle w:val="BodyText"/>
        <w:spacing w:line="139" w:lineRule="exact"/>
        <w:ind w:left="378"/>
        <w:rPr>
          <w:color w:val="000000" w:themeColor="text1"/>
          <w:position w:val="-2"/>
          <w:sz w:val="13"/>
        </w:rPr>
      </w:pPr>
      <w:r w:rsidRPr="00657BC2">
        <w:rPr>
          <w:rFonts w:hint="cs"/>
          <w:noProof/>
          <w:color w:val="000000" w:themeColor="text1"/>
          <w:position w:val="-2"/>
          <w:sz w:val="13"/>
        </w:rPr>
        <mc:AlternateContent>
          <mc:Choice Requires="wps">
            <w:drawing>
              <wp:inline distT="0" distB="0" distL="0" distR="0">
                <wp:extent cx="5568950" cy="88900"/>
                <wp:effectExtent l="0" t="0" r="0" b="6350"/>
                <wp:docPr id="303" name="Group 3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0" cy="88900"/>
                          <a:chOff x="0" y="0"/>
                          <a:chExt cx="5568950" cy="88900"/>
                        </a:xfrm>
                      </wpg:grpSpPr>
                      <pic:pic xmlns:pic="http://schemas.openxmlformats.org/drawingml/2006/picture">
                        <pic:nvPicPr>
                          <pic:cNvPr id="304" name="Image 304"/>
                          <pic:cNvPicPr/>
                        </pic:nvPicPr>
                        <pic:blipFill>
                          <a:blip r:embed="rId18" cstate="print"/>
                          <a:stretch>
                            <a:fillRect/>
                          </a:stretch>
                        </pic:blipFill>
                        <pic:spPr>
                          <a:xfrm>
                            <a:off x="0" y="0"/>
                            <a:ext cx="5568695" cy="88392"/>
                          </a:xfrm>
                          <a:prstGeom prst="rect">
                            <a:avLst/>
                          </a:prstGeom>
                        </pic:spPr>
                      </pic:pic>
                      <wps:wsp>
                        <wps:cNvPr id="305" name="Graphic 305"/>
                        <wps:cNvSpPr/>
                        <wps:spPr>
                          <a:xfrm>
                            <a:off x="42290" y="23239"/>
                            <a:ext cx="5486400" cy="1270"/>
                          </a:xfrm>
                          <a:custGeom>
                            <a:avLst/>
                            <a:gdLst/>
                            <a:ahLst/>
                            <a:cxnLst/>
                            <a:rect l="l" t="t" r="r" b="b"/>
                            <a:pathLst>
                              <a:path w="5486400">
                                <a:moveTo>
                                  <a:pt x="0" y="0"/>
                                </a:moveTo>
                                <a:lnTo>
                                  <a:pt x="5486400" y="1"/>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xmlns:ve="http://schemas.openxmlformats.org/markup-compatibility/2006" xmlns:a="http://schemas.openxmlformats.org/drawingml/2006/main" xmlns:pic="http://schemas.openxmlformats.org/drawingml/2006/picture">
            <w:pict>
              <v:group style="width:438.5pt;height:7pt;mso-position-horizontal-relative:char;mso-position-vertical-relative:line" id="docshapegroup225" coordorigin="0,0" coordsize="8770,140">
                <v:shape style="position:absolute;left:0;top:0;width:8770;height:140" type="#_x0000_t75" id="docshape226" stroked="false">
                  <v:imagedata r:id="rId20" o:title=""/>
                </v:shape>
                <v:line style="position:absolute" from="67,37" to="8707,37" stroked="true" strokeweight=".5pt" strokecolor="#000000">
                  <v:stroke dashstyle="solid"/>
                </v:line>
              </v:group>
            </w:pict>
          </mc:Fallback>
        </mc:AlternateContent>
      </w:r>
    </w:p>
    <w:p w:rsidR="0035593E" w:rsidRDefault="00000000" w:rsidP="0035593E">
      <w:pPr>
        <w:pStyle w:val="Heading3"/>
        <w:numPr>
          <w:ilvl w:val="1"/>
          <w:numId w:val="3"/>
        </w:numPr>
        <w:tabs>
          <w:tab w:val="left" w:pos="939"/>
        </w:tabs>
        <w:spacing w:before="18"/>
        <w:ind w:hanging="479"/>
        <w:rPr>
          <w:color w:val="000000" w:themeColor="text1"/>
        </w:rPr>
      </w:pPr>
      <w:bookmarkStart w:id="141" w:name="_bookmark127"/>
      <w:bookmarkEnd w:id="141"/>
      <w:r w:rsidRPr="00657BC2">
        <w:rPr>
          <w:rFonts w:hint="cs"/>
          <w:color w:val="000000" w:themeColor="text1"/>
        </w:rPr>
        <w:t>ROC</w:t>
      </w:r>
      <w:r w:rsidRPr="00657BC2">
        <w:rPr>
          <w:rFonts w:hint="cs"/>
          <w:color w:val="000000" w:themeColor="text1"/>
          <w:spacing w:val="-8"/>
        </w:rPr>
        <w:t xml:space="preserve"> </w:t>
      </w:r>
      <w:r w:rsidRPr="00657BC2">
        <w:rPr>
          <w:rFonts w:hint="cs"/>
          <w:color w:val="000000" w:themeColor="text1"/>
          <w:spacing w:val="-2"/>
        </w:rPr>
        <w:t>Curve</w:t>
      </w:r>
    </w:p>
    <w:p w:rsidR="0035593E" w:rsidRPr="0035593E" w:rsidRDefault="0035593E" w:rsidP="0035593E">
      <w:pPr>
        <w:pStyle w:val="Heading3"/>
        <w:tabs>
          <w:tab w:val="left" w:pos="939"/>
        </w:tabs>
        <w:spacing w:before="18"/>
        <w:ind w:left="0" w:firstLine="0"/>
        <w:rPr>
          <w:color w:val="000000" w:themeColor="text1"/>
        </w:rPr>
      </w:pPr>
    </w:p>
    <w:p w:rsidR="004249A5" w:rsidRPr="00657BC2" w:rsidRDefault="0035593E" w:rsidP="0035593E">
      <w:pPr>
        <w:pStyle w:val="BodyText"/>
        <w:jc w:val="center"/>
        <w:rPr>
          <w:b/>
          <w:color w:val="000000" w:themeColor="text1"/>
          <w:sz w:val="14"/>
        </w:rPr>
      </w:pPr>
      <w:r w:rsidRPr="0035593E">
        <w:rPr>
          <w:b/>
          <w:noProof/>
          <w:color w:val="000000" w:themeColor="text1"/>
          <w:sz w:val="14"/>
        </w:rPr>
        <w:drawing>
          <wp:inline distT="0" distB="0" distL="0" distR="0" wp14:anchorId="03568868" wp14:editId="37F71D8C">
            <wp:extent cx="3238213" cy="3238213"/>
            <wp:effectExtent l="0" t="0" r="635" b="635"/>
            <wp:docPr id="1817725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725882" name=""/>
                    <pic:cNvPicPr/>
                  </pic:nvPicPr>
                  <pic:blipFill>
                    <a:blip r:embed="rId58"/>
                    <a:stretch>
                      <a:fillRect/>
                    </a:stretch>
                  </pic:blipFill>
                  <pic:spPr>
                    <a:xfrm>
                      <a:off x="0" y="0"/>
                      <a:ext cx="3246588" cy="3246588"/>
                    </a:xfrm>
                    <a:prstGeom prst="rect">
                      <a:avLst/>
                    </a:prstGeom>
                  </pic:spPr>
                </pic:pic>
              </a:graphicData>
            </a:graphic>
          </wp:inline>
        </w:drawing>
      </w:r>
    </w:p>
    <w:p w:rsidR="004249A5" w:rsidRPr="00657BC2" w:rsidRDefault="004249A5">
      <w:pPr>
        <w:pStyle w:val="BodyText"/>
        <w:spacing w:before="138"/>
        <w:rPr>
          <w:b/>
          <w:color w:val="000000" w:themeColor="text1"/>
          <w:sz w:val="18"/>
        </w:rPr>
      </w:pPr>
    </w:p>
    <w:p w:rsidR="004249A5" w:rsidRPr="00657BC2" w:rsidRDefault="00000000">
      <w:pPr>
        <w:ind w:left="295"/>
        <w:jc w:val="center"/>
        <w:rPr>
          <w:color w:val="000000" w:themeColor="text1"/>
          <w:sz w:val="18"/>
        </w:rPr>
      </w:pPr>
      <w:bookmarkStart w:id="142" w:name="_bookmark128"/>
      <w:bookmarkEnd w:id="142"/>
      <w:r w:rsidRPr="00657BC2">
        <w:rPr>
          <w:rFonts w:hint="cs"/>
          <w:color w:val="000000" w:themeColor="text1"/>
          <w:sz w:val="18"/>
        </w:rPr>
        <w:t>Fig</w:t>
      </w:r>
      <w:r w:rsidRPr="00657BC2">
        <w:rPr>
          <w:rFonts w:hint="cs"/>
          <w:color w:val="000000" w:themeColor="text1"/>
          <w:spacing w:val="-3"/>
          <w:sz w:val="18"/>
        </w:rPr>
        <w:t xml:space="preserve"> </w:t>
      </w:r>
      <w:r w:rsidRPr="00657BC2">
        <w:rPr>
          <w:rFonts w:hint="cs"/>
          <w:color w:val="000000" w:themeColor="text1"/>
          <w:sz w:val="18"/>
        </w:rPr>
        <w:t>8.2</w:t>
      </w:r>
      <w:r w:rsidRPr="00657BC2">
        <w:rPr>
          <w:rFonts w:hint="cs"/>
          <w:color w:val="000000" w:themeColor="text1"/>
          <w:spacing w:val="-3"/>
          <w:sz w:val="18"/>
        </w:rPr>
        <w:t xml:space="preserve"> </w:t>
      </w:r>
      <w:r w:rsidRPr="00657BC2">
        <w:rPr>
          <w:rFonts w:hint="cs"/>
          <w:color w:val="000000" w:themeColor="text1"/>
          <w:sz w:val="18"/>
        </w:rPr>
        <w:t>ROC</w:t>
      </w:r>
      <w:r w:rsidRPr="00657BC2">
        <w:rPr>
          <w:rFonts w:hint="cs"/>
          <w:color w:val="000000" w:themeColor="text1"/>
          <w:spacing w:val="-2"/>
          <w:sz w:val="18"/>
        </w:rPr>
        <w:t xml:space="preserve"> Curve</w:t>
      </w:r>
    </w:p>
    <w:p w:rsidR="004249A5" w:rsidRPr="00657BC2" w:rsidRDefault="004249A5">
      <w:pPr>
        <w:pStyle w:val="BodyText"/>
        <w:rPr>
          <w:color w:val="000000" w:themeColor="text1"/>
          <w:sz w:val="18"/>
        </w:rPr>
      </w:pPr>
    </w:p>
    <w:p w:rsidR="004249A5" w:rsidRPr="00657BC2" w:rsidRDefault="004249A5">
      <w:pPr>
        <w:pStyle w:val="BodyText"/>
        <w:spacing w:before="191"/>
        <w:rPr>
          <w:color w:val="000000" w:themeColor="text1"/>
          <w:sz w:val="18"/>
        </w:rPr>
      </w:pPr>
    </w:p>
    <w:p w:rsidR="004249A5" w:rsidRPr="00657BC2" w:rsidRDefault="0035593E" w:rsidP="0035593E">
      <w:pPr>
        <w:pStyle w:val="BodyText"/>
        <w:spacing w:before="201" w:line="360" w:lineRule="auto"/>
        <w:ind w:left="460" w:right="162"/>
        <w:jc w:val="both"/>
        <w:rPr>
          <w:color w:val="000000" w:themeColor="text1"/>
        </w:rPr>
      </w:pPr>
      <w:r w:rsidRPr="0035593E">
        <w:rPr>
          <w:color w:val="000000" w:themeColor="text1"/>
        </w:rPr>
        <w:t>The Receiver Operating Characteristic (ROC) Curves are shown in Figure 8.2. The ROC curve plots the True Positive Rate (TPR) against the False Positive Rate (FPR) across a range of classification thresholds for each attack class using a one-vs-rest strategy. The dashed diagonal line serves as the reference for a random classifier (i.e., 50-50 guesswork)</w:t>
      </w:r>
      <w:r>
        <w:rPr>
          <w:color w:val="000000" w:themeColor="text1"/>
        </w:rPr>
        <w:t xml:space="preserve">. </w:t>
      </w:r>
      <w:r w:rsidRPr="0035593E">
        <w:rPr>
          <w:color w:val="000000" w:themeColor="text1"/>
        </w:rPr>
        <w:t>The per-class AUC scores are remarkably high: Botnet (AUC=1.000), Brute Force (AUC=1.000), DoS (AUC=0.999), DDoS (AUC=0.998), and Benign (AUC=0.967). The macro-average AUC across all classes is 0.962. The model's exceptional discriminative power its ability to differentiate between multiple attack types and benign traffic is demonstrated by these high AUC values.</w:t>
      </w:r>
    </w:p>
    <w:p w:rsidR="0035593E" w:rsidRPr="0035593E" w:rsidRDefault="00000000" w:rsidP="0035593E">
      <w:pPr>
        <w:pStyle w:val="Heading3"/>
        <w:numPr>
          <w:ilvl w:val="1"/>
          <w:numId w:val="3"/>
        </w:numPr>
        <w:tabs>
          <w:tab w:val="left" w:pos="939"/>
        </w:tabs>
        <w:spacing w:before="201"/>
        <w:ind w:hanging="479"/>
        <w:rPr>
          <w:color w:val="000000" w:themeColor="text1"/>
        </w:rPr>
      </w:pPr>
      <w:bookmarkStart w:id="143" w:name="_bookmark129"/>
      <w:bookmarkEnd w:id="143"/>
      <w:r w:rsidRPr="00657BC2">
        <w:rPr>
          <w:rFonts w:hint="cs"/>
          <w:color w:val="000000" w:themeColor="text1"/>
          <w:spacing w:val="-2"/>
        </w:rPr>
        <w:t>Observations</w:t>
      </w:r>
    </w:p>
    <w:p w:rsidR="0035593E" w:rsidRPr="0035593E" w:rsidRDefault="0035593E" w:rsidP="0035593E">
      <w:pPr>
        <w:pStyle w:val="ListParagraph"/>
        <w:numPr>
          <w:ilvl w:val="2"/>
          <w:numId w:val="3"/>
        </w:numPr>
        <w:spacing w:line="360" w:lineRule="auto"/>
        <w:rPr>
          <w:color w:val="000000" w:themeColor="text1"/>
          <w:sz w:val="24"/>
        </w:rPr>
      </w:pPr>
      <w:r w:rsidRPr="0035593E">
        <w:rPr>
          <w:color w:val="000000" w:themeColor="text1"/>
          <w:sz w:val="24"/>
        </w:rPr>
        <w:t>The federated MLP model achieved strong performance with 93.47-98.82% accuracy across all 4 nodes, effectively classifying both enterprise and IoT network traffic across 9 attack categories using a unified global model.</w:t>
      </w:r>
    </w:p>
    <w:p w:rsidR="004249A5" w:rsidRPr="0035593E" w:rsidRDefault="004249A5" w:rsidP="0035593E">
      <w:pPr>
        <w:pStyle w:val="ListParagraph"/>
        <w:numPr>
          <w:ilvl w:val="2"/>
          <w:numId w:val="3"/>
        </w:numPr>
        <w:tabs>
          <w:tab w:val="left" w:pos="1180"/>
        </w:tabs>
        <w:spacing w:before="182" w:line="362" w:lineRule="auto"/>
        <w:ind w:left="1180" w:right="162"/>
        <w:jc w:val="left"/>
        <w:rPr>
          <w:color w:val="000000" w:themeColor="text1"/>
          <w:sz w:val="24"/>
        </w:rPr>
        <w:sectPr w:rsidR="004249A5" w:rsidRPr="0035593E">
          <w:pgSz w:w="12240" w:h="15840"/>
          <w:pgMar w:top="980" w:right="1275" w:bottom="1160" w:left="1700" w:header="727" w:footer="978" w:gutter="0"/>
          <w:cols w:space="720"/>
        </w:sectPr>
      </w:pPr>
    </w:p>
    <w:p w:rsidR="004249A5" w:rsidRPr="00657BC2" w:rsidRDefault="004249A5">
      <w:pPr>
        <w:pStyle w:val="BodyText"/>
        <w:spacing w:before="63"/>
        <w:rPr>
          <w:color w:val="000000" w:themeColor="text1"/>
          <w:sz w:val="20"/>
        </w:rPr>
      </w:pPr>
    </w:p>
    <w:p w:rsidR="004249A5" w:rsidRPr="00657BC2" w:rsidRDefault="00000000">
      <w:pPr>
        <w:pStyle w:val="BodyText"/>
        <w:spacing w:line="139" w:lineRule="exact"/>
        <w:ind w:left="378"/>
        <w:rPr>
          <w:color w:val="000000" w:themeColor="text1"/>
          <w:position w:val="-2"/>
          <w:sz w:val="13"/>
        </w:rPr>
      </w:pPr>
      <w:r w:rsidRPr="00657BC2">
        <w:rPr>
          <w:rFonts w:hint="cs"/>
          <w:noProof/>
          <w:color w:val="000000" w:themeColor="text1"/>
          <w:position w:val="-2"/>
          <w:sz w:val="13"/>
        </w:rPr>
        <mc:AlternateContent>
          <mc:Choice Requires="wps">
            <w:drawing>
              <wp:inline distT="0" distB="0" distL="0" distR="0">
                <wp:extent cx="5568950" cy="88900"/>
                <wp:effectExtent l="0" t="0" r="0" b="6350"/>
                <wp:docPr id="309" name="Group 30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0" cy="88900"/>
                          <a:chOff x="0" y="0"/>
                          <a:chExt cx="5568950" cy="88900"/>
                        </a:xfrm>
                      </wpg:grpSpPr>
                      <pic:pic xmlns:pic="http://schemas.openxmlformats.org/drawingml/2006/picture">
                        <pic:nvPicPr>
                          <pic:cNvPr id="310" name="Image 310"/>
                          <pic:cNvPicPr/>
                        </pic:nvPicPr>
                        <pic:blipFill>
                          <a:blip r:embed="rId18" cstate="print"/>
                          <a:stretch>
                            <a:fillRect/>
                          </a:stretch>
                        </pic:blipFill>
                        <pic:spPr>
                          <a:xfrm>
                            <a:off x="0" y="0"/>
                            <a:ext cx="5568695" cy="88392"/>
                          </a:xfrm>
                          <a:prstGeom prst="rect">
                            <a:avLst/>
                          </a:prstGeom>
                        </pic:spPr>
                      </pic:pic>
                      <wps:wsp>
                        <wps:cNvPr id="311" name="Graphic 311"/>
                        <wps:cNvSpPr/>
                        <wps:spPr>
                          <a:xfrm>
                            <a:off x="42290" y="23239"/>
                            <a:ext cx="5486400" cy="1270"/>
                          </a:xfrm>
                          <a:custGeom>
                            <a:avLst/>
                            <a:gdLst/>
                            <a:ahLst/>
                            <a:cxnLst/>
                            <a:rect l="l" t="t" r="r" b="b"/>
                            <a:pathLst>
                              <a:path w="5486400">
                                <a:moveTo>
                                  <a:pt x="0" y="0"/>
                                </a:moveTo>
                                <a:lnTo>
                                  <a:pt x="5486400" y="1"/>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xmlns:ve="http://schemas.openxmlformats.org/markup-compatibility/2006" xmlns:a="http://schemas.openxmlformats.org/drawingml/2006/main" xmlns:pic="http://schemas.openxmlformats.org/drawingml/2006/picture">
            <w:pict>
              <v:group style="width:438.5pt;height:7pt;mso-position-horizontal-relative:char;mso-position-vertical-relative:line" id="docshapegroup230" coordorigin="0,0" coordsize="8770,140">
                <v:shape style="position:absolute;left:0;top:0;width:8770;height:140" type="#_x0000_t75" id="docshape231" stroked="false">
                  <v:imagedata r:id="rId20" o:title=""/>
                </v:shape>
                <v:line style="position:absolute" from="67,37" to="8707,37" stroked="true" strokeweight=".5pt" strokecolor="#000000">
                  <v:stroke dashstyle="solid"/>
                </v:line>
              </v:group>
            </w:pict>
          </mc:Fallback>
        </mc:AlternateContent>
      </w:r>
    </w:p>
    <w:p w:rsidR="0035593E" w:rsidRPr="0035593E" w:rsidRDefault="0035593E" w:rsidP="0035593E">
      <w:pPr>
        <w:pStyle w:val="ListParagraph"/>
        <w:numPr>
          <w:ilvl w:val="2"/>
          <w:numId w:val="3"/>
        </w:numPr>
        <w:tabs>
          <w:tab w:val="left" w:pos="1180"/>
        </w:tabs>
        <w:spacing w:before="16" w:line="360" w:lineRule="auto"/>
        <w:ind w:right="162"/>
        <w:rPr>
          <w:color w:val="000000" w:themeColor="text1"/>
          <w:sz w:val="24"/>
        </w:rPr>
      </w:pPr>
      <w:r w:rsidRPr="0035593E">
        <w:rPr>
          <w:color w:val="000000" w:themeColor="text1"/>
          <w:sz w:val="24"/>
        </w:rPr>
        <w:t>Precision, recall, and F1-scores were well-balanced for major attack classes (DDoS, DoS, Botnet, Brute Force), indicating the model's consistent ability to correctly detect attacks while minimizing false positives. Botnet and Brute Force achieved perfect 1.00 recall on Enterprise nodes.</w:t>
      </w:r>
    </w:p>
    <w:p w:rsidR="0035593E" w:rsidRPr="0035593E" w:rsidRDefault="0035593E" w:rsidP="0035593E">
      <w:pPr>
        <w:pStyle w:val="ListParagraph"/>
        <w:numPr>
          <w:ilvl w:val="2"/>
          <w:numId w:val="3"/>
        </w:numPr>
        <w:tabs>
          <w:tab w:val="left" w:pos="1180"/>
        </w:tabs>
        <w:spacing w:before="16" w:line="360" w:lineRule="auto"/>
        <w:ind w:right="162"/>
        <w:rPr>
          <w:color w:val="000000" w:themeColor="text1"/>
          <w:sz w:val="24"/>
        </w:rPr>
      </w:pPr>
      <w:r w:rsidRPr="0035593E">
        <w:rPr>
          <w:color w:val="000000" w:themeColor="text1"/>
          <w:sz w:val="24"/>
        </w:rPr>
        <w:t>The confusion matrix showed that the primary source of misclassification was benign flows being over-classified as DDoS (144 cases) and Reconnaissance (79 cases), reflecting the model's aggressive detection posture rather than fundamental weakness.</w:t>
      </w:r>
    </w:p>
    <w:p w:rsidR="0035593E" w:rsidRPr="0035593E" w:rsidRDefault="0035593E" w:rsidP="0035593E">
      <w:pPr>
        <w:pStyle w:val="ListParagraph"/>
        <w:numPr>
          <w:ilvl w:val="2"/>
          <w:numId w:val="3"/>
        </w:numPr>
        <w:tabs>
          <w:tab w:val="left" w:pos="1180"/>
        </w:tabs>
        <w:spacing w:before="16" w:line="360" w:lineRule="auto"/>
        <w:ind w:right="162"/>
        <w:rPr>
          <w:color w:val="000000" w:themeColor="text1"/>
          <w:sz w:val="24"/>
        </w:rPr>
      </w:pPr>
      <w:r w:rsidRPr="0035593E">
        <w:rPr>
          <w:color w:val="000000" w:themeColor="text1"/>
          <w:sz w:val="24"/>
        </w:rPr>
        <w:t>The ROC-AUC macro-average of 0.962 confirms the model's robust discriminatory capability across all decision thresholds. Per-class AUC values of 0.998-1.000 for DDoS, DoS, Botnet, and Brute Force demonstrate near-perfect class separation.</w:t>
      </w:r>
    </w:p>
    <w:p w:rsidR="0035593E" w:rsidRPr="0035593E" w:rsidRDefault="0035593E" w:rsidP="0035593E">
      <w:pPr>
        <w:pStyle w:val="ListParagraph"/>
        <w:numPr>
          <w:ilvl w:val="2"/>
          <w:numId w:val="3"/>
        </w:numPr>
        <w:tabs>
          <w:tab w:val="left" w:pos="1180"/>
        </w:tabs>
        <w:spacing w:before="16" w:line="360" w:lineRule="auto"/>
        <w:ind w:right="162"/>
        <w:rPr>
          <w:color w:val="000000" w:themeColor="text1"/>
          <w:sz w:val="24"/>
        </w:rPr>
      </w:pPr>
      <w:r w:rsidRPr="0035593E">
        <w:rPr>
          <w:color w:val="000000" w:themeColor="text1"/>
          <w:sz w:val="24"/>
        </w:rPr>
        <w:t>The privacy pipeline achieved 0.0% PII leakage across all 600 processed flows with an average sanitization latency of 248.87ms, proving that privacy-preserving intelligence sharing is operationally feasible.</w:t>
      </w:r>
    </w:p>
    <w:p w:rsidR="004249A5" w:rsidRPr="00657BC2" w:rsidRDefault="00000000">
      <w:pPr>
        <w:pStyle w:val="Heading3"/>
        <w:numPr>
          <w:ilvl w:val="1"/>
          <w:numId w:val="3"/>
        </w:numPr>
        <w:tabs>
          <w:tab w:val="left" w:pos="939"/>
        </w:tabs>
        <w:spacing w:before="200"/>
        <w:ind w:hanging="479"/>
        <w:rPr>
          <w:color w:val="000000" w:themeColor="text1"/>
        </w:rPr>
      </w:pPr>
      <w:bookmarkStart w:id="144" w:name="_bookmark130"/>
      <w:bookmarkEnd w:id="144"/>
      <w:r w:rsidRPr="00657BC2">
        <w:rPr>
          <w:rFonts w:hint="cs"/>
          <w:color w:val="000000" w:themeColor="text1"/>
          <w:spacing w:val="-2"/>
        </w:rPr>
        <w:t>Limitations</w:t>
      </w:r>
    </w:p>
    <w:p w:rsidR="0035593E" w:rsidRPr="0035593E" w:rsidRDefault="00000000" w:rsidP="0035593E">
      <w:pPr>
        <w:pStyle w:val="ListParagraph"/>
        <w:numPr>
          <w:ilvl w:val="2"/>
          <w:numId w:val="3"/>
        </w:numPr>
        <w:tabs>
          <w:tab w:val="left" w:pos="1180"/>
        </w:tabs>
        <w:spacing w:before="182" w:line="360" w:lineRule="auto"/>
        <w:ind w:right="162"/>
        <w:rPr>
          <w:color w:val="000000" w:themeColor="text1"/>
          <w:sz w:val="24"/>
        </w:rPr>
      </w:pPr>
      <w:r w:rsidRPr="00657BC2">
        <w:rPr>
          <w:rFonts w:hint="cs"/>
          <w:color w:val="000000" w:themeColor="text1"/>
          <w:sz w:val="24"/>
        </w:rPr>
        <w:t>T</w:t>
      </w:r>
      <w:r w:rsidR="0035593E" w:rsidRPr="0035593E">
        <w:rPr>
          <w:color w:val="000000" w:themeColor="text1"/>
          <w:sz w:val="24"/>
        </w:rPr>
        <w:t>he Infiltration class (21 samples, 0.52% of test data) achieved 0% detection across all configurations.</w:t>
      </w:r>
    </w:p>
    <w:p w:rsidR="0035593E" w:rsidRPr="0035593E" w:rsidRDefault="0035593E" w:rsidP="0035593E">
      <w:pPr>
        <w:pStyle w:val="ListParagraph"/>
        <w:numPr>
          <w:ilvl w:val="2"/>
          <w:numId w:val="3"/>
        </w:numPr>
        <w:tabs>
          <w:tab w:val="left" w:pos="1180"/>
        </w:tabs>
        <w:spacing w:before="182" w:line="360" w:lineRule="auto"/>
        <w:ind w:right="162"/>
        <w:rPr>
          <w:color w:val="000000" w:themeColor="text1"/>
          <w:sz w:val="24"/>
        </w:rPr>
      </w:pPr>
      <w:r w:rsidRPr="0035593E">
        <w:rPr>
          <w:color w:val="000000" w:themeColor="text1"/>
          <w:sz w:val="24"/>
        </w:rPr>
        <w:t>Zero-day autoencoder detection for Botnet achieved 0% success rate, as botnet C2 traffic closely mimics normal communication patterns</w:t>
      </w:r>
      <w:r>
        <w:rPr>
          <w:color w:val="000000" w:themeColor="text1"/>
          <w:sz w:val="24"/>
        </w:rPr>
        <w:t>.</w:t>
      </w:r>
    </w:p>
    <w:p w:rsidR="004249A5" w:rsidRPr="0035593E" w:rsidRDefault="0035593E" w:rsidP="0035593E">
      <w:pPr>
        <w:pStyle w:val="ListParagraph"/>
        <w:numPr>
          <w:ilvl w:val="2"/>
          <w:numId w:val="3"/>
        </w:numPr>
        <w:tabs>
          <w:tab w:val="left" w:pos="1180"/>
        </w:tabs>
        <w:spacing w:before="182" w:line="360" w:lineRule="auto"/>
        <w:ind w:right="162"/>
        <w:rPr>
          <w:color w:val="000000" w:themeColor="text1"/>
          <w:sz w:val="24"/>
        </w:rPr>
      </w:pPr>
      <w:r w:rsidRPr="0035593E">
        <w:rPr>
          <w:color w:val="000000" w:themeColor="text1"/>
          <w:sz w:val="24"/>
        </w:rPr>
        <w:t xml:space="preserve">The </w:t>
      </w:r>
      <w:proofErr w:type="spellStart"/>
      <w:r w:rsidRPr="0035593E">
        <w:rPr>
          <w:color w:val="000000" w:themeColor="text1"/>
          <w:sz w:val="24"/>
        </w:rPr>
        <w:t>BERTScore</w:t>
      </w:r>
      <w:proofErr w:type="spellEnd"/>
      <w:r w:rsidRPr="0035593E">
        <w:rPr>
          <w:color w:val="000000" w:themeColor="text1"/>
          <w:sz w:val="24"/>
        </w:rPr>
        <w:t xml:space="preserve"> F1 of 0.8710 is lower than </w:t>
      </w:r>
      <w:proofErr w:type="spellStart"/>
      <w:r w:rsidRPr="0035593E">
        <w:rPr>
          <w:color w:val="000000" w:themeColor="text1"/>
          <w:sz w:val="24"/>
        </w:rPr>
        <w:t>CyberRAG's</w:t>
      </w:r>
      <w:proofErr w:type="spellEnd"/>
      <w:r w:rsidRPr="0035593E">
        <w:rPr>
          <w:color w:val="000000" w:themeColor="text1"/>
          <w:sz w:val="24"/>
        </w:rPr>
        <w:t xml:space="preserve"> 0.94, reflecting the inherent trade-off between zero PII leakage and maximal report semantic fidelity</w:t>
      </w:r>
      <w:r>
        <w:rPr>
          <w:color w:val="000000" w:themeColor="text1"/>
          <w:sz w:val="24"/>
        </w:rPr>
        <w:t>.</w:t>
      </w:r>
    </w:p>
    <w:p w:rsidR="004249A5" w:rsidRPr="00657BC2" w:rsidRDefault="004249A5">
      <w:pPr>
        <w:pStyle w:val="BodyText"/>
        <w:spacing w:before="64"/>
        <w:rPr>
          <w:color w:val="000000" w:themeColor="text1"/>
        </w:rPr>
      </w:pPr>
    </w:p>
    <w:p w:rsidR="004249A5" w:rsidRPr="00657BC2" w:rsidRDefault="00000000">
      <w:pPr>
        <w:pStyle w:val="Heading3"/>
        <w:numPr>
          <w:ilvl w:val="1"/>
          <w:numId w:val="3"/>
        </w:numPr>
        <w:tabs>
          <w:tab w:val="left" w:pos="939"/>
        </w:tabs>
        <w:ind w:hanging="479"/>
        <w:rPr>
          <w:color w:val="000000" w:themeColor="text1"/>
        </w:rPr>
      </w:pPr>
      <w:bookmarkStart w:id="145" w:name="_bookmark131"/>
      <w:bookmarkEnd w:id="145"/>
      <w:r w:rsidRPr="00657BC2">
        <w:rPr>
          <w:rFonts w:hint="cs"/>
          <w:color w:val="000000" w:themeColor="text1"/>
          <w:spacing w:val="-2"/>
        </w:rPr>
        <w:t>Summary</w:t>
      </w:r>
    </w:p>
    <w:p w:rsidR="004249A5" w:rsidRPr="00657BC2" w:rsidRDefault="0035593E">
      <w:pPr>
        <w:pStyle w:val="BodyText"/>
        <w:spacing w:before="182" w:line="360" w:lineRule="auto"/>
        <w:ind w:left="460" w:right="162"/>
        <w:jc w:val="both"/>
        <w:rPr>
          <w:color w:val="000000" w:themeColor="text1"/>
        </w:rPr>
      </w:pPr>
      <w:r w:rsidRPr="0035593E">
        <w:rPr>
          <w:color w:val="000000" w:themeColor="text1"/>
        </w:rPr>
        <w:t xml:space="preserve">The ACTIS federated intrusion detection system achieved strong results across all evaluation dimensions, with 93.47–98.82% accuracy on the test sets and high per-class detection rates for major attack categories. The use of Trust-Aware </w:t>
      </w:r>
      <w:proofErr w:type="spellStart"/>
      <w:r w:rsidRPr="0035593E">
        <w:rPr>
          <w:color w:val="000000" w:themeColor="text1"/>
        </w:rPr>
        <w:t>FedProx</w:t>
      </w:r>
      <w:proofErr w:type="spellEnd"/>
      <w:r w:rsidRPr="0035593E">
        <w:rPr>
          <w:color w:val="000000" w:themeColor="text1"/>
        </w:rPr>
        <w:t xml:space="preserve"> aggregation across 4 non-IID nodes, combined with 66-dimensional feature engineering and per-protocol zero-day autoencoders, contributed significantly to the model's performance.</w:t>
      </w:r>
    </w:p>
    <w:p w:rsidR="004249A5" w:rsidRPr="00657BC2" w:rsidRDefault="004249A5">
      <w:pPr>
        <w:pStyle w:val="BodyText"/>
        <w:spacing w:line="360" w:lineRule="auto"/>
        <w:jc w:val="both"/>
        <w:rPr>
          <w:color w:val="000000" w:themeColor="text1"/>
        </w:rPr>
        <w:sectPr w:rsidR="004249A5" w:rsidRPr="00657BC2">
          <w:pgSz w:w="12240" w:h="15840"/>
          <w:pgMar w:top="980" w:right="1275" w:bottom="1160" w:left="1700" w:header="727" w:footer="978" w:gutter="0"/>
          <w:cols w:space="720"/>
        </w:sectPr>
      </w:pPr>
    </w:p>
    <w:p w:rsidR="004249A5" w:rsidRPr="00657BC2" w:rsidRDefault="004249A5">
      <w:pPr>
        <w:pStyle w:val="BodyText"/>
        <w:spacing w:before="63"/>
        <w:rPr>
          <w:color w:val="000000" w:themeColor="text1"/>
          <w:sz w:val="20"/>
        </w:rPr>
      </w:pPr>
    </w:p>
    <w:p w:rsidR="004249A5" w:rsidRPr="00657BC2" w:rsidRDefault="00000000">
      <w:pPr>
        <w:pStyle w:val="BodyText"/>
        <w:spacing w:line="139" w:lineRule="exact"/>
        <w:ind w:left="378"/>
        <w:rPr>
          <w:color w:val="000000" w:themeColor="text1"/>
          <w:position w:val="-2"/>
          <w:sz w:val="13"/>
        </w:rPr>
      </w:pPr>
      <w:r w:rsidRPr="00657BC2">
        <w:rPr>
          <w:rFonts w:hint="cs"/>
          <w:noProof/>
          <w:color w:val="000000" w:themeColor="text1"/>
          <w:position w:val="-2"/>
          <w:sz w:val="13"/>
        </w:rPr>
        <mc:AlternateContent>
          <mc:Choice Requires="wps">
            <w:drawing>
              <wp:inline distT="0" distB="0" distL="0" distR="0">
                <wp:extent cx="5568950" cy="88900"/>
                <wp:effectExtent l="0" t="0" r="0" b="6350"/>
                <wp:docPr id="319" name="Group 3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0" cy="88900"/>
                          <a:chOff x="0" y="0"/>
                          <a:chExt cx="5568950" cy="88900"/>
                        </a:xfrm>
                      </wpg:grpSpPr>
                      <pic:pic xmlns:pic="http://schemas.openxmlformats.org/drawingml/2006/picture">
                        <pic:nvPicPr>
                          <pic:cNvPr id="320" name="Image 320"/>
                          <pic:cNvPicPr/>
                        </pic:nvPicPr>
                        <pic:blipFill>
                          <a:blip r:embed="rId18" cstate="print"/>
                          <a:stretch>
                            <a:fillRect/>
                          </a:stretch>
                        </pic:blipFill>
                        <pic:spPr>
                          <a:xfrm>
                            <a:off x="0" y="0"/>
                            <a:ext cx="5568695" cy="88392"/>
                          </a:xfrm>
                          <a:prstGeom prst="rect">
                            <a:avLst/>
                          </a:prstGeom>
                        </pic:spPr>
                      </pic:pic>
                      <wps:wsp>
                        <wps:cNvPr id="321" name="Graphic 321"/>
                        <wps:cNvSpPr/>
                        <wps:spPr>
                          <a:xfrm>
                            <a:off x="42290" y="23239"/>
                            <a:ext cx="5486400" cy="1270"/>
                          </a:xfrm>
                          <a:custGeom>
                            <a:avLst/>
                            <a:gdLst/>
                            <a:ahLst/>
                            <a:cxnLst/>
                            <a:rect l="l" t="t" r="r" b="b"/>
                            <a:pathLst>
                              <a:path w="5486400">
                                <a:moveTo>
                                  <a:pt x="0" y="0"/>
                                </a:moveTo>
                                <a:lnTo>
                                  <a:pt x="5486400" y="1"/>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xmlns:ve="http://schemas.openxmlformats.org/markup-compatibility/2006" xmlns:a="http://schemas.openxmlformats.org/drawingml/2006/main" xmlns:pic="http://schemas.openxmlformats.org/drawingml/2006/picture">
            <w:pict>
              <v:group style="width:438.5pt;height:7pt;mso-position-horizontal-relative:char;mso-position-vertical-relative:line" id="docshapegroup238" coordorigin="0,0" coordsize="8770,140">
                <v:shape style="position:absolute;left:0;top:0;width:8770;height:140" type="#_x0000_t75" id="docshape239" stroked="false">
                  <v:imagedata r:id="rId20" o:title=""/>
                </v:shape>
                <v:line style="position:absolute" from="67,37" to="8707,37" stroked="true" strokeweight=".5pt" strokecolor="#000000">
                  <v:stroke dashstyle="solid"/>
                </v:line>
              </v:group>
            </w:pict>
          </mc:Fallback>
        </mc:AlternateContent>
      </w:r>
    </w:p>
    <w:p w:rsidR="006445F7" w:rsidRDefault="00000000" w:rsidP="006445F7">
      <w:pPr>
        <w:pStyle w:val="Heading2"/>
        <w:tabs>
          <w:tab w:val="left" w:pos="2114"/>
        </w:tabs>
        <w:ind w:left="294"/>
        <w:rPr>
          <w:color w:val="000000" w:themeColor="text1"/>
        </w:rPr>
      </w:pPr>
      <w:bookmarkStart w:id="146" w:name="_bookmark132"/>
      <w:bookmarkEnd w:id="146"/>
      <w:r w:rsidRPr="00657BC2">
        <w:rPr>
          <w:rFonts w:hint="cs"/>
          <w:color w:val="000000" w:themeColor="text1"/>
        </w:rPr>
        <w:t>Chapter</w:t>
      </w:r>
      <w:r w:rsidRPr="00657BC2">
        <w:rPr>
          <w:rFonts w:hint="cs"/>
          <w:color w:val="000000" w:themeColor="text1"/>
          <w:spacing w:val="-3"/>
        </w:rPr>
        <w:t xml:space="preserve"> </w:t>
      </w:r>
      <w:r w:rsidRPr="00657BC2">
        <w:rPr>
          <w:rFonts w:hint="cs"/>
          <w:color w:val="000000" w:themeColor="text1"/>
          <w:spacing w:val="-10"/>
        </w:rPr>
        <w:t>9</w:t>
      </w:r>
      <w:r w:rsidRPr="00657BC2">
        <w:rPr>
          <w:rFonts w:hint="cs"/>
          <w:color w:val="000000" w:themeColor="text1"/>
        </w:rPr>
        <w:tab/>
      </w:r>
    </w:p>
    <w:p w:rsidR="004249A5" w:rsidRPr="00657BC2" w:rsidRDefault="00000000">
      <w:pPr>
        <w:pStyle w:val="Heading2"/>
        <w:tabs>
          <w:tab w:val="left" w:pos="2114"/>
        </w:tabs>
        <w:ind w:left="294"/>
        <w:jc w:val="center"/>
        <w:rPr>
          <w:color w:val="000000" w:themeColor="text1"/>
        </w:rPr>
      </w:pPr>
      <w:r w:rsidRPr="00657BC2">
        <w:rPr>
          <w:rFonts w:hint="cs"/>
          <w:color w:val="000000" w:themeColor="text1"/>
          <w:spacing w:val="-2"/>
        </w:rPr>
        <w:t>CONCLUSION</w:t>
      </w:r>
    </w:p>
    <w:p w:rsidR="00F26701" w:rsidRPr="00F26701" w:rsidRDefault="00000000" w:rsidP="00F26701">
      <w:pPr>
        <w:pStyle w:val="BodyText"/>
        <w:spacing w:before="207" w:line="360" w:lineRule="auto"/>
        <w:ind w:left="460" w:right="162"/>
        <w:jc w:val="both"/>
        <w:rPr>
          <w:color w:val="000000" w:themeColor="text1"/>
        </w:rPr>
      </w:pPr>
      <w:r w:rsidRPr="00657BC2">
        <w:rPr>
          <w:rFonts w:hint="cs"/>
          <w:color w:val="000000" w:themeColor="text1"/>
        </w:rPr>
        <w:t xml:space="preserve">The </w:t>
      </w:r>
      <w:r w:rsidR="00F26701" w:rsidRPr="00F26701">
        <w:rPr>
          <w:color w:val="000000" w:themeColor="text1"/>
        </w:rPr>
        <w:t>This project presented the design, implementation, and evaluation of the Agentic Collaborative Threat Intelligence System (ACTIS) a privacy-preserving federated intrusion detection framework that enables multiple organizations to collaboratively train a shared IDS model, detect zero-day attacks, and autonomously deploy cross-organizational defenses without sharing raw network data.</w:t>
      </w:r>
      <w:r w:rsidR="00F26701">
        <w:rPr>
          <w:color w:val="000000" w:themeColor="text1"/>
        </w:rPr>
        <w:t xml:space="preserve"> </w:t>
      </w:r>
      <w:r w:rsidR="00F26701" w:rsidRPr="00F26701">
        <w:rPr>
          <w:color w:val="000000" w:themeColor="text1"/>
        </w:rPr>
        <w:t>The system was built upon four core pillars: (</w:t>
      </w:r>
      <w:proofErr w:type="spellStart"/>
      <w:r w:rsidR="00F26701" w:rsidRPr="00F26701">
        <w:rPr>
          <w:color w:val="000000" w:themeColor="text1"/>
        </w:rPr>
        <w:t>i</w:t>
      </w:r>
      <w:proofErr w:type="spellEnd"/>
      <w:r w:rsidR="00F26701" w:rsidRPr="00F26701">
        <w:rPr>
          <w:color w:val="000000" w:themeColor="text1"/>
        </w:rPr>
        <w:t xml:space="preserve">) Trust-Aware Federated Learning with </w:t>
      </w:r>
      <w:proofErr w:type="spellStart"/>
      <w:r w:rsidR="00F26701" w:rsidRPr="00F26701">
        <w:rPr>
          <w:color w:val="000000" w:themeColor="text1"/>
        </w:rPr>
        <w:t>FedProx</w:t>
      </w:r>
      <w:proofErr w:type="spellEnd"/>
      <w:r w:rsidR="00F26701" w:rsidRPr="00F26701">
        <w:rPr>
          <w:color w:val="000000" w:themeColor="text1"/>
        </w:rPr>
        <w:t xml:space="preserve"> regularization for collaborative model training across non-IID data distributions, (ii) per-protocol autoencoders for unsupervised zero-day attack detection, (iii) an Agentic Privacy Engine combining Gemini 2.0 Flash LLM-driven threat analysis with strict PII sanitization and Differential Privacy noise injection, and (iv) a RAG-based Digital Immunity Engine that translates shared threat intelligence into deployable firewall configurations.</w:t>
      </w:r>
    </w:p>
    <w:p w:rsidR="00F26701" w:rsidRPr="00F26701" w:rsidRDefault="00F26701" w:rsidP="00F26701">
      <w:pPr>
        <w:pStyle w:val="BodyText"/>
        <w:spacing w:before="207" w:line="360" w:lineRule="auto"/>
        <w:ind w:left="460" w:right="162"/>
        <w:jc w:val="both"/>
        <w:rPr>
          <w:color w:val="000000" w:themeColor="text1"/>
        </w:rPr>
      </w:pPr>
      <w:r w:rsidRPr="00F26701">
        <w:rPr>
          <w:color w:val="000000" w:themeColor="text1"/>
        </w:rPr>
        <w:t>The experimental evaluation demonstrated that ACTIS achieves 93.47–98.82% classification accuracy across 4 federated nodes spanning both enterprise (CIC-IDS2018) and IoT (</w:t>
      </w:r>
      <w:proofErr w:type="spellStart"/>
      <w:r w:rsidRPr="00F26701">
        <w:rPr>
          <w:color w:val="000000" w:themeColor="text1"/>
        </w:rPr>
        <w:t>BoT</w:t>
      </w:r>
      <w:proofErr w:type="spellEnd"/>
      <w:r w:rsidRPr="00F26701">
        <w:rPr>
          <w:color w:val="000000" w:themeColor="text1"/>
        </w:rPr>
        <w:t xml:space="preserve">-IoT) traffic. The system achieved perfect 0.0% PII leakage across 600 processed threat reports with formal (ε=1.0, δ=1e-05)-DP guarantees. The ROC-AUC macro-average of 0.962 confirmed exceptional discriminatory capability, with per-class values reaching 1.000 for Botnet and Brute Force. Comparative evaluation against three baseline systems demonstrated that ACTIS outperforms </w:t>
      </w:r>
      <w:proofErr w:type="spellStart"/>
      <w:r w:rsidRPr="00F26701">
        <w:rPr>
          <w:color w:val="000000" w:themeColor="text1"/>
        </w:rPr>
        <w:t>ReGAIN</w:t>
      </w:r>
      <w:proofErr w:type="spellEnd"/>
      <w:r w:rsidRPr="00F26701">
        <w:rPr>
          <w:color w:val="000000" w:themeColor="text1"/>
        </w:rPr>
        <w:t xml:space="preserve"> in TCP SYN flood detection, Tri-LLM in federated accuracy under non-IID conditions, and provides privacy protections and real-time deployment capabilities absent in all baselines. The </w:t>
      </w:r>
      <w:proofErr w:type="spellStart"/>
      <w:r w:rsidRPr="00F26701">
        <w:rPr>
          <w:color w:val="000000" w:themeColor="text1"/>
        </w:rPr>
        <w:t>BERTScore</w:t>
      </w:r>
      <w:proofErr w:type="spellEnd"/>
      <w:r w:rsidRPr="00F26701">
        <w:rPr>
          <w:color w:val="000000" w:themeColor="text1"/>
        </w:rPr>
        <w:t xml:space="preserve"> F1 of 0.8710 confirmed that LLM-generated threat reports retain strong semantic fidelity even after comprehensive PII sanitization.</w:t>
      </w:r>
    </w:p>
    <w:p w:rsidR="004249A5" w:rsidRPr="00657BC2" w:rsidRDefault="00000000">
      <w:pPr>
        <w:pStyle w:val="Heading3"/>
        <w:numPr>
          <w:ilvl w:val="1"/>
          <w:numId w:val="2"/>
        </w:numPr>
        <w:tabs>
          <w:tab w:val="left" w:pos="939"/>
        </w:tabs>
        <w:spacing w:before="200"/>
        <w:ind w:hanging="479"/>
        <w:rPr>
          <w:color w:val="000000" w:themeColor="text1"/>
        </w:rPr>
      </w:pPr>
      <w:bookmarkStart w:id="147" w:name="_bookmark133"/>
      <w:bookmarkEnd w:id="147"/>
      <w:r w:rsidRPr="00657BC2">
        <w:rPr>
          <w:rFonts w:hint="cs"/>
          <w:color w:val="000000" w:themeColor="text1"/>
          <w:spacing w:val="-2"/>
        </w:rPr>
        <w:t>Limitations</w:t>
      </w:r>
    </w:p>
    <w:p w:rsidR="004249A5" w:rsidRPr="00657BC2" w:rsidRDefault="004249A5">
      <w:pPr>
        <w:pStyle w:val="BodyText"/>
        <w:spacing w:before="92"/>
        <w:rPr>
          <w:b/>
          <w:color w:val="000000" w:themeColor="text1"/>
          <w:sz w:val="32"/>
        </w:rPr>
      </w:pPr>
    </w:p>
    <w:p w:rsidR="004249A5" w:rsidRPr="00657BC2" w:rsidRDefault="00F26701">
      <w:pPr>
        <w:pStyle w:val="ListParagraph"/>
        <w:numPr>
          <w:ilvl w:val="2"/>
          <w:numId w:val="2"/>
        </w:numPr>
        <w:tabs>
          <w:tab w:val="left" w:pos="1180"/>
        </w:tabs>
        <w:spacing w:line="360" w:lineRule="auto"/>
        <w:ind w:right="162"/>
        <w:rPr>
          <w:color w:val="000000" w:themeColor="text1"/>
          <w:sz w:val="24"/>
        </w:rPr>
      </w:pPr>
      <w:r w:rsidRPr="00F26701">
        <w:rPr>
          <w:b/>
          <w:color w:val="000000" w:themeColor="text1"/>
          <w:sz w:val="24"/>
        </w:rPr>
        <w:t xml:space="preserve">Extreme class imbalance for rare attacks. </w:t>
      </w:r>
      <w:r w:rsidRPr="00F26701">
        <w:rPr>
          <w:bCs/>
          <w:color w:val="000000" w:themeColor="text1"/>
          <w:sz w:val="24"/>
        </w:rPr>
        <w:t>The Infiltration class (21 samples, 0.52% of the test set) achieved 0% detection across all experimental configurations. Inverse-frequency class weighting alone was insufficient to address this level of underrepresentation</w:t>
      </w:r>
      <w:r w:rsidRPr="00657BC2">
        <w:rPr>
          <w:rFonts w:hint="cs"/>
          <w:color w:val="000000" w:themeColor="text1"/>
          <w:spacing w:val="-2"/>
          <w:sz w:val="24"/>
        </w:rPr>
        <w:t>.</w:t>
      </w:r>
    </w:p>
    <w:p w:rsidR="004249A5" w:rsidRPr="00657BC2" w:rsidRDefault="004249A5">
      <w:pPr>
        <w:pStyle w:val="ListParagraph"/>
        <w:spacing w:line="360" w:lineRule="auto"/>
        <w:rPr>
          <w:color w:val="000000" w:themeColor="text1"/>
          <w:sz w:val="24"/>
        </w:rPr>
        <w:sectPr w:rsidR="004249A5" w:rsidRPr="00657BC2">
          <w:headerReference w:type="default" r:id="rId59"/>
          <w:footerReference w:type="default" r:id="rId60"/>
          <w:pgSz w:w="12240" w:h="15840"/>
          <w:pgMar w:top="980" w:right="1275" w:bottom="880" w:left="1700" w:header="727" w:footer="690" w:gutter="0"/>
          <w:cols w:space="720"/>
        </w:sectPr>
      </w:pPr>
    </w:p>
    <w:p w:rsidR="004249A5" w:rsidRPr="00657BC2" w:rsidRDefault="004249A5">
      <w:pPr>
        <w:pStyle w:val="BodyText"/>
        <w:spacing w:before="63"/>
        <w:rPr>
          <w:color w:val="000000" w:themeColor="text1"/>
          <w:sz w:val="20"/>
        </w:rPr>
      </w:pPr>
    </w:p>
    <w:p w:rsidR="004249A5" w:rsidRPr="00657BC2" w:rsidRDefault="00000000">
      <w:pPr>
        <w:pStyle w:val="BodyText"/>
        <w:spacing w:line="139" w:lineRule="exact"/>
        <w:ind w:left="378"/>
        <w:rPr>
          <w:color w:val="000000" w:themeColor="text1"/>
          <w:position w:val="-2"/>
          <w:sz w:val="13"/>
        </w:rPr>
      </w:pPr>
      <w:r w:rsidRPr="00657BC2">
        <w:rPr>
          <w:rFonts w:hint="cs"/>
          <w:noProof/>
          <w:color w:val="000000" w:themeColor="text1"/>
          <w:position w:val="-2"/>
          <w:sz w:val="13"/>
        </w:rPr>
        <mc:AlternateContent>
          <mc:Choice Requires="wps">
            <w:drawing>
              <wp:inline distT="0" distB="0" distL="0" distR="0">
                <wp:extent cx="5568950" cy="88900"/>
                <wp:effectExtent l="0" t="0" r="0" b="6350"/>
                <wp:docPr id="322" name="Group 3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0" cy="88900"/>
                          <a:chOff x="0" y="0"/>
                          <a:chExt cx="5568950" cy="88900"/>
                        </a:xfrm>
                      </wpg:grpSpPr>
                      <pic:pic xmlns:pic="http://schemas.openxmlformats.org/drawingml/2006/picture">
                        <pic:nvPicPr>
                          <pic:cNvPr id="323" name="Image 323"/>
                          <pic:cNvPicPr/>
                        </pic:nvPicPr>
                        <pic:blipFill>
                          <a:blip r:embed="rId18" cstate="print"/>
                          <a:stretch>
                            <a:fillRect/>
                          </a:stretch>
                        </pic:blipFill>
                        <pic:spPr>
                          <a:xfrm>
                            <a:off x="0" y="0"/>
                            <a:ext cx="5568695" cy="88392"/>
                          </a:xfrm>
                          <a:prstGeom prst="rect">
                            <a:avLst/>
                          </a:prstGeom>
                        </pic:spPr>
                      </pic:pic>
                      <wps:wsp>
                        <wps:cNvPr id="324" name="Graphic 324"/>
                        <wps:cNvSpPr/>
                        <wps:spPr>
                          <a:xfrm>
                            <a:off x="42290" y="23239"/>
                            <a:ext cx="5486400" cy="1270"/>
                          </a:xfrm>
                          <a:custGeom>
                            <a:avLst/>
                            <a:gdLst/>
                            <a:ahLst/>
                            <a:cxnLst/>
                            <a:rect l="l" t="t" r="r" b="b"/>
                            <a:pathLst>
                              <a:path w="5486400">
                                <a:moveTo>
                                  <a:pt x="0" y="0"/>
                                </a:moveTo>
                                <a:lnTo>
                                  <a:pt x="5486400" y="1"/>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xmlns:ve="http://schemas.openxmlformats.org/markup-compatibility/2006" xmlns:a="http://schemas.openxmlformats.org/drawingml/2006/main" xmlns:pic="http://schemas.openxmlformats.org/drawingml/2006/picture">
            <w:pict>
              <v:group style="width:438.5pt;height:7pt;mso-position-horizontal-relative:char;mso-position-vertical-relative:line" id="docshapegroup240" coordorigin="0,0" coordsize="8770,140">
                <v:shape style="position:absolute;left:0;top:0;width:8770;height:140" type="#_x0000_t75" id="docshape241" stroked="false">
                  <v:imagedata r:id="rId20" o:title=""/>
                </v:shape>
                <v:line style="position:absolute" from="67,37" to="8707,37" stroked="true" strokeweight=".5pt" strokecolor="#000000">
                  <v:stroke dashstyle="solid"/>
                </v:line>
              </v:group>
            </w:pict>
          </mc:Fallback>
        </mc:AlternateContent>
      </w:r>
    </w:p>
    <w:p w:rsidR="00F26701" w:rsidRPr="00F26701" w:rsidRDefault="00F26701" w:rsidP="00F26701">
      <w:pPr>
        <w:pStyle w:val="ListParagraph"/>
        <w:numPr>
          <w:ilvl w:val="2"/>
          <w:numId w:val="2"/>
        </w:numPr>
        <w:tabs>
          <w:tab w:val="left" w:pos="1180"/>
        </w:tabs>
        <w:spacing w:before="16" w:line="360" w:lineRule="auto"/>
        <w:ind w:right="162"/>
        <w:rPr>
          <w:color w:val="000000" w:themeColor="text1"/>
          <w:sz w:val="24"/>
        </w:rPr>
      </w:pPr>
      <w:r w:rsidRPr="00F26701">
        <w:rPr>
          <w:b/>
          <w:bCs/>
          <w:color w:val="000000" w:themeColor="text1"/>
          <w:sz w:val="24"/>
        </w:rPr>
        <w:t>Stealthy attack detection limitations</w:t>
      </w:r>
      <w:r w:rsidRPr="00F26701">
        <w:rPr>
          <w:color w:val="000000" w:themeColor="text1"/>
          <w:sz w:val="24"/>
        </w:rPr>
        <w:t xml:space="preserve">. The per-protocol autoencoder approach achieved 0% zero-day detection for Botnet traffic and only 25.92% for Brute Force. </w:t>
      </w:r>
    </w:p>
    <w:p w:rsidR="00F26701" w:rsidRPr="00F26701" w:rsidRDefault="00F26701" w:rsidP="00F26701">
      <w:pPr>
        <w:pStyle w:val="ListParagraph"/>
        <w:numPr>
          <w:ilvl w:val="2"/>
          <w:numId w:val="2"/>
        </w:numPr>
        <w:tabs>
          <w:tab w:val="left" w:pos="1180"/>
        </w:tabs>
        <w:spacing w:before="16" w:line="360" w:lineRule="auto"/>
        <w:ind w:right="162"/>
        <w:rPr>
          <w:color w:val="000000" w:themeColor="text1"/>
          <w:sz w:val="24"/>
        </w:rPr>
      </w:pPr>
      <w:proofErr w:type="spellStart"/>
      <w:r w:rsidRPr="00F26701">
        <w:rPr>
          <w:b/>
          <w:bCs/>
          <w:color w:val="000000" w:themeColor="text1"/>
          <w:sz w:val="24"/>
        </w:rPr>
        <w:t>BERTScore</w:t>
      </w:r>
      <w:proofErr w:type="spellEnd"/>
      <w:r w:rsidRPr="00F26701">
        <w:rPr>
          <w:b/>
          <w:bCs/>
          <w:color w:val="000000" w:themeColor="text1"/>
          <w:sz w:val="24"/>
        </w:rPr>
        <w:t xml:space="preserve"> trade-off with privacy</w:t>
      </w:r>
      <w:r w:rsidRPr="00F26701">
        <w:rPr>
          <w:color w:val="000000" w:themeColor="text1"/>
          <w:sz w:val="24"/>
        </w:rPr>
        <w:t xml:space="preserve">. The </w:t>
      </w:r>
      <w:proofErr w:type="spellStart"/>
      <w:r w:rsidRPr="00F26701">
        <w:rPr>
          <w:color w:val="000000" w:themeColor="text1"/>
          <w:sz w:val="24"/>
        </w:rPr>
        <w:t>BERTScore</w:t>
      </w:r>
      <w:proofErr w:type="spellEnd"/>
      <w:r w:rsidRPr="00F26701">
        <w:rPr>
          <w:color w:val="000000" w:themeColor="text1"/>
          <w:sz w:val="24"/>
        </w:rPr>
        <w:t xml:space="preserve"> F1 of 0.8710 is lower than </w:t>
      </w:r>
      <w:proofErr w:type="spellStart"/>
      <w:r w:rsidRPr="00F26701">
        <w:rPr>
          <w:color w:val="000000" w:themeColor="text1"/>
          <w:sz w:val="24"/>
        </w:rPr>
        <w:t>CyberRAG's</w:t>
      </w:r>
      <w:proofErr w:type="spellEnd"/>
      <w:r w:rsidRPr="00F26701">
        <w:rPr>
          <w:color w:val="000000" w:themeColor="text1"/>
          <w:sz w:val="24"/>
        </w:rPr>
        <w:t xml:space="preserve"> reported 0.94, reflecting the inherent trade-off between zero PII leakage and maximal semantic fidelity.</w:t>
      </w:r>
    </w:p>
    <w:p w:rsidR="00F26701" w:rsidRPr="00F26701" w:rsidRDefault="00F26701" w:rsidP="00F26701">
      <w:pPr>
        <w:pStyle w:val="ListParagraph"/>
        <w:numPr>
          <w:ilvl w:val="2"/>
          <w:numId w:val="2"/>
        </w:numPr>
        <w:tabs>
          <w:tab w:val="left" w:pos="1180"/>
        </w:tabs>
        <w:spacing w:before="16" w:line="360" w:lineRule="auto"/>
        <w:ind w:right="162"/>
        <w:rPr>
          <w:color w:val="000000" w:themeColor="text1"/>
          <w:sz w:val="24"/>
        </w:rPr>
      </w:pPr>
      <w:r w:rsidRPr="00F26701">
        <w:rPr>
          <w:b/>
          <w:bCs/>
          <w:color w:val="000000" w:themeColor="text1"/>
          <w:sz w:val="24"/>
        </w:rPr>
        <w:t>LLM API dependency</w:t>
      </w:r>
      <w:r w:rsidRPr="00F26701">
        <w:rPr>
          <w:color w:val="000000" w:themeColor="text1"/>
          <w:sz w:val="24"/>
        </w:rPr>
        <w:t xml:space="preserve">. The Agentic Privacy Engine requires external API access to Google Gemini 2.0 Flash, with a fallback to </w:t>
      </w:r>
      <w:proofErr w:type="spellStart"/>
      <w:r w:rsidRPr="00F26701">
        <w:rPr>
          <w:color w:val="000000" w:themeColor="text1"/>
          <w:sz w:val="24"/>
        </w:rPr>
        <w:t>Groq</w:t>
      </w:r>
      <w:proofErr w:type="spellEnd"/>
      <w:r w:rsidRPr="00F26701">
        <w:rPr>
          <w:color w:val="000000" w:themeColor="text1"/>
          <w:sz w:val="24"/>
        </w:rPr>
        <w:t xml:space="preserve">-hosted </w:t>
      </w:r>
      <w:proofErr w:type="spellStart"/>
      <w:r w:rsidRPr="00F26701">
        <w:rPr>
          <w:color w:val="000000" w:themeColor="text1"/>
          <w:sz w:val="24"/>
        </w:rPr>
        <w:t>LLaMA</w:t>
      </w:r>
      <w:proofErr w:type="spellEnd"/>
      <w:r w:rsidRPr="00F26701">
        <w:rPr>
          <w:color w:val="000000" w:themeColor="text1"/>
          <w:sz w:val="24"/>
        </w:rPr>
        <w:t xml:space="preserve"> 3.1 70B. Both paths require internet connectivity.</w:t>
      </w:r>
    </w:p>
    <w:p w:rsidR="00F26701" w:rsidRPr="00F26701" w:rsidRDefault="00F26701" w:rsidP="00F26701">
      <w:pPr>
        <w:pStyle w:val="ListParagraph"/>
        <w:numPr>
          <w:ilvl w:val="2"/>
          <w:numId w:val="2"/>
        </w:numPr>
        <w:tabs>
          <w:tab w:val="left" w:pos="1180"/>
        </w:tabs>
        <w:spacing w:before="16" w:line="360" w:lineRule="auto"/>
        <w:ind w:right="162"/>
        <w:rPr>
          <w:color w:val="000000" w:themeColor="text1"/>
          <w:sz w:val="24"/>
        </w:rPr>
      </w:pPr>
      <w:r w:rsidRPr="00F26701">
        <w:rPr>
          <w:b/>
          <w:bCs/>
          <w:color w:val="000000" w:themeColor="text1"/>
          <w:sz w:val="24"/>
        </w:rPr>
        <w:t>Simulated federation environment</w:t>
      </w:r>
      <w:r w:rsidRPr="00F26701">
        <w:rPr>
          <w:color w:val="000000" w:themeColor="text1"/>
          <w:sz w:val="24"/>
        </w:rPr>
        <w:t xml:space="preserve">. All experiments were conducted using the Flower framework's simulation mode on a single machine. </w:t>
      </w:r>
    </w:p>
    <w:p w:rsidR="004249A5" w:rsidRPr="00F26701" w:rsidRDefault="00F26701" w:rsidP="00F26701">
      <w:pPr>
        <w:pStyle w:val="ListParagraph"/>
        <w:numPr>
          <w:ilvl w:val="2"/>
          <w:numId w:val="2"/>
        </w:numPr>
        <w:tabs>
          <w:tab w:val="left" w:pos="1180"/>
        </w:tabs>
        <w:spacing w:before="16" w:line="360" w:lineRule="auto"/>
        <w:ind w:right="162"/>
        <w:rPr>
          <w:color w:val="000000" w:themeColor="text1"/>
          <w:sz w:val="24"/>
        </w:rPr>
      </w:pPr>
      <w:r w:rsidRPr="00F26701">
        <w:rPr>
          <w:b/>
          <w:bCs/>
          <w:color w:val="000000" w:themeColor="text1"/>
          <w:sz w:val="24"/>
        </w:rPr>
        <w:t>Static trust scoring</w:t>
      </w:r>
      <w:r w:rsidRPr="00F26701">
        <w:rPr>
          <w:color w:val="000000" w:themeColor="text1"/>
          <w:sz w:val="24"/>
        </w:rPr>
        <w:t>. The current Trust-Aware aggregation mechanism computes trust scores based solely on empirical training loss.</w:t>
      </w:r>
    </w:p>
    <w:p w:rsidR="004249A5" w:rsidRPr="00657BC2" w:rsidRDefault="004249A5">
      <w:pPr>
        <w:pStyle w:val="BodyText"/>
        <w:spacing w:before="4"/>
        <w:rPr>
          <w:color w:val="000000" w:themeColor="text1"/>
        </w:rPr>
      </w:pPr>
    </w:p>
    <w:p w:rsidR="004249A5" w:rsidRPr="00657BC2" w:rsidRDefault="00000000">
      <w:pPr>
        <w:pStyle w:val="Heading3"/>
        <w:numPr>
          <w:ilvl w:val="1"/>
          <w:numId w:val="2"/>
        </w:numPr>
        <w:tabs>
          <w:tab w:val="left" w:pos="939"/>
        </w:tabs>
        <w:ind w:hanging="479"/>
        <w:rPr>
          <w:color w:val="000000" w:themeColor="text1"/>
        </w:rPr>
      </w:pPr>
      <w:bookmarkStart w:id="148" w:name="_bookmark134"/>
      <w:bookmarkEnd w:id="148"/>
      <w:r w:rsidRPr="00657BC2">
        <w:rPr>
          <w:rFonts w:hint="cs"/>
          <w:color w:val="000000" w:themeColor="text1"/>
        </w:rPr>
        <w:t>Future</w:t>
      </w:r>
      <w:r w:rsidRPr="00657BC2">
        <w:rPr>
          <w:rFonts w:hint="cs"/>
          <w:color w:val="000000" w:themeColor="text1"/>
          <w:spacing w:val="-7"/>
        </w:rPr>
        <w:t xml:space="preserve"> </w:t>
      </w:r>
      <w:r w:rsidRPr="00657BC2">
        <w:rPr>
          <w:rFonts w:hint="cs"/>
          <w:color w:val="000000" w:themeColor="text1"/>
          <w:spacing w:val="-2"/>
        </w:rPr>
        <w:t>Enhancements</w:t>
      </w:r>
    </w:p>
    <w:p w:rsidR="00F26701" w:rsidRPr="00F26701" w:rsidRDefault="00000000" w:rsidP="00F26701">
      <w:pPr>
        <w:pStyle w:val="ListParagraph"/>
        <w:numPr>
          <w:ilvl w:val="2"/>
          <w:numId w:val="2"/>
        </w:numPr>
        <w:tabs>
          <w:tab w:val="left" w:pos="1180"/>
        </w:tabs>
        <w:spacing w:before="182" w:line="360" w:lineRule="auto"/>
        <w:ind w:right="162"/>
        <w:rPr>
          <w:color w:val="000000" w:themeColor="text1"/>
          <w:sz w:val="24"/>
        </w:rPr>
      </w:pPr>
      <w:r w:rsidRPr="00657BC2">
        <w:rPr>
          <w:rFonts w:hint="cs"/>
          <w:b/>
          <w:color w:val="000000" w:themeColor="text1"/>
          <w:sz w:val="24"/>
        </w:rPr>
        <w:t>Expanding</w:t>
      </w:r>
      <w:r w:rsidRPr="00657BC2">
        <w:rPr>
          <w:rFonts w:hint="cs"/>
          <w:b/>
          <w:color w:val="000000" w:themeColor="text1"/>
          <w:spacing w:val="-4"/>
          <w:sz w:val="24"/>
        </w:rPr>
        <w:t xml:space="preserve"> </w:t>
      </w:r>
      <w:r w:rsidRPr="00657BC2">
        <w:rPr>
          <w:rFonts w:hint="cs"/>
          <w:b/>
          <w:color w:val="000000" w:themeColor="text1"/>
          <w:sz w:val="24"/>
        </w:rPr>
        <w:t>Data</w:t>
      </w:r>
      <w:r w:rsidRPr="00657BC2">
        <w:rPr>
          <w:rFonts w:hint="cs"/>
          <w:b/>
          <w:color w:val="000000" w:themeColor="text1"/>
          <w:spacing w:val="-4"/>
          <w:sz w:val="24"/>
        </w:rPr>
        <w:t xml:space="preserve"> </w:t>
      </w:r>
      <w:r w:rsidRPr="00657BC2">
        <w:rPr>
          <w:rFonts w:hint="cs"/>
          <w:b/>
          <w:color w:val="000000" w:themeColor="text1"/>
          <w:sz w:val="24"/>
        </w:rPr>
        <w:t>Sources</w:t>
      </w:r>
      <w:r w:rsidRPr="00657BC2">
        <w:rPr>
          <w:rFonts w:hint="cs"/>
          <w:color w:val="000000" w:themeColor="text1"/>
          <w:sz w:val="24"/>
        </w:rPr>
        <w:t>:</w:t>
      </w:r>
      <w:r w:rsidRPr="00657BC2">
        <w:rPr>
          <w:rFonts w:hint="cs"/>
          <w:color w:val="000000" w:themeColor="text1"/>
          <w:spacing w:val="-4"/>
          <w:sz w:val="24"/>
        </w:rPr>
        <w:t xml:space="preserve"> </w:t>
      </w:r>
      <w:proofErr w:type="spellStart"/>
      <w:r w:rsidRPr="00657BC2">
        <w:rPr>
          <w:rFonts w:hint="cs"/>
          <w:color w:val="000000" w:themeColor="text1"/>
          <w:sz w:val="24"/>
        </w:rPr>
        <w:t>Futur</w:t>
      </w:r>
      <w:r w:rsidR="00F26701" w:rsidRPr="00F26701">
        <w:rPr>
          <w:color w:val="000000" w:themeColor="text1"/>
          <w:sz w:val="24"/>
        </w:rPr>
        <w:t>Locally</w:t>
      </w:r>
      <w:proofErr w:type="spellEnd"/>
      <w:r w:rsidR="00F26701" w:rsidRPr="00F26701">
        <w:rPr>
          <w:color w:val="000000" w:themeColor="text1"/>
          <w:sz w:val="24"/>
        </w:rPr>
        <w:t xml:space="preserve">-hosted LLM integration. Replacing the cloud-based Gemini 2.0 API with a locally deployable open-source LLM (such as Mistral 7B, </w:t>
      </w:r>
      <w:proofErr w:type="spellStart"/>
      <w:r w:rsidR="00F26701" w:rsidRPr="00F26701">
        <w:rPr>
          <w:color w:val="000000" w:themeColor="text1"/>
          <w:sz w:val="24"/>
        </w:rPr>
        <w:t>LLaMA</w:t>
      </w:r>
      <w:proofErr w:type="spellEnd"/>
      <w:r w:rsidR="00F26701" w:rsidRPr="00F26701">
        <w:rPr>
          <w:color w:val="000000" w:themeColor="text1"/>
          <w:sz w:val="24"/>
        </w:rPr>
        <w:t xml:space="preserve"> 3 8B, or Phi-3) would eliminate API dependency</w:t>
      </w:r>
      <w:r w:rsidR="00F26701">
        <w:rPr>
          <w:color w:val="000000" w:themeColor="text1"/>
          <w:sz w:val="24"/>
        </w:rPr>
        <w:t>.</w:t>
      </w:r>
    </w:p>
    <w:p w:rsidR="00F26701" w:rsidRPr="00F26701" w:rsidRDefault="00F26701" w:rsidP="00F26701">
      <w:pPr>
        <w:pStyle w:val="ListParagraph"/>
        <w:numPr>
          <w:ilvl w:val="2"/>
          <w:numId w:val="2"/>
        </w:numPr>
        <w:tabs>
          <w:tab w:val="left" w:pos="1180"/>
        </w:tabs>
        <w:spacing w:before="182" w:line="360" w:lineRule="auto"/>
        <w:ind w:right="162"/>
        <w:rPr>
          <w:color w:val="000000" w:themeColor="text1"/>
          <w:sz w:val="24"/>
        </w:rPr>
      </w:pPr>
      <w:r w:rsidRPr="00F26701">
        <w:rPr>
          <w:b/>
          <w:bCs/>
          <w:color w:val="000000" w:themeColor="text1"/>
          <w:sz w:val="24"/>
        </w:rPr>
        <w:t>Byzantine-resilient aggregation</w:t>
      </w:r>
      <w:r w:rsidRPr="00F26701">
        <w:rPr>
          <w:color w:val="000000" w:themeColor="text1"/>
          <w:sz w:val="24"/>
        </w:rPr>
        <w:t>. Implementing advanced Byzantine fault-tolerant aggregation algorithms such as Krum, Multi-Krum, or Trimmed Mean would strengthen the federated training process against malicious or compromised nodes that attempt to inject poisoned model updates. This would complement the existing Trust-Aware scoring with formal adversarial resilience guarantees.</w:t>
      </w:r>
    </w:p>
    <w:p w:rsidR="00F26701" w:rsidRPr="00F26701" w:rsidRDefault="00F26701" w:rsidP="00F26701">
      <w:pPr>
        <w:pStyle w:val="ListParagraph"/>
        <w:numPr>
          <w:ilvl w:val="2"/>
          <w:numId w:val="2"/>
        </w:numPr>
        <w:tabs>
          <w:tab w:val="left" w:pos="1180"/>
        </w:tabs>
        <w:spacing w:before="182" w:line="360" w:lineRule="auto"/>
        <w:ind w:right="162"/>
        <w:rPr>
          <w:color w:val="000000" w:themeColor="text1"/>
          <w:sz w:val="24"/>
        </w:rPr>
      </w:pPr>
      <w:r w:rsidRPr="00F26701">
        <w:rPr>
          <w:b/>
          <w:bCs/>
          <w:color w:val="000000" w:themeColor="text1"/>
          <w:sz w:val="24"/>
        </w:rPr>
        <w:t>Synthetic data augmentation for rare classes</w:t>
      </w:r>
      <w:r w:rsidRPr="00F26701">
        <w:rPr>
          <w:color w:val="000000" w:themeColor="text1"/>
          <w:sz w:val="24"/>
        </w:rPr>
        <w:t>. Applying SMOTE (Synthetic Minority Oversampling Technique), ADASYN, or GAN-based synthetic flow generation for underrepresented classes</w:t>
      </w:r>
      <w:r>
        <w:rPr>
          <w:color w:val="000000" w:themeColor="text1"/>
          <w:sz w:val="24"/>
        </w:rPr>
        <w:t>.</w:t>
      </w:r>
    </w:p>
    <w:p w:rsidR="00F26701" w:rsidRPr="00F26701" w:rsidRDefault="00F26701" w:rsidP="00F26701">
      <w:pPr>
        <w:pStyle w:val="ListParagraph"/>
        <w:numPr>
          <w:ilvl w:val="2"/>
          <w:numId w:val="2"/>
        </w:numPr>
        <w:tabs>
          <w:tab w:val="left" w:pos="1180"/>
        </w:tabs>
        <w:spacing w:before="182" w:line="360" w:lineRule="auto"/>
        <w:ind w:right="162"/>
        <w:rPr>
          <w:color w:val="000000" w:themeColor="text1"/>
          <w:sz w:val="24"/>
        </w:rPr>
      </w:pPr>
      <w:r w:rsidRPr="00F26701">
        <w:rPr>
          <w:b/>
          <w:bCs/>
          <w:color w:val="000000" w:themeColor="text1"/>
          <w:sz w:val="24"/>
        </w:rPr>
        <w:t>Transformer-based IDS architecture</w:t>
      </w:r>
      <w:r w:rsidRPr="00F26701">
        <w:rPr>
          <w:color w:val="000000" w:themeColor="text1"/>
          <w:sz w:val="24"/>
        </w:rPr>
        <w:t>. Replacing the current MLP classifier with a Transformer-based architecture</w:t>
      </w:r>
      <w:r>
        <w:rPr>
          <w:color w:val="000000" w:themeColor="text1"/>
          <w:sz w:val="24"/>
        </w:rPr>
        <w:t xml:space="preserve"> </w:t>
      </w:r>
      <w:r w:rsidRPr="00F26701">
        <w:rPr>
          <w:color w:val="000000" w:themeColor="text1"/>
          <w:sz w:val="24"/>
        </w:rPr>
        <w:t>would enable the model to capture complex feature interactions and temporal dependencies in network flow data, potentially improving detection of stealthy attacks like Botnet C2 communication that the current MLP struggles with.</w:t>
      </w:r>
    </w:p>
    <w:p w:rsidR="004249A5" w:rsidRPr="00F26701" w:rsidRDefault="004249A5" w:rsidP="00F26701">
      <w:pPr>
        <w:spacing w:line="360" w:lineRule="auto"/>
        <w:rPr>
          <w:color w:val="000000" w:themeColor="text1"/>
          <w:sz w:val="24"/>
        </w:rPr>
        <w:sectPr w:rsidR="004249A5" w:rsidRPr="00F26701">
          <w:pgSz w:w="12240" w:h="15840"/>
          <w:pgMar w:top="980" w:right="1275" w:bottom="880" w:left="1700" w:header="727" w:footer="690" w:gutter="0"/>
          <w:cols w:space="720"/>
        </w:sectPr>
      </w:pPr>
    </w:p>
    <w:p w:rsidR="004249A5" w:rsidRPr="00657BC2" w:rsidRDefault="004249A5">
      <w:pPr>
        <w:pStyle w:val="BodyText"/>
        <w:spacing w:before="63"/>
        <w:rPr>
          <w:color w:val="000000" w:themeColor="text1"/>
          <w:sz w:val="20"/>
        </w:rPr>
      </w:pPr>
    </w:p>
    <w:p w:rsidR="004249A5" w:rsidRPr="00657BC2" w:rsidRDefault="00000000">
      <w:pPr>
        <w:pStyle w:val="BodyText"/>
        <w:spacing w:line="139" w:lineRule="exact"/>
        <w:ind w:left="378"/>
        <w:rPr>
          <w:color w:val="000000" w:themeColor="text1"/>
          <w:position w:val="-2"/>
          <w:sz w:val="13"/>
        </w:rPr>
      </w:pPr>
      <w:r w:rsidRPr="00657BC2">
        <w:rPr>
          <w:rFonts w:hint="cs"/>
          <w:noProof/>
          <w:color w:val="000000" w:themeColor="text1"/>
          <w:position w:val="-2"/>
          <w:sz w:val="13"/>
        </w:rPr>
        <mc:AlternateContent>
          <mc:Choice Requires="wps">
            <w:drawing>
              <wp:inline distT="0" distB="0" distL="0" distR="0">
                <wp:extent cx="5568950" cy="88900"/>
                <wp:effectExtent l="0" t="0" r="0" b="6350"/>
                <wp:docPr id="332" name="Group 3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0" cy="88900"/>
                          <a:chOff x="0" y="0"/>
                          <a:chExt cx="5568950" cy="88900"/>
                        </a:xfrm>
                      </wpg:grpSpPr>
                      <pic:pic xmlns:pic="http://schemas.openxmlformats.org/drawingml/2006/picture">
                        <pic:nvPicPr>
                          <pic:cNvPr id="333" name="Image 333"/>
                          <pic:cNvPicPr/>
                        </pic:nvPicPr>
                        <pic:blipFill>
                          <a:blip r:embed="rId18" cstate="print"/>
                          <a:stretch>
                            <a:fillRect/>
                          </a:stretch>
                        </pic:blipFill>
                        <pic:spPr>
                          <a:xfrm>
                            <a:off x="0" y="0"/>
                            <a:ext cx="5568695" cy="88392"/>
                          </a:xfrm>
                          <a:prstGeom prst="rect">
                            <a:avLst/>
                          </a:prstGeom>
                        </pic:spPr>
                      </pic:pic>
                      <wps:wsp>
                        <wps:cNvPr id="334" name="Graphic 334"/>
                        <wps:cNvSpPr/>
                        <wps:spPr>
                          <a:xfrm>
                            <a:off x="42290" y="23239"/>
                            <a:ext cx="5486400" cy="1270"/>
                          </a:xfrm>
                          <a:custGeom>
                            <a:avLst/>
                            <a:gdLst/>
                            <a:ahLst/>
                            <a:cxnLst/>
                            <a:rect l="l" t="t" r="r" b="b"/>
                            <a:pathLst>
                              <a:path w="5486400">
                                <a:moveTo>
                                  <a:pt x="0" y="0"/>
                                </a:moveTo>
                                <a:lnTo>
                                  <a:pt x="5486400" y="1"/>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xmlns:ve="http://schemas.openxmlformats.org/markup-compatibility/2006" xmlns:a="http://schemas.openxmlformats.org/drawingml/2006/main" xmlns:pic="http://schemas.openxmlformats.org/drawingml/2006/picture">
            <w:pict>
              <v:group style="width:438.5pt;height:7pt;mso-position-horizontal-relative:char;mso-position-vertical-relative:line" id="docshapegroup248" coordorigin="0,0" coordsize="8770,140">
                <v:shape style="position:absolute;left:0;top:0;width:8770;height:140" type="#_x0000_t75" id="docshape249" stroked="false">
                  <v:imagedata r:id="rId20" o:title=""/>
                </v:shape>
                <v:line style="position:absolute" from="67,37" to="8707,37" stroked="true" strokeweight=".5pt" strokecolor="#000000">
                  <v:stroke dashstyle="solid"/>
                </v:line>
              </v:group>
            </w:pict>
          </mc:Fallback>
        </mc:AlternateContent>
      </w:r>
    </w:p>
    <w:p w:rsidR="00B7625F" w:rsidRPr="00B7625F" w:rsidRDefault="00000000" w:rsidP="00B7625F">
      <w:pPr>
        <w:pStyle w:val="Heading1"/>
        <w:spacing w:before="14" w:line="360" w:lineRule="auto"/>
        <w:ind w:left="294"/>
        <w:rPr>
          <w:color w:val="000000" w:themeColor="text1"/>
          <w:spacing w:val="-2"/>
        </w:rPr>
      </w:pPr>
      <w:r w:rsidRPr="00657BC2">
        <w:rPr>
          <w:rFonts w:hint="cs"/>
          <w:color w:val="000000" w:themeColor="text1"/>
          <w:spacing w:val="-2"/>
        </w:rPr>
        <w:t>REFERENCES</w:t>
      </w:r>
    </w:p>
    <w:p w:rsidR="00F26701" w:rsidRPr="00F26701" w:rsidRDefault="00F26701" w:rsidP="00B7625F">
      <w:pPr>
        <w:pStyle w:val="ListParagraph"/>
        <w:numPr>
          <w:ilvl w:val="0"/>
          <w:numId w:val="1"/>
        </w:numPr>
        <w:tabs>
          <w:tab w:val="left" w:pos="1180"/>
        </w:tabs>
        <w:spacing w:line="360" w:lineRule="auto"/>
        <w:ind w:right="162"/>
        <w:rPr>
          <w:color w:val="000000" w:themeColor="text1"/>
          <w:sz w:val="24"/>
        </w:rPr>
      </w:pPr>
      <w:r w:rsidRPr="00F26701">
        <w:rPr>
          <w:color w:val="000000" w:themeColor="text1"/>
          <w:sz w:val="24"/>
        </w:rPr>
        <w:t>D. Zhang, Y. Yang, et al., "Tri-LLM Cooperative Federated Zero-Shot Intrusion Detection with Semantic Disagreement and Trust-Aware Aggregation," arXiv:2602.00219, Jan 2026.</w:t>
      </w:r>
    </w:p>
    <w:p w:rsidR="00F26701" w:rsidRPr="00F26701" w:rsidRDefault="00F26701" w:rsidP="00B7625F">
      <w:pPr>
        <w:pStyle w:val="ListParagraph"/>
        <w:numPr>
          <w:ilvl w:val="0"/>
          <w:numId w:val="1"/>
        </w:numPr>
        <w:tabs>
          <w:tab w:val="left" w:pos="1180"/>
        </w:tabs>
        <w:spacing w:line="360" w:lineRule="auto"/>
        <w:ind w:right="162"/>
        <w:rPr>
          <w:color w:val="000000" w:themeColor="text1"/>
          <w:sz w:val="24"/>
        </w:rPr>
      </w:pPr>
      <w:r w:rsidRPr="00F26701">
        <w:rPr>
          <w:color w:val="000000" w:themeColor="text1"/>
          <w:sz w:val="24"/>
        </w:rPr>
        <w:t>Shajarian, Shaghayegh, et al. "</w:t>
      </w:r>
      <w:proofErr w:type="spellStart"/>
      <w:r w:rsidRPr="00F26701">
        <w:rPr>
          <w:color w:val="000000" w:themeColor="text1"/>
          <w:sz w:val="24"/>
        </w:rPr>
        <w:t>ReGAIN</w:t>
      </w:r>
      <w:proofErr w:type="spellEnd"/>
      <w:r w:rsidRPr="00F26701">
        <w:rPr>
          <w:color w:val="000000" w:themeColor="text1"/>
          <w:sz w:val="24"/>
        </w:rPr>
        <w:t>: Retrieval-Grounded AI Framework for Network Traffic Analysis." </w:t>
      </w:r>
      <w:r w:rsidRPr="00F26701">
        <w:rPr>
          <w:i/>
          <w:iCs/>
          <w:color w:val="000000" w:themeColor="text1"/>
          <w:sz w:val="24"/>
        </w:rPr>
        <w:t>2026 International Conference on Computing, Networking and Communications (ICNC)</w:t>
      </w:r>
      <w:r w:rsidRPr="00F26701">
        <w:rPr>
          <w:color w:val="000000" w:themeColor="text1"/>
          <w:sz w:val="24"/>
        </w:rPr>
        <w:t>. IEEE, 2026</w:t>
      </w:r>
    </w:p>
    <w:p w:rsidR="00F26701" w:rsidRPr="00F26701" w:rsidRDefault="00F26701" w:rsidP="00B7625F">
      <w:pPr>
        <w:pStyle w:val="ListParagraph"/>
        <w:numPr>
          <w:ilvl w:val="0"/>
          <w:numId w:val="1"/>
        </w:numPr>
        <w:tabs>
          <w:tab w:val="left" w:pos="1180"/>
        </w:tabs>
        <w:spacing w:line="360" w:lineRule="auto"/>
        <w:ind w:right="162"/>
        <w:rPr>
          <w:color w:val="000000" w:themeColor="text1"/>
          <w:sz w:val="24"/>
        </w:rPr>
      </w:pPr>
      <w:r w:rsidRPr="00F26701">
        <w:rPr>
          <w:color w:val="000000" w:themeColor="text1"/>
          <w:sz w:val="24"/>
        </w:rPr>
        <w:t>H. Yuan, H. Zheng, et al., "</w:t>
      </w:r>
      <w:proofErr w:type="spellStart"/>
      <w:r w:rsidRPr="00F26701">
        <w:rPr>
          <w:color w:val="000000" w:themeColor="text1"/>
          <w:sz w:val="24"/>
        </w:rPr>
        <w:t>CyberRAG</w:t>
      </w:r>
      <w:proofErr w:type="spellEnd"/>
      <w:r w:rsidRPr="00F26701">
        <w:rPr>
          <w:color w:val="000000" w:themeColor="text1"/>
          <w:sz w:val="24"/>
        </w:rPr>
        <w:t>: An Agentic RAG Cyber Attack Classification and Reporting Tool," arXiv:2507.02498, Sep 2025.</w:t>
      </w:r>
    </w:p>
    <w:p w:rsidR="00F26701" w:rsidRPr="00F26701" w:rsidRDefault="00F26701" w:rsidP="00B7625F">
      <w:pPr>
        <w:pStyle w:val="ListParagraph"/>
        <w:numPr>
          <w:ilvl w:val="0"/>
          <w:numId w:val="1"/>
        </w:numPr>
        <w:tabs>
          <w:tab w:val="left" w:pos="1180"/>
        </w:tabs>
        <w:spacing w:line="360" w:lineRule="auto"/>
        <w:ind w:right="162"/>
        <w:rPr>
          <w:color w:val="000000" w:themeColor="text1"/>
          <w:sz w:val="24"/>
        </w:rPr>
      </w:pPr>
      <w:r w:rsidRPr="00F26701">
        <w:rPr>
          <w:color w:val="000000" w:themeColor="text1"/>
          <w:sz w:val="24"/>
        </w:rPr>
        <w:t>I. Tariq et al., "Federated Learning based Network Intrusion Detection using Unbalanced IoT Data," IEEE Access, vol. 12, pp. 10452-10464, 2024.</w:t>
      </w:r>
    </w:p>
    <w:p w:rsidR="00F26701" w:rsidRPr="00F26701" w:rsidRDefault="00F26701" w:rsidP="00B7625F">
      <w:pPr>
        <w:pStyle w:val="ListParagraph"/>
        <w:numPr>
          <w:ilvl w:val="0"/>
          <w:numId w:val="1"/>
        </w:numPr>
        <w:tabs>
          <w:tab w:val="left" w:pos="1180"/>
        </w:tabs>
        <w:spacing w:line="360" w:lineRule="auto"/>
        <w:ind w:right="162"/>
        <w:rPr>
          <w:color w:val="000000" w:themeColor="text1"/>
          <w:sz w:val="24"/>
        </w:rPr>
      </w:pPr>
      <w:r w:rsidRPr="00F26701">
        <w:rPr>
          <w:color w:val="000000" w:themeColor="text1"/>
          <w:sz w:val="24"/>
        </w:rPr>
        <w:t>S. Z. Wu, M. K. O. Lee et al., "Large Language Models in Cybersecurity: A Systematic Review," IEEE Access, vol. 12, pp. 5042-5060, 2024.</w:t>
      </w:r>
    </w:p>
    <w:p w:rsidR="00F26701" w:rsidRPr="00F26701" w:rsidRDefault="00F26701" w:rsidP="00B7625F">
      <w:pPr>
        <w:pStyle w:val="ListParagraph"/>
        <w:numPr>
          <w:ilvl w:val="0"/>
          <w:numId w:val="1"/>
        </w:numPr>
        <w:tabs>
          <w:tab w:val="left" w:pos="1180"/>
        </w:tabs>
        <w:spacing w:line="360" w:lineRule="auto"/>
        <w:ind w:right="162"/>
        <w:rPr>
          <w:color w:val="000000" w:themeColor="text1"/>
          <w:sz w:val="24"/>
        </w:rPr>
      </w:pPr>
      <w:r w:rsidRPr="00F26701">
        <w:rPr>
          <w:color w:val="000000" w:themeColor="text1"/>
          <w:sz w:val="24"/>
        </w:rPr>
        <w:t>T. Kim and Y. Cho, "Agent-Based Autonomous Threat Landscape Analysis using LLMs," IEEE Transactions on Information Forensics and Security, early access, 2024.</w:t>
      </w:r>
    </w:p>
    <w:p w:rsidR="00F26701" w:rsidRPr="00F26701" w:rsidRDefault="00F26701" w:rsidP="00B7625F">
      <w:pPr>
        <w:pStyle w:val="ListParagraph"/>
        <w:numPr>
          <w:ilvl w:val="0"/>
          <w:numId w:val="1"/>
        </w:numPr>
        <w:tabs>
          <w:tab w:val="left" w:pos="1180"/>
        </w:tabs>
        <w:spacing w:line="360" w:lineRule="auto"/>
        <w:ind w:right="162"/>
        <w:rPr>
          <w:color w:val="000000" w:themeColor="text1"/>
          <w:sz w:val="24"/>
        </w:rPr>
      </w:pPr>
      <w:r w:rsidRPr="00F26701">
        <w:rPr>
          <w:color w:val="000000" w:themeColor="text1"/>
          <w:sz w:val="24"/>
        </w:rPr>
        <w:t>J. Huang et al., "Evaluating the Privacy of Large Language Model Ecosystems," ACM Transactions on Privacy and Security, vol. 27, no. 1, 2024.</w:t>
      </w:r>
    </w:p>
    <w:p w:rsidR="00F26701" w:rsidRPr="00F26701" w:rsidRDefault="00F26701" w:rsidP="00B7625F">
      <w:pPr>
        <w:pStyle w:val="ListParagraph"/>
        <w:numPr>
          <w:ilvl w:val="0"/>
          <w:numId w:val="1"/>
        </w:numPr>
        <w:tabs>
          <w:tab w:val="left" w:pos="1180"/>
        </w:tabs>
        <w:spacing w:line="360" w:lineRule="auto"/>
        <w:ind w:right="162"/>
        <w:rPr>
          <w:color w:val="000000" w:themeColor="text1"/>
          <w:sz w:val="24"/>
        </w:rPr>
      </w:pPr>
      <w:r w:rsidRPr="00F26701">
        <w:rPr>
          <w:color w:val="000000" w:themeColor="text1"/>
          <w:sz w:val="24"/>
        </w:rPr>
        <w:t>R. Wang et al., "Empowering Zero-Day Attack Discovery using Context-Aware Generative Pre-</w:t>
      </w:r>
      <w:r w:rsidR="002756F9" w:rsidRPr="00F26701">
        <w:rPr>
          <w:color w:val="000000" w:themeColor="text1"/>
          <w:sz w:val="24"/>
        </w:rPr>
        <w:t>Trained</w:t>
      </w:r>
      <w:r w:rsidRPr="00F26701">
        <w:rPr>
          <w:color w:val="000000" w:themeColor="text1"/>
          <w:sz w:val="24"/>
        </w:rPr>
        <w:t xml:space="preserve"> Transformers," IEEE Transactions on Dependable and Secure Computing, vol. 21, no. 1, 2024.</w:t>
      </w:r>
    </w:p>
    <w:p w:rsidR="00F26701" w:rsidRPr="00F26701" w:rsidRDefault="00F26701" w:rsidP="00B7625F">
      <w:pPr>
        <w:pStyle w:val="ListParagraph"/>
        <w:numPr>
          <w:ilvl w:val="0"/>
          <w:numId w:val="1"/>
        </w:numPr>
        <w:tabs>
          <w:tab w:val="left" w:pos="1180"/>
        </w:tabs>
        <w:spacing w:line="360" w:lineRule="auto"/>
        <w:ind w:right="162"/>
        <w:rPr>
          <w:color w:val="000000" w:themeColor="text1"/>
          <w:sz w:val="24"/>
        </w:rPr>
      </w:pPr>
      <w:r w:rsidRPr="00F26701">
        <w:rPr>
          <w:color w:val="000000" w:themeColor="text1"/>
          <w:sz w:val="24"/>
        </w:rPr>
        <w:t xml:space="preserve">Y. Lin et al., "PII Sanitization in Large Language Models: Methodologies, Datasets, and Challenges" IEEE Transactions on Knowledge and Data </w:t>
      </w:r>
    </w:p>
    <w:p w:rsidR="00F26701" w:rsidRPr="00F26701" w:rsidRDefault="00F26701" w:rsidP="00B7625F">
      <w:pPr>
        <w:pStyle w:val="ListParagraph"/>
        <w:numPr>
          <w:ilvl w:val="0"/>
          <w:numId w:val="1"/>
        </w:numPr>
        <w:tabs>
          <w:tab w:val="left" w:pos="1180"/>
        </w:tabs>
        <w:spacing w:line="360" w:lineRule="auto"/>
        <w:ind w:right="162"/>
        <w:rPr>
          <w:color w:val="000000" w:themeColor="text1"/>
          <w:sz w:val="24"/>
        </w:rPr>
      </w:pPr>
      <w:r w:rsidRPr="00F26701">
        <w:rPr>
          <w:color w:val="000000" w:themeColor="text1"/>
          <w:sz w:val="24"/>
        </w:rPr>
        <w:t>Y. Badi et al., "Quantifying and Mitigating Data Leakage in Vector Embeddings via Differential Privacy," ACM Transactions on Privacy and Security, vol. 26, no. 2, 2023.</w:t>
      </w:r>
      <w:r>
        <w:rPr>
          <w:color w:val="000000" w:themeColor="text1"/>
          <w:sz w:val="24"/>
        </w:rPr>
        <w:t xml:space="preserve"> </w:t>
      </w:r>
    </w:p>
    <w:p w:rsidR="00F26701" w:rsidRPr="00F26701" w:rsidRDefault="00F26701" w:rsidP="00B7625F">
      <w:pPr>
        <w:pStyle w:val="ListParagraph"/>
        <w:numPr>
          <w:ilvl w:val="0"/>
          <w:numId w:val="1"/>
        </w:numPr>
        <w:tabs>
          <w:tab w:val="left" w:pos="1180"/>
        </w:tabs>
        <w:spacing w:line="360" w:lineRule="auto"/>
        <w:ind w:right="162"/>
        <w:rPr>
          <w:color w:val="000000" w:themeColor="text1"/>
          <w:sz w:val="24"/>
        </w:rPr>
      </w:pPr>
      <w:r w:rsidRPr="00F26701">
        <w:rPr>
          <w:color w:val="000000" w:themeColor="text1"/>
          <w:sz w:val="24"/>
        </w:rPr>
        <w:t>H. Chen et al., "Local Differential Privacy for Deep Learning and Edge Computing Architectures," IEEE Transactions on Mobile Computing, vol. 22, no. 6, 2023.</w:t>
      </w:r>
    </w:p>
    <w:p w:rsidR="00F26701" w:rsidRPr="00F26701" w:rsidRDefault="00F26701" w:rsidP="00B7625F">
      <w:pPr>
        <w:pStyle w:val="ListParagraph"/>
        <w:numPr>
          <w:ilvl w:val="0"/>
          <w:numId w:val="1"/>
        </w:numPr>
        <w:tabs>
          <w:tab w:val="left" w:pos="1180"/>
        </w:tabs>
        <w:spacing w:line="360" w:lineRule="auto"/>
        <w:ind w:right="162"/>
        <w:rPr>
          <w:color w:val="000000" w:themeColor="text1"/>
          <w:sz w:val="24"/>
        </w:rPr>
      </w:pPr>
      <w:r w:rsidRPr="00F26701">
        <w:rPr>
          <w:color w:val="000000" w:themeColor="text1"/>
          <w:sz w:val="24"/>
        </w:rPr>
        <w:t>Z. Qiao et al., "Generative Red Teaming: Integrating LLMs for Automated Penetration Testing and Cyber Intelligence," Computers &amp; Security, Elsevier, vol. 131, 2023.</w:t>
      </w:r>
    </w:p>
    <w:p w:rsidR="00F26701" w:rsidRPr="00F26701" w:rsidRDefault="00B7625F" w:rsidP="00B7625F">
      <w:pPr>
        <w:pStyle w:val="ListParagraph"/>
        <w:numPr>
          <w:ilvl w:val="0"/>
          <w:numId w:val="1"/>
        </w:numPr>
        <w:tabs>
          <w:tab w:val="left" w:pos="1180"/>
        </w:tabs>
        <w:spacing w:line="360" w:lineRule="auto"/>
        <w:ind w:right="162"/>
        <w:rPr>
          <w:color w:val="000000" w:themeColor="text1"/>
          <w:sz w:val="24"/>
        </w:rPr>
      </w:pPr>
      <w:r w:rsidRPr="00657BC2">
        <w:rPr>
          <w:rFonts w:hint="cs"/>
          <w:noProof/>
          <w:color w:val="000000" w:themeColor="text1"/>
          <w:position w:val="-2"/>
          <w:sz w:val="13"/>
        </w:rPr>
        <w:lastRenderedPageBreak/>
        <mc:AlternateContent>
          <mc:Choice Requires="wpg">
            <w:drawing>
              <wp:anchor distT="0" distB="0" distL="114300" distR="114300" simplePos="0" relativeHeight="487639040" behindDoc="0" locked="0" layoutInCell="1" allowOverlap="1" wp14:anchorId="0584B614">
                <wp:simplePos x="0" y="0"/>
                <wp:positionH relativeFrom="column">
                  <wp:posOffset>210820</wp:posOffset>
                </wp:positionH>
                <wp:positionV relativeFrom="paragraph">
                  <wp:posOffset>127635</wp:posOffset>
                </wp:positionV>
                <wp:extent cx="5568950" cy="88900"/>
                <wp:effectExtent l="0" t="0" r="0" b="0"/>
                <wp:wrapSquare wrapText="bothSides"/>
                <wp:docPr id="1645426859" name="Group 16454268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0" cy="88900"/>
                          <a:chOff x="0" y="0"/>
                          <a:chExt cx="5568950" cy="88900"/>
                        </a:xfrm>
                      </wpg:grpSpPr>
                      <pic:pic xmlns:pic="http://schemas.openxmlformats.org/drawingml/2006/picture">
                        <pic:nvPicPr>
                          <pic:cNvPr id="1713872099" name="Image 333"/>
                          <pic:cNvPicPr/>
                        </pic:nvPicPr>
                        <pic:blipFill>
                          <a:blip r:embed="rId18" cstate="print"/>
                          <a:stretch>
                            <a:fillRect/>
                          </a:stretch>
                        </pic:blipFill>
                        <pic:spPr>
                          <a:xfrm>
                            <a:off x="0" y="0"/>
                            <a:ext cx="5568695" cy="88392"/>
                          </a:xfrm>
                          <a:prstGeom prst="rect">
                            <a:avLst/>
                          </a:prstGeom>
                        </pic:spPr>
                      </pic:pic>
                      <wps:wsp>
                        <wps:cNvPr id="1320517865" name="Graphic 334"/>
                        <wps:cNvSpPr/>
                        <wps:spPr>
                          <a:xfrm>
                            <a:off x="42290" y="23239"/>
                            <a:ext cx="5486400" cy="1270"/>
                          </a:xfrm>
                          <a:custGeom>
                            <a:avLst/>
                            <a:gdLst/>
                            <a:ahLst/>
                            <a:cxnLst/>
                            <a:rect l="l" t="t" r="r" b="b"/>
                            <a:pathLst>
                              <a:path w="5486400">
                                <a:moveTo>
                                  <a:pt x="0" y="0"/>
                                </a:moveTo>
                                <a:lnTo>
                                  <a:pt x="5486400" y="1"/>
                                </a:lnTo>
                              </a:path>
                            </a:pathLst>
                          </a:custGeom>
                          <a:ln w="6350">
                            <a:solidFill>
                              <a:srgbClr val="000000"/>
                            </a:solidFill>
                            <a:prstDash val="solid"/>
                          </a:ln>
                        </wps:spPr>
                        <wps:bodyPr wrap="square" lIns="0" tIns="0" rIns="0" bIns="0" rtlCol="0">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320A2FA0" id="Group 1645426859" o:spid="_x0000_s1026" style="position:absolute;margin-left:16.6pt;margin-top:10.05pt;width:438.5pt;height:7pt;z-index:487639040" coordsize="55689,889"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33" o:spid="_x0000_s1027" type="#_x0000_t75" style="position:absolute;width:55686;height:88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">
                  <v:imagedata r:id="rId61" o:title=""/>
                </v:shape>
                <v:shape id="Graphic 334" o:spid="_x0000_s1028" style="position:absolute;left:422;top:232;width:54864;height:13;visibility:visible;mso-wrap-style:square;v-text-anchor:top" coordsize="548640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" path="m,l5486400,1e" filled="f" strokeweight=".5pt">
                  <v:path arrowok="t"/>
                </v:shape>
                <w10:wrap type="square"/>
              </v:group>
            </w:pict>
          </mc:Fallback>
        </mc:AlternateContent>
      </w:r>
      <w:r w:rsidR="00F26701" w:rsidRPr="00F26701">
        <w:rPr>
          <w:color w:val="000000" w:themeColor="text1"/>
          <w:sz w:val="24"/>
        </w:rPr>
        <w:t>H. Yuan, H. Zheng, et al., "Agentic AI Frameworks for Automated Cyber Defense Mechanisms," IEEE Security &amp; Privacy, vol. 21, no. 5, pp. 28-36, 2023.</w:t>
      </w:r>
    </w:p>
    <w:p w:rsidR="00F26701" w:rsidRPr="00F26701" w:rsidRDefault="00F26701" w:rsidP="00B7625F">
      <w:pPr>
        <w:pStyle w:val="ListParagraph"/>
        <w:numPr>
          <w:ilvl w:val="0"/>
          <w:numId w:val="1"/>
        </w:numPr>
        <w:tabs>
          <w:tab w:val="left" w:pos="1180"/>
        </w:tabs>
        <w:spacing w:line="360" w:lineRule="auto"/>
        <w:ind w:right="162"/>
        <w:rPr>
          <w:color w:val="000000" w:themeColor="text1"/>
          <w:sz w:val="24"/>
        </w:rPr>
      </w:pPr>
      <w:r w:rsidRPr="00F26701">
        <w:rPr>
          <w:color w:val="000000" w:themeColor="text1"/>
          <w:sz w:val="24"/>
        </w:rPr>
        <w:t>X. Chen, Y. Liu et al., "Retrieval-Augmented Generation for Dynamic Knowledge Graphs in Cyber Threat Intelligence," IEEE Transactions on Artificial Intelligence, vol. 4, no. 6, 2023.</w:t>
      </w:r>
    </w:p>
    <w:p w:rsidR="00F26701" w:rsidRPr="00F26701" w:rsidRDefault="00F26701" w:rsidP="00B7625F">
      <w:pPr>
        <w:pStyle w:val="ListParagraph"/>
        <w:numPr>
          <w:ilvl w:val="0"/>
          <w:numId w:val="1"/>
        </w:numPr>
        <w:tabs>
          <w:tab w:val="left" w:pos="1180"/>
        </w:tabs>
        <w:spacing w:line="360" w:lineRule="auto"/>
        <w:ind w:right="162"/>
        <w:rPr>
          <w:color w:val="000000" w:themeColor="text1"/>
          <w:sz w:val="24"/>
        </w:rPr>
      </w:pPr>
      <w:r w:rsidRPr="00F26701">
        <w:rPr>
          <w:color w:val="000000" w:themeColor="text1"/>
          <w:sz w:val="24"/>
        </w:rPr>
        <w:t xml:space="preserve">A. </w:t>
      </w:r>
      <w:proofErr w:type="spellStart"/>
      <w:r w:rsidRPr="00F26701">
        <w:rPr>
          <w:color w:val="000000" w:themeColor="text1"/>
          <w:sz w:val="24"/>
        </w:rPr>
        <w:t>Vasylenko</w:t>
      </w:r>
      <w:proofErr w:type="spellEnd"/>
      <w:r w:rsidRPr="00F26701">
        <w:rPr>
          <w:color w:val="000000" w:themeColor="text1"/>
          <w:sz w:val="24"/>
        </w:rPr>
        <w:t xml:space="preserve"> et al., "Automating Defense Infrastructure (Immunity) via Threat Pattern Retrieval," Journal of Network and Computer Applications, Elsevier, vol. 215, 2023.</w:t>
      </w:r>
    </w:p>
    <w:p w:rsidR="00F26701" w:rsidRPr="00F26701" w:rsidRDefault="00F26701" w:rsidP="00B7625F">
      <w:pPr>
        <w:pStyle w:val="ListParagraph"/>
        <w:numPr>
          <w:ilvl w:val="0"/>
          <w:numId w:val="1"/>
        </w:numPr>
        <w:tabs>
          <w:tab w:val="left" w:pos="1180"/>
        </w:tabs>
        <w:spacing w:line="360" w:lineRule="auto"/>
        <w:ind w:right="162"/>
        <w:rPr>
          <w:color w:val="000000" w:themeColor="text1"/>
          <w:sz w:val="24"/>
        </w:rPr>
      </w:pPr>
      <w:r w:rsidRPr="00F26701">
        <w:rPr>
          <w:color w:val="000000" w:themeColor="text1"/>
          <w:sz w:val="24"/>
        </w:rPr>
        <w:t>K. Benchea et al., "Applying Semantic Vector Databases for Threat Actor Profiling and Automated Response," Computers &amp; Security, vol. 128, 2023.</w:t>
      </w:r>
    </w:p>
    <w:p w:rsidR="002756F9" w:rsidRPr="00B7625F" w:rsidRDefault="00F26701" w:rsidP="00B7625F">
      <w:pPr>
        <w:pStyle w:val="ListParagraph"/>
        <w:numPr>
          <w:ilvl w:val="0"/>
          <w:numId w:val="1"/>
        </w:numPr>
        <w:tabs>
          <w:tab w:val="left" w:pos="1180"/>
        </w:tabs>
        <w:spacing w:line="360" w:lineRule="auto"/>
        <w:ind w:right="162"/>
        <w:rPr>
          <w:color w:val="000000" w:themeColor="text1"/>
          <w:sz w:val="24"/>
        </w:rPr>
      </w:pPr>
      <w:r w:rsidRPr="00F26701">
        <w:rPr>
          <w:color w:val="000000" w:themeColor="text1"/>
          <w:sz w:val="24"/>
        </w:rPr>
        <w:t xml:space="preserve">V. </w:t>
      </w:r>
      <w:proofErr w:type="spellStart"/>
      <w:r w:rsidRPr="00F26701">
        <w:rPr>
          <w:color w:val="000000" w:themeColor="text1"/>
          <w:sz w:val="24"/>
        </w:rPr>
        <w:t>Mothukuri</w:t>
      </w:r>
      <w:proofErr w:type="spellEnd"/>
      <w:r w:rsidRPr="00F26701">
        <w:rPr>
          <w:color w:val="000000" w:themeColor="text1"/>
          <w:sz w:val="24"/>
        </w:rPr>
        <w:t xml:space="preserve"> et al., "Federated-Learning-Based Anomaly Detection for IoT Security," IEEE Internet of Things Journal, vol. 9, no. 4, pp. 2545-2554, Feb. 2022.</w:t>
      </w:r>
    </w:p>
    <w:p w:rsidR="00F26701" w:rsidRPr="00F26701" w:rsidRDefault="00F26701" w:rsidP="00B7625F">
      <w:pPr>
        <w:pStyle w:val="ListParagraph"/>
        <w:numPr>
          <w:ilvl w:val="0"/>
          <w:numId w:val="1"/>
        </w:numPr>
        <w:tabs>
          <w:tab w:val="left" w:pos="1180"/>
        </w:tabs>
        <w:spacing w:line="360" w:lineRule="auto"/>
        <w:ind w:right="162"/>
        <w:rPr>
          <w:color w:val="000000" w:themeColor="text1"/>
          <w:sz w:val="24"/>
        </w:rPr>
      </w:pPr>
      <w:r w:rsidRPr="00F26701">
        <w:rPr>
          <w:color w:val="000000" w:themeColor="text1"/>
          <w:sz w:val="24"/>
        </w:rPr>
        <w:t>J. Zhang, C. Chen, Y. Zheng, and V. C. M. Leung, "Federated Learning for Industrial Internet of Things: Framework, Applications, and Challenges," IEEE Network, vol. 36, no. 1, pp. 38-45, 2022.</w:t>
      </w:r>
    </w:p>
    <w:p w:rsidR="00F26701" w:rsidRPr="00F26701" w:rsidRDefault="00F26701" w:rsidP="00B7625F">
      <w:pPr>
        <w:pStyle w:val="ListParagraph"/>
        <w:numPr>
          <w:ilvl w:val="0"/>
          <w:numId w:val="1"/>
        </w:numPr>
        <w:tabs>
          <w:tab w:val="left" w:pos="1180"/>
        </w:tabs>
        <w:spacing w:line="360" w:lineRule="auto"/>
        <w:ind w:right="162"/>
        <w:rPr>
          <w:color w:val="000000" w:themeColor="text1"/>
          <w:sz w:val="24"/>
        </w:rPr>
      </w:pPr>
      <w:r w:rsidRPr="00F26701">
        <w:rPr>
          <w:color w:val="000000" w:themeColor="text1"/>
          <w:sz w:val="24"/>
        </w:rPr>
        <w:t xml:space="preserve">A. </w:t>
      </w:r>
      <w:proofErr w:type="spellStart"/>
      <w:r w:rsidRPr="00F26701">
        <w:rPr>
          <w:color w:val="000000" w:themeColor="text1"/>
          <w:sz w:val="24"/>
        </w:rPr>
        <w:t>Alassery</w:t>
      </w:r>
      <w:proofErr w:type="spellEnd"/>
      <w:r w:rsidRPr="00F26701">
        <w:rPr>
          <w:color w:val="000000" w:themeColor="text1"/>
          <w:sz w:val="24"/>
        </w:rPr>
        <w:t xml:space="preserve"> et al., "An Intelligent Mechanism for Enhancing Intrusion Detection using Federated Deep Learning," Computers &amp; Security, Elsevier, vol. 115, 2022.</w:t>
      </w:r>
    </w:p>
    <w:p w:rsidR="00F26701" w:rsidRPr="00F26701" w:rsidRDefault="00F26701" w:rsidP="00B7625F">
      <w:pPr>
        <w:pStyle w:val="ListParagraph"/>
        <w:numPr>
          <w:ilvl w:val="0"/>
          <w:numId w:val="1"/>
        </w:numPr>
        <w:tabs>
          <w:tab w:val="left" w:pos="1180"/>
        </w:tabs>
        <w:spacing w:line="360" w:lineRule="auto"/>
        <w:ind w:right="162"/>
        <w:rPr>
          <w:color w:val="000000" w:themeColor="text1"/>
          <w:sz w:val="24"/>
        </w:rPr>
      </w:pPr>
      <w:r w:rsidRPr="00F26701">
        <w:rPr>
          <w:color w:val="000000" w:themeColor="text1"/>
          <w:sz w:val="24"/>
        </w:rPr>
        <w:t>X. Zhang et al., "Trust-Aware Federated Learning Framework for Reliable Distributed Systems," IEEE Transactions on Dependable and Secure Computing, vol. 19, no. 6, 2022.</w:t>
      </w:r>
    </w:p>
    <w:p w:rsidR="00F26701" w:rsidRPr="00F26701" w:rsidRDefault="00F26701" w:rsidP="00B7625F">
      <w:pPr>
        <w:pStyle w:val="ListParagraph"/>
        <w:numPr>
          <w:ilvl w:val="0"/>
          <w:numId w:val="1"/>
        </w:numPr>
        <w:tabs>
          <w:tab w:val="left" w:pos="1180"/>
        </w:tabs>
        <w:spacing w:line="360" w:lineRule="auto"/>
        <w:ind w:right="162"/>
        <w:rPr>
          <w:color w:val="000000" w:themeColor="text1"/>
          <w:sz w:val="24"/>
        </w:rPr>
      </w:pPr>
      <w:r w:rsidRPr="00F26701">
        <w:rPr>
          <w:color w:val="000000" w:themeColor="text1"/>
          <w:sz w:val="24"/>
        </w:rPr>
        <w:t>P. Yin et al., "</w:t>
      </w:r>
      <w:proofErr w:type="spellStart"/>
      <w:r w:rsidRPr="00F26701">
        <w:rPr>
          <w:color w:val="000000" w:themeColor="text1"/>
          <w:sz w:val="24"/>
        </w:rPr>
        <w:t>FedRobust</w:t>
      </w:r>
      <w:proofErr w:type="spellEnd"/>
      <w:r w:rsidRPr="00F26701">
        <w:rPr>
          <w:color w:val="000000" w:themeColor="text1"/>
          <w:sz w:val="24"/>
        </w:rPr>
        <w:t>: Robust Federated Learning with Byzantine Nodes," IEEE Transactions on Reliability, vol. 71, no. 4, pp. 1656-1669, 2022.</w:t>
      </w:r>
    </w:p>
    <w:p w:rsidR="00F26701" w:rsidRPr="00F26701" w:rsidRDefault="00F26701" w:rsidP="00B7625F">
      <w:pPr>
        <w:pStyle w:val="ListParagraph"/>
        <w:numPr>
          <w:ilvl w:val="0"/>
          <w:numId w:val="1"/>
        </w:numPr>
        <w:tabs>
          <w:tab w:val="left" w:pos="1180"/>
        </w:tabs>
        <w:spacing w:line="360" w:lineRule="auto"/>
        <w:ind w:right="162"/>
        <w:rPr>
          <w:color w:val="000000" w:themeColor="text1"/>
          <w:sz w:val="24"/>
        </w:rPr>
      </w:pPr>
      <w:r w:rsidRPr="00F26701">
        <w:rPr>
          <w:color w:val="000000" w:themeColor="text1"/>
          <w:sz w:val="24"/>
        </w:rPr>
        <w:t>Q. Wu et al., "Defending against Malicious Clients in Federated Learning via Robust Aggregation," ACM Transactions on Intelligent Systems and Technology, vol. 13, no. 3, 2022.</w:t>
      </w:r>
    </w:p>
    <w:p w:rsidR="00F26701" w:rsidRPr="00F26701" w:rsidRDefault="00F26701" w:rsidP="00B7625F">
      <w:pPr>
        <w:pStyle w:val="ListParagraph"/>
        <w:numPr>
          <w:ilvl w:val="0"/>
          <w:numId w:val="1"/>
        </w:numPr>
        <w:tabs>
          <w:tab w:val="left" w:pos="1180"/>
        </w:tabs>
        <w:spacing w:line="360" w:lineRule="auto"/>
        <w:ind w:right="162"/>
        <w:rPr>
          <w:color w:val="000000" w:themeColor="text1"/>
          <w:sz w:val="24"/>
        </w:rPr>
      </w:pPr>
      <w:r w:rsidRPr="00F26701">
        <w:rPr>
          <w:color w:val="000000" w:themeColor="text1"/>
          <w:sz w:val="24"/>
        </w:rPr>
        <w:t>L. Lyu, H. Yu, X. Ma et al., "Privacy and Robustness in Federated Learning: Attacks and Defenses," IEEE Transactions on Neural Networks and Learning Systems, 2022.</w:t>
      </w:r>
    </w:p>
    <w:p w:rsidR="00F26701" w:rsidRPr="00F26701" w:rsidRDefault="00F26701" w:rsidP="00B7625F">
      <w:pPr>
        <w:pStyle w:val="ListParagraph"/>
        <w:numPr>
          <w:ilvl w:val="0"/>
          <w:numId w:val="1"/>
        </w:numPr>
        <w:tabs>
          <w:tab w:val="left" w:pos="1180"/>
        </w:tabs>
        <w:spacing w:line="360" w:lineRule="auto"/>
        <w:ind w:right="162"/>
        <w:rPr>
          <w:color w:val="000000" w:themeColor="text1"/>
          <w:sz w:val="24"/>
        </w:rPr>
      </w:pPr>
      <w:r w:rsidRPr="00F26701">
        <w:rPr>
          <w:color w:val="000000" w:themeColor="text1"/>
          <w:sz w:val="24"/>
        </w:rPr>
        <w:t>M. Li et al., "</w:t>
      </w:r>
      <w:proofErr w:type="spellStart"/>
      <w:r w:rsidRPr="00F26701">
        <w:rPr>
          <w:color w:val="000000" w:themeColor="text1"/>
          <w:sz w:val="24"/>
        </w:rPr>
        <w:t>DeepFed</w:t>
      </w:r>
      <w:proofErr w:type="spellEnd"/>
      <w:r w:rsidRPr="00F26701">
        <w:rPr>
          <w:color w:val="000000" w:themeColor="text1"/>
          <w:sz w:val="24"/>
        </w:rPr>
        <w:t>: Federated Deep Learning for Intrusion Detection in Industrial Cyber-Physical Systems," IEEE Transactions on Industrial Informatics, vol. 17, no. 8, pp. 5615-5624, Aug. 2021.</w:t>
      </w:r>
    </w:p>
    <w:p w:rsidR="00F26701" w:rsidRPr="00F26701" w:rsidRDefault="00B7625F" w:rsidP="00B7625F">
      <w:pPr>
        <w:pStyle w:val="ListParagraph"/>
        <w:numPr>
          <w:ilvl w:val="0"/>
          <w:numId w:val="1"/>
        </w:numPr>
        <w:tabs>
          <w:tab w:val="left" w:pos="1180"/>
        </w:tabs>
        <w:spacing w:line="360" w:lineRule="auto"/>
        <w:ind w:right="162"/>
        <w:rPr>
          <w:color w:val="000000" w:themeColor="text1"/>
          <w:sz w:val="24"/>
        </w:rPr>
      </w:pPr>
      <w:r w:rsidRPr="00657BC2">
        <w:rPr>
          <w:rFonts w:hint="cs"/>
          <w:noProof/>
          <w:color w:val="000000" w:themeColor="text1"/>
          <w:position w:val="-2"/>
          <w:sz w:val="13"/>
        </w:rPr>
        <w:lastRenderedPageBreak/>
        <mc:AlternateContent>
          <mc:Choice Requires="wpg">
            <w:drawing>
              <wp:anchor distT="0" distB="0" distL="114300" distR="114300" simplePos="0" relativeHeight="487643136" behindDoc="0" locked="0" layoutInCell="1" allowOverlap="1" wp14:anchorId="02A8AACC" wp14:editId="1BACFADA">
                <wp:simplePos x="0" y="0"/>
                <wp:positionH relativeFrom="column">
                  <wp:posOffset>213360</wp:posOffset>
                </wp:positionH>
                <wp:positionV relativeFrom="paragraph">
                  <wp:posOffset>113030</wp:posOffset>
                </wp:positionV>
                <wp:extent cx="5568950" cy="88900"/>
                <wp:effectExtent l="0" t="0" r="0" b="0"/>
                <wp:wrapSquare wrapText="bothSides"/>
                <wp:docPr id="2112750884" name="Group 21127508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0" cy="88900"/>
                          <a:chOff x="0" y="0"/>
                          <a:chExt cx="5568950" cy="88900"/>
                        </a:xfrm>
                      </wpg:grpSpPr>
                      <pic:pic xmlns:pic="http://schemas.openxmlformats.org/drawingml/2006/picture">
                        <pic:nvPicPr>
                          <pic:cNvPr id="705364391" name="Image 333"/>
                          <pic:cNvPicPr/>
                        </pic:nvPicPr>
                        <pic:blipFill>
                          <a:blip r:embed="rId18" cstate="print"/>
                          <a:stretch>
                            <a:fillRect/>
                          </a:stretch>
                        </pic:blipFill>
                        <pic:spPr>
                          <a:xfrm>
                            <a:off x="0" y="0"/>
                            <a:ext cx="5568695" cy="88392"/>
                          </a:xfrm>
                          <a:prstGeom prst="rect">
                            <a:avLst/>
                          </a:prstGeom>
                        </pic:spPr>
                      </pic:pic>
                      <wps:wsp>
                        <wps:cNvPr id="2129168484" name="Graphic 334"/>
                        <wps:cNvSpPr/>
                        <wps:spPr>
                          <a:xfrm>
                            <a:off x="42290" y="23239"/>
                            <a:ext cx="5486400" cy="1270"/>
                          </a:xfrm>
                          <a:custGeom>
                            <a:avLst/>
                            <a:gdLst/>
                            <a:ahLst/>
                            <a:cxnLst/>
                            <a:rect l="l" t="t" r="r" b="b"/>
                            <a:pathLst>
                              <a:path w="5486400">
                                <a:moveTo>
                                  <a:pt x="0" y="0"/>
                                </a:moveTo>
                                <a:lnTo>
                                  <a:pt x="5486400" y="1"/>
                                </a:lnTo>
                              </a:path>
                            </a:pathLst>
                          </a:custGeom>
                          <a:ln w="6350">
                            <a:solidFill>
                              <a:srgbClr val="000000"/>
                            </a:solidFill>
                            <a:prstDash val="solid"/>
                          </a:ln>
                        </wps:spPr>
                        <wps:bodyPr wrap="square" lIns="0" tIns="0" rIns="0" bIns="0" rtlCol="0">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6BF0DC50" id="Group 2112750884" o:spid="_x0000_s1026" style="position:absolute;margin-left:16.8pt;margin-top:8.9pt;width:438.5pt;height:7pt;z-index:487643136" coordsize="55689,889"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">
                <v:shape id="Image 333" o:spid="_x0000_s1027" type="#_x0000_t75" style="position:absolute;width:55686;height:88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">
                  <v:imagedata r:id="rId61" o:title=""/>
                </v:shape>
                <v:shape id="Graphic 334" o:spid="_x0000_s1028" style="position:absolute;left:422;top:232;width:54864;height:13;visibility:visible;mso-wrap-style:square;v-text-anchor:top" coordsize="548640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" path="m,l5486400,1e" filled="f" strokeweight=".5pt">
                  <v:path arrowok="t"/>
                </v:shape>
                <w10:wrap type="square"/>
              </v:group>
            </w:pict>
          </mc:Fallback>
        </mc:AlternateContent>
      </w:r>
      <w:r w:rsidR="00F26701" w:rsidRPr="00F26701">
        <w:rPr>
          <w:color w:val="000000" w:themeColor="text1"/>
          <w:sz w:val="24"/>
        </w:rPr>
        <w:t xml:space="preserve">C. Fung, C. J. M. Yoon, and I. </w:t>
      </w:r>
      <w:proofErr w:type="spellStart"/>
      <w:r w:rsidR="00F26701" w:rsidRPr="00F26701">
        <w:rPr>
          <w:color w:val="000000" w:themeColor="text1"/>
          <w:sz w:val="24"/>
        </w:rPr>
        <w:t>Beschastnikh</w:t>
      </w:r>
      <w:proofErr w:type="spellEnd"/>
      <w:r w:rsidR="00F26701" w:rsidRPr="00F26701">
        <w:rPr>
          <w:color w:val="000000" w:themeColor="text1"/>
          <w:sz w:val="24"/>
        </w:rPr>
        <w:t>, "Mitigating Sybils in Federated Learning Poisoning," IEEE Transactions on Information Forensics and Security, vol. 16, pp. 288-301, 2021.</w:t>
      </w:r>
    </w:p>
    <w:p w:rsidR="00F26701" w:rsidRPr="00F26701" w:rsidRDefault="00F26701" w:rsidP="00B7625F">
      <w:pPr>
        <w:pStyle w:val="ListParagraph"/>
        <w:numPr>
          <w:ilvl w:val="0"/>
          <w:numId w:val="1"/>
        </w:numPr>
        <w:tabs>
          <w:tab w:val="left" w:pos="1180"/>
        </w:tabs>
        <w:spacing w:line="360" w:lineRule="auto"/>
        <w:ind w:right="162"/>
        <w:rPr>
          <w:color w:val="000000" w:themeColor="text1"/>
          <w:sz w:val="24"/>
        </w:rPr>
      </w:pPr>
      <w:r w:rsidRPr="00F26701">
        <w:rPr>
          <w:color w:val="000000" w:themeColor="text1"/>
          <w:sz w:val="24"/>
        </w:rPr>
        <w:t>M. Hao, H. Li, G. Xu, et al., "Efficient and Privacy-Preserving Federated Learning with Differential Privacy," IEEE/ACM Transactions on Networking, vol. 29, no. 3, pp. 1025-1038, 2021.</w:t>
      </w:r>
    </w:p>
    <w:p w:rsidR="00F26701" w:rsidRPr="00F26701" w:rsidRDefault="00F26701" w:rsidP="00B7625F">
      <w:pPr>
        <w:pStyle w:val="ListParagraph"/>
        <w:numPr>
          <w:ilvl w:val="0"/>
          <w:numId w:val="1"/>
        </w:numPr>
        <w:tabs>
          <w:tab w:val="left" w:pos="1180"/>
        </w:tabs>
        <w:spacing w:line="360" w:lineRule="auto"/>
        <w:ind w:right="162"/>
        <w:rPr>
          <w:color w:val="000000" w:themeColor="text1"/>
          <w:sz w:val="24"/>
        </w:rPr>
      </w:pPr>
      <w:r w:rsidRPr="00F26701">
        <w:rPr>
          <w:color w:val="000000" w:themeColor="text1"/>
          <w:sz w:val="24"/>
        </w:rPr>
        <w:t>S. Truex et al., "A Hybrid Approach to Privacy-Preserving Federated Learning," Proceedings of the 12th ACM Workshop on Artificial Intelligence and Security, 2021.</w:t>
      </w:r>
    </w:p>
    <w:p w:rsidR="00F26701" w:rsidRPr="00F26701" w:rsidRDefault="00F26701" w:rsidP="00B7625F">
      <w:pPr>
        <w:pStyle w:val="ListParagraph"/>
        <w:numPr>
          <w:ilvl w:val="0"/>
          <w:numId w:val="1"/>
        </w:numPr>
        <w:tabs>
          <w:tab w:val="left" w:pos="1180"/>
        </w:tabs>
        <w:spacing w:line="360" w:lineRule="auto"/>
        <w:ind w:right="162"/>
        <w:rPr>
          <w:color w:val="000000" w:themeColor="text1"/>
          <w:sz w:val="24"/>
        </w:rPr>
      </w:pPr>
      <w:r w:rsidRPr="00F26701">
        <w:rPr>
          <w:color w:val="000000" w:themeColor="text1"/>
          <w:sz w:val="24"/>
        </w:rPr>
        <w:t>T. Li, A. K. Sahu, M. Zaheer, M. Sanjabi, A. Talwalkar, and V. Smith, "Federated Optimization in Heterogeneous Networks (</w:t>
      </w:r>
      <w:proofErr w:type="spellStart"/>
      <w:r w:rsidRPr="00F26701">
        <w:rPr>
          <w:color w:val="000000" w:themeColor="text1"/>
          <w:sz w:val="24"/>
        </w:rPr>
        <w:t>FedProx</w:t>
      </w:r>
      <w:proofErr w:type="spellEnd"/>
      <w:r w:rsidRPr="00F26701">
        <w:rPr>
          <w:color w:val="000000" w:themeColor="text1"/>
          <w:sz w:val="24"/>
        </w:rPr>
        <w:t>)," Proceedings of Machine Learning and Systems (</w:t>
      </w:r>
      <w:proofErr w:type="spellStart"/>
      <w:r w:rsidRPr="00F26701">
        <w:rPr>
          <w:color w:val="000000" w:themeColor="text1"/>
          <w:sz w:val="24"/>
        </w:rPr>
        <w:t>MLSys</w:t>
      </w:r>
      <w:proofErr w:type="spellEnd"/>
      <w:r w:rsidRPr="00F26701">
        <w:rPr>
          <w:color w:val="000000" w:themeColor="text1"/>
          <w:sz w:val="24"/>
        </w:rPr>
        <w:t>), 2020.</w:t>
      </w:r>
    </w:p>
    <w:p w:rsidR="00F26701" w:rsidRPr="00F26701" w:rsidRDefault="00F26701" w:rsidP="00B7625F">
      <w:pPr>
        <w:pStyle w:val="ListParagraph"/>
        <w:numPr>
          <w:ilvl w:val="0"/>
          <w:numId w:val="1"/>
        </w:numPr>
        <w:tabs>
          <w:tab w:val="left" w:pos="1180"/>
        </w:tabs>
        <w:spacing w:line="360" w:lineRule="auto"/>
        <w:ind w:right="162"/>
        <w:rPr>
          <w:color w:val="000000" w:themeColor="text1"/>
          <w:sz w:val="24"/>
        </w:rPr>
      </w:pPr>
      <w:r w:rsidRPr="00F26701">
        <w:rPr>
          <w:color w:val="000000" w:themeColor="text1"/>
          <w:sz w:val="24"/>
        </w:rPr>
        <w:t xml:space="preserve">A. Fallah, A. Mokhtari, and A. </w:t>
      </w:r>
      <w:proofErr w:type="spellStart"/>
      <w:r w:rsidRPr="00F26701">
        <w:rPr>
          <w:color w:val="000000" w:themeColor="text1"/>
          <w:sz w:val="24"/>
        </w:rPr>
        <w:t>Ozdaglar</w:t>
      </w:r>
      <w:proofErr w:type="spellEnd"/>
      <w:r w:rsidRPr="00F26701">
        <w:rPr>
          <w:color w:val="000000" w:themeColor="text1"/>
          <w:sz w:val="24"/>
        </w:rPr>
        <w:t>, "Personalized Federated Learning with Theoretical Guarantees: A Model-Agnostic Meta-Learning Approach," Advances in Neural Information Processing Systems (</w:t>
      </w:r>
      <w:proofErr w:type="spellStart"/>
      <w:r w:rsidRPr="00F26701">
        <w:rPr>
          <w:color w:val="000000" w:themeColor="text1"/>
          <w:sz w:val="24"/>
        </w:rPr>
        <w:t>NeurIPS</w:t>
      </w:r>
      <w:proofErr w:type="spellEnd"/>
      <w:r w:rsidRPr="00F26701">
        <w:rPr>
          <w:color w:val="000000" w:themeColor="text1"/>
          <w:sz w:val="24"/>
        </w:rPr>
        <w:t>), 2020.</w:t>
      </w:r>
    </w:p>
    <w:p w:rsidR="006448C3" w:rsidRPr="006448C3" w:rsidRDefault="00F26701" w:rsidP="00B7625F">
      <w:pPr>
        <w:pStyle w:val="ListParagraph"/>
        <w:numPr>
          <w:ilvl w:val="0"/>
          <w:numId w:val="1"/>
        </w:numPr>
        <w:tabs>
          <w:tab w:val="left" w:pos="1180"/>
        </w:tabs>
        <w:spacing w:line="360" w:lineRule="auto"/>
        <w:ind w:right="162"/>
        <w:rPr>
          <w:color w:val="000000" w:themeColor="text1"/>
          <w:sz w:val="24"/>
        </w:rPr>
      </w:pPr>
      <w:r w:rsidRPr="00F26701">
        <w:rPr>
          <w:color w:val="000000" w:themeColor="text1"/>
          <w:sz w:val="24"/>
        </w:rPr>
        <w:t xml:space="preserve">K. Wei et al., "Federated Learning with Differential Privacy: Algorithms and Performance Analysis," IEEE Transactions on Information Forensics and </w:t>
      </w:r>
      <w:r w:rsidR="006448C3" w:rsidRPr="006448C3">
        <w:rPr>
          <w:color w:val="000000" w:themeColor="text1"/>
          <w:sz w:val="24"/>
        </w:rPr>
        <w:t>10. J. P. Hu et al., "RAG-Sec: Enhancing Zero-Day Vulnerability Analysis using Retrieval-Augmented Generation," IEEE Transactions on Information Forensics and Security, vol. 19, pp. 2481-2495, 2024.</w:t>
      </w:r>
    </w:p>
    <w:p w:rsidR="006448C3" w:rsidRPr="006448C3" w:rsidRDefault="006448C3" w:rsidP="00B7625F">
      <w:pPr>
        <w:pStyle w:val="ListParagraph"/>
        <w:numPr>
          <w:ilvl w:val="0"/>
          <w:numId w:val="1"/>
        </w:numPr>
        <w:tabs>
          <w:tab w:val="left" w:pos="1180"/>
        </w:tabs>
        <w:spacing w:line="360" w:lineRule="auto"/>
        <w:ind w:right="162"/>
        <w:rPr>
          <w:color w:val="000000" w:themeColor="text1"/>
          <w:sz w:val="24"/>
        </w:rPr>
      </w:pPr>
      <w:r w:rsidRPr="006448C3">
        <w:rPr>
          <w:color w:val="000000" w:themeColor="text1"/>
          <w:sz w:val="24"/>
        </w:rPr>
        <w:t>D. Zhang, Y. Yang, et al., "Synergizing Federated Learning and Vector Databases for Decentralized Cyber Immunity Orchestration," IEEE Internet of Things Journal, vol. 11, np. 5, 2024.</w:t>
      </w:r>
    </w:p>
    <w:p w:rsidR="006448C3" w:rsidRPr="006448C3" w:rsidRDefault="006448C3" w:rsidP="00B7625F">
      <w:pPr>
        <w:pStyle w:val="ListParagraph"/>
        <w:numPr>
          <w:ilvl w:val="0"/>
          <w:numId w:val="1"/>
        </w:numPr>
        <w:tabs>
          <w:tab w:val="left" w:pos="1180"/>
        </w:tabs>
        <w:spacing w:line="360" w:lineRule="auto"/>
        <w:ind w:right="162"/>
        <w:rPr>
          <w:color w:val="000000" w:themeColor="text1"/>
          <w:sz w:val="24"/>
        </w:rPr>
      </w:pPr>
      <w:r w:rsidRPr="006448C3">
        <w:rPr>
          <w:color w:val="000000" w:themeColor="text1"/>
          <w:sz w:val="24"/>
        </w:rPr>
        <w:t>Y. Chen et al., "A Federated Learning Approach to Network Intrusion Detection Systems," IEEE Transactions on Information Forensics and Security, vol. 18, pp. 131-144, 2023.</w:t>
      </w:r>
    </w:p>
    <w:p w:rsidR="00D068BD" w:rsidRPr="00D068BD" w:rsidRDefault="006448C3" w:rsidP="00B7625F">
      <w:pPr>
        <w:pStyle w:val="ListParagraph"/>
        <w:numPr>
          <w:ilvl w:val="0"/>
          <w:numId w:val="1"/>
        </w:numPr>
        <w:tabs>
          <w:tab w:val="left" w:pos="1180"/>
        </w:tabs>
        <w:spacing w:line="360" w:lineRule="auto"/>
        <w:ind w:right="162"/>
        <w:rPr>
          <w:color w:val="000000" w:themeColor="text1"/>
          <w:sz w:val="24"/>
        </w:rPr>
      </w:pPr>
      <w:r w:rsidRPr="006448C3">
        <w:rPr>
          <w:color w:val="000000" w:themeColor="text1"/>
          <w:sz w:val="24"/>
        </w:rPr>
        <w:t>M. Reynaud, A. Gupta et al., "Collaborative and Privacy-Preserving Intrusion Detection in Edge Computing: A Federated Learning Approach," IEEE Transactions on Dependable and Secure Computing, vol. 20, no. 2, 2023.</w:t>
      </w:r>
    </w:p>
    <w:p w:rsidR="006448C3" w:rsidRPr="006448C3" w:rsidRDefault="006448C3" w:rsidP="00B7625F">
      <w:pPr>
        <w:pStyle w:val="ListParagraph"/>
        <w:numPr>
          <w:ilvl w:val="0"/>
          <w:numId w:val="1"/>
        </w:numPr>
        <w:tabs>
          <w:tab w:val="left" w:pos="1180"/>
        </w:tabs>
        <w:spacing w:line="360" w:lineRule="auto"/>
        <w:ind w:right="162"/>
        <w:rPr>
          <w:color w:val="000000" w:themeColor="text1"/>
          <w:sz w:val="24"/>
        </w:rPr>
      </w:pPr>
      <w:r w:rsidRPr="006448C3">
        <w:rPr>
          <w:color w:val="000000" w:themeColor="text1"/>
          <w:sz w:val="24"/>
        </w:rPr>
        <w:t>B. Liu et al., "A Scalable and Privacy-Preserving Federated Learning Framework for Securing IoT Devices," IEEE Internet of Things Journal, no. 9, 2023.</w:t>
      </w:r>
      <w:r w:rsidRPr="006448C3">
        <w:rPr>
          <w:rFonts w:hint="cs"/>
          <w:noProof/>
          <w:color w:val="000000" w:themeColor="text1"/>
          <w:position w:val="-2"/>
          <w:sz w:val="13"/>
        </w:rPr>
        <w:t xml:space="preserve"> </w:t>
      </w:r>
    </w:p>
    <w:p w:rsidR="006448C3" w:rsidRPr="006448C3" w:rsidRDefault="00B7625F" w:rsidP="00B7625F">
      <w:pPr>
        <w:pStyle w:val="ListParagraph"/>
        <w:numPr>
          <w:ilvl w:val="0"/>
          <w:numId w:val="1"/>
        </w:numPr>
        <w:tabs>
          <w:tab w:val="left" w:pos="1180"/>
        </w:tabs>
        <w:spacing w:line="360" w:lineRule="auto"/>
        <w:ind w:right="162"/>
        <w:rPr>
          <w:color w:val="000000" w:themeColor="text1"/>
          <w:sz w:val="24"/>
        </w:rPr>
      </w:pPr>
      <w:r w:rsidRPr="00657BC2">
        <w:rPr>
          <w:rFonts w:hint="cs"/>
          <w:noProof/>
          <w:color w:val="000000" w:themeColor="text1"/>
          <w:position w:val="-2"/>
          <w:sz w:val="13"/>
        </w:rPr>
        <w:lastRenderedPageBreak/>
        <mc:AlternateContent>
          <mc:Choice Requires="wpg">
            <w:drawing>
              <wp:anchor distT="0" distB="0" distL="114300" distR="114300" simplePos="0" relativeHeight="487645184" behindDoc="0" locked="0" layoutInCell="1" allowOverlap="1" wp14:anchorId="2DDC6075" wp14:editId="7A6D30E2">
                <wp:simplePos x="0" y="0"/>
                <wp:positionH relativeFrom="column">
                  <wp:posOffset>254000</wp:posOffset>
                </wp:positionH>
                <wp:positionV relativeFrom="paragraph">
                  <wp:posOffset>102614</wp:posOffset>
                </wp:positionV>
                <wp:extent cx="5568950" cy="88900"/>
                <wp:effectExtent l="0" t="0" r="0" b="0"/>
                <wp:wrapSquare wrapText="bothSides"/>
                <wp:docPr id="270233080" name="Group 2702330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0" cy="88900"/>
                          <a:chOff x="0" y="0"/>
                          <a:chExt cx="5568950" cy="88900"/>
                        </a:xfrm>
                      </wpg:grpSpPr>
                      <pic:pic xmlns:pic="http://schemas.openxmlformats.org/drawingml/2006/picture">
                        <pic:nvPicPr>
                          <pic:cNvPr id="1600833413" name="Image 333"/>
                          <pic:cNvPicPr/>
                        </pic:nvPicPr>
                        <pic:blipFill>
                          <a:blip r:embed="rId18" cstate="print"/>
                          <a:stretch>
                            <a:fillRect/>
                          </a:stretch>
                        </pic:blipFill>
                        <pic:spPr>
                          <a:xfrm>
                            <a:off x="0" y="0"/>
                            <a:ext cx="5568695" cy="88392"/>
                          </a:xfrm>
                          <a:prstGeom prst="rect">
                            <a:avLst/>
                          </a:prstGeom>
                        </pic:spPr>
                      </pic:pic>
                      <wps:wsp>
                        <wps:cNvPr id="1195913633" name="Graphic 334"/>
                        <wps:cNvSpPr/>
                        <wps:spPr>
                          <a:xfrm>
                            <a:off x="42290" y="23239"/>
                            <a:ext cx="5486400" cy="1270"/>
                          </a:xfrm>
                          <a:custGeom>
                            <a:avLst/>
                            <a:gdLst/>
                            <a:ahLst/>
                            <a:cxnLst/>
                            <a:rect l="l" t="t" r="r" b="b"/>
                            <a:pathLst>
                              <a:path w="5486400">
                                <a:moveTo>
                                  <a:pt x="0" y="0"/>
                                </a:moveTo>
                                <a:lnTo>
                                  <a:pt x="5486400" y="1"/>
                                </a:lnTo>
                              </a:path>
                            </a:pathLst>
                          </a:custGeom>
                          <a:ln w="6350">
                            <a:solidFill>
                              <a:srgbClr val="000000"/>
                            </a:solidFill>
                            <a:prstDash val="solid"/>
                          </a:ln>
                        </wps:spPr>
                        <wps:bodyPr wrap="square" lIns="0" tIns="0" rIns="0" bIns="0" rtlCol="0">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26D99A99" id="Group 270233080" o:spid="_x0000_s1026" style="position:absolute;margin-left:20pt;margin-top:8.1pt;width:438.5pt;height:7pt;z-index:487645184" coordsize="55689,889"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">
                <v:shape id="Image 333" o:spid="_x0000_s1027" type="#_x0000_t75" style="position:absolute;width:55686;height:88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">
                  <v:imagedata r:id="rId61" o:title=""/>
                </v:shape>
                <v:shape id="Graphic 334" o:spid="_x0000_s1028" style="position:absolute;left:422;top:232;width:54864;height:13;visibility:visible;mso-wrap-style:square;v-text-anchor:top" coordsize="548640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" path="m,l5486400,1e" filled="f" strokeweight=".5pt">
                  <v:path arrowok="t"/>
                </v:shape>
                <w10:wrap type="square"/>
              </v:group>
            </w:pict>
          </mc:Fallback>
        </mc:AlternateContent>
      </w:r>
      <w:r w:rsidR="006448C3" w:rsidRPr="006448C3">
        <w:rPr>
          <w:color w:val="000000" w:themeColor="text1"/>
          <w:sz w:val="24"/>
        </w:rPr>
        <w:t>Z. Zhao et al., "Federated Learning with Non-IID Data: A Survey," IEEE Transactions on Neural Networks and Learning Systems, 2023.</w:t>
      </w:r>
    </w:p>
    <w:p w:rsidR="006448C3" w:rsidRPr="006448C3" w:rsidRDefault="006448C3" w:rsidP="00B7625F">
      <w:pPr>
        <w:pStyle w:val="ListParagraph"/>
        <w:numPr>
          <w:ilvl w:val="0"/>
          <w:numId w:val="1"/>
        </w:numPr>
        <w:tabs>
          <w:tab w:val="left" w:pos="1180"/>
        </w:tabs>
        <w:spacing w:line="360" w:lineRule="auto"/>
        <w:ind w:right="162"/>
        <w:rPr>
          <w:color w:val="000000" w:themeColor="text1"/>
          <w:sz w:val="24"/>
        </w:rPr>
      </w:pPr>
      <w:r w:rsidRPr="006448C3">
        <w:rPr>
          <w:color w:val="000000" w:themeColor="text1"/>
          <w:sz w:val="24"/>
        </w:rPr>
        <w:t>Y. Huang, L. Zhu, et al., "Dynamic Trust-Aware Federated Learning in Unreliable Environments," IEEE Transactions on Information Forensics and Security, vol. 18, pp. 433-446, 2023.</w:t>
      </w:r>
    </w:p>
    <w:p w:rsidR="004249A5" w:rsidRPr="00D068BD" w:rsidRDefault="004249A5" w:rsidP="00D068BD">
      <w:pPr>
        <w:tabs>
          <w:tab w:val="left" w:pos="1180"/>
        </w:tabs>
        <w:spacing w:before="409" w:line="360" w:lineRule="auto"/>
        <w:ind w:right="162"/>
        <w:rPr>
          <w:color w:val="000000" w:themeColor="text1"/>
          <w:sz w:val="24"/>
        </w:rPr>
        <w:sectPr w:rsidR="004249A5" w:rsidRPr="00D068BD">
          <w:headerReference w:type="default" r:id="rId62"/>
          <w:footerReference w:type="default" r:id="rId63"/>
          <w:pgSz w:w="12240" w:h="15840"/>
          <w:pgMar w:top="980" w:right="1275" w:bottom="1020" w:left="1700" w:header="727" w:footer="834" w:gutter="0"/>
          <w:cols w:space="720"/>
        </w:sectPr>
      </w:pPr>
      <w:bookmarkStart w:id="149" w:name="_bookmark135"/>
      <w:bookmarkEnd w:id="149"/>
    </w:p>
    <w:p w:rsidR="004249A5" w:rsidRPr="00657BC2" w:rsidRDefault="00000000">
      <w:pPr>
        <w:pStyle w:val="Heading1"/>
        <w:spacing w:before="297" w:line="360" w:lineRule="auto"/>
        <w:ind w:left="3540" w:right="3243" w:hanging="1"/>
        <w:rPr>
          <w:color w:val="000000" w:themeColor="text1"/>
        </w:rPr>
      </w:pPr>
      <w:r w:rsidRPr="00657BC2">
        <w:rPr>
          <w:rFonts w:hint="cs"/>
          <w:color w:val="000000" w:themeColor="text1"/>
          <w:spacing w:val="-2"/>
        </w:rPr>
        <w:lastRenderedPageBreak/>
        <w:t xml:space="preserve">APPENDICES </w:t>
      </w:r>
      <w:r w:rsidRPr="00657BC2">
        <w:rPr>
          <w:rFonts w:hint="cs"/>
          <w:color w:val="000000" w:themeColor="text1"/>
        </w:rPr>
        <w:t>APPENDIX</w:t>
      </w:r>
      <w:r w:rsidRPr="00657BC2">
        <w:rPr>
          <w:rFonts w:hint="cs"/>
          <w:color w:val="000000" w:themeColor="text1"/>
          <w:spacing w:val="-4"/>
        </w:rPr>
        <w:t xml:space="preserve"> </w:t>
      </w:r>
      <w:r w:rsidRPr="00657BC2">
        <w:rPr>
          <w:rFonts w:hint="cs"/>
          <w:color w:val="000000" w:themeColor="text1"/>
        </w:rPr>
        <w:t>–</w:t>
      </w:r>
      <w:r w:rsidRPr="00657BC2">
        <w:rPr>
          <w:rFonts w:hint="cs"/>
          <w:color w:val="000000" w:themeColor="text1"/>
          <w:spacing w:val="-1"/>
        </w:rPr>
        <w:t xml:space="preserve"> </w:t>
      </w:r>
      <w:r w:rsidRPr="00657BC2">
        <w:rPr>
          <w:rFonts w:hint="cs"/>
          <w:color w:val="000000" w:themeColor="text1"/>
          <w:spacing w:val="-10"/>
        </w:rPr>
        <w:t>A</w:t>
      </w:r>
    </w:p>
    <w:p w:rsidR="009D40B7" w:rsidRPr="009D40B7" w:rsidRDefault="009D40B7" w:rsidP="009D40B7">
      <w:pPr>
        <w:pStyle w:val="BodyText"/>
        <w:spacing w:before="3"/>
        <w:rPr>
          <w:color w:val="000000" w:themeColor="text1"/>
          <w:szCs w:val="40"/>
        </w:rPr>
      </w:pPr>
      <w:r w:rsidRPr="009D40B7">
        <w:rPr>
          <w:color w:val="000000" w:themeColor="text1"/>
          <w:szCs w:val="40"/>
        </w:rPr>
        <w:t>30-May-2026</w:t>
      </w:r>
    </w:p>
    <w:p w:rsidR="009D40B7" w:rsidRPr="009D40B7" w:rsidRDefault="009D40B7" w:rsidP="009D40B7">
      <w:pPr>
        <w:pStyle w:val="BodyText"/>
        <w:spacing w:before="3"/>
        <w:rPr>
          <w:color w:val="000000" w:themeColor="text1"/>
          <w:szCs w:val="40"/>
        </w:rPr>
      </w:pPr>
    </w:p>
    <w:p w:rsidR="009D40B7" w:rsidRPr="009D40B7" w:rsidRDefault="009D40B7" w:rsidP="009D40B7">
      <w:pPr>
        <w:pStyle w:val="BodyText"/>
        <w:spacing w:before="3"/>
        <w:rPr>
          <w:color w:val="000000" w:themeColor="text1"/>
          <w:szCs w:val="40"/>
        </w:rPr>
      </w:pPr>
      <w:r w:rsidRPr="009D40B7">
        <w:rPr>
          <w:color w:val="000000" w:themeColor="text1"/>
          <w:szCs w:val="40"/>
        </w:rPr>
        <w:t>Dear Authors,</w:t>
      </w:r>
    </w:p>
    <w:p w:rsidR="009D40B7" w:rsidRPr="009D40B7" w:rsidRDefault="009D40B7" w:rsidP="009D40B7">
      <w:pPr>
        <w:pStyle w:val="BodyText"/>
        <w:spacing w:before="3"/>
        <w:rPr>
          <w:color w:val="000000" w:themeColor="text1"/>
          <w:szCs w:val="40"/>
        </w:rPr>
      </w:pPr>
    </w:p>
    <w:p w:rsidR="004249A5" w:rsidRPr="009D40B7" w:rsidRDefault="009D40B7" w:rsidP="009D40B7">
      <w:pPr>
        <w:pStyle w:val="BodyText"/>
        <w:spacing w:before="3"/>
        <w:rPr>
          <w:color w:val="000000" w:themeColor="text1"/>
          <w:szCs w:val="40"/>
        </w:rPr>
      </w:pPr>
      <w:r w:rsidRPr="009D40B7">
        <w:rPr>
          <w:color w:val="000000" w:themeColor="text1"/>
          <w:szCs w:val="40"/>
        </w:rPr>
        <w:t>Your manuscript entitled "SYNAPSE: SYNTHETIC NETWORK-TRAFFIC AGENT PIPELINE FOR FEDERATED EDGE SECURITY" has been successfully submitted online and is presently being given full consideration for publication in IEEE Access</w:t>
      </w:r>
    </w:p>
    <w:p w:rsidR="009D40B7" w:rsidRPr="009D40B7" w:rsidRDefault="009D40B7" w:rsidP="009D40B7">
      <w:pPr>
        <w:pStyle w:val="BodyText"/>
        <w:spacing w:before="3"/>
        <w:rPr>
          <w:color w:val="000000" w:themeColor="text1"/>
          <w:szCs w:val="40"/>
        </w:rPr>
      </w:pPr>
    </w:p>
    <w:p w:rsidR="009D40B7" w:rsidRPr="009D40B7" w:rsidRDefault="009D40B7" w:rsidP="009D40B7">
      <w:pPr>
        <w:pStyle w:val="BodyText"/>
        <w:spacing w:before="3"/>
        <w:rPr>
          <w:color w:val="000000" w:themeColor="text1"/>
          <w:szCs w:val="40"/>
        </w:rPr>
      </w:pPr>
      <w:r w:rsidRPr="009D40B7">
        <w:rPr>
          <w:color w:val="000000" w:themeColor="text1"/>
          <w:szCs w:val="40"/>
        </w:rPr>
        <w:t>Your manuscript ID is Access-2026-25869.  Please mention the manuscript ID in all future correspondence to the IEEE Access Editorial Office.</w:t>
      </w:r>
    </w:p>
    <w:p w:rsidR="009D40B7" w:rsidRPr="009D40B7" w:rsidRDefault="009D40B7" w:rsidP="009D40B7">
      <w:pPr>
        <w:pStyle w:val="BodyText"/>
        <w:spacing w:before="3"/>
        <w:rPr>
          <w:color w:val="000000" w:themeColor="text1"/>
          <w:szCs w:val="40"/>
        </w:rPr>
      </w:pPr>
    </w:p>
    <w:p w:rsidR="004249A5" w:rsidRDefault="00B5176B">
      <w:pPr>
        <w:pStyle w:val="BodyText"/>
        <w:rPr>
          <w:color w:val="000000" w:themeColor="text1"/>
          <w:sz w:val="18"/>
        </w:rPr>
      </w:pPr>
      <w:r w:rsidRPr="00B5176B">
        <w:rPr>
          <w:noProof/>
          <w:color w:val="000000" w:themeColor="text1"/>
          <w:sz w:val="18"/>
        </w:rPr>
        <w:drawing>
          <wp:inline distT="0" distB="0" distL="0" distR="0" wp14:anchorId="37353CFF" wp14:editId="3246BCDC">
            <wp:extent cx="5883275" cy="3128210"/>
            <wp:effectExtent l="0" t="0" r="0" b="0"/>
            <wp:docPr id="697419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419774" name=""/>
                    <pic:cNvPicPr/>
                  </pic:nvPicPr>
                  <pic:blipFill>
                    <a:blip r:embed="rId64"/>
                    <a:stretch>
                      <a:fillRect/>
                    </a:stretch>
                  </pic:blipFill>
                  <pic:spPr>
                    <a:xfrm>
                      <a:off x="0" y="0"/>
                      <a:ext cx="5894759" cy="3134316"/>
                    </a:xfrm>
                    <a:prstGeom prst="rect">
                      <a:avLst/>
                    </a:prstGeom>
                  </pic:spPr>
                </pic:pic>
              </a:graphicData>
            </a:graphic>
          </wp:inline>
        </w:drawing>
      </w:r>
    </w:p>
    <w:p w:rsidR="00417866" w:rsidRDefault="00417866">
      <w:pPr>
        <w:pStyle w:val="BodyText"/>
        <w:rPr>
          <w:color w:val="000000" w:themeColor="text1"/>
          <w:sz w:val="18"/>
        </w:rPr>
      </w:pPr>
    </w:p>
    <w:p w:rsidR="004249A5" w:rsidRPr="00657BC2" w:rsidRDefault="004249A5">
      <w:pPr>
        <w:pStyle w:val="BodyText"/>
        <w:rPr>
          <w:color w:val="000000" w:themeColor="text1"/>
          <w:sz w:val="20"/>
        </w:rPr>
        <w:sectPr w:rsidR="004249A5" w:rsidRPr="00657BC2">
          <w:headerReference w:type="default" r:id="rId65"/>
          <w:footerReference w:type="default" r:id="rId66"/>
          <w:pgSz w:w="12240" w:h="15840"/>
          <w:pgMar w:top="1420" w:right="1275" w:bottom="1020" w:left="1700" w:header="727" w:footer="834" w:gutter="0"/>
          <w:cols w:space="720"/>
        </w:sectPr>
      </w:pPr>
      <w:bookmarkStart w:id="150" w:name="_bookmark136"/>
      <w:bookmarkEnd w:id="150"/>
    </w:p>
    <w:p w:rsidR="004249A5" w:rsidRDefault="00000000">
      <w:pPr>
        <w:pStyle w:val="Heading1"/>
        <w:spacing w:before="297"/>
        <w:ind w:left="295"/>
        <w:rPr>
          <w:color w:val="000000" w:themeColor="text1"/>
          <w:spacing w:val="-2"/>
        </w:rPr>
      </w:pPr>
      <w:bookmarkStart w:id="151" w:name="_bookmark137"/>
      <w:bookmarkEnd w:id="151"/>
      <w:r w:rsidRPr="00657BC2">
        <w:rPr>
          <w:rFonts w:hint="cs"/>
          <w:color w:val="000000" w:themeColor="text1"/>
        </w:rPr>
        <w:lastRenderedPageBreak/>
        <w:t>ANNEXURE:</w:t>
      </w:r>
      <w:r w:rsidRPr="00657BC2">
        <w:rPr>
          <w:rFonts w:hint="cs"/>
          <w:color w:val="000000" w:themeColor="text1"/>
          <w:spacing w:val="-3"/>
        </w:rPr>
        <w:t xml:space="preserve"> </w:t>
      </w:r>
      <w:r w:rsidRPr="00657BC2">
        <w:rPr>
          <w:rFonts w:hint="cs"/>
          <w:color w:val="000000" w:themeColor="text1"/>
        </w:rPr>
        <w:t>PLAGIARISM</w:t>
      </w:r>
      <w:r w:rsidRPr="00657BC2">
        <w:rPr>
          <w:rFonts w:hint="cs"/>
          <w:color w:val="000000" w:themeColor="text1"/>
          <w:spacing w:val="-2"/>
        </w:rPr>
        <w:t xml:space="preserve"> REPORT</w:t>
      </w:r>
    </w:p>
    <w:p w:rsidR="009D40B7" w:rsidRPr="00657BC2" w:rsidRDefault="009D40B7">
      <w:pPr>
        <w:pStyle w:val="Heading1"/>
        <w:spacing w:before="297"/>
        <w:ind w:left="295"/>
        <w:rPr>
          <w:color w:val="000000" w:themeColor="text1"/>
        </w:rPr>
      </w:pPr>
    </w:p>
    <w:p w:rsidR="004249A5" w:rsidRPr="002C0AF6" w:rsidRDefault="004249A5" w:rsidP="002C0AF6">
      <w:pPr>
        <w:pStyle w:val="BodyText"/>
        <w:spacing w:before="9"/>
        <w:rPr>
          <w:b/>
          <w:color w:val="000000" w:themeColor="text1"/>
          <w:sz w:val="15"/>
        </w:rPr>
      </w:pPr>
    </w:p>
    <w:p w:rsidR="004249A5" w:rsidRPr="00657BC2" w:rsidRDefault="009D40B7" w:rsidP="009D40B7">
      <w:pPr>
        <w:pStyle w:val="BodyText"/>
        <w:jc w:val="center"/>
        <w:rPr>
          <w:b/>
          <w:color w:val="000000" w:themeColor="text1"/>
          <w:sz w:val="20"/>
        </w:rPr>
      </w:pPr>
      <w:r>
        <w:rPr>
          <w:b/>
          <w:noProof/>
          <w:color w:val="000000" w:themeColor="text1"/>
          <w:sz w:val="20"/>
        </w:rPr>
        <w:drawing>
          <wp:inline distT="0" distB="0" distL="0" distR="0">
            <wp:extent cx="5582653" cy="7236771"/>
            <wp:effectExtent l="0" t="0" r="5715" b="2540"/>
            <wp:docPr id="1032830305"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830305" name="Picture 1032830305"/>
                    <pic:cNvPicPr/>
                  </pic:nvPicPr>
                  <pic:blipFill>
                    <a:blip r:embed="rId67">
                      <a:extLst>
                        <a:ext uri="{28A0092B-C50C-407E-A947-70E740481C1C}">
                          <a14:useLocalDpi xmlns:a14="http://schemas.microsoft.com/office/drawing/2010/main" val="0"/>
                        </a:ext>
                      </a:extLst>
                    </a:blip>
                    <a:stretch>
                      <a:fillRect/>
                    </a:stretch>
                  </pic:blipFill>
                  <pic:spPr>
                    <a:xfrm>
                      <a:off x="0" y="0"/>
                      <a:ext cx="5594327" cy="7251904"/>
                    </a:xfrm>
                    <a:prstGeom prst="rect">
                      <a:avLst/>
                    </a:prstGeom>
                  </pic:spPr>
                </pic:pic>
              </a:graphicData>
            </a:graphic>
          </wp:inline>
        </w:drawing>
      </w:r>
    </w:p>
    <w:p w:rsidR="004249A5" w:rsidRPr="00657BC2" w:rsidRDefault="004249A5">
      <w:pPr>
        <w:pStyle w:val="BodyText"/>
        <w:spacing w:before="52"/>
        <w:rPr>
          <w:b/>
          <w:color w:val="000000" w:themeColor="text1"/>
          <w:sz w:val="20"/>
        </w:rPr>
      </w:pPr>
    </w:p>
    <w:p w:rsidR="008C0B68" w:rsidRDefault="008C0B68" w:rsidP="008C0B68">
      <w:pPr>
        <w:pStyle w:val="BodyText"/>
        <w:ind w:left="638"/>
        <w:jc w:val="center"/>
        <w:rPr>
          <w:color w:val="000000" w:themeColor="text1"/>
          <w:sz w:val="20"/>
        </w:rPr>
      </w:pPr>
    </w:p>
    <w:p w:rsidR="008C0B68" w:rsidRDefault="008C0B68" w:rsidP="008C0B68">
      <w:pPr>
        <w:pStyle w:val="BodyText"/>
        <w:ind w:left="638"/>
        <w:jc w:val="center"/>
        <w:rPr>
          <w:color w:val="000000" w:themeColor="text1"/>
          <w:sz w:val="20"/>
        </w:rPr>
      </w:pPr>
    </w:p>
    <w:p w:rsidR="008C0B68" w:rsidRDefault="008C0B68" w:rsidP="008C0B68">
      <w:pPr>
        <w:pStyle w:val="BodyText"/>
        <w:ind w:left="638"/>
        <w:jc w:val="center"/>
        <w:rPr>
          <w:color w:val="000000" w:themeColor="text1"/>
          <w:sz w:val="20"/>
        </w:rPr>
      </w:pPr>
    </w:p>
    <w:p w:rsidR="004249A5" w:rsidRDefault="008C0B68" w:rsidP="008C0B68">
      <w:pPr>
        <w:pStyle w:val="BodyText"/>
        <w:ind w:left="638"/>
        <w:jc w:val="center"/>
        <w:rPr>
          <w:color w:val="000000" w:themeColor="text1"/>
          <w:sz w:val="20"/>
        </w:rPr>
      </w:pPr>
      <w:r>
        <w:rPr>
          <w:noProof/>
          <w:color w:val="000000" w:themeColor="text1"/>
          <w:sz w:val="20"/>
        </w:rPr>
        <w:drawing>
          <wp:inline distT="0" distB="0" distL="0" distR="0">
            <wp:extent cx="5287172" cy="6882063"/>
            <wp:effectExtent l="0" t="0" r="0" b="1905"/>
            <wp:docPr id="173122153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221533" name="Picture 1731221533"/>
                    <pic:cNvPicPr/>
                  </pic:nvPicPr>
                  <pic:blipFill>
                    <a:blip r:embed="rId68">
                      <a:extLst>
                        <a:ext uri="{28A0092B-C50C-407E-A947-70E740481C1C}">
                          <a14:useLocalDpi xmlns:a14="http://schemas.microsoft.com/office/drawing/2010/main" val="0"/>
                        </a:ext>
                      </a:extLst>
                    </a:blip>
                    <a:stretch>
                      <a:fillRect/>
                    </a:stretch>
                  </pic:blipFill>
                  <pic:spPr>
                    <a:xfrm>
                      <a:off x="0" y="0"/>
                      <a:ext cx="5296917" cy="6894747"/>
                    </a:xfrm>
                    <a:prstGeom prst="rect">
                      <a:avLst/>
                    </a:prstGeom>
                  </pic:spPr>
                </pic:pic>
              </a:graphicData>
            </a:graphic>
          </wp:inline>
        </w:drawing>
      </w:r>
    </w:p>
    <w:p w:rsidR="008C0B68" w:rsidRDefault="008C0B68" w:rsidP="008C0B68">
      <w:pPr>
        <w:pStyle w:val="BodyText"/>
        <w:ind w:left="638"/>
        <w:jc w:val="center"/>
        <w:rPr>
          <w:color w:val="000000" w:themeColor="text1"/>
          <w:sz w:val="20"/>
        </w:rPr>
      </w:pPr>
    </w:p>
    <w:p w:rsidR="008C0B68" w:rsidRDefault="008C0B68" w:rsidP="008C0B68">
      <w:pPr>
        <w:pStyle w:val="BodyText"/>
        <w:ind w:left="638"/>
        <w:jc w:val="center"/>
        <w:rPr>
          <w:color w:val="000000" w:themeColor="text1"/>
          <w:sz w:val="20"/>
        </w:rPr>
      </w:pPr>
    </w:p>
    <w:p w:rsidR="008C0B68" w:rsidRDefault="008C0B68" w:rsidP="008C0B68">
      <w:pPr>
        <w:pStyle w:val="BodyText"/>
        <w:ind w:left="638"/>
        <w:jc w:val="center"/>
        <w:rPr>
          <w:color w:val="000000" w:themeColor="text1"/>
          <w:sz w:val="20"/>
        </w:rPr>
      </w:pPr>
    </w:p>
    <w:p w:rsidR="008C0B68" w:rsidRDefault="008C0B68" w:rsidP="008C0B68">
      <w:pPr>
        <w:pStyle w:val="BodyText"/>
        <w:ind w:left="638"/>
        <w:jc w:val="center"/>
        <w:rPr>
          <w:color w:val="000000" w:themeColor="text1"/>
          <w:sz w:val="20"/>
        </w:rPr>
      </w:pPr>
    </w:p>
    <w:p w:rsidR="008C0B68" w:rsidRDefault="008C0B68" w:rsidP="008C0B68">
      <w:pPr>
        <w:pStyle w:val="BodyText"/>
        <w:ind w:left="638"/>
        <w:jc w:val="center"/>
        <w:rPr>
          <w:color w:val="000000" w:themeColor="text1"/>
          <w:sz w:val="20"/>
        </w:rPr>
      </w:pPr>
    </w:p>
    <w:p w:rsidR="008C0B68" w:rsidRDefault="008C0B68" w:rsidP="008C0B68">
      <w:pPr>
        <w:pStyle w:val="BodyText"/>
        <w:ind w:left="638"/>
        <w:jc w:val="center"/>
        <w:rPr>
          <w:color w:val="000000" w:themeColor="text1"/>
          <w:sz w:val="20"/>
        </w:rPr>
      </w:pPr>
    </w:p>
    <w:p w:rsidR="008C0B68" w:rsidRDefault="008C0B68" w:rsidP="008C0B68">
      <w:pPr>
        <w:pStyle w:val="BodyText"/>
        <w:ind w:left="638"/>
        <w:jc w:val="center"/>
        <w:rPr>
          <w:color w:val="000000" w:themeColor="text1"/>
          <w:sz w:val="20"/>
        </w:rPr>
      </w:pPr>
    </w:p>
    <w:p w:rsidR="008C0B68" w:rsidRDefault="008C0B68" w:rsidP="008C0B68">
      <w:pPr>
        <w:pStyle w:val="BodyText"/>
        <w:rPr>
          <w:color w:val="000000" w:themeColor="text1"/>
          <w:sz w:val="20"/>
        </w:rPr>
      </w:pPr>
    </w:p>
    <w:p w:rsidR="008C0B68" w:rsidRDefault="008C0B68" w:rsidP="008C0B68">
      <w:pPr>
        <w:pStyle w:val="BodyText"/>
        <w:ind w:left="638"/>
        <w:jc w:val="center"/>
        <w:rPr>
          <w:color w:val="000000" w:themeColor="text1"/>
          <w:sz w:val="20"/>
        </w:rPr>
      </w:pPr>
    </w:p>
    <w:p w:rsidR="008C0B68" w:rsidRDefault="008C0B68" w:rsidP="008C0B68">
      <w:pPr>
        <w:pStyle w:val="BodyText"/>
        <w:ind w:left="638"/>
        <w:jc w:val="center"/>
        <w:rPr>
          <w:color w:val="000000" w:themeColor="text1"/>
          <w:sz w:val="20"/>
        </w:rPr>
      </w:pPr>
    </w:p>
    <w:p w:rsidR="008C0B68" w:rsidRPr="00657BC2" w:rsidRDefault="008C0B68" w:rsidP="008C0B68">
      <w:pPr>
        <w:pStyle w:val="BodyText"/>
        <w:ind w:left="638"/>
        <w:jc w:val="center"/>
        <w:rPr>
          <w:color w:val="000000" w:themeColor="text1"/>
          <w:sz w:val="20"/>
        </w:rPr>
      </w:pPr>
      <w:r>
        <w:rPr>
          <w:noProof/>
          <w:color w:val="000000" w:themeColor="text1"/>
          <w:sz w:val="20"/>
        </w:rPr>
        <w:drawing>
          <wp:inline distT="0" distB="0" distL="0" distR="0">
            <wp:extent cx="5564160" cy="7153920"/>
            <wp:effectExtent l="0" t="0" r="0" b="0"/>
            <wp:docPr id="669276203"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276203" name="Picture 669276203"/>
                    <pic:cNvPicPr/>
                  </pic:nvPicPr>
                  <pic:blipFill>
                    <a:blip r:embed="rId69">
                      <a:extLst>
                        <a:ext uri="{28A0092B-C50C-407E-A947-70E740481C1C}">
                          <a14:useLocalDpi xmlns:a14="http://schemas.microsoft.com/office/drawing/2010/main" val="0"/>
                        </a:ext>
                      </a:extLst>
                    </a:blip>
                    <a:stretch>
                      <a:fillRect/>
                    </a:stretch>
                  </pic:blipFill>
                  <pic:spPr>
                    <a:xfrm>
                      <a:off x="0" y="0"/>
                      <a:ext cx="5587315" cy="7183691"/>
                    </a:xfrm>
                    <a:prstGeom prst="rect">
                      <a:avLst/>
                    </a:prstGeom>
                  </pic:spPr>
                </pic:pic>
              </a:graphicData>
            </a:graphic>
          </wp:inline>
        </w:drawing>
      </w:r>
    </w:p>
    <w:sectPr w:rsidR="008C0B68" w:rsidRPr="00657BC2">
      <w:pgSz w:w="12240" w:h="15840"/>
      <w:pgMar w:top="1420" w:right="1275" w:bottom="1020" w:left="1700" w:header="727" w:footer="83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F3DAA" w:rsidRDefault="00EF3DAA">
      <w:r>
        <w:separator/>
      </w:r>
    </w:p>
  </w:endnote>
  <w:endnote w:type="continuationSeparator" w:id="0">
    <w:p w:rsidR="00EF3DAA" w:rsidRDefault="00EF3D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altName w:val="Cambria"/>
    <w:panose1 w:val="02040503050406030204"/>
    <w:charset w:val="01"/>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249A5" w:rsidRDefault="00000000">
    <w:pPr>
      <w:pStyle w:val="BodyText"/>
      <w:spacing w:line="14" w:lineRule="auto"/>
      <w:rPr>
        <w:sz w:val="20"/>
      </w:rPr>
    </w:pPr>
    <w:r>
      <w:rPr>
        <w:noProof/>
        <w:sz w:val="20"/>
      </w:rPr>
      <mc:AlternateContent>
        <mc:Choice Requires="wps">
          <w:drawing>
            <wp:anchor distT="0" distB="0" distL="0" distR="0" simplePos="0" relativeHeight="485487616" behindDoc="1" locked="0" layoutInCell="1" allowOverlap="1">
              <wp:simplePos x="0" y="0"/>
              <wp:positionH relativeFrom="page">
                <wp:posOffset>4018788</wp:posOffset>
              </wp:positionH>
              <wp:positionV relativeFrom="page">
                <wp:posOffset>9202758</wp:posOffset>
              </wp:positionV>
              <wp:extent cx="207645" cy="194310"/>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645" cy="194310"/>
                      </a:xfrm>
                      <a:prstGeom prst="rect">
                        <a:avLst/>
                      </a:prstGeom>
                    </wps:spPr>
                    <wps:txbx>
                      <w:txbxContent>
                        <w:p w:rsidR="004249A5" w:rsidRDefault="00000000">
                          <w:pPr>
                            <w:pStyle w:val="BodyText"/>
                            <w:spacing w:before="10"/>
                            <w:ind w:left="60"/>
                          </w:pPr>
                          <w:r>
                            <w:rPr>
                              <w:spacing w:val="-5"/>
                            </w:rPr>
                            <w:fldChar w:fldCharType="begin"/>
                          </w:r>
                          <w:r>
                            <w:rPr>
                              <w:spacing w:val="-5"/>
                            </w:rPr>
                            <w:instrText xml:space="preserve"> PAGE  \* roman </w:instrText>
                          </w:r>
                          <w:r>
                            <w:rPr>
                              <w:spacing w:val="-5"/>
                            </w:rPr>
                            <w:fldChar w:fldCharType="separate"/>
                          </w:r>
                          <w:r>
                            <w:rPr>
                              <w:spacing w:val="-5"/>
                            </w:rPr>
                            <w:t>ix</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3" o:spid="_x0000_s1032" type="#_x0000_t202" style="position:absolute;margin-left:316.45pt;margin-top:724.65pt;width:16.35pt;height:15.3pt;z-index:-178288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" filled="f" stroked="f">
              <v:textbox inset="0,0,0,0">
                <w:txbxContent>
                  <w:p w:rsidR="004249A5" w:rsidRDefault="00000000">
                    <w:pPr>
                      <w:pStyle w:val="BodyText"/>
                      <w:spacing w:before="10"/>
                      <w:ind w:left="60"/>
                    </w:pPr>
                    <w:r>
                      <w:rPr>
                        <w:spacing w:val="-5"/>
                      </w:rPr>
                      <w:fldChar w:fldCharType="begin"/>
                    </w:r>
                    <w:r>
                      <w:rPr>
                        <w:spacing w:val="-5"/>
                      </w:rPr>
                      <w:instrText xml:space="preserve"> PAGE  \* roman </w:instrText>
                    </w:r>
                    <w:r>
                      <w:rPr>
                        <w:spacing w:val="-5"/>
                      </w:rPr>
                      <w:fldChar w:fldCharType="separate"/>
                    </w:r>
                    <w:r>
                      <w:rPr>
                        <w:spacing w:val="-5"/>
                      </w:rPr>
                      <w:t>ix</w:t>
                    </w:r>
                    <w:r>
                      <w:rPr>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249A5" w:rsidRDefault="00000000">
    <w:pPr>
      <w:pStyle w:val="BodyText"/>
      <w:spacing w:line="14" w:lineRule="auto"/>
      <w:rPr>
        <w:sz w:val="20"/>
      </w:rPr>
    </w:pPr>
    <w:r>
      <w:rPr>
        <w:noProof/>
        <w:sz w:val="20"/>
      </w:rPr>
      <mc:AlternateContent>
        <mc:Choice Requires="wps">
          <w:drawing>
            <wp:anchor distT="0" distB="0" distL="0" distR="0" simplePos="0" relativeHeight="485488640" behindDoc="1" locked="0" layoutInCell="1" allowOverlap="1">
              <wp:simplePos x="0" y="0"/>
              <wp:positionH relativeFrom="page">
                <wp:posOffset>4037076</wp:posOffset>
              </wp:positionH>
              <wp:positionV relativeFrom="page">
                <wp:posOffset>9202758</wp:posOffset>
              </wp:positionV>
              <wp:extent cx="165100" cy="194310"/>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4310"/>
                      </a:xfrm>
                      <a:prstGeom prst="rect">
                        <a:avLst/>
                      </a:prstGeom>
                    </wps:spPr>
                    <wps:txbx>
                      <w:txbxContent>
                        <w:p w:rsidR="004249A5" w:rsidRDefault="00000000">
                          <w:pPr>
                            <w:pStyle w:val="BodyText"/>
                            <w:spacing w:before="10"/>
                            <w:ind w:left="60"/>
                          </w:pPr>
                          <w:r>
                            <w:rPr>
                              <w:spacing w:val="-10"/>
                            </w:rPr>
                            <w:fldChar w:fldCharType="begin"/>
                          </w:r>
                          <w:r>
                            <w:rPr>
                              <w:spacing w:val="-10"/>
                            </w:rPr>
                            <w:instrText xml:space="preserve"> PAGE  \* roman </w:instrText>
                          </w:r>
                          <w:r>
                            <w:rPr>
                              <w:spacing w:val="-10"/>
                            </w:rPr>
                            <w:fldChar w:fldCharType="separate"/>
                          </w:r>
                          <w:r>
                            <w:rPr>
                              <w:spacing w:val="-10"/>
                            </w:rPr>
                            <w:t>x</w:t>
                          </w:r>
                          <w:r>
                            <w:rPr>
                              <w:spacing w:val="-1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5" o:spid="_x0000_s1034" type="#_x0000_t202" style="position:absolute;margin-left:317.9pt;margin-top:724.65pt;width:13pt;height:15.3pt;z-index:-178278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" filled="f" stroked="f">
              <v:textbox inset="0,0,0,0">
                <w:txbxContent>
                  <w:p w:rsidR="004249A5" w:rsidRDefault="00000000">
                    <w:pPr>
                      <w:pStyle w:val="BodyText"/>
                      <w:spacing w:before="10"/>
                      <w:ind w:left="60"/>
                    </w:pPr>
                    <w:r>
                      <w:rPr>
                        <w:spacing w:val="-10"/>
                      </w:rPr>
                      <w:fldChar w:fldCharType="begin"/>
                    </w:r>
                    <w:r>
                      <w:rPr>
                        <w:spacing w:val="-10"/>
                      </w:rPr>
                      <w:instrText xml:space="preserve"> PAGE  \* roman </w:instrText>
                    </w:r>
                    <w:r>
                      <w:rPr>
                        <w:spacing w:val="-10"/>
                      </w:rPr>
                      <w:fldChar w:fldCharType="separate"/>
                    </w:r>
                    <w:r>
                      <w:rPr>
                        <w:spacing w:val="-10"/>
                      </w:rPr>
                      <w:t>x</w:t>
                    </w:r>
                    <w:r>
                      <w:rPr>
                        <w:spacing w:val="-10"/>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249A5" w:rsidRDefault="00000000">
    <w:pPr>
      <w:pStyle w:val="BodyText"/>
      <w:spacing w:line="14" w:lineRule="auto"/>
      <w:rPr>
        <w:sz w:val="20"/>
      </w:rPr>
    </w:pPr>
    <w:r>
      <w:rPr>
        <w:noProof/>
        <w:sz w:val="20"/>
      </w:rPr>
      <mc:AlternateContent>
        <mc:Choice Requires="wps">
          <w:drawing>
            <wp:anchor distT="0" distB="0" distL="0" distR="0" simplePos="0" relativeHeight="485489152" behindDoc="1" locked="0" layoutInCell="1" allowOverlap="1">
              <wp:simplePos x="0" y="0"/>
              <wp:positionH relativeFrom="page">
                <wp:posOffset>4018788</wp:posOffset>
              </wp:positionH>
              <wp:positionV relativeFrom="page">
                <wp:posOffset>9202758</wp:posOffset>
              </wp:positionV>
              <wp:extent cx="207645" cy="194310"/>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645" cy="194310"/>
                      </a:xfrm>
                      <a:prstGeom prst="rect">
                        <a:avLst/>
                      </a:prstGeom>
                    </wps:spPr>
                    <wps:txbx>
                      <w:txbxContent>
                        <w:p w:rsidR="004249A5" w:rsidRDefault="00000000">
                          <w:pPr>
                            <w:pStyle w:val="BodyText"/>
                            <w:spacing w:before="10"/>
                            <w:ind w:left="60"/>
                          </w:pPr>
                          <w:r>
                            <w:rPr>
                              <w:spacing w:val="-5"/>
                            </w:rPr>
                            <w:fldChar w:fldCharType="begin"/>
                          </w:r>
                          <w:r>
                            <w:rPr>
                              <w:spacing w:val="-5"/>
                            </w:rPr>
                            <w:instrText xml:space="preserve"> PAGE  \* roman </w:instrText>
                          </w:r>
                          <w:r>
                            <w:rPr>
                              <w:spacing w:val="-5"/>
                            </w:rPr>
                            <w:fldChar w:fldCharType="separate"/>
                          </w:r>
                          <w:r>
                            <w:rPr>
                              <w:spacing w:val="-5"/>
                            </w:rPr>
                            <w:t>xi</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6" o:spid="_x0000_s1035" type="#_x0000_t202" style="position:absolute;margin-left:316.45pt;margin-top:724.65pt;width:16.35pt;height:15.3pt;z-index:-178273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" filled="f" stroked="f">
              <v:textbox inset="0,0,0,0">
                <w:txbxContent>
                  <w:p w:rsidR="004249A5" w:rsidRDefault="00000000">
                    <w:pPr>
                      <w:pStyle w:val="BodyText"/>
                      <w:spacing w:before="10"/>
                      <w:ind w:left="60"/>
                    </w:pPr>
                    <w:r>
                      <w:rPr>
                        <w:spacing w:val="-5"/>
                      </w:rPr>
                      <w:fldChar w:fldCharType="begin"/>
                    </w:r>
                    <w:r>
                      <w:rPr>
                        <w:spacing w:val="-5"/>
                      </w:rPr>
                      <w:instrText xml:space="preserve"> PAGE  \* roman </w:instrText>
                    </w:r>
                    <w:r>
                      <w:rPr>
                        <w:spacing w:val="-5"/>
                      </w:rPr>
                      <w:fldChar w:fldCharType="separate"/>
                    </w:r>
                    <w:r>
                      <w:rPr>
                        <w:spacing w:val="-5"/>
                      </w:rPr>
                      <w:t>xi</w:t>
                    </w:r>
                    <w:r>
                      <w:rPr>
                        <w:spacing w:val="-5"/>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249A5" w:rsidRDefault="00000000">
    <w:pPr>
      <w:pStyle w:val="BodyText"/>
      <w:spacing w:line="14" w:lineRule="auto"/>
      <w:rPr>
        <w:sz w:val="20"/>
      </w:rPr>
    </w:pPr>
    <w:r>
      <w:rPr>
        <w:noProof/>
        <w:sz w:val="20"/>
      </w:rPr>
      <mc:AlternateContent>
        <mc:Choice Requires="wps">
          <w:drawing>
            <wp:anchor distT="0" distB="0" distL="0" distR="0" simplePos="0" relativeHeight="485490176" behindDoc="1" locked="0" layoutInCell="1" allowOverlap="1">
              <wp:simplePos x="0" y="0"/>
              <wp:positionH relativeFrom="page">
                <wp:posOffset>1331975</wp:posOffset>
              </wp:positionH>
              <wp:positionV relativeFrom="page">
                <wp:posOffset>9168383</wp:posOffset>
              </wp:positionV>
              <wp:extent cx="5568950" cy="88900"/>
              <wp:effectExtent l="0" t="0" r="0" b="0"/>
              <wp:wrapNone/>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0" cy="88900"/>
                        <a:chOff x="0" y="0"/>
                        <a:chExt cx="5568950" cy="88900"/>
                      </a:xfrm>
                    </wpg:grpSpPr>
                    <pic:pic xmlns:pic="http://schemas.openxmlformats.org/drawingml/2006/picture">
                      <pic:nvPicPr>
                        <pic:cNvPr id="19" name="Image 19"/>
                        <pic:cNvPicPr/>
                      </pic:nvPicPr>
                      <pic:blipFill>
                        <a:blip r:embed="rId1" cstate="print"/>
                        <a:stretch>
                          <a:fillRect/>
                        </a:stretch>
                      </pic:blipFill>
                      <pic:spPr>
                        <a:xfrm>
                          <a:off x="0" y="0"/>
                          <a:ext cx="5568696" cy="88391"/>
                        </a:xfrm>
                        <a:prstGeom prst="rect">
                          <a:avLst/>
                        </a:prstGeom>
                      </pic:spPr>
                    </pic:pic>
                    <wps:wsp>
                      <wps:cNvPr id="20" name="Graphic 20"/>
                      <wps:cNvSpPr/>
                      <wps:spPr>
                        <a:xfrm>
                          <a:off x="42162" y="24524"/>
                          <a:ext cx="5486400" cy="1270"/>
                        </a:xfrm>
                        <a:custGeom>
                          <a:avLst/>
                          <a:gdLst/>
                          <a:ahLst/>
                          <a:cxnLst/>
                          <a:rect l="l" t="t" r="r" b="b"/>
                          <a:pathLst>
                            <a:path w="5486400">
                              <a:moveTo>
                                <a:pt x="0" y="0"/>
                              </a:moveTo>
                              <a:lnTo>
                                <a:pt x="5486400" y="1"/>
                              </a:lnTo>
                            </a:path>
                          </a:pathLst>
                        </a:custGeom>
                        <a:ln w="6350">
                          <a:solidFill>
                            <a:srgbClr val="000000"/>
                          </a:solidFill>
                          <a:prstDash val="solid"/>
                        </a:ln>
                      </wps:spPr>
                      <wps:bodyPr wrap="square" lIns="0" tIns="0" rIns="0" bIns="0" rtlCol="0">
                        <a:prstTxWarp prst="textNoShape">
                          <a:avLst/>
                        </a:prstTxWarp>
                        <a:noAutofit/>
                      </wps:bodyPr>
                    </wps:wsp>
                  </wpg:wgp>
                </a:graphicData>
              </a:graphic>
            </wp:anchor>
          </w:drawing>
        </mc:Choice>
        <mc:Fallback xmlns:ve="http://schemas.openxmlformats.org/markup-compatibility/2006" xmlns:a="http://schemas.openxmlformats.org/drawingml/2006/main" xmlns:pic="http://schemas.openxmlformats.org/drawingml/2006/picture">
          <w:pict>
            <v:group style="position:absolute;margin-left:104.879997pt;margin-top:721.919983pt;width:438.5pt;height:7pt;mso-position-horizontal-relative:page;mso-position-vertical-relative:page;z-index:-17826304" id="docshapegroup13" coordorigin="2098,14438" coordsize="8770,140">
              <v:shape style="position:absolute;left:2097;top:14438;width:8770;height:140" type="#_x0000_t75" id="docshape14" stroked="false">
                <v:imagedata r:id="rId2" o:title=""/>
              </v:shape>
              <v:line style="position:absolute" from="2164,14477" to="10804,14477" stroked="true" strokeweight=".5pt" strokecolor="#000000">
                <v:stroke dashstyle="solid"/>
              </v:line>
              <w10:wrap type="none"/>
            </v:group>
          </w:pict>
        </mc:Fallback>
      </mc:AlternateContent>
    </w:r>
    <w:r>
      <w:rPr>
        <w:noProof/>
        <w:sz w:val="20"/>
      </w:rPr>
      <mc:AlternateContent>
        <mc:Choice Requires="wps">
          <w:drawing>
            <wp:anchor distT="0" distB="0" distL="0" distR="0" simplePos="0" relativeHeight="485490688" behindDoc="1" locked="0" layoutInCell="1" allowOverlap="1">
              <wp:simplePos x="0" y="0"/>
              <wp:positionH relativeFrom="page">
                <wp:posOffset>1358900</wp:posOffset>
              </wp:positionH>
              <wp:positionV relativeFrom="page">
                <wp:posOffset>9294198</wp:posOffset>
              </wp:positionV>
              <wp:extent cx="2564765" cy="194310"/>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64765" cy="194310"/>
                      </a:xfrm>
                      <a:prstGeom prst="rect">
                        <a:avLst/>
                      </a:prstGeom>
                    </wps:spPr>
                    <wps:txbx>
                      <w:txbxContent>
                        <w:p w:rsidR="004249A5" w:rsidRDefault="00000000">
                          <w:pPr>
                            <w:pStyle w:val="BodyText"/>
                            <w:spacing w:before="10"/>
                            <w:ind w:left="20"/>
                          </w:pPr>
                          <w:r>
                            <w:t>MTech</w:t>
                          </w:r>
                          <w:r>
                            <w:rPr>
                              <w:spacing w:val="-2"/>
                            </w:rPr>
                            <w:t xml:space="preserve"> </w:t>
                          </w:r>
                          <w:r>
                            <w:t>in</w:t>
                          </w:r>
                          <w:r>
                            <w:rPr>
                              <w:spacing w:val="-2"/>
                            </w:rPr>
                            <w:t xml:space="preserve"> </w:t>
                          </w:r>
                          <w:r>
                            <w:t>Computer</w:t>
                          </w:r>
                          <w:r>
                            <w:rPr>
                              <w:spacing w:val="-1"/>
                            </w:rPr>
                            <w:t xml:space="preserve"> </w:t>
                          </w:r>
                          <w:r>
                            <w:t>Science</w:t>
                          </w:r>
                          <w:r>
                            <w:rPr>
                              <w:spacing w:val="-2"/>
                            </w:rPr>
                            <w:t xml:space="preserve"> Engineering</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1" o:spid="_x0000_s1037" type="#_x0000_t202" style="position:absolute;margin-left:107pt;margin-top:731.85pt;width:201.95pt;height:15.3pt;z-index:-178257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" filled="f" stroked="f">
              <v:textbox inset="0,0,0,0">
                <w:txbxContent>
                  <w:p w:rsidR="004249A5" w:rsidRDefault="00000000">
                    <w:pPr>
                      <w:pStyle w:val="BodyText"/>
                      <w:spacing w:before="10"/>
                      <w:ind w:left="20"/>
                    </w:pPr>
                    <w:r>
                      <w:t>MTech</w:t>
                    </w:r>
                    <w:r>
                      <w:rPr>
                        <w:spacing w:val="-2"/>
                      </w:rPr>
                      <w:t xml:space="preserve"> </w:t>
                    </w:r>
                    <w:r>
                      <w:t>in</w:t>
                    </w:r>
                    <w:r>
                      <w:rPr>
                        <w:spacing w:val="-2"/>
                      </w:rPr>
                      <w:t xml:space="preserve"> </w:t>
                    </w:r>
                    <w:r>
                      <w:t>Computer</w:t>
                    </w:r>
                    <w:r>
                      <w:rPr>
                        <w:spacing w:val="-1"/>
                      </w:rPr>
                      <w:t xml:space="preserve"> </w:t>
                    </w:r>
                    <w:r>
                      <w:t>Science</w:t>
                    </w:r>
                    <w:r>
                      <w:rPr>
                        <w:spacing w:val="-2"/>
                      </w:rPr>
                      <w:t xml:space="preserve"> Engineering</w:t>
                    </w:r>
                  </w:p>
                </w:txbxContent>
              </v:textbox>
              <w10:wrap anchorx="page" anchory="page"/>
            </v:shape>
          </w:pict>
        </mc:Fallback>
      </mc:AlternateContent>
    </w:r>
    <w:r>
      <w:rPr>
        <w:noProof/>
        <w:sz w:val="20"/>
      </w:rPr>
      <mc:AlternateContent>
        <mc:Choice Requires="wps">
          <w:drawing>
            <wp:anchor distT="0" distB="0" distL="0" distR="0" simplePos="0" relativeHeight="485491200" behindDoc="1" locked="0" layoutInCell="1" allowOverlap="1">
              <wp:simplePos x="0" y="0"/>
              <wp:positionH relativeFrom="page">
                <wp:posOffset>4317362</wp:posOffset>
              </wp:positionH>
              <wp:positionV relativeFrom="page">
                <wp:posOffset>9294198</wp:posOffset>
              </wp:positionV>
              <wp:extent cx="533400" cy="194310"/>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3400" cy="194310"/>
                      </a:xfrm>
                      <a:prstGeom prst="rect">
                        <a:avLst/>
                      </a:prstGeom>
                    </wps:spPr>
                    <wps:txbx>
                      <w:txbxContent>
                        <w:p w:rsidR="004249A5" w:rsidRDefault="00000000">
                          <w:pPr>
                            <w:pStyle w:val="BodyText"/>
                            <w:spacing w:before="10"/>
                            <w:ind w:left="20"/>
                          </w:pPr>
                          <w:r>
                            <w:rPr>
                              <w:spacing w:val="-2"/>
                            </w:rPr>
                            <w:t>202</w:t>
                          </w:r>
                          <w:r w:rsidR="00F704B6">
                            <w:rPr>
                              <w:spacing w:val="-2"/>
                            </w:rPr>
                            <w:t>5</w:t>
                          </w:r>
                          <w:r>
                            <w:rPr>
                              <w:spacing w:val="-2"/>
                            </w:rPr>
                            <w:t>-</w:t>
                          </w:r>
                          <w:r>
                            <w:rPr>
                              <w:spacing w:val="-5"/>
                            </w:rPr>
                            <w:t>2</w:t>
                          </w:r>
                          <w:r w:rsidR="00F704B6">
                            <w:rPr>
                              <w:spacing w:val="-5"/>
                            </w:rPr>
                            <w:t>6</w:t>
                          </w:r>
                        </w:p>
                      </w:txbxContent>
                    </wps:txbx>
                    <wps:bodyPr wrap="square" lIns="0" tIns="0" rIns="0" bIns="0" rtlCol="0">
                      <a:noAutofit/>
                    </wps:bodyPr>
                  </wps:wsp>
                </a:graphicData>
              </a:graphic>
            </wp:anchor>
          </w:drawing>
        </mc:Choice>
        <mc:Fallback>
          <w:pict>
            <v:shape id="Textbox 22" o:spid="_x0000_s1038" type="#_x0000_t202" style="position:absolute;margin-left:339.95pt;margin-top:731.85pt;width:42pt;height:15.3pt;z-index:-178252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" filled="f" stroked="f">
              <v:textbox inset="0,0,0,0">
                <w:txbxContent>
                  <w:p w:rsidR="004249A5" w:rsidRDefault="00000000">
                    <w:pPr>
                      <w:pStyle w:val="BodyText"/>
                      <w:spacing w:before="10"/>
                      <w:ind w:left="20"/>
                    </w:pPr>
                    <w:r>
                      <w:rPr>
                        <w:spacing w:val="-2"/>
                      </w:rPr>
                      <w:t>202</w:t>
                    </w:r>
                    <w:r w:rsidR="00F704B6">
                      <w:rPr>
                        <w:spacing w:val="-2"/>
                      </w:rPr>
                      <w:t>5</w:t>
                    </w:r>
                    <w:r>
                      <w:rPr>
                        <w:spacing w:val="-2"/>
                      </w:rPr>
                      <w:t>-</w:t>
                    </w:r>
                    <w:r>
                      <w:rPr>
                        <w:spacing w:val="-5"/>
                      </w:rPr>
                      <w:t>2</w:t>
                    </w:r>
                    <w:r w:rsidR="00F704B6">
                      <w:rPr>
                        <w:spacing w:val="-5"/>
                      </w:rPr>
                      <w:t>6</w:t>
                    </w:r>
                  </w:p>
                </w:txbxContent>
              </v:textbox>
              <w10:wrap anchorx="page" anchory="page"/>
            </v:shape>
          </w:pict>
        </mc:Fallback>
      </mc:AlternateContent>
    </w:r>
    <w:r>
      <w:rPr>
        <w:noProof/>
        <w:sz w:val="20"/>
      </w:rPr>
      <mc:AlternateContent>
        <mc:Choice Requires="wps">
          <w:drawing>
            <wp:anchor distT="0" distB="0" distL="0" distR="0" simplePos="0" relativeHeight="485491712" behindDoc="1" locked="0" layoutInCell="1" allowOverlap="1">
              <wp:simplePos x="0" y="0"/>
              <wp:positionH relativeFrom="page">
                <wp:posOffset>6692900</wp:posOffset>
              </wp:positionH>
              <wp:positionV relativeFrom="page">
                <wp:posOffset>9291150</wp:posOffset>
              </wp:positionV>
              <wp:extent cx="215900" cy="194310"/>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5900" cy="194310"/>
                      </a:xfrm>
                      <a:prstGeom prst="rect">
                        <a:avLst/>
                      </a:prstGeom>
                    </wps:spPr>
                    <wps:txbx>
                      <w:txbxContent>
                        <w:p w:rsidR="004249A5" w:rsidRDefault="00000000">
                          <w:pPr>
                            <w:pStyle w:val="BodyText"/>
                            <w:spacing w:before="10"/>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id="Textbox 23" o:spid="_x0000_s1039" type="#_x0000_t202" style="position:absolute;margin-left:527pt;margin-top:731.6pt;width:17pt;height:15.3pt;z-index:-178247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" filled="f" stroked="f">
              <v:textbox inset="0,0,0,0">
                <w:txbxContent>
                  <w:p w:rsidR="004249A5" w:rsidRDefault="00000000">
                    <w:pPr>
                      <w:pStyle w:val="BodyText"/>
                      <w:spacing w:before="10"/>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249A5" w:rsidRDefault="00000000">
    <w:pPr>
      <w:pStyle w:val="BodyText"/>
      <w:spacing w:line="14" w:lineRule="auto"/>
      <w:rPr>
        <w:sz w:val="20"/>
      </w:rPr>
    </w:pPr>
    <w:r>
      <w:rPr>
        <w:noProof/>
        <w:sz w:val="20"/>
      </w:rPr>
      <mc:AlternateContent>
        <mc:Choice Requires="wps">
          <w:drawing>
            <wp:anchor distT="0" distB="0" distL="0" distR="0" simplePos="0" relativeHeight="485492736" behindDoc="1" locked="0" layoutInCell="1" allowOverlap="1">
              <wp:simplePos x="0" y="0"/>
              <wp:positionH relativeFrom="page">
                <wp:posOffset>1331975</wp:posOffset>
              </wp:positionH>
              <wp:positionV relativeFrom="page">
                <wp:posOffset>9351264</wp:posOffset>
              </wp:positionV>
              <wp:extent cx="5568950" cy="88900"/>
              <wp:effectExtent l="0" t="0" r="0" b="0"/>
              <wp:wrapNone/>
              <wp:docPr id="61" name="Group 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0" cy="88900"/>
                        <a:chOff x="0" y="0"/>
                        <a:chExt cx="5568950" cy="88900"/>
                      </a:xfrm>
                    </wpg:grpSpPr>
                    <pic:pic xmlns:pic="http://schemas.openxmlformats.org/drawingml/2006/picture">
                      <pic:nvPicPr>
                        <pic:cNvPr id="62" name="Image 62"/>
                        <pic:cNvPicPr/>
                      </pic:nvPicPr>
                      <pic:blipFill>
                        <a:blip r:embed="rId1" cstate="print"/>
                        <a:stretch>
                          <a:fillRect/>
                        </a:stretch>
                      </pic:blipFill>
                      <pic:spPr>
                        <a:xfrm>
                          <a:off x="0" y="0"/>
                          <a:ext cx="5568696" cy="88392"/>
                        </a:xfrm>
                        <a:prstGeom prst="rect">
                          <a:avLst/>
                        </a:prstGeom>
                      </pic:spPr>
                    </pic:pic>
                    <wps:wsp>
                      <wps:cNvPr id="63" name="Graphic 63"/>
                      <wps:cNvSpPr/>
                      <wps:spPr>
                        <a:xfrm>
                          <a:off x="42162" y="24523"/>
                          <a:ext cx="5486400" cy="1270"/>
                        </a:xfrm>
                        <a:custGeom>
                          <a:avLst/>
                          <a:gdLst/>
                          <a:ahLst/>
                          <a:cxnLst/>
                          <a:rect l="l" t="t" r="r" b="b"/>
                          <a:pathLst>
                            <a:path w="5486400">
                              <a:moveTo>
                                <a:pt x="0" y="0"/>
                              </a:moveTo>
                              <a:lnTo>
                                <a:pt x="5486400" y="1"/>
                              </a:lnTo>
                            </a:path>
                          </a:pathLst>
                        </a:custGeom>
                        <a:ln w="6350">
                          <a:solidFill>
                            <a:srgbClr val="000000"/>
                          </a:solidFill>
                          <a:prstDash val="solid"/>
                        </a:ln>
                      </wps:spPr>
                      <wps:bodyPr wrap="square" lIns="0" tIns="0" rIns="0" bIns="0" rtlCol="0">
                        <a:prstTxWarp prst="textNoShape">
                          <a:avLst/>
                        </a:prstTxWarp>
                        <a:noAutofit/>
                      </wps:bodyPr>
                    </wps:wsp>
                  </wpg:wgp>
                </a:graphicData>
              </a:graphic>
            </wp:anchor>
          </w:drawing>
        </mc:Choice>
        <mc:Fallback xmlns:ve="http://schemas.openxmlformats.org/markup-compatibility/2006" xmlns:a="http://schemas.openxmlformats.org/drawingml/2006/main" xmlns:pic="http://schemas.openxmlformats.org/drawingml/2006/picture">
          <w:pict>
            <v:group style="position:absolute;margin-left:104.879997pt;margin-top:736.320007pt;width:438.5pt;height:7pt;mso-position-horizontal-relative:page;mso-position-vertical-relative:page;z-index:-17823744" id="docshapegroup43" coordorigin="2098,14726" coordsize="8770,140">
              <v:shape style="position:absolute;left:2097;top:14726;width:8770;height:140" type="#_x0000_t75" id="docshape44" stroked="false">
                <v:imagedata r:id="rId2" o:title=""/>
              </v:shape>
              <v:line style="position:absolute" from="2164,14765" to="10804,14765" stroked="true" strokeweight=".5pt" strokecolor="#000000">
                <v:stroke dashstyle="solid"/>
              </v:line>
              <w10:wrap type="none"/>
            </v:group>
          </w:pict>
        </mc:Fallback>
      </mc:AlternateContent>
    </w:r>
    <w:r>
      <w:rPr>
        <w:noProof/>
        <w:sz w:val="20"/>
      </w:rPr>
      <mc:AlternateContent>
        <mc:Choice Requires="wps">
          <w:drawing>
            <wp:anchor distT="0" distB="0" distL="0" distR="0" simplePos="0" relativeHeight="485493248" behindDoc="1" locked="0" layoutInCell="1" allowOverlap="1">
              <wp:simplePos x="0" y="0"/>
              <wp:positionH relativeFrom="page">
                <wp:posOffset>1358900</wp:posOffset>
              </wp:positionH>
              <wp:positionV relativeFrom="page">
                <wp:posOffset>9477078</wp:posOffset>
              </wp:positionV>
              <wp:extent cx="2564765" cy="194310"/>
              <wp:effectExtent l="0" t="0" r="0" b="0"/>
              <wp:wrapNone/>
              <wp:docPr id="64" name="Text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64765" cy="194310"/>
                      </a:xfrm>
                      <a:prstGeom prst="rect">
                        <a:avLst/>
                      </a:prstGeom>
                    </wps:spPr>
                    <wps:txbx>
                      <w:txbxContent>
                        <w:p w:rsidR="004249A5" w:rsidRDefault="00000000">
                          <w:pPr>
                            <w:pStyle w:val="BodyText"/>
                            <w:spacing w:before="10"/>
                            <w:ind w:left="20"/>
                          </w:pPr>
                          <w:r>
                            <w:t>MTech</w:t>
                          </w:r>
                          <w:r>
                            <w:rPr>
                              <w:spacing w:val="-2"/>
                            </w:rPr>
                            <w:t xml:space="preserve"> </w:t>
                          </w:r>
                          <w:r>
                            <w:t>in</w:t>
                          </w:r>
                          <w:r>
                            <w:rPr>
                              <w:spacing w:val="-2"/>
                            </w:rPr>
                            <w:t xml:space="preserve"> </w:t>
                          </w:r>
                          <w:r>
                            <w:t>Computer</w:t>
                          </w:r>
                          <w:r>
                            <w:rPr>
                              <w:spacing w:val="-1"/>
                            </w:rPr>
                            <w:t xml:space="preserve"> </w:t>
                          </w:r>
                          <w:r>
                            <w:t>Science</w:t>
                          </w:r>
                          <w:r>
                            <w:rPr>
                              <w:spacing w:val="-2"/>
                            </w:rPr>
                            <w:t xml:space="preserve"> Engineering</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4" o:spid="_x0000_s1041" type="#_x0000_t202" style="position:absolute;margin-left:107pt;margin-top:746.25pt;width:201.95pt;height:15.3pt;z-index:-178232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" filled="f" stroked="f">
              <v:textbox inset="0,0,0,0">
                <w:txbxContent>
                  <w:p w:rsidR="004249A5" w:rsidRDefault="00000000">
                    <w:pPr>
                      <w:pStyle w:val="BodyText"/>
                      <w:spacing w:before="10"/>
                      <w:ind w:left="20"/>
                    </w:pPr>
                    <w:r>
                      <w:t>MTech</w:t>
                    </w:r>
                    <w:r>
                      <w:rPr>
                        <w:spacing w:val="-2"/>
                      </w:rPr>
                      <w:t xml:space="preserve"> </w:t>
                    </w:r>
                    <w:r>
                      <w:t>in</w:t>
                    </w:r>
                    <w:r>
                      <w:rPr>
                        <w:spacing w:val="-2"/>
                      </w:rPr>
                      <w:t xml:space="preserve"> </w:t>
                    </w:r>
                    <w:r>
                      <w:t>Computer</w:t>
                    </w:r>
                    <w:r>
                      <w:rPr>
                        <w:spacing w:val="-1"/>
                      </w:rPr>
                      <w:t xml:space="preserve"> </w:t>
                    </w:r>
                    <w:r>
                      <w:t>Science</w:t>
                    </w:r>
                    <w:r>
                      <w:rPr>
                        <w:spacing w:val="-2"/>
                      </w:rPr>
                      <w:t xml:space="preserve"> Engineering</w:t>
                    </w:r>
                  </w:p>
                </w:txbxContent>
              </v:textbox>
              <w10:wrap anchorx="page" anchory="page"/>
            </v:shape>
          </w:pict>
        </mc:Fallback>
      </mc:AlternateContent>
    </w:r>
    <w:r>
      <w:rPr>
        <w:noProof/>
        <w:sz w:val="20"/>
      </w:rPr>
      <mc:AlternateContent>
        <mc:Choice Requires="wps">
          <w:drawing>
            <wp:anchor distT="0" distB="0" distL="0" distR="0" simplePos="0" relativeHeight="485493760" behindDoc="1" locked="0" layoutInCell="1" allowOverlap="1">
              <wp:simplePos x="0" y="0"/>
              <wp:positionH relativeFrom="page">
                <wp:posOffset>4317362</wp:posOffset>
              </wp:positionH>
              <wp:positionV relativeFrom="page">
                <wp:posOffset>9477078</wp:posOffset>
              </wp:positionV>
              <wp:extent cx="533400" cy="194310"/>
              <wp:effectExtent l="0" t="0" r="0" b="0"/>
              <wp:wrapNone/>
              <wp:docPr id="65" name="Textbox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3400" cy="194310"/>
                      </a:xfrm>
                      <a:prstGeom prst="rect">
                        <a:avLst/>
                      </a:prstGeom>
                    </wps:spPr>
                    <wps:txbx>
                      <w:txbxContent>
                        <w:p w:rsidR="004249A5" w:rsidRDefault="00000000">
                          <w:pPr>
                            <w:pStyle w:val="BodyText"/>
                            <w:spacing w:before="10"/>
                            <w:ind w:left="20"/>
                          </w:pPr>
                          <w:r>
                            <w:rPr>
                              <w:spacing w:val="-2"/>
                            </w:rPr>
                            <w:t>202</w:t>
                          </w:r>
                          <w:r w:rsidR="00F704B6">
                            <w:rPr>
                              <w:spacing w:val="-2"/>
                            </w:rPr>
                            <w:t>5</w:t>
                          </w:r>
                          <w:r>
                            <w:rPr>
                              <w:spacing w:val="-2"/>
                            </w:rPr>
                            <w:t>-</w:t>
                          </w:r>
                          <w:r>
                            <w:rPr>
                              <w:spacing w:val="-5"/>
                            </w:rPr>
                            <w:t>2</w:t>
                          </w:r>
                          <w:r w:rsidR="00F704B6">
                            <w:rPr>
                              <w:spacing w:val="-5"/>
                            </w:rPr>
                            <w:t>6</w:t>
                          </w:r>
                        </w:p>
                      </w:txbxContent>
                    </wps:txbx>
                    <wps:bodyPr wrap="square" lIns="0" tIns="0" rIns="0" bIns="0" rtlCol="0">
                      <a:noAutofit/>
                    </wps:bodyPr>
                  </wps:wsp>
                </a:graphicData>
              </a:graphic>
            </wp:anchor>
          </w:drawing>
        </mc:Choice>
        <mc:Fallback>
          <w:pict>
            <v:shape id="Textbox 65" o:spid="_x0000_s1042" type="#_x0000_t202" style="position:absolute;margin-left:339.95pt;margin-top:746.25pt;width:42pt;height:15.3pt;z-index:-178227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" filled="f" stroked="f">
              <v:textbox inset="0,0,0,0">
                <w:txbxContent>
                  <w:p w:rsidR="004249A5" w:rsidRDefault="00000000">
                    <w:pPr>
                      <w:pStyle w:val="BodyText"/>
                      <w:spacing w:before="10"/>
                      <w:ind w:left="20"/>
                    </w:pPr>
                    <w:r>
                      <w:rPr>
                        <w:spacing w:val="-2"/>
                      </w:rPr>
                      <w:t>202</w:t>
                    </w:r>
                    <w:r w:rsidR="00F704B6">
                      <w:rPr>
                        <w:spacing w:val="-2"/>
                      </w:rPr>
                      <w:t>5</w:t>
                    </w:r>
                    <w:r>
                      <w:rPr>
                        <w:spacing w:val="-2"/>
                      </w:rPr>
                      <w:t>-</w:t>
                    </w:r>
                    <w:r>
                      <w:rPr>
                        <w:spacing w:val="-5"/>
                      </w:rPr>
                      <w:t>2</w:t>
                    </w:r>
                    <w:r w:rsidR="00F704B6">
                      <w:rPr>
                        <w:spacing w:val="-5"/>
                      </w:rPr>
                      <w:t>6</w:t>
                    </w:r>
                  </w:p>
                </w:txbxContent>
              </v:textbox>
              <w10:wrap anchorx="page" anchory="page"/>
            </v:shape>
          </w:pict>
        </mc:Fallback>
      </mc:AlternateContent>
    </w:r>
    <w:r>
      <w:rPr>
        <w:noProof/>
        <w:sz w:val="20"/>
      </w:rPr>
      <mc:AlternateContent>
        <mc:Choice Requires="wps">
          <w:drawing>
            <wp:anchor distT="0" distB="0" distL="0" distR="0" simplePos="0" relativeHeight="485494272" behindDoc="1" locked="0" layoutInCell="1" allowOverlap="1">
              <wp:simplePos x="0" y="0"/>
              <wp:positionH relativeFrom="page">
                <wp:posOffset>6667500</wp:posOffset>
              </wp:positionH>
              <wp:positionV relativeFrom="page">
                <wp:posOffset>9474030</wp:posOffset>
              </wp:positionV>
              <wp:extent cx="241300" cy="194310"/>
              <wp:effectExtent l="0" t="0" r="0" b="0"/>
              <wp:wrapNone/>
              <wp:docPr id="66" name="Text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rsidR="004249A5" w:rsidRDefault="00000000">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13</w:t>
                          </w:r>
                          <w:r>
                            <w:rPr>
                              <w:spacing w:val="-5"/>
                            </w:rPr>
                            <w:fldChar w:fldCharType="end"/>
                          </w:r>
                        </w:p>
                      </w:txbxContent>
                    </wps:txbx>
                    <wps:bodyPr wrap="square" lIns="0" tIns="0" rIns="0" bIns="0" rtlCol="0">
                      <a:noAutofit/>
                    </wps:bodyPr>
                  </wps:wsp>
                </a:graphicData>
              </a:graphic>
            </wp:anchor>
          </w:drawing>
        </mc:Choice>
        <mc:Fallback>
          <w:pict>
            <v:shape id="Textbox 66" o:spid="_x0000_s1043" type="#_x0000_t202" style="position:absolute;margin-left:525pt;margin-top:746pt;width:19pt;height:15.3pt;z-index:-178222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" filled="f" stroked="f">
              <v:textbox inset="0,0,0,0">
                <w:txbxContent>
                  <w:p w:rsidR="004249A5" w:rsidRDefault="00000000">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13</w:t>
                    </w:r>
                    <w:r>
                      <w:rPr>
                        <w:spacing w:val="-5"/>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249A5" w:rsidRDefault="00000000">
    <w:pPr>
      <w:pStyle w:val="BodyText"/>
      <w:spacing w:line="14" w:lineRule="auto"/>
      <w:rPr>
        <w:sz w:val="20"/>
      </w:rPr>
    </w:pPr>
    <w:r>
      <w:rPr>
        <w:noProof/>
        <w:sz w:val="20"/>
      </w:rPr>
      <mc:AlternateContent>
        <mc:Choice Requires="wps">
          <w:drawing>
            <wp:anchor distT="0" distB="0" distL="0" distR="0" simplePos="0" relativeHeight="485495296" behindDoc="1" locked="0" layoutInCell="1" allowOverlap="1">
              <wp:simplePos x="0" y="0"/>
              <wp:positionH relativeFrom="page">
                <wp:posOffset>1331975</wp:posOffset>
              </wp:positionH>
              <wp:positionV relativeFrom="page">
                <wp:posOffset>9442703</wp:posOffset>
              </wp:positionV>
              <wp:extent cx="5568950" cy="88900"/>
              <wp:effectExtent l="0" t="0" r="0" b="0"/>
              <wp:wrapNone/>
              <wp:docPr id="140" name="Group 1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0" cy="88900"/>
                        <a:chOff x="0" y="0"/>
                        <a:chExt cx="5568950" cy="88900"/>
                      </a:xfrm>
                    </wpg:grpSpPr>
                    <pic:pic xmlns:pic="http://schemas.openxmlformats.org/drawingml/2006/picture">
                      <pic:nvPicPr>
                        <pic:cNvPr id="141" name="Image 141"/>
                        <pic:cNvPicPr/>
                      </pic:nvPicPr>
                      <pic:blipFill>
                        <a:blip r:embed="rId1" cstate="print"/>
                        <a:stretch>
                          <a:fillRect/>
                        </a:stretch>
                      </pic:blipFill>
                      <pic:spPr>
                        <a:xfrm>
                          <a:off x="0" y="0"/>
                          <a:ext cx="5568696" cy="88392"/>
                        </a:xfrm>
                        <a:prstGeom prst="rect">
                          <a:avLst/>
                        </a:prstGeom>
                      </pic:spPr>
                    </pic:pic>
                    <wps:wsp>
                      <wps:cNvPr id="142" name="Graphic 142"/>
                      <wps:cNvSpPr/>
                      <wps:spPr>
                        <a:xfrm>
                          <a:off x="42162" y="24526"/>
                          <a:ext cx="5486400" cy="1270"/>
                        </a:xfrm>
                        <a:custGeom>
                          <a:avLst/>
                          <a:gdLst/>
                          <a:ahLst/>
                          <a:cxnLst/>
                          <a:rect l="l" t="t" r="r" b="b"/>
                          <a:pathLst>
                            <a:path w="5486400">
                              <a:moveTo>
                                <a:pt x="0" y="0"/>
                              </a:moveTo>
                              <a:lnTo>
                                <a:pt x="5486400" y="1"/>
                              </a:lnTo>
                            </a:path>
                          </a:pathLst>
                        </a:custGeom>
                        <a:ln w="6350">
                          <a:solidFill>
                            <a:srgbClr val="000000"/>
                          </a:solidFill>
                          <a:prstDash val="solid"/>
                        </a:ln>
                      </wps:spPr>
                      <wps:bodyPr wrap="square" lIns="0" tIns="0" rIns="0" bIns="0" rtlCol="0">
                        <a:prstTxWarp prst="textNoShape">
                          <a:avLst/>
                        </a:prstTxWarp>
                        <a:noAutofit/>
                      </wps:bodyPr>
                    </wps:wsp>
                  </wpg:wgp>
                </a:graphicData>
              </a:graphic>
            </wp:anchor>
          </w:drawing>
        </mc:Choice>
        <mc:Fallback xmlns:ve="http://schemas.openxmlformats.org/markup-compatibility/2006" xmlns:a="http://schemas.openxmlformats.org/drawingml/2006/main" xmlns:pic="http://schemas.openxmlformats.org/drawingml/2006/picture">
          <w:pict>
            <v:group style="position:absolute;margin-left:104.879997pt;margin-top:743.519958pt;width:438.5pt;height:7pt;mso-position-horizontal-relative:page;mso-position-vertical-relative:page;z-index:-17821184" id="docshapegroup101" coordorigin="2098,14870" coordsize="8770,140">
              <v:shape style="position:absolute;left:2097;top:14870;width:8770;height:140" type="#_x0000_t75" id="docshape102" stroked="false">
                <v:imagedata r:id="rId2" o:title=""/>
              </v:shape>
              <v:line style="position:absolute" from="2164,14909" to="10804,14909" stroked="true" strokeweight=".5pt" strokecolor="#000000">
                <v:stroke dashstyle="solid"/>
              </v:line>
              <w10:wrap type="none"/>
            </v:group>
          </w:pict>
        </mc:Fallback>
      </mc:AlternateContent>
    </w:r>
    <w:r>
      <w:rPr>
        <w:noProof/>
        <w:sz w:val="20"/>
      </w:rPr>
      <mc:AlternateContent>
        <mc:Choice Requires="wps">
          <w:drawing>
            <wp:anchor distT="0" distB="0" distL="0" distR="0" simplePos="0" relativeHeight="485495808" behindDoc="1" locked="0" layoutInCell="1" allowOverlap="1">
              <wp:simplePos x="0" y="0"/>
              <wp:positionH relativeFrom="page">
                <wp:posOffset>1358900</wp:posOffset>
              </wp:positionH>
              <wp:positionV relativeFrom="page">
                <wp:posOffset>9568518</wp:posOffset>
              </wp:positionV>
              <wp:extent cx="2564765" cy="194310"/>
              <wp:effectExtent l="0" t="0" r="0" b="0"/>
              <wp:wrapNone/>
              <wp:docPr id="143" name="Textbox 1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64765" cy="194310"/>
                      </a:xfrm>
                      <a:prstGeom prst="rect">
                        <a:avLst/>
                      </a:prstGeom>
                    </wps:spPr>
                    <wps:txbx>
                      <w:txbxContent>
                        <w:p w:rsidR="004249A5" w:rsidRDefault="00000000">
                          <w:pPr>
                            <w:pStyle w:val="BodyText"/>
                            <w:spacing w:before="10"/>
                            <w:ind w:left="20"/>
                          </w:pPr>
                          <w:r>
                            <w:t>MTech</w:t>
                          </w:r>
                          <w:r>
                            <w:rPr>
                              <w:spacing w:val="-2"/>
                            </w:rPr>
                            <w:t xml:space="preserve"> </w:t>
                          </w:r>
                          <w:r>
                            <w:t>in</w:t>
                          </w:r>
                          <w:r>
                            <w:rPr>
                              <w:spacing w:val="-2"/>
                            </w:rPr>
                            <w:t xml:space="preserve"> </w:t>
                          </w:r>
                          <w:r>
                            <w:t>Computer</w:t>
                          </w:r>
                          <w:r>
                            <w:rPr>
                              <w:spacing w:val="-1"/>
                            </w:rPr>
                            <w:t xml:space="preserve"> </w:t>
                          </w:r>
                          <w:r>
                            <w:t>Science</w:t>
                          </w:r>
                          <w:r>
                            <w:rPr>
                              <w:spacing w:val="-2"/>
                            </w:rPr>
                            <w:t xml:space="preserve"> Engineering</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43" o:spid="_x0000_s1045" type="#_x0000_t202" style="position:absolute;margin-left:107pt;margin-top:753.45pt;width:201.95pt;height:15.3pt;z-index:-178206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" filled="f" stroked="f">
              <v:textbox inset="0,0,0,0">
                <w:txbxContent>
                  <w:p w:rsidR="004249A5" w:rsidRDefault="00000000">
                    <w:pPr>
                      <w:pStyle w:val="BodyText"/>
                      <w:spacing w:before="10"/>
                      <w:ind w:left="20"/>
                    </w:pPr>
                    <w:r>
                      <w:t>MTech</w:t>
                    </w:r>
                    <w:r>
                      <w:rPr>
                        <w:spacing w:val="-2"/>
                      </w:rPr>
                      <w:t xml:space="preserve"> </w:t>
                    </w:r>
                    <w:r>
                      <w:t>in</w:t>
                    </w:r>
                    <w:r>
                      <w:rPr>
                        <w:spacing w:val="-2"/>
                      </w:rPr>
                      <w:t xml:space="preserve"> </w:t>
                    </w:r>
                    <w:r>
                      <w:t>Computer</w:t>
                    </w:r>
                    <w:r>
                      <w:rPr>
                        <w:spacing w:val="-1"/>
                      </w:rPr>
                      <w:t xml:space="preserve"> </w:t>
                    </w:r>
                    <w:r>
                      <w:t>Science</w:t>
                    </w:r>
                    <w:r>
                      <w:rPr>
                        <w:spacing w:val="-2"/>
                      </w:rPr>
                      <w:t xml:space="preserve"> Engineering</w:t>
                    </w:r>
                  </w:p>
                </w:txbxContent>
              </v:textbox>
              <w10:wrap anchorx="page" anchory="page"/>
            </v:shape>
          </w:pict>
        </mc:Fallback>
      </mc:AlternateContent>
    </w:r>
    <w:r>
      <w:rPr>
        <w:noProof/>
        <w:sz w:val="20"/>
      </w:rPr>
      <mc:AlternateContent>
        <mc:Choice Requires="wps">
          <w:drawing>
            <wp:anchor distT="0" distB="0" distL="0" distR="0" simplePos="0" relativeHeight="485496320" behindDoc="1" locked="0" layoutInCell="1" allowOverlap="1">
              <wp:simplePos x="0" y="0"/>
              <wp:positionH relativeFrom="page">
                <wp:posOffset>4317362</wp:posOffset>
              </wp:positionH>
              <wp:positionV relativeFrom="page">
                <wp:posOffset>9568518</wp:posOffset>
              </wp:positionV>
              <wp:extent cx="533400" cy="194310"/>
              <wp:effectExtent l="0" t="0" r="0" b="0"/>
              <wp:wrapNone/>
              <wp:docPr id="144" name="Textbox 1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3400" cy="194310"/>
                      </a:xfrm>
                      <a:prstGeom prst="rect">
                        <a:avLst/>
                      </a:prstGeom>
                    </wps:spPr>
                    <wps:txbx>
                      <w:txbxContent>
                        <w:p w:rsidR="004249A5" w:rsidRDefault="00000000">
                          <w:pPr>
                            <w:pStyle w:val="BodyText"/>
                            <w:spacing w:before="10"/>
                            <w:ind w:left="20"/>
                          </w:pPr>
                          <w:r>
                            <w:rPr>
                              <w:spacing w:val="-2"/>
                            </w:rPr>
                            <w:t>202</w:t>
                          </w:r>
                          <w:r w:rsidR="00F704B6">
                            <w:rPr>
                              <w:spacing w:val="-2"/>
                            </w:rPr>
                            <w:t>5</w:t>
                          </w:r>
                          <w:r>
                            <w:rPr>
                              <w:spacing w:val="-2"/>
                            </w:rPr>
                            <w:t>-</w:t>
                          </w:r>
                          <w:r>
                            <w:rPr>
                              <w:spacing w:val="-5"/>
                            </w:rPr>
                            <w:t>2</w:t>
                          </w:r>
                          <w:r w:rsidR="00F704B6">
                            <w:rPr>
                              <w:spacing w:val="-5"/>
                            </w:rPr>
                            <w:t>6</w:t>
                          </w:r>
                        </w:p>
                      </w:txbxContent>
                    </wps:txbx>
                    <wps:bodyPr wrap="square" lIns="0" tIns="0" rIns="0" bIns="0" rtlCol="0">
                      <a:noAutofit/>
                    </wps:bodyPr>
                  </wps:wsp>
                </a:graphicData>
              </a:graphic>
            </wp:anchor>
          </w:drawing>
        </mc:Choice>
        <mc:Fallback>
          <w:pict>
            <v:shape id="Textbox 144" o:spid="_x0000_s1046" type="#_x0000_t202" style="position:absolute;margin-left:339.95pt;margin-top:753.45pt;width:42pt;height:15.3pt;z-index:-178201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" filled="f" stroked="f">
              <v:textbox inset="0,0,0,0">
                <w:txbxContent>
                  <w:p w:rsidR="004249A5" w:rsidRDefault="00000000">
                    <w:pPr>
                      <w:pStyle w:val="BodyText"/>
                      <w:spacing w:before="10"/>
                      <w:ind w:left="20"/>
                    </w:pPr>
                    <w:r>
                      <w:rPr>
                        <w:spacing w:val="-2"/>
                      </w:rPr>
                      <w:t>202</w:t>
                    </w:r>
                    <w:r w:rsidR="00F704B6">
                      <w:rPr>
                        <w:spacing w:val="-2"/>
                      </w:rPr>
                      <w:t>5</w:t>
                    </w:r>
                    <w:r>
                      <w:rPr>
                        <w:spacing w:val="-2"/>
                      </w:rPr>
                      <w:t>-</w:t>
                    </w:r>
                    <w:r>
                      <w:rPr>
                        <w:spacing w:val="-5"/>
                      </w:rPr>
                      <w:t>2</w:t>
                    </w:r>
                    <w:r w:rsidR="00F704B6">
                      <w:rPr>
                        <w:spacing w:val="-5"/>
                      </w:rPr>
                      <w:t>6</w:t>
                    </w:r>
                  </w:p>
                </w:txbxContent>
              </v:textbox>
              <w10:wrap anchorx="page" anchory="page"/>
            </v:shape>
          </w:pict>
        </mc:Fallback>
      </mc:AlternateContent>
    </w:r>
    <w:r>
      <w:rPr>
        <w:noProof/>
        <w:sz w:val="20"/>
      </w:rPr>
      <mc:AlternateContent>
        <mc:Choice Requires="wps">
          <w:drawing>
            <wp:anchor distT="0" distB="0" distL="0" distR="0" simplePos="0" relativeHeight="485496832" behindDoc="1" locked="0" layoutInCell="1" allowOverlap="1">
              <wp:simplePos x="0" y="0"/>
              <wp:positionH relativeFrom="page">
                <wp:posOffset>6667500</wp:posOffset>
              </wp:positionH>
              <wp:positionV relativeFrom="page">
                <wp:posOffset>9565470</wp:posOffset>
              </wp:positionV>
              <wp:extent cx="241300" cy="194310"/>
              <wp:effectExtent l="0" t="0" r="0" b="0"/>
              <wp:wrapNone/>
              <wp:docPr id="145" name="Textbox 1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rsidR="004249A5" w:rsidRDefault="00000000">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29</w:t>
                          </w:r>
                          <w:r>
                            <w:rPr>
                              <w:spacing w:val="-5"/>
                            </w:rPr>
                            <w:fldChar w:fldCharType="end"/>
                          </w:r>
                        </w:p>
                      </w:txbxContent>
                    </wps:txbx>
                    <wps:bodyPr wrap="square" lIns="0" tIns="0" rIns="0" bIns="0" rtlCol="0">
                      <a:noAutofit/>
                    </wps:bodyPr>
                  </wps:wsp>
                </a:graphicData>
              </a:graphic>
            </wp:anchor>
          </w:drawing>
        </mc:Choice>
        <mc:Fallback>
          <w:pict>
            <v:shape id="Textbox 145" o:spid="_x0000_s1047" type="#_x0000_t202" style="position:absolute;margin-left:525pt;margin-top:753.2pt;width:19pt;height:15.3pt;z-index:-178196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" filled="f" stroked="f">
              <v:textbox inset="0,0,0,0">
                <w:txbxContent>
                  <w:p w:rsidR="004249A5" w:rsidRDefault="00000000">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29</w:t>
                    </w:r>
                    <w:r>
                      <w:rPr>
                        <w:spacing w:val="-5"/>
                      </w:rPr>
                      <w:fldChar w:fldCharType="end"/>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249A5" w:rsidRDefault="00656587" w:rsidP="00656587">
    <w:pPr>
      <w:pStyle w:val="BodyText"/>
      <w:tabs>
        <w:tab w:val="right" w:pos="9265"/>
      </w:tabs>
      <w:spacing w:line="14" w:lineRule="auto"/>
      <w:rPr>
        <w:sz w:val="20"/>
      </w:rPr>
    </w:pPr>
    <w:r>
      <w:rPr>
        <w:noProof/>
        <w:sz w:val="20"/>
      </w:rPr>
      <mc:AlternateContent>
        <mc:Choice Requires="wps">
          <w:drawing>
            <wp:anchor distT="0" distB="0" distL="0" distR="0" simplePos="0" relativeHeight="485499392" behindDoc="1" locked="0" layoutInCell="1" allowOverlap="1">
              <wp:simplePos x="0" y="0"/>
              <wp:positionH relativeFrom="page">
                <wp:posOffset>4329430</wp:posOffset>
              </wp:positionH>
              <wp:positionV relativeFrom="page">
                <wp:posOffset>9568180</wp:posOffset>
              </wp:positionV>
              <wp:extent cx="533400" cy="194310"/>
              <wp:effectExtent l="0" t="0" r="0" b="0"/>
              <wp:wrapNone/>
              <wp:docPr id="271" name="Textbox 2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3400" cy="194310"/>
                      </a:xfrm>
                      <a:prstGeom prst="rect">
                        <a:avLst/>
                      </a:prstGeom>
                    </wps:spPr>
                    <wps:txbx>
                      <w:txbxContent>
                        <w:p w:rsidR="004249A5" w:rsidRDefault="00000000">
                          <w:pPr>
                            <w:pStyle w:val="BodyText"/>
                            <w:spacing w:before="10"/>
                            <w:ind w:left="20"/>
                          </w:pPr>
                          <w:r>
                            <w:rPr>
                              <w:spacing w:val="-2"/>
                            </w:rPr>
                            <w:t>202</w:t>
                          </w:r>
                          <w:r w:rsidR="00656587">
                            <w:rPr>
                              <w:spacing w:val="-2"/>
                            </w:rPr>
                            <w:t>5</w:t>
                          </w:r>
                          <w:r>
                            <w:rPr>
                              <w:spacing w:val="-2"/>
                            </w:rPr>
                            <w:t>-</w:t>
                          </w:r>
                          <w:r>
                            <w:rPr>
                              <w:spacing w:val="-5"/>
                            </w:rPr>
                            <w:t>2</w:t>
                          </w:r>
                          <w:r w:rsidR="00656587">
                            <w:rPr>
                              <w:spacing w:val="-5"/>
                            </w:rPr>
                            <w:t>6</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71" o:spid="_x0000_s1049" type="#_x0000_t202" style="position:absolute;margin-left:340.9pt;margin-top:753.4pt;width:42pt;height:15.3pt;z-index:-17817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" filled="f" stroked="f">
              <v:textbox inset="0,0,0,0">
                <w:txbxContent>
                  <w:p w:rsidR="004249A5" w:rsidRDefault="00000000">
                    <w:pPr>
                      <w:pStyle w:val="BodyText"/>
                      <w:spacing w:before="10"/>
                      <w:ind w:left="20"/>
                    </w:pPr>
                    <w:r>
                      <w:rPr>
                        <w:spacing w:val="-2"/>
                      </w:rPr>
                      <w:t>202</w:t>
                    </w:r>
                    <w:r w:rsidR="00656587">
                      <w:rPr>
                        <w:spacing w:val="-2"/>
                      </w:rPr>
                      <w:t>5</w:t>
                    </w:r>
                    <w:r>
                      <w:rPr>
                        <w:spacing w:val="-2"/>
                      </w:rPr>
                      <w:t>-</w:t>
                    </w:r>
                    <w:r>
                      <w:rPr>
                        <w:spacing w:val="-5"/>
                      </w:rPr>
                      <w:t>2</w:t>
                    </w:r>
                    <w:r w:rsidR="00656587">
                      <w:rPr>
                        <w:spacing w:val="-5"/>
                      </w:rPr>
                      <w:t>6</w:t>
                    </w:r>
                  </w:p>
                </w:txbxContent>
              </v:textbox>
              <w10:wrap anchorx="page" anchory="page"/>
            </v:shape>
          </w:pict>
        </mc:Fallback>
      </mc:AlternateContent>
    </w:r>
    <w:r>
      <w:rPr>
        <w:noProof/>
        <w:sz w:val="20"/>
      </w:rPr>
      <mc:AlternateContent>
        <mc:Choice Requires="wpg">
          <w:drawing>
            <wp:anchor distT="0" distB="0" distL="0" distR="0" simplePos="0" relativeHeight="485498368" behindDoc="1" locked="0" layoutInCell="1" allowOverlap="1">
              <wp:simplePos x="0" y="0"/>
              <wp:positionH relativeFrom="page">
                <wp:posOffset>1331975</wp:posOffset>
              </wp:positionH>
              <wp:positionV relativeFrom="page">
                <wp:posOffset>9442703</wp:posOffset>
              </wp:positionV>
              <wp:extent cx="5568950" cy="88900"/>
              <wp:effectExtent l="0" t="0" r="0" b="0"/>
              <wp:wrapNone/>
              <wp:docPr id="267" name="Group 2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0" cy="88900"/>
                        <a:chOff x="0" y="0"/>
                        <a:chExt cx="5568950" cy="88900"/>
                      </a:xfrm>
                    </wpg:grpSpPr>
                    <pic:pic xmlns:pic="http://schemas.openxmlformats.org/drawingml/2006/picture">
                      <pic:nvPicPr>
                        <pic:cNvPr id="268" name="Image 268"/>
                        <pic:cNvPicPr/>
                      </pic:nvPicPr>
                      <pic:blipFill>
                        <a:blip r:embed="rId1" cstate="print"/>
                        <a:stretch>
                          <a:fillRect/>
                        </a:stretch>
                      </pic:blipFill>
                      <pic:spPr>
                        <a:xfrm>
                          <a:off x="0" y="0"/>
                          <a:ext cx="5568696" cy="88392"/>
                        </a:xfrm>
                        <a:prstGeom prst="rect">
                          <a:avLst/>
                        </a:prstGeom>
                      </pic:spPr>
                    </pic:pic>
                    <wps:wsp>
                      <wps:cNvPr id="269" name="Graphic 269"/>
                      <wps:cNvSpPr/>
                      <wps:spPr>
                        <a:xfrm>
                          <a:off x="42162" y="24526"/>
                          <a:ext cx="5486400" cy="1270"/>
                        </a:xfrm>
                        <a:custGeom>
                          <a:avLst/>
                          <a:gdLst/>
                          <a:ahLst/>
                          <a:cxnLst/>
                          <a:rect l="l" t="t" r="r" b="b"/>
                          <a:pathLst>
                            <a:path w="5486400">
                              <a:moveTo>
                                <a:pt x="0" y="0"/>
                              </a:moveTo>
                              <a:lnTo>
                                <a:pt x="5486400" y="1"/>
                              </a:lnTo>
                            </a:path>
                          </a:pathLst>
                        </a:custGeom>
                        <a:ln w="63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D09CB1B" id="Group 267" o:spid="_x0000_s1026" style="position:absolute;margin-left:104.9pt;margin-top:743.5pt;width:438.5pt;height:7pt;z-index:-17818112;mso-wrap-distance-left:0;mso-wrap-distance-right:0;mso-position-horizontal-relative:page;mso-position-vertical-relative:page" coordsize="55689,889"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68" o:spid="_x0000_s1027" type="#_x0000_t75" style="position:absolute;width:55686;height:88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">
                <v:imagedata r:id="rId2" o:title=""/>
              </v:shape>
              <v:shape id="Graphic 269" o:spid="_x0000_s1028" style="position:absolute;left:421;top:245;width:54864;height:12;visibility:visible;mso-wrap-style:square;v-text-anchor:top" coordsize="548640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" path="m,l5486400,1e" filled="f" strokeweight=".5pt">
                <v:path arrowok="t"/>
              </v:shape>
              <w10:wrap anchorx="page" anchory="page"/>
            </v:group>
          </w:pict>
        </mc:Fallback>
      </mc:AlternateContent>
    </w:r>
    <w:r>
      <w:rPr>
        <w:noProof/>
        <w:sz w:val="20"/>
      </w:rPr>
      <mc:AlternateContent>
        <mc:Choice Requires="wps">
          <w:drawing>
            <wp:anchor distT="0" distB="0" distL="0" distR="0" simplePos="0" relativeHeight="485498880" behindDoc="1" locked="0" layoutInCell="1" allowOverlap="1">
              <wp:simplePos x="0" y="0"/>
              <wp:positionH relativeFrom="page">
                <wp:posOffset>1358900</wp:posOffset>
              </wp:positionH>
              <wp:positionV relativeFrom="page">
                <wp:posOffset>9568518</wp:posOffset>
              </wp:positionV>
              <wp:extent cx="2564765" cy="194310"/>
              <wp:effectExtent l="0" t="0" r="0" b="0"/>
              <wp:wrapNone/>
              <wp:docPr id="270" name="Textbox 2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64765" cy="194310"/>
                      </a:xfrm>
                      <a:prstGeom prst="rect">
                        <a:avLst/>
                      </a:prstGeom>
                    </wps:spPr>
                    <wps:txbx>
                      <w:txbxContent>
                        <w:p w:rsidR="004249A5" w:rsidRDefault="00000000">
                          <w:pPr>
                            <w:pStyle w:val="BodyText"/>
                            <w:spacing w:before="10"/>
                            <w:ind w:left="20"/>
                          </w:pPr>
                          <w:r>
                            <w:t>MTech</w:t>
                          </w:r>
                          <w:r>
                            <w:rPr>
                              <w:spacing w:val="-2"/>
                            </w:rPr>
                            <w:t xml:space="preserve"> </w:t>
                          </w:r>
                          <w:r>
                            <w:t>in</w:t>
                          </w:r>
                          <w:r>
                            <w:rPr>
                              <w:spacing w:val="-2"/>
                            </w:rPr>
                            <w:t xml:space="preserve"> </w:t>
                          </w:r>
                          <w:r>
                            <w:t>Computer</w:t>
                          </w:r>
                          <w:r>
                            <w:rPr>
                              <w:spacing w:val="-1"/>
                            </w:rPr>
                            <w:t xml:space="preserve"> </w:t>
                          </w:r>
                          <w:r>
                            <w:t>Science</w:t>
                          </w:r>
                          <w:r>
                            <w:rPr>
                              <w:spacing w:val="-2"/>
                            </w:rPr>
                            <w:t xml:space="preserve"> Engineering</w:t>
                          </w:r>
                        </w:p>
                      </w:txbxContent>
                    </wps:txbx>
                    <wps:bodyPr wrap="square" lIns="0" tIns="0" rIns="0" bIns="0" rtlCol="0">
                      <a:noAutofit/>
                    </wps:bodyPr>
                  </wps:wsp>
                </a:graphicData>
              </a:graphic>
            </wp:anchor>
          </w:drawing>
        </mc:Choice>
        <mc:Fallback>
          <w:pict>
            <v:shape id="Textbox 270" o:spid="_x0000_s1050" type="#_x0000_t202" style="position:absolute;margin-left:107pt;margin-top:753.45pt;width:201.95pt;height:15.3pt;z-index:-178176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" filled="f" stroked="f">
              <v:textbox inset="0,0,0,0">
                <w:txbxContent>
                  <w:p w:rsidR="004249A5" w:rsidRDefault="00000000">
                    <w:pPr>
                      <w:pStyle w:val="BodyText"/>
                      <w:spacing w:before="10"/>
                      <w:ind w:left="20"/>
                    </w:pPr>
                    <w:r>
                      <w:t>MTech</w:t>
                    </w:r>
                    <w:r>
                      <w:rPr>
                        <w:spacing w:val="-2"/>
                      </w:rPr>
                      <w:t xml:space="preserve"> </w:t>
                    </w:r>
                    <w:r>
                      <w:t>in</w:t>
                    </w:r>
                    <w:r>
                      <w:rPr>
                        <w:spacing w:val="-2"/>
                      </w:rPr>
                      <w:t xml:space="preserve"> </w:t>
                    </w:r>
                    <w:r>
                      <w:t>Computer</w:t>
                    </w:r>
                    <w:r>
                      <w:rPr>
                        <w:spacing w:val="-1"/>
                      </w:rPr>
                      <w:t xml:space="preserve"> </w:t>
                    </w:r>
                    <w:r>
                      <w:t>Science</w:t>
                    </w:r>
                    <w:r>
                      <w:rPr>
                        <w:spacing w:val="-2"/>
                      </w:rPr>
                      <w:t xml:space="preserve"> Engineering</w:t>
                    </w:r>
                  </w:p>
                </w:txbxContent>
              </v:textbox>
              <w10:wrap anchorx="page" anchory="page"/>
            </v:shape>
          </w:pict>
        </mc:Fallback>
      </mc:AlternateContent>
    </w:r>
    <w:r>
      <w:rPr>
        <w:noProof/>
        <w:sz w:val="20"/>
      </w:rPr>
      <mc:AlternateContent>
        <mc:Choice Requires="wps">
          <w:drawing>
            <wp:anchor distT="0" distB="0" distL="0" distR="0" simplePos="0" relativeHeight="485499904" behindDoc="1" locked="0" layoutInCell="1" allowOverlap="1">
              <wp:simplePos x="0" y="0"/>
              <wp:positionH relativeFrom="page">
                <wp:posOffset>6667500</wp:posOffset>
              </wp:positionH>
              <wp:positionV relativeFrom="page">
                <wp:posOffset>9565470</wp:posOffset>
              </wp:positionV>
              <wp:extent cx="241300" cy="194310"/>
              <wp:effectExtent l="0" t="0" r="0" b="0"/>
              <wp:wrapNone/>
              <wp:docPr id="272" name="Textbox 2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rsidR="004249A5" w:rsidRDefault="00000000">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59</w:t>
                          </w:r>
                          <w:r>
                            <w:rPr>
                              <w:spacing w:val="-5"/>
                            </w:rPr>
                            <w:fldChar w:fldCharType="end"/>
                          </w:r>
                        </w:p>
                      </w:txbxContent>
                    </wps:txbx>
                    <wps:bodyPr wrap="square" lIns="0" tIns="0" rIns="0" bIns="0" rtlCol="0">
                      <a:noAutofit/>
                    </wps:bodyPr>
                  </wps:wsp>
                </a:graphicData>
              </a:graphic>
            </wp:anchor>
          </w:drawing>
        </mc:Choice>
        <mc:Fallback>
          <w:pict>
            <v:shape id="Textbox 272" o:spid="_x0000_s1051" type="#_x0000_t202" style="position:absolute;margin-left:525pt;margin-top:753.2pt;width:19pt;height:15.3pt;z-index:-17816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" filled="f" stroked="f">
              <v:textbox inset="0,0,0,0">
                <w:txbxContent>
                  <w:p w:rsidR="004249A5" w:rsidRDefault="00000000">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59</w:t>
                    </w:r>
                    <w:r>
                      <w:rPr>
                        <w:spacing w:val="-5"/>
                      </w:rPr>
                      <w:fldChar w:fldCharType="end"/>
                    </w:r>
                  </w:p>
                </w:txbxContent>
              </v:textbox>
              <w10:wrap anchorx="page" anchory="page"/>
            </v:shape>
          </w:pict>
        </mc:Fallback>
      </mc:AlternateContent>
    </w:r>
    <w:r>
      <w:rPr>
        <w:sz w:val="20"/>
      </w:rPr>
      <w:tab/>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249A5" w:rsidRDefault="00656587">
    <w:pPr>
      <w:pStyle w:val="BodyText"/>
      <w:spacing w:line="14" w:lineRule="auto"/>
      <w:rPr>
        <w:sz w:val="20"/>
      </w:rPr>
    </w:pPr>
    <w:r>
      <w:rPr>
        <w:noProof/>
        <w:sz w:val="20"/>
      </w:rPr>
      <mc:AlternateContent>
        <mc:Choice Requires="wps">
          <w:drawing>
            <wp:anchor distT="0" distB="0" distL="0" distR="0" simplePos="0" relativeHeight="485501952" behindDoc="1" locked="0" layoutInCell="1" allowOverlap="1">
              <wp:simplePos x="0" y="0"/>
              <wp:positionH relativeFrom="page">
                <wp:posOffset>4316730</wp:posOffset>
              </wp:positionH>
              <wp:positionV relativeFrom="page">
                <wp:posOffset>9568180</wp:posOffset>
              </wp:positionV>
              <wp:extent cx="533400" cy="194310"/>
              <wp:effectExtent l="0" t="0" r="0" b="0"/>
              <wp:wrapNone/>
              <wp:docPr id="278" name="Textbox 2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3400" cy="194310"/>
                      </a:xfrm>
                      <a:prstGeom prst="rect">
                        <a:avLst/>
                      </a:prstGeom>
                    </wps:spPr>
                    <wps:txbx>
                      <w:txbxContent>
                        <w:p w:rsidR="004249A5" w:rsidRDefault="00000000">
                          <w:pPr>
                            <w:pStyle w:val="BodyText"/>
                            <w:spacing w:before="10"/>
                            <w:ind w:left="20"/>
                          </w:pPr>
                          <w:r>
                            <w:rPr>
                              <w:spacing w:val="-2"/>
                            </w:rPr>
                            <w:t>202</w:t>
                          </w:r>
                          <w:r w:rsidR="00656587">
                            <w:rPr>
                              <w:spacing w:val="-2"/>
                            </w:rPr>
                            <w:t>5</w:t>
                          </w:r>
                          <w:r>
                            <w:rPr>
                              <w:spacing w:val="-2"/>
                            </w:rPr>
                            <w:t>-</w:t>
                          </w:r>
                          <w:r>
                            <w:rPr>
                              <w:spacing w:val="-5"/>
                            </w:rPr>
                            <w:t>2</w:t>
                          </w:r>
                          <w:r w:rsidR="00656587">
                            <w:rPr>
                              <w:spacing w:val="-5"/>
                            </w:rPr>
                            <w:t>6</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78" o:spid="_x0000_s1053" type="#_x0000_t202" style="position:absolute;margin-left:339.9pt;margin-top:753.4pt;width:42pt;height:15.3pt;z-index:-178145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" filled="f" stroked="f">
              <v:textbox inset="0,0,0,0">
                <w:txbxContent>
                  <w:p w:rsidR="004249A5" w:rsidRDefault="00000000">
                    <w:pPr>
                      <w:pStyle w:val="BodyText"/>
                      <w:spacing w:before="10"/>
                      <w:ind w:left="20"/>
                    </w:pPr>
                    <w:r>
                      <w:rPr>
                        <w:spacing w:val="-2"/>
                      </w:rPr>
                      <w:t>202</w:t>
                    </w:r>
                    <w:r w:rsidR="00656587">
                      <w:rPr>
                        <w:spacing w:val="-2"/>
                      </w:rPr>
                      <w:t>5</w:t>
                    </w:r>
                    <w:r>
                      <w:rPr>
                        <w:spacing w:val="-2"/>
                      </w:rPr>
                      <w:t>-</w:t>
                    </w:r>
                    <w:r>
                      <w:rPr>
                        <w:spacing w:val="-5"/>
                      </w:rPr>
                      <w:t>2</w:t>
                    </w:r>
                    <w:r w:rsidR="00656587">
                      <w:rPr>
                        <w:spacing w:val="-5"/>
                      </w:rPr>
                      <w:t>6</w:t>
                    </w:r>
                  </w:p>
                </w:txbxContent>
              </v:textbox>
              <w10:wrap anchorx="page" anchory="page"/>
            </v:shape>
          </w:pict>
        </mc:Fallback>
      </mc:AlternateContent>
    </w:r>
    <w:r>
      <w:rPr>
        <w:noProof/>
        <w:sz w:val="20"/>
      </w:rPr>
      <mc:AlternateContent>
        <mc:Choice Requires="wps">
          <w:drawing>
            <wp:anchor distT="0" distB="0" distL="0" distR="0" simplePos="0" relativeHeight="485500928" behindDoc="1" locked="0" layoutInCell="1" allowOverlap="1">
              <wp:simplePos x="0" y="0"/>
              <wp:positionH relativeFrom="page">
                <wp:posOffset>1331975</wp:posOffset>
              </wp:positionH>
              <wp:positionV relativeFrom="page">
                <wp:posOffset>9442703</wp:posOffset>
              </wp:positionV>
              <wp:extent cx="5568950" cy="88900"/>
              <wp:effectExtent l="0" t="0" r="0" b="0"/>
              <wp:wrapNone/>
              <wp:docPr id="274" name="Group 2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0" cy="88900"/>
                        <a:chOff x="0" y="0"/>
                        <a:chExt cx="5568950" cy="88900"/>
                      </a:xfrm>
                    </wpg:grpSpPr>
                    <pic:pic xmlns:pic="http://schemas.openxmlformats.org/drawingml/2006/picture">
                      <pic:nvPicPr>
                        <pic:cNvPr id="275" name="Image 275"/>
                        <pic:cNvPicPr/>
                      </pic:nvPicPr>
                      <pic:blipFill>
                        <a:blip r:embed="rId1" cstate="print"/>
                        <a:stretch>
                          <a:fillRect/>
                        </a:stretch>
                      </pic:blipFill>
                      <pic:spPr>
                        <a:xfrm>
                          <a:off x="0" y="0"/>
                          <a:ext cx="5568696" cy="88392"/>
                        </a:xfrm>
                        <a:prstGeom prst="rect">
                          <a:avLst/>
                        </a:prstGeom>
                      </pic:spPr>
                    </pic:pic>
                    <wps:wsp>
                      <wps:cNvPr id="276" name="Graphic 276"/>
                      <wps:cNvSpPr/>
                      <wps:spPr>
                        <a:xfrm>
                          <a:off x="42162" y="24526"/>
                          <a:ext cx="5486400" cy="1270"/>
                        </a:xfrm>
                        <a:custGeom>
                          <a:avLst/>
                          <a:gdLst/>
                          <a:ahLst/>
                          <a:cxnLst/>
                          <a:rect l="l" t="t" r="r" b="b"/>
                          <a:pathLst>
                            <a:path w="5486400">
                              <a:moveTo>
                                <a:pt x="0" y="0"/>
                              </a:moveTo>
                              <a:lnTo>
                                <a:pt x="5486400" y="1"/>
                              </a:lnTo>
                            </a:path>
                          </a:pathLst>
                        </a:custGeom>
                        <a:ln w="6350">
                          <a:solidFill>
                            <a:srgbClr val="000000"/>
                          </a:solidFill>
                          <a:prstDash val="solid"/>
                        </a:ln>
                      </wps:spPr>
                      <wps:bodyPr wrap="square" lIns="0" tIns="0" rIns="0" bIns="0" rtlCol="0">
                        <a:prstTxWarp prst="textNoShape">
                          <a:avLst/>
                        </a:prstTxWarp>
                        <a:noAutofit/>
                      </wps:bodyPr>
                    </wps:wsp>
                  </wpg:wgp>
                </a:graphicData>
              </a:graphic>
            </wp:anchor>
          </w:drawing>
        </mc:Choice>
        <mc:Fallback xmlns:ve="http://schemas.openxmlformats.org/markup-compatibility/2006" xmlns:a="http://schemas.openxmlformats.org/drawingml/2006/main" xmlns:pic="http://schemas.openxmlformats.org/drawingml/2006/picture">
          <w:pict>
            <v:group style="position:absolute;margin-left:104.879997pt;margin-top:743.519958pt;width:438.5pt;height:7pt;mso-position-horizontal-relative:page;mso-position-vertical-relative:page;z-index:-17815552" id="docshapegroup202" coordorigin="2098,14870" coordsize="8770,140">
              <v:shape style="position:absolute;left:2097;top:14870;width:8770;height:140" type="#_x0000_t75" id="docshape203" stroked="false">
                <v:imagedata r:id="rId2" o:title=""/>
              </v:shape>
              <v:line style="position:absolute" from="2164,14909" to="10804,14909" stroked="true" strokeweight=".5pt" strokecolor="#000000">
                <v:stroke dashstyle="solid"/>
              </v:line>
              <w10:wrap type="none"/>
            </v:group>
          </w:pict>
        </mc:Fallback>
      </mc:AlternateContent>
    </w:r>
    <w:r>
      <w:rPr>
        <w:noProof/>
        <w:sz w:val="20"/>
      </w:rPr>
      <mc:AlternateContent>
        <mc:Choice Requires="wps">
          <w:drawing>
            <wp:anchor distT="0" distB="0" distL="0" distR="0" simplePos="0" relativeHeight="485501440" behindDoc="1" locked="0" layoutInCell="1" allowOverlap="1">
              <wp:simplePos x="0" y="0"/>
              <wp:positionH relativeFrom="page">
                <wp:posOffset>1358900</wp:posOffset>
              </wp:positionH>
              <wp:positionV relativeFrom="page">
                <wp:posOffset>9568518</wp:posOffset>
              </wp:positionV>
              <wp:extent cx="2564765" cy="194310"/>
              <wp:effectExtent l="0" t="0" r="0" b="0"/>
              <wp:wrapNone/>
              <wp:docPr id="277" name="Textbox 2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64765" cy="194310"/>
                      </a:xfrm>
                      <a:prstGeom prst="rect">
                        <a:avLst/>
                      </a:prstGeom>
                    </wps:spPr>
                    <wps:txbx>
                      <w:txbxContent>
                        <w:p w:rsidR="004249A5" w:rsidRDefault="00000000">
                          <w:pPr>
                            <w:pStyle w:val="BodyText"/>
                            <w:spacing w:before="10"/>
                            <w:ind w:left="20"/>
                          </w:pPr>
                          <w:r>
                            <w:t>MTech</w:t>
                          </w:r>
                          <w:r>
                            <w:rPr>
                              <w:spacing w:val="-2"/>
                            </w:rPr>
                            <w:t xml:space="preserve"> </w:t>
                          </w:r>
                          <w:r>
                            <w:t>in</w:t>
                          </w:r>
                          <w:r>
                            <w:rPr>
                              <w:spacing w:val="-2"/>
                            </w:rPr>
                            <w:t xml:space="preserve"> </w:t>
                          </w:r>
                          <w:r>
                            <w:t>Computer</w:t>
                          </w:r>
                          <w:r>
                            <w:rPr>
                              <w:spacing w:val="-1"/>
                            </w:rPr>
                            <w:t xml:space="preserve"> </w:t>
                          </w:r>
                          <w:r>
                            <w:t>Science</w:t>
                          </w:r>
                          <w:r>
                            <w:rPr>
                              <w:spacing w:val="-2"/>
                            </w:rPr>
                            <w:t xml:space="preserve"> Engineering</w:t>
                          </w:r>
                        </w:p>
                      </w:txbxContent>
                    </wps:txbx>
                    <wps:bodyPr wrap="square" lIns="0" tIns="0" rIns="0" bIns="0" rtlCol="0">
                      <a:noAutofit/>
                    </wps:bodyPr>
                  </wps:wsp>
                </a:graphicData>
              </a:graphic>
            </wp:anchor>
          </w:drawing>
        </mc:Choice>
        <mc:Fallback>
          <w:pict>
            <v:shape id="Textbox 277" o:spid="_x0000_s1054" type="#_x0000_t202" style="position:absolute;margin-left:107pt;margin-top:753.45pt;width:201.95pt;height:15.3pt;z-index:-178150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" filled="f" stroked="f">
              <v:textbox inset="0,0,0,0">
                <w:txbxContent>
                  <w:p w:rsidR="004249A5" w:rsidRDefault="00000000">
                    <w:pPr>
                      <w:pStyle w:val="BodyText"/>
                      <w:spacing w:before="10"/>
                      <w:ind w:left="20"/>
                    </w:pPr>
                    <w:r>
                      <w:t>MTech</w:t>
                    </w:r>
                    <w:r>
                      <w:rPr>
                        <w:spacing w:val="-2"/>
                      </w:rPr>
                      <w:t xml:space="preserve"> </w:t>
                    </w:r>
                    <w:r>
                      <w:t>in</w:t>
                    </w:r>
                    <w:r>
                      <w:rPr>
                        <w:spacing w:val="-2"/>
                      </w:rPr>
                      <w:t xml:space="preserve"> </w:t>
                    </w:r>
                    <w:r>
                      <w:t>Computer</w:t>
                    </w:r>
                    <w:r>
                      <w:rPr>
                        <w:spacing w:val="-1"/>
                      </w:rPr>
                      <w:t xml:space="preserve"> </w:t>
                    </w:r>
                    <w:r>
                      <w:t>Science</w:t>
                    </w:r>
                    <w:r>
                      <w:rPr>
                        <w:spacing w:val="-2"/>
                      </w:rPr>
                      <w:t xml:space="preserve"> Engineering</w:t>
                    </w:r>
                  </w:p>
                </w:txbxContent>
              </v:textbox>
              <w10:wrap anchorx="page" anchory="page"/>
            </v:shape>
          </w:pict>
        </mc:Fallback>
      </mc:AlternateContent>
    </w:r>
    <w:r>
      <w:rPr>
        <w:noProof/>
        <w:sz w:val="20"/>
      </w:rPr>
      <mc:AlternateContent>
        <mc:Choice Requires="wps">
          <w:drawing>
            <wp:anchor distT="0" distB="0" distL="0" distR="0" simplePos="0" relativeHeight="485502464" behindDoc="1" locked="0" layoutInCell="1" allowOverlap="1">
              <wp:simplePos x="0" y="0"/>
              <wp:positionH relativeFrom="page">
                <wp:posOffset>6667500</wp:posOffset>
              </wp:positionH>
              <wp:positionV relativeFrom="page">
                <wp:posOffset>9565470</wp:posOffset>
              </wp:positionV>
              <wp:extent cx="241300" cy="194310"/>
              <wp:effectExtent l="0" t="0" r="0" b="0"/>
              <wp:wrapNone/>
              <wp:docPr id="279" name="Textbox 2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rsidR="004249A5" w:rsidRDefault="00000000">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61</w:t>
                          </w:r>
                          <w:r>
                            <w:rPr>
                              <w:spacing w:val="-5"/>
                            </w:rPr>
                            <w:fldChar w:fldCharType="end"/>
                          </w:r>
                        </w:p>
                      </w:txbxContent>
                    </wps:txbx>
                    <wps:bodyPr wrap="square" lIns="0" tIns="0" rIns="0" bIns="0" rtlCol="0">
                      <a:noAutofit/>
                    </wps:bodyPr>
                  </wps:wsp>
                </a:graphicData>
              </a:graphic>
            </wp:anchor>
          </w:drawing>
        </mc:Choice>
        <mc:Fallback>
          <w:pict>
            <v:shape id="Textbox 279" o:spid="_x0000_s1055" type="#_x0000_t202" style="position:absolute;margin-left:525pt;margin-top:753.2pt;width:19pt;height:15.3pt;z-index:-178140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" filled="f" stroked="f">
              <v:textbox inset="0,0,0,0">
                <w:txbxContent>
                  <w:p w:rsidR="004249A5" w:rsidRDefault="00000000">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61</w:t>
                    </w:r>
                    <w:r>
                      <w:rPr>
                        <w:spacing w:val="-5"/>
                      </w:rPr>
                      <w:fldChar w:fldCharType="end"/>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249A5" w:rsidRDefault="00000000">
    <w:pPr>
      <w:pStyle w:val="BodyText"/>
      <w:spacing w:line="14" w:lineRule="auto"/>
      <w:rPr>
        <w:sz w:val="20"/>
      </w:rPr>
    </w:pPr>
    <w:r>
      <w:rPr>
        <w:noProof/>
        <w:sz w:val="20"/>
      </w:rPr>
      <mc:AlternateContent>
        <mc:Choice Requires="wps">
          <w:drawing>
            <wp:anchor distT="0" distB="0" distL="0" distR="0" simplePos="0" relativeHeight="485503488" behindDoc="1" locked="0" layoutInCell="1" allowOverlap="1">
              <wp:simplePos x="0" y="0"/>
              <wp:positionH relativeFrom="page">
                <wp:posOffset>1331975</wp:posOffset>
              </wp:positionH>
              <wp:positionV relativeFrom="page">
                <wp:posOffset>9259823</wp:posOffset>
              </wp:positionV>
              <wp:extent cx="5568950" cy="88900"/>
              <wp:effectExtent l="0" t="0" r="0" b="0"/>
              <wp:wrapNone/>
              <wp:docPr id="284" name="Group 2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0" cy="88900"/>
                        <a:chOff x="0" y="0"/>
                        <a:chExt cx="5568950" cy="88900"/>
                      </a:xfrm>
                    </wpg:grpSpPr>
                    <pic:pic xmlns:pic="http://schemas.openxmlformats.org/drawingml/2006/picture">
                      <pic:nvPicPr>
                        <pic:cNvPr id="285" name="Image 285"/>
                        <pic:cNvPicPr/>
                      </pic:nvPicPr>
                      <pic:blipFill>
                        <a:blip r:embed="rId1" cstate="print"/>
                        <a:stretch>
                          <a:fillRect/>
                        </a:stretch>
                      </pic:blipFill>
                      <pic:spPr>
                        <a:xfrm>
                          <a:off x="0" y="0"/>
                          <a:ext cx="5568696" cy="88392"/>
                        </a:xfrm>
                        <a:prstGeom prst="rect">
                          <a:avLst/>
                        </a:prstGeom>
                      </pic:spPr>
                    </pic:pic>
                    <wps:wsp>
                      <wps:cNvPr id="286" name="Graphic 286"/>
                      <wps:cNvSpPr/>
                      <wps:spPr>
                        <a:xfrm>
                          <a:off x="42162" y="24523"/>
                          <a:ext cx="5486400" cy="1270"/>
                        </a:xfrm>
                        <a:custGeom>
                          <a:avLst/>
                          <a:gdLst/>
                          <a:ahLst/>
                          <a:cxnLst/>
                          <a:rect l="l" t="t" r="r" b="b"/>
                          <a:pathLst>
                            <a:path w="5486400">
                              <a:moveTo>
                                <a:pt x="0" y="0"/>
                              </a:moveTo>
                              <a:lnTo>
                                <a:pt x="5486400" y="1"/>
                              </a:lnTo>
                            </a:path>
                          </a:pathLst>
                        </a:custGeom>
                        <a:ln w="6350">
                          <a:solidFill>
                            <a:srgbClr val="000000"/>
                          </a:solidFill>
                          <a:prstDash val="solid"/>
                        </a:ln>
                      </wps:spPr>
                      <wps:bodyPr wrap="square" lIns="0" tIns="0" rIns="0" bIns="0" rtlCol="0">
                        <a:prstTxWarp prst="textNoShape">
                          <a:avLst/>
                        </a:prstTxWarp>
                        <a:noAutofit/>
                      </wps:bodyPr>
                    </wps:wsp>
                  </wpg:wgp>
                </a:graphicData>
              </a:graphic>
            </wp:anchor>
          </w:drawing>
        </mc:Choice>
        <mc:Fallback xmlns:ve="http://schemas.openxmlformats.org/markup-compatibility/2006" xmlns:a="http://schemas.openxmlformats.org/drawingml/2006/main" xmlns:pic="http://schemas.openxmlformats.org/drawingml/2006/picture">
          <w:pict>
            <v:group style="position:absolute;margin-left:104.879997pt;margin-top:729.119995pt;width:438.5pt;height:7pt;mso-position-horizontal-relative:page;mso-position-vertical-relative:page;z-index:-17812992" id="docshapegroup210" coordorigin="2098,14582" coordsize="8770,140">
              <v:shape style="position:absolute;left:2097;top:14582;width:8770;height:140" type="#_x0000_t75" id="docshape211" stroked="false">
                <v:imagedata r:id="rId2" o:title=""/>
              </v:shape>
              <v:line style="position:absolute" from="2164,14621" to="10804,14621" stroked="true" strokeweight=".5pt" strokecolor="#000000">
                <v:stroke dashstyle="solid"/>
              </v:line>
              <w10:wrap type="none"/>
            </v:group>
          </w:pict>
        </mc:Fallback>
      </mc:AlternateContent>
    </w:r>
    <w:r>
      <w:rPr>
        <w:noProof/>
        <w:sz w:val="20"/>
      </w:rPr>
      <mc:AlternateContent>
        <mc:Choice Requires="wps">
          <w:drawing>
            <wp:anchor distT="0" distB="0" distL="0" distR="0" simplePos="0" relativeHeight="485504000" behindDoc="1" locked="0" layoutInCell="1" allowOverlap="1">
              <wp:simplePos x="0" y="0"/>
              <wp:positionH relativeFrom="page">
                <wp:posOffset>1358900</wp:posOffset>
              </wp:positionH>
              <wp:positionV relativeFrom="page">
                <wp:posOffset>9385637</wp:posOffset>
              </wp:positionV>
              <wp:extent cx="2564765" cy="194310"/>
              <wp:effectExtent l="0" t="0" r="0" b="0"/>
              <wp:wrapNone/>
              <wp:docPr id="287" name="Textbox 2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64765" cy="194310"/>
                      </a:xfrm>
                      <a:prstGeom prst="rect">
                        <a:avLst/>
                      </a:prstGeom>
                    </wps:spPr>
                    <wps:txbx>
                      <w:txbxContent>
                        <w:p w:rsidR="004249A5" w:rsidRDefault="00000000">
                          <w:pPr>
                            <w:pStyle w:val="BodyText"/>
                            <w:spacing w:before="10"/>
                            <w:ind w:left="20"/>
                          </w:pPr>
                          <w:r>
                            <w:t>MTech</w:t>
                          </w:r>
                          <w:r>
                            <w:rPr>
                              <w:spacing w:val="-2"/>
                            </w:rPr>
                            <w:t xml:space="preserve"> </w:t>
                          </w:r>
                          <w:r>
                            <w:t>in</w:t>
                          </w:r>
                          <w:r>
                            <w:rPr>
                              <w:spacing w:val="-2"/>
                            </w:rPr>
                            <w:t xml:space="preserve"> </w:t>
                          </w:r>
                          <w:r>
                            <w:t>Computer</w:t>
                          </w:r>
                          <w:r>
                            <w:rPr>
                              <w:spacing w:val="-1"/>
                            </w:rPr>
                            <w:t xml:space="preserve"> </w:t>
                          </w:r>
                          <w:r>
                            <w:t>Science</w:t>
                          </w:r>
                          <w:r>
                            <w:rPr>
                              <w:spacing w:val="-2"/>
                            </w:rPr>
                            <w:t xml:space="preserve"> Engineering</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87" o:spid="_x0000_s1057" type="#_x0000_t202" style="position:absolute;margin-left:107pt;margin-top:739.05pt;width:201.95pt;height:15.3pt;z-index:-178124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" filled="f" stroked="f">
              <v:textbox inset="0,0,0,0">
                <w:txbxContent>
                  <w:p w:rsidR="004249A5" w:rsidRDefault="00000000">
                    <w:pPr>
                      <w:pStyle w:val="BodyText"/>
                      <w:spacing w:before="10"/>
                      <w:ind w:left="20"/>
                    </w:pPr>
                    <w:r>
                      <w:t>MTech</w:t>
                    </w:r>
                    <w:r>
                      <w:rPr>
                        <w:spacing w:val="-2"/>
                      </w:rPr>
                      <w:t xml:space="preserve"> </w:t>
                    </w:r>
                    <w:r>
                      <w:t>in</w:t>
                    </w:r>
                    <w:r>
                      <w:rPr>
                        <w:spacing w:val="-2"/>
                      </w:rPr>
                      <w:t xml:space="preserve"> </w:t>
                    </w:r>
                    <w:r>
                      <w:t>Computer</w:t>
                    </w:r>
                    <w:r>
                      <w:rPr>
                        <w:spacing w:val="-1"/>
                      </w:rPr>
                      <w:t xml:space="preserve"> </w:t>
                    </w:r>
                    <w:r>
                      <w:t>Science</w:t>
                    </w:r>
                    <w:r>
                      <w:rPr>
                        <w:spacing w:val="-2"/>
                      </w:rPr>
                      <w:t xml:space="preserve"> Engineering</w:t>
                    </w:r>
                  </w:p>
                </w:txbxContent>
              </v:textbox>
              <w10:wrap anchorx="page" anchory="page"/>
            </v:shape>
          </w:pict>
        </mc:Fallback>
      </mc:AlternateContent>
    </w:r>
    <w:r>
      <w:rPr>
        <w:noProof/>
        <w:sz w:val="20"/>
      </w:rPr>
      <mc:AlternateContent>
        <mc:Choice Requires="wps">
          <w:drawing>
            <wp:anchor distT="0" distB="0" distL="0" distR="0" simplePos="0" relativeHeight="485504512" behindDoc="1" locked="0" layoutInCell="1" allowOverlap="1">
              <wp:simplePos x="0" y="0"/>
              <wp:positionH relativeFrom="page">
                <wp:posOffset>4317362</wp:posOffset>
              </wp:positionH>
              <wp:positionV relativeFrom="page">
                <wp:posOffset>9385637</wp:posOffset>
              </wp:positionV>
              <wp:extent cx="533400" cy="194310"/>
              <wp:effectExtent l="0" t="0" r="0" b="0"/>
              <wp:wrapNone/>
              <wp:docPr id="288" name="Textbox 2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3400" cy="194310"/>
                      </a:xfrm>
                      <a:prstGeom prst="rect">
                        <a:avLst/>
                      </a:prstGeom>
                    </wps:spPr>
                    <wps:txbx>
                      <w:txbxContent>
                        <w:p w:rsidR="004249A5" w:rsidRDefault="00000000">
                          <w:pPr>
                            <w:pStyle w:val="BodyText"/>
                            <w:spacing w:before="10"/>
                            <w:ind w:left="20"/>
                          </w:pPr>
                          <w:r>
                            <w:rPr>
                              <w:spacing w:val="-2"/>
                            </w:rPr>
                            <w:t>202</w:t>
                          </w:r>
                          <w:r w:rsidR="00F704B6">
                            <w:rPr>
                              <w:spacing w:val="-2"/>
                            </w:rPr>
                            <w:t>5</w:t>
                          </w:r>
                          <w:r>
                            <w:rPr>
                              <w:spacing w:val="-2"/>
                            </w:rPr>
                            <w:t>-</w:t>
                          </w:r>
                          <w:r>
                            <w:rPr>
                              <w:spacing w:val="-5"/>
                            </w:rPr>
                            <w:t>2</w:t>
                          </w:r>
                          <w:r w:rsidR="00F704B6">
                            <w:rPr>
                              <w:spacing w:val="-5"/>
                            </w:rPr>
                            <w:t>6</w:t>
                          </w:r>
                        </w:p>
                      </w:txbxContent>
                    </wps:txbx>
                    <wps:bodyPr wrap="square" lIns="0" tIns="0" rIns="0" bIns="0" rtlCol="0">
                      <a:noAutofit/>
                    </wps:bodyPr>
                  </wps:wsp>
                </a:graphicData>
              </a:graphic>
            </wp:anchor>
          </w:drawing>
        </mc:Choice>
        <mc:Fallback>
          <w:pict>
            <v:shape id="Textbox 288" o:spid="_x0000_s1058" type="#_x0000_t202" style="position:absolute;margin-left:339.95pt;margin-top:739.05pt;width:42pt;height:15.3pt;z-index:-17811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" filled="f" stroked="f">
              <v:textbox inset="0,0,0,0">
                <w:txbxContent>
                  <w:p w:rsidR="004249A5" w:rsidRDefault="00000000">
                    <w:pPr>
                      <w:pStyle w:val="BodyText"/>
                      <w:spacing w:before="10"/>
                      <w:ind w:left="20"/>
                    </w:pPr>
                    <w:r>
                      <w:rPr>
                        <w:spacing w:val="-2"/>
                      </w:rPr>
                      <w:t>202</w:t>
                    </w:r>
                    <w:r w:rsidR="00F704B6">
                      <w:rPr>
                        <w:spacing w:val="-2"/>
                      </w:rPr>
                      <w:t>5</w:t>
                    </w:r>
                    <w:r>
                      <w:rPr>
                        <w:spacing w:val="-2"/>
                      </w:rPr>
                      <w:t>-</w:t>
                    </w:r>
                    <w:r>
                      <w:rPr>
                        <w:spacing w:val="-5"/>
                      </w:rPr>
                      <w:t>2</w:t>
                    </w:r>
                    <w:r w:rsidR="00F704B6">
                      <w:rPr>
                        <w:spacing w:val="-5"/>
                      </w:rPr>
                      <w:t>6</w:t>
                    </w:r>
                  </w:p>
                </w:txbxContent>
              </v:textbox>
              <w10:wrap anchorx="page" anchory="page"/>
            </v:shape>
          </w:pict>
        </mc:Fallback>
      </mc:AlternateContent>
    </w:r>
    <w:r>
      <w:rPr>
        <w:noProof/>
        <w:sz w:val="20"/>
      </w:rPr>
      <mc:AlternateContent>
        <mc:Choice Requires="wps">
          <w:drawing>
            <wp:anchor distT="0" distB="0" distL="0" distR="0" simplePos="0" relativeHeight="485505024" behindDoc="1" locked="0" layoutInCell="1" allowOverlap="1">
              <wp:simplePos x="0" y="0"/>
              <wp:positionH relativeFrom="page">
                <wp:posOffset>6667500</wp:posOffset>
              </wp:positionH>
              <wp:positionV relativeFrom="page">
                <wp:posOffset>9382590</wp:posOffset>
              </wp:positionV>
              <wp:extent cx="241300" cy="194310"/>
              <wp:effectExtent l="0" t="0" r="0" b="0"/>
              <wp:wrapNone/>
              <wp:docPr id="289" name="Textbox 2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rsidR="004249A5" w:rsidRDefault="00000000">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62</w:t>
                          </w:r>
                          <w:r>
                            <w:rPr>
                              <w:spacing w:val="-5"/>
                            </w:rPr>
                            <w:fldChar w:fldCharType="end"/>
                          </w:r>
                        </w:p>
                      </w:txbxContent>
                    </wps:txbx>
                    <wps:bodyPr wrap="square" lIns="0" tIns="0" rIns="0" bIns="0" rtlCol="0">
                      <a:noAutofit/>
                    </wps:bodyPr>
                  </wps:wsp>
                </a:graphicData>
              </a:graphic>
            </wp:anchor>
          </w:drawing>
        </mc:Choice>
        <mc:Fallback>
          <w:pict>
            <v:shape id="Textbox 289" o:spid="_x0000_s1059" type="#_x0000_t202" style="position:absolute;margin-left:525pt;margin-top:738.8pt;width:19pt;height:15.3pt;z-index:-17811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" filled="f" stroked="f">
              <v:textbox inset="0,0,0,0">
                <w:txbxContent>
                  <w:p w:rsidR="004249A5" w:rsidRDefault="00000000">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62</w:t>
                    </w:r>
                    <w:r>
                      <w:rPr>
                        <w:spacing w:val="-5"/>
                      </w:rPr>
                      <w:fldChar w:fldCharType="end"/>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249A5" w:rsidRDefault="00000000">
    <w:pPr>
      <w:pStyle w:val="BodyText"/>
      <w:spacing w:line="14" w:lineRule="auto"/>
      <w:rPr>
        <w:sz w:val="20"/>
      </w:rPr>
    </w:pPr>
    <w:r>
      <w:rPr>
        <w:noProof/>
        <w:sz w:val="20"/>
      </w:rPr>
      <mc:AlternateContent>
        <mc:Choice Requires="wps">
          <w:drawing>
            <wp:anchor distT="0" distB="0" distL="0" distR="0" simplePos="0" relativeHeight="485506048" behindDoc="1" locked="0" layoutInCell="1" allowOverlap="1">
              <wp:simplePos x="0" y="0"/>
              <wp:positionH relativeFrom="page">
                <wp:posOffset>1331975</wp:posOffset>
              </wp:positionH>
              <wp:positionV relativeFrom="page">
                <wp:posOffset>9442703</wp:posOffset>
              </wp:positionV>
              <wp:extent cx="5568950" cy="88900"/>
              <wp:effectExtent l="0" t="0" r="0" b="0"/>
              <wp:wrapNone/>
              <wp:docPr id="313" name="Group 3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0" cy="88900"/>
                        <a:chOff x="0" y="0"/>
                        <a:chExt cx="5568950" cy="88900"/>
                      </a:xfrm>
                    </wpg:grpSpPr>
                    <pic:pic xmlns:pic="http://schemas.openxmlformats.org/drawingml/2006/picture">
                      <pic:nvPicPr>
                        <pic:cNvPr id="314" name="Image 314"/>
                        <pic:cNvPicPr/>
                      </pic:nvPicPr>
                      <pic:blipFill>
                        <a:blip r:embed="rId1" cstate="print"/>
                        <a:stretch>
                          <a:fillRect/>
                        </a:stretch>
                      </pic:blipFill>
                      <pic:spPr>
                        <a:xfrm>
                          <a:off x="0" y="0"/>
                          <a:ext cx="5568696" cy="88392"/>
                        </a:xfrm>
                        <a:prstGeom prst="rect">
                          <a:avLst/>
                        </a:prstGeom>
                      </pic:spPr>
                    </pic:pic>
                    <wps:wsp>
                      <wps:cNvPr id="315" name="Graphic 315"/>
                      <wps:cNvSpPr/>
                      <wps:spPr>
                        <a:xfrm>
                          <a:off x="42162" y="24526"/>
                          <a:ext cx="5486400" cy="1270"/>
                        </a:xfrm>
                        <a:custGeom>
                          <a:avLst/>
                          <a:gdLst/>
                          <a:ahLst/>
                          <a:cxnLst/>
                          <a:rect l="l" t="t" r="r" b="b"/>
                          <a:pathLst>
                            <a:path w="5486400">
                              <a:moveTo>
                                <a:pt x="0" y="0"/>
                              </a:moveTo>
                              <a:lnTo>
                                <a:pt x="5486400" y="1"/>
                              </a:lnTo>
                            </a:path>
                          </a:pathLst>
                        </a:custGeom>
                        <a:ln w="6350">
                          <a:solidFill>
                            <a:srgbClr val="000000"/>
                          </a:solidFill>
                          <a:prstDash val="solid"/>
                        </a:ln>
                      </wps:spPr>
                      <wps:bodyPr wrap="square" lIns="0" tIns="0" rIns="0" bIns="0" rtlCol="0">
                        <a:prstTxWarp prst="textNoShape">
                          <a:avLst/>
                        </a:prstTxWarp>
                        <a:noAutofit/>
                      </wps:bodyPr>
                    </wps:wsp>
                  </wpg:wgp>
                </a:graphicData>
              </a:graphic>
            </wp:anchor>
          </w:drawing>
        </mc:Choice>
        <mc:Fallback xmlns:ve="http://schemas.openxmlformats.org/markup-compatibility/2006" xmlns:a="http://schemas.openxmlformats.org/drawingml/2006/main" xmlns:pic="http://schemas.openxmlformats.org/drawingml/2006/picture">
          <w:pict>
            <v:group style="position:absolute;margin-left:104.879997pt;margin-top:743.519958pt;width:438.5pt;height:7pt;mso-position-horizontal-relative:page;mso-position-vertical-relative:page;z-index:-17810432" id="docshapegroup233" coordorigin="2098,14870" coordsize="8770,140">
              <v:shape style="position:absolute;left:2097;top:14870;width:8770;height:140" type="#_x0000_t75" id="docshape234" stroked="false">
                <v:imagedata r:id="rId2" o:title=""/>
              </v:shape>
              <v:line style="position:absolute" from="2164,14909" to="10804,14909" stroked="true" strokeweight=".5pt" strokecolor="#000000">
                <v:stroke dashstyle="solid"/>
              </v:line>
              <w10:wrap type="none"/>
            </v:group>
          </w:pict>
        </mc:Fallback>
      </mc:AlternateContent>
    </w:r>
    <w:r>
      <w:rPr>
        <w:noProof/>
        <w:sz w:val="20"/>
      </w:rPr>
      <mc:AlternateContent>
        <mc:Choice Requires="wps">
          <w:drawing>
            <wp:anchor distT="0" distB="0" distL="0" distR="0" simplePos="0" relativeHeight="485506560" behindDoc="1" locked="0" layoutInCell="1" allowOverlap="1">
              <wp:simplePos x="0" y="0"/>
              <wp:positionH relativeFrom="page">
                <wp:posOffset>1358900</wp:posOffset>
              </wp:positionH>
              <wp:positionV relativeFrom="page">
                <wp:posOffset>9568518</wp:posOffset>
              </wp:positionV>
              <wp:extent cx="2564765" cy="194310"/>
              <wp:effectExtent l="0" t="0" r="0" b="0"/>
              <wp:wrapNone/>
              <wp:docPr id="316" name="Textbox 3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64765" cy="194310"/>
                      </a:xfrm>
                      <a:prstGeom prst="rect">
                        <a:avLst/>
                      </a:prstGeom>
                    </wps:spPr>
                    <wps:txbx>
                      <w:txbxContent>
                        <w:p w:rsidR="004249A5" w:rsidRDefault="00000000">
                          <w:pPr>
                            <w:pStyle w:val="BodyText"/>
                            <w:spacing w:before="10"/>
                            <w:ind w:left="20"/>
                          </w:pPr>
                          <w:r>
                            <w:t>MTech</w:t>
                          </w:r>
                          <w:r>
                            <w:rPr>
                              <w:spacing w:val="-2"/>
                            </w:rPr>
                            <w:t xml:space="preserve"> </w:t>
                          </w:r>
                          <w:r>
                            <w:t>in</w:t>
                          </w:r>
                          <w:r>
                            <w:rPr>
                              <w:spacing w:val="-2"/>
                            </w:rPr>
                            <w:t xml:space="preserve"> </w:t>
                          </w:r>
                          <w:r>
                            <w:t>Computer</w:t>
                          </w:r>
                          <w:r>
                            <w:rPr>
                              <w:spacing w:val="-1"/>
                            </w:rPr>
                            <w:t xml:space="preserve"> </w:t>
                          </w:r>
                          <w:r>
                            <w:t>Science</w:t>
                          </w:r>
                          <w:r>
                            <w:rPr>
                              <w:spacing w:val="-2"/>
                            </w:rPr>
                            <w:t xml:space="preserve"> Engineering</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16" o:spid="_x0000_s1061" type="#_x0000_t202" style="position:absolute;margin-left:107pt;margin-top:753.45pt;width:201.95pt;height:15.3pt;z-index:-178099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" filled="f" stroked="f">
              <v:textbox inset="0,0,0,0">
                <w:txbxContent>
                  <w:p w:rsidR="004249A5" w:rsidRDefault="00000000">
                    <w:pPr>
                      <w:pStyle w:val="BodyText"/>
                      <w:spacing w:before="10"/>
                      <w:ind w:left="20"/>
                    </w:pPr>
                    <w:r>
                      <w:t>MTech</w:t>
                    </w:r>
                    <w:r>
                      <w:rPr>
                        <w:spacing w:val="-2"/>
                      </w:rPr>
                      <w:t xml:space="preserve"> </w:t>
                    </w:r>
                    <w:r>
                      <w:t>in</w:t>
                    </w:r>
                    <w:r>
                      <w:rPr>
                        <w:spacing w:val="-2"/>
                      </w:rPr>
                      <w:t xml:space="preserve"> </w:t>
                    </w:r>
                    <w:r>
                      <w:t>Computer</w:t>
                    </w:r>
                    <w:r>
                      <w:rPr>
                        <w:spacing w:val="-1"/>
                      </w:rPr>
                      <w:t xml:space="preserve"> </w:t>
                    </w:r>
                    <w:r>
                      <w:t>Science</w:t>
                    </w:r>
                    <w:r>
                      <w:rPr>
                        <w:spacing w:val="-2"/>
                      </w:rPr>
                      <w:t xml:space="preserve"> Engineering</w:t>
                    </w:r>
                  </w:p>
                </w:txbxContent>
              </v:textbox>
              <w10:wrap anchorx="page" anchory="page"/>
            </v:shape>
          </w:pict>
        </mc:Fallback>
      </mc:AlternateContent>
    </w:r>
    <w:r>
      <w:rPr>
        <w:noProof/>
        <w:sz w:val="20"/>
      </w:rPr>
      <mc:AlternateContent>
        <mc:Choice Requires="wps">
          <w:drawing>
            <wp:anchor distT="0" distB="0" distL="0" distR="0" simplePos="0" relativeHeight="485507072" behindDoc="1" locked="0" layoutInCell="1" allowOverlap="1">
              <wp:simplePos x="0" y="0"/>
              <wp:positionH relativeFrom="page">
                <wp:posOffset>4317362</wp:posOffset>
              </wp:positionH>
              <wp:positionV relativeFrom="page">
                <wp:posOffset>9568518</wp:posOffset>
              </wp:positionV>
              <wp:extent cx="533400" cy="194310"/>
              <wp:effectExtent l="0" t="0" r="0" b="0"/>
              <wp:wrapNone/>
              <wp:docPr id="317" name="Textbox 3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3400" cy="194310"/>
                      </a:xfrm>
                      <a:prstGeom prst="rect">
                        <a:avLst/>
                      </a:prstGeom>
                    </wps:spPr>
                    <wps:txbx>
                      <w:txbxContent>
                        <w:p w:rsidR="004249A5" w:rsidRDefault="00000000">
                          <w:pPr>
                            <w:pStyle w:val="BodyText"/>
                            <w:spacing w:before="10"/>
                            <w:ind w:left="20"/>
                          </w:pPr>
                          <w:r>
                            <w:rPr>
                              <w:spacing w:val="-2"/>
                            </w:rPr>
                            <w:t>202</w:t>
                          </w:r>
                          <w:r w:rsidR="00F704B6">
                            <w:rPr>
                              <w:spacing w:val="-2"/>
                            </w:rPr>
                            <w:t>5</w:t>
                          </w:r>
                          <w:r>
                            <w:rPr>
                              <w:spacing w:val="-2"/>
                            </w:rPr>
                            <w:t>-</w:t>
                          </w:r>
                          <w:r>
                            <w:rPr>
                              <w:spacing w:val="-5"/>
                            </w:rPr>
                            <w:t>2</w:t>
                          </w:r>
                          <w:r w:rsidR="00F704B6">
                            <w:rPr>
                              <w:spacing w:val="-5"/>
                            </w:rPr>
                            <w:t>6</w:t>
                          </w:r>
                        </w:p>
                      </w:txbxContent>
                    </wps:txbx>
                    <wps:bodyPr wrap="square" lIns="0" tIns="0" rIns="0" bIns="0" rtlCol="0">
                      <a:noAutofit/>
                    </wps:bodyPr>
                  </wps:wsp>
                </a:graphicData>
              </a:graphic>
            </wp:anchor>
          </w:drawing>
        </mc:Choice>
        <mc:Fallback>
          <w:pict>
            <v:shape id="Textbox 317" o:spid="_x0000_s1062" type="#_x0000_t202" style="position:absolute;margin-left:339.95pt;margin-top:753.45pt;width:42pt;height:15.3pt;z-index:-17809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" filled="f" stroked="f">
              <v:textbox inset="0,0,0,0">
                <w:txbxContent>
                  <w:p w:rsidR="004249A5" w:rsidRDefault="00000000">
                    <w:pPr>
                      <w:pStyle w:val="BodyText"/>
                      <w:spacing w:before="10"/>
                      <w:ind w:left="20"/>
                    </w:pPr>
                    <w:r>
                      <w:rPr>
                        <w:spacing w:val="-2"/>
                      </w:rPr>
                      <w:t>202</w:t>
                    </w:r>
                    <w:r w:rsidR="00F704B6">
                      <w:rPr>
                        <w:spacing w:val="-2"/>
                      </w:rPr>
                      <w:t>5</w:t>
                    </w:r>
                    <w:r>
                      <w:rPr>
                        <w:spacing w:val="-2"/>
                      </w:rPr>
                      <w:t>-</w:t>
                    </w:r>
                    <w:r>
                      <w:rPr>
                        <w:spacing w:val="-5"/>
                      </w:rPr>
                      <w:t>2</w:t>
                    </w:r>
                    <w:r w:rsidR="00F704B6">
                      <w:rPr>
                        <w:spacing w:val="-5"/>
                      </w:rPr>
                      <w:t>6</w:t>
                    </w:r>
                  </w:p>
                </w:txbxContent>
              </v:textbox>
              <w10:wrap anchorx="page" anchory="page"/>
            </v:shape>
          </w:pict>
        </mc:Fallback>
      </mc:AlternateContent>
    </w:r>
    <w:r>
      <w:rPr>
        <w:noProof/>
        <w:sz w:val="20"/>
      </w:rPr>
      <mc:AlternateContent>
        <mc:Choice Requires="wps">
          <w:drawing>
            <wp:anchor distT="0" distB="0" distL="0" distR="0" simplePos="0" relativeHeight="485507584" behindDoc="1" locked="0" layoutInCell="1" allowOverlap="1">
              <wp:simplePos x="0" y="0"/>
              <wp:positionH relativeFrom="page">
                <wp:posOffset>6667500</wp:posOffset>
              </wp:positionH>
              <wp:positionV relativeFrom="page">
                <wp:posOffset>9565470</wp:posOffset>
              </wp:positionV>
              <wp:extent cx="241300" cy="194310"/>
              <wp:effectExtent l="0" t="0" r="0" b="0"/>
              <wp:wrapNone/>
              <wp:docPr id="318" name="Textbox 3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rsidR="004249A5" w:rsidRDefault="00000000">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67</w:t>
                          </w:r>
                          <w:r>
                            <w:rPr>
                              <w:spacing w:val="-5"/>
                            </w:rPr>
                            <w:fldChar w:fldCharType="end"/>
                          </w:r>
                        </w:p>
                      </w:txbxContent>
                    </wps:txbx>
                    <wps:bodyPr wrap="square" lIns="0" tIns="0" rIns="0" bIns="0" rtlCol="0">
                      <a:noAutofit/>
                    </wps:bodyPr>
                  </wps:wsp>
                </a:graphicData>
              </a:graphic>
            </wp:anchor>
          </w:drawing>
        </mc:Choice>
        <mc:Fallback>
          <w:pict>
            <v:shape id="Textbox 318" o:spid="_x0000_s1063" type="#_x0000_t202" style="position:absolute;margin-left:525pt;margin-top:753.2pt;width:19pt;height:15.3pt;z-index:-178088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" filled="f" stroked="f">
              <v:textbox inset="0,0,0,0">
                <w:txbxContent>
                  <w:p w:rsidR="004249A5" w:rsidRDefault="00000000">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67</w:t>
                    </w:r>
                    <w:r>
                      <w:rPr>
                        <w:spacing w:val="-5"/>
                      </w:rPr>
                      <w:fldChar w:fldCharType="end"/>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249A5" w:rsidRDefault="00000000" w:rsidP="00F704B6">
    <w:pPr>
      <w:pStyle w:val="BodyText"/>
      <w:tabs>
        <w:tab w:val="left" w:pos="5706"/>
      </w:tabs>
      <w:spacing w:line="14" w:lineRule="auto"/>
      <w:rPr>
        <w:sz w:val="20"/>
      </w:rPr>
    </w:pPr>
    <w:r>
      <w:rPr>
        <w:noProof/>
        <w:sz w:val="20"/>
      </w:rPr>
      <mc:AlternateContent>
        <mc:Choice Requires="wps">
          <w:drawing>
            <wp:anchor distT="0" distB="0" distL="0" distR="0" simplePos="0" relativeHeight="485508608" behindDoc="1" locked="0" layoutInCell="1" allowOverlap="1">
              <wp:simplePos x="0" y="0"/>
              <wp:positionH relativeFrom="page">
                <wp:posOffset>1331975</wp:posOffset>
              </wp:positionH>
              <wp:positionV relativeFrom="page">
                <wp:posOffset>9351264</wp:posOffset>
              </wp:positionV>
              <wp:extent cx="5568950" cy="88900"/>
              <wp:effectExtent l="0" t="0" r="0" b="0"/>
              <wp:wrapNone/>
              <wp:docPr id="326" name="Group 3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0" cy="88900"/>
                        <a:chOff x="0" y="0"/>
                        <a:chExt cx="5568950" cy="88900"/>
                      </a:xfrm>
                    </wpg:grpSpPr>
                    <pic:pic xmlns:pic="http://schemas.openxmlformats.org/drawingml/2006/picture">
                      <pic:nvPicPr>
                        <pic:cNvPr id="327" name="Image 327"/>
                        <pic:cNvPicPr/>
                      </pic:nvPicPr>
                      <pic:blipFill>
                        <a:blip r:embed="rId1" cstate="print"/>
                        <a:stretch>
                          <a:fillRect/>
                        </a:stretch>
                      </pic:blipFill>
                      <pic:spPr>
                        <a:xfrm>
                          <a:off x="0" y="0"/>
                          <a:ext cx="5568696" cy="88392"/>
                        </a:xfrm>
                        <a:prstGeom prst="rect">
                          <a:avLst/>
                        </a:prstGeom>
                      </pic:spPr>
                    </pic:pic>
                    <wps:wsp>
                      <wps:cNvPr id="328" name="Graphic 328"/>
                      <wps:cNvSpPr/>
                      <wps:spPr>
                        <a:xfrm>
                          <a:off x="42162" y="24523"/>
                          <a:ext cx="5486400" cy="1270"/>
                        </a:xfrm>
                        <a:custGeom>
                          <a:avLst/>
                          <a:gdLst/>
                          <a:ahLst/>
                          <a:cxnLst/>
                          <a:rect l="l" t="t" r="r" b="b"/>
                          <a:pathLst>
                            <a:path w="5486400">
                              <a:moveTo>
                                <a:pt x="0" y="0"/>
                              </a:moveTo>
                              <a:lnTo>
                                <a:pt x="5486400" y="1"/>
                              </a:lnTo>
                            </a:path>
                          </a:pathLst>
                        </a:custGeom>
                        <a:ln w="6350">
                          <a:solidFill>
                            <a:srgbClr val="000000"/>
                          </a:solidFill>
                          <a:prstDash val="solid"/>
                        </a:ln>
                      </wps:spPr>
                      <wps:bodyPr wrap="square" lIns="0" tIns="0" rIns="0" bIns="0" rtlCol="0">
                        <a:prstTxWarp prst="textNoShape">
                          <a:avLst/>
                        </a:prstTxWarp>
                        <a:noAutofit/>
                      </wps:bodyPr>
                    </wps:wsp>
                  </wpg:wgp>
                </a:graphicData>
              </a:graphic>
            </wp:anchor>
          </w:drawing>
        </mc:Choice>
        <mc:Fallback xmlns:ve="http://schemas.openxmlformats.org/markup-compatibility/2006" xmlns:a="http://schemas.openxmlformats.org/drawingml/2006/main" xmlns:pic="http://schemas.openxmlformats.org/drawingml/2006/picture">
          <w:pict>
            <v:group style="position:absolute;margin-left:104.879997pt;margin-top:736.320007pt;width:438.5pt;height:7pt;mso-position-horizontal-relative:page;mso-position-vertical-relative:page;z-index:-17807872" id="docshapegroup243" coordorigin="2098,14726" coordsize="8770,140">
              <v:shape style="position:absolute;left:2097;top:14726;width:8770;height:140" type="#_x0000_t75" id="docshape244" stroked="false">
                <v:imagedata r:id="rId2" o:title=""/>
              </v:shape>
              <v:line style="position:absolute" from="2164,14765" to="10804,14765" stroked="true" strokeweight=".5pt" strokecolor="#000000">
                <v:stroke dashstyle="solid"/>
              </v:line>
              <w10:wrap type="none"/>
            </v:group>
          </w:pict>
        </mc:Fallback>
      </mc:AlternateContent>
    </w:r>
    <w:r>
      <w:rPr>
        <w:noProof/>
        <w:sz w:val="20"/>
      </w:rPr>
      <mc:AlternateContent>
        <mc:Choice Requires="wps">
          <w:drawing>
            <wp:anchor distT="0" distB="0" distL="0" distR="0" simplePos="0" relativeHeight="485509120" behindDoc="1" locked="0" layoutInCell="1" allowOverlap="1">
              <wp:simplePos x="0" y="0"/>
              <wp:positionH relativeFrom="page">
                <wp:posOffset>1358900</wp:posOffset>
              </wp:positionH>
              <wp:positionV relativeFrom="page">
                <wp:posOffset>9477078</wp:posOffset>
              </wp:positionV>
              <wp:extent cx="2564765" cy="194310"/>
              <wp:effectExtent l="0" t="0" r="0" b="0"/>
              <wp:wrapNone/>
              <wp:docPr id="329" name="Textbox 3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64765" cy="194310"/>
                      </a:xfrm>
                      <a:prstGeom prst="rect">
                        <a:avLst/>
                      </a:prstGeom>
                    </wps:spPr>
                    <wps:txbx>
                      <w:txbxContent>
                        <w:p w:rsidR="004249A5" w:rsidRDefault="00000000">
                          <w:pPr>
                            <w:pStyle w:val="BodyText"/>
                            <w:spacing w:before="10"/>
                            <w:ind w:left="20"/>
                          </w:pPr>
                          <w:r>
                            <w:t>MTech</w:t>
                          </w:r>
                          <w:r>
                            <w:rPr>
                              <w:spacing w:val="-2"/>
                            </w:rPr>
                            <w:t xml:space="preserve"> </w:t>
                          </w:r>
                          <w:r>
                            <w:t>in</w:t>
                          </w:r>
                          <w:r>
                            <w:rPr>
                              <w:spacing w:val="-2"/>
                            </w:rPr>
                            <w:t xml:space="preserve"> </w:t>
                          </w:r>
                          <w:r>
                            <w:t>Computer</w:t>
                          </w:r>
                          <w:r>
                            <w:rPr>
                              <w:spacing w:val="-1"/>
                            </w:rPr>
                            <w:t xml:space="preserve"> </w:t>
                          </w:r>
                          <w:r>
                            <w:t>Science</w:t>
                          </w:r>
                          <w:r>
                            <w:rPr>
                              <w:spacing w:val="-2"/>
                            </w:rPr>
                            <w:t xml:space="preserve"> Engineering</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29" o:spid="_x0000_s1065" type="#_x0000_t202" style="position:absolute;margin-left:107pt;margin-top:746.25pt;width:201.95pt;height:15.3pt;z-index:-17807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" filled="f" stroked="f">
              <v:textbox inset="0,0,0,0">
                <w:txbxContent>
                  <w:p w:rsidR="004249A5" w:rsidRDefault="00000000">
                    <w:pPr>
                      <w:pStyle w:val="BodyText"/>
                      <w:spacing w:before="10"/>
                      <w:ind w:left="20"/>
                    </w:pPr>
                    <w:r>
                      <w:t>MTech</w:t>
                    </w:r>
                    <w:r>
                      <w:rPr>
                        <w:spacing w:val="-2"/>
                      </w:rPr>
                      <w:t xml:space="preserve"> </w:t>
                    </w:r>
                    <w:r>
                      <w:t>in</w:t>
                    </w:r>
                    <w:r>
                      <w:rPr>
                        <w:spacing w:val="-2"/>
                      </w:rPr>
                      <w:t xml:space="preserve"> </w:t>
                    </w:r>
                    <w:r>
                      <w:t>Computer</w:t>
                    </w:r>
                    <w:r>
                      <w:rPr>
                        <w:spacing w:val="-1"/>
                      </w:rPr>
                      <w:t xml:space="preserve"> </w:t>
                    </w:r>
                    <w:r>
                      <w:t>Science</w:t>
                    </w:r>
                    <w:r>
                      <w:rPr>
                        <w:spacing w:val="-2"/>
                      </w:rPr>
                      <w:t xml:space="preserve"> Engineering</w:t>
                    </w:r>
                  </w:p>
                </w:txbxContent>
              </v:textbox>
              <w10:wrap anchorx="page" anchory="page"/>
            </v:shape>
          </w:pict>
        </mc:Fallback>
      </mc:AlternateContent>
    </w:r>
    <w:r>
      <w:rPr>
        <w:noProof/>
        <w:sz w:val="20"/>
      </w:rPr>
      <mc:AlternateContent>
        <mc:Choice Requires="wps">
          <w:drawing>
            <wp:anchor distT="0" distB="0" distL="0" distR="0" simplePos="0" relativeHeight="485509632" behindDoc="1" locked="0" layoutInCell="1" allowOverlap="1">
              <wp:simplePos x="0" y="0"/>
              <wp:positionH relativeFrom="page">
                <wp:posOffset>4317362</wp:posOffset>
              </wp:positionH>
              <wp:positionV relativeFrom="page">
                <wp:posOffset>9477078</wp:posOffset>
              </wp:positionV>
              <wp:extent cx="533400" cy="194310"/>
              <wp:effectExtent l="0" t="0" r="0" b="0"/>
              <wp:wrapNone/>
              <wp:docPr id="330" name="Textbox 3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3400" cy="194310"/>
                      </a:xfrm>
                      <a:prstGeom prst="rect">
                        <a:avLst/>
                      </a:prstGeom>
                    </wps:spPr>
                    <wps:txbx>
                      <w:txbxContent>
                        <w:p w:rsidR="004249A5" w:rsidRDefault="00000000">
                          <w:pPr>
                            <w:pStyle w:val="BodyText"/>
                            <w:spacing w:before="10"/>
                            <w:ind w:left="20"/>
                          </w:pPr>
                          <w:r>
                            <w:rPr>
                              <w:spacing w:val="-2"/>
                            </w:rPr>
                            <w:t>202</w:t>
                          </w:r>
                          <w:r w:rsidR="00F704B6">
                            <w:rPr>
                              <w:spacing w:val="-2"/>
                            </w:rPr>
                            <w:t>5</w:t>
                          </w:r>
                          <w:r>
                            <w:rPr>
                              <w:spacing w:val="-2"/>
                            </w:rPr>
                            <w:t>-</w:t>
                          </w:r>
                          <w:r>
                            <w:rPr>
                              <w:spacing w:val="-5"/>
                            </w:rPr>
                            <w:t>2</w:t>
                          </w:r>
                          <w:r w:rsidR="00F704B6">
                            <w:rPr>
                              <w:spacing w:val="-5"/>
                            </w:rPr>
                            <w:t>6</w:t>
                          </w:r>
                        </w:p>
                      </w:txbxContent>
                    </wps:txbx>
                    <wps:bodyPr wrap="square" lIns="0" tIns="0" rIns="0" bIns="0" rtlCol="0">
                      <a:noAutofit/>
                    </wps:bodyPr>
                  </wps:wsp>
                </a:graphicData>
              </a:graphic>
            </wp:anchor>
          </w:drawing>
        </mc:Choice>
        <mc:Fallback>
          <w:pict>
            <v:shape id="Textbox 330" o:spid="_x0000_s1066" type="#_x0000_t202" style="position:absolute;margin-left:339.95pt;margin-top:746.25pt;width:42pt;height:15.3pt;z-index:-17806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" filled="f" stroked="f">
              <v:textbox inset="0,0,0,0">
                <w:txbxContent>
                  <w:p w:rsidR="004249A5" w:rsidRDefault="00000000">
                    <w:pPr>
                      <w:pStyle w:val="BodyText"/>
                      <w:spacing w:before="10"/>
                      <w:ind w:left="20"/>
                    </w:pPr>
                    <w:r>
                      <w:rPr>
                        <w:spacing w:val="-2"/>
                      </w:rPr>
                      <w:t>202</w:t>
                    </w:r>
                    <w:r w:rsidR="00F704B6">
                      <w:rPr>
                        <w:spacing w:val="-2"/>
                      </w:rPr>
                      <w:t>5</w:t>
                    </w:r>
                    <w:r>
                      <w:rPr>
                        <w:spacing w:val="-2"/>
                      </w:rPr>
                      <w:t>-</w:t>
                    </w:r>
                    <w:r>
                      <w:rPr>
                        <w:spacing w:val="-5"/>
                      </w:rPr>
                      <w:t>2</w:t>
                    </w:r>
                    <w:r w:rsidR="00F704B6">
                      <w:rPr>
                        <w:spacing w:val="-5"/>
                      </w:rPr>
                      <w:t>6</w:t>
                    </w:r>
                  </w:p>
                </w:txbxContent>
              </v:textbox>
              <w10:wrap anchorx="page" anchory="page"/>
            </v:shape>
          </w:pict>
        </mc:Fallback>
      </mc:AlternateContent>
    </w:r>
    <w:r>
      <w:rPr>
        <w:noProof/>
        <w:sz w:val="20"/>
      </w:rPr>
      <mc:AlternateContent>
        <mc:Choice Requires="wps">
          <w:drawing>
            <wp:anchor distT="0" distB="0" distL="0" distR="0" simplePos="0" relativeHeight="485510144" behindDoc="1" locked="0" layoutInCell="1" allowOverlap="1">
              <wp:simplePos x="0" y="0"/>
              <wp:positionH relativeFrom="page">
                <wp:posOffset>6667500</wp:posOffset>
              </wp:positionH>
              <wp:positionV relativeFrom="page">
                <wp:posOffset>9474030</wp:posOffset>
              </wp:positionV>
              <wp:extent cx="241300" cy="194310"/>
              <wp:effectExtent l="0" t="0" r="0" b="0"/>
              <wp:wrapNone/>
              <wp:docPr id="331" name="Textbox 3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rsidR="004249A5" w:rsidRDefault="00000000">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69</w:t>
                          </w:r>
                          <w:r>
                            <w:rPr>
                              <w:spacing w:val="-5"/>
                            </w:rPr>
                            <w:fldChar w:fldCharType="end"/>
                          </w:r>
                        </w:p>
                      </w:txbxContent>
                    </wps:txbx>
                    <wps:bodyPr wrap="square" lIns="0" tIns="0" rIns="0" bIns="0" rtlCol="0">
                      <a:noAutofit/>
                    </wps:bodyPr>
                  </wps:wsp>
                </a:graphicData>
              </a:graphic>
            </wp:anchor>
          </w:drawing>
        </mc:Choice>
        <mc:Fallback>
          <w:pict>
            <v:shape id="Textbox 331" o:spid="_x0000_s1067" type="#_x0000_t202" style="position:absolute;margin-left:525pt;margin-top:746pt;width:19pt;height:15.3pt;z-index:-17806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" filled="f" stroked="f">
              <v:textbox inset="0,0,0,0">
                <w:txbxContent>
                  <w:p w:rsidR="004249A5" w:rsidRDefault="00000000">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69</w:t>
                    </w:r>
                    <w:r>
                      <w:rPr>
                        <w:spacing w:val="-5"/>
                      </w:rPr>
                      <w:fldChar w:fldCharType="end"/>
                    </w:r>
                  </w:p>
                </w:txbxContent>
              </v:textbox>
              <w10:wrap anchorx="page" anchory="page"/>
            </v:shape>
          </w:pict>
        </mc:Fallback>
      </mc:AlternateContent>
    </w:r>
    <w:r w:rsidR="00F704B6">
      <w:rPr>
        <w:sz w:val="20"/>
      </w:rPr>
      <w:tab/>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249A5" w:rsidRDefault="00000000">
    <w:pPr>
      <w:pStyle w:val="BodyText"/>
      <w:spacing w:line="14" w:lineRule="auto"/>
      <w:rPr>
        <w:sz w:val="20"/>
      </w:rPr>
    </w:pPr>
    <w:r>
      <w:rPr>
        <w:noProof/>
        <w:sz w:val="20"/>
      </w:rPr>
      <mc:AlternateContent>
        <mc:Choice Requires="wps">
          <w:drawing>
            <wp:anchor distT="0" distB="0" distL="0" distR="0" simplePos="0" relativeHeight="485511680" behindDoc="1" locked="0" layoutInCell="1" allowOverlap="1">
              <wp:simplePos x="0" y="0"/>
              <wp:positionH relativeFrom="page">
                <wp:posOffset>1331975</wp:posOffset>
              </wp:positionH>
              <wp:positionV relativeFrom="page">
                <wp:posOffset>9351264</wp:posOffset>
              </wp:positionV>
              <wp:extent cx="5568950" cy="88900"/>
              <wp:effectExtent l="0" t="0" r="0" b="0"/>
              <wp:wrapNone/>
              <wp:docPr id="351" name="Group 3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0" cy="88900"/>
                        <a:chOff x="0" y="0"/>
                        <a:chExt cx="5568950" cy="88900"/>
                      </a:xfrm>
                    </wpg:grpSpPr>
                    <pic:pic xmlns:pic="http://schemas.openxmlformats.org/drawingml/2006/picture">
                      <pic:nvPicPr>
                        <pic:cNvPr id="352" name="Image 352"/>
                        <pic:cNvPicPr/>
                      </pic:nvPicPr>
                      <pic:blipFill>
                        <a:blip r:embed="rId1" cstate="print"/>
                        <a:stretch>
                          <a:fillRect/>
                        </a:stretch>
                      </pic:blipFill>
                      <pic:spPr>
                        <a:xfrm>
                          <a:off x="0" y="0"/>
                          <a:ext cx="5568696" cy="88392"/>
                        </a:xfrm>
                        <a:prstGeom prst="rect">
                          <a:avLst/>
                        </a:prstGeom>
                      </pic:spPr>
                    </pic:pic>
                    <wps:wsp>
                      <wps:cNvPr id="353" name="Graphic 353"/>
                      <wps:cNvSpPr/>
                      <wps:spPr>
                        <a:xfrm>
                          <a:off x="42162" y="24523"/>
                          <a:ext cx="5486400" cy="1270"/>
                        </a:xfrm>
                        <a:custGeom>
                          <a:avLst/>
                          <a:gdLst/>
                          <a:ahLst/>
                          <a:cxnLst/>
                          <a:rect l="l" t="t" r="r" b="b"/>
                          <a:pathLst>
                            <a:path w="5486400">
                              <a:moveTo>
                                <a:pt x="0" y="0"/>
                              </a:moveTo>
                              <a:lnTo>
                                <a:pt x="5486400" y="1"/>
                              </a:lnTo>
                            </a:path>
                          </a:pathLst>
                        </a:custGeom>
                        <a:ln w="6350">
                          <a:solidFill>
                            <a:srgbClr val="000000"/>
                          </a:solidFill>
                          <a:prstDash val="solid"/>
                        </a:ln>
                      </wps:spPr>
                      <wps:bodyPr wrap="square" lIns="0" tIns="0" rIns="0" bIns="0" rtlCol="0">
                        <a:prstTxWarp prst="textNoShape">
                          <a:avLst/>
                        </a:prstTxWarp>
                        <a:noAutofit/>
                      </wps:bodyPr>
                    </wps:wsp>
                  </wpg:wgp>
                </a:graphicData>
              </a:graphic>
            </wp:anchor>
          </w:drawing>
        </mc:Choice>
        <mc:Fallback xmlns:ve="http://schemas.openxmlformats.org/markup-compatibility/2006" xmlns:a="http://schemas.openxmlformats.org/drawingml/2006/main" xmlns:pic="http://schemas.openxmlformats.org/drawingml/2006/picture">
          <w:pict>
            <v:group style="position:absolute;margin-left:104.879997pt;margin-top:736.320007pt;width:438.5pt;height:7pt;mso-position-horizontal-relative:page;mso-position-vertical-relative:page;z-index:-17804800" id="docshapegroup261" coordorigin="2098,14726" coordsize="8770,140">
              <v:shape style="position:absolute;left:2097;top:14726;width:8770;height:140" type="#_x0000_t75" id="docshape262" stroked="false">
                <v:imagedata r:id="rId2" o:title=""/>
              </v:shape>
              <v:line style="position:absolute" from="2164,14765" to="10804,14765" stroked="true" strokeweight=".5pt" strokecolor="#000000">
                <v:stroke dashstyle="solid"/>
              </v:line>
              <w10:wrap type="none"/>
            </v:group>
          </w:pict>
        </mc:Fallback>
      </mc:AlternateContent>
    </w:r>
    <w:r>
      <w:rPr>
        <w:noProof/>
        <w:sz w:val="20"/>
      </w:rPr>
      <mc:AlternateContent>
        <mc:Choice Requires="wps">
          <w:drawing>
            <wp:anchor distT="0" distB="0" distL="0" distR="0" simplePos="0" relativeHeight="485512192" behindDoc="1" locked="0" layoutInCell="1" allowOverlap="1">
              <wp:simplePos x="0" y="0"/>
              <wp:positionH relativeFrom="page">
                <wp:posOffset>1358900</wp:posOffset>
              </wp:positionH>
              <wp:positionV relativeFrom="page">
                <wp:posOffset>9477078</wp:posOffset>
              </wp:positionV>
              <wp:extent cx="2564765" cy="194310"/>
              <wp:effectExtent l="0" t="0" r="0" b="0"/>
              <wp:wrapNone/>
              <wp:docPr id="354" name="Textbox 3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64765" cy="194310"/>
                      </a:xfrm>
                      <a:prstGeom prst="rect">
                        <a:avLst/>
                      </a:prstGeom>
                    </wps:spPr>
                    <wps:txbx>
                      <w:txbxContent>
                        <w:p w:rsidR="004249A5" w:rsidRDefault="00000000">
                          <w:pPr>
                            <w:pStyle w:val="BodyText"/>
                            <w:spacing w:before="10"/>
                            <w:ind w:left="20"/>
                          </w:pPr>
                          <w:r>
                            <w:t>MTech</w:t>
                          </w:r>
                          <w:r>
                            <w:rPr>
                              <w:spacing w:val="-2"/>
                            </w:rPr>
                            <w:t xml:space="preserve"> </w:t>
                          </w:r>
                          <w:r>
                            <w:t>in</w:t>
                          </w:r>
                          <w:r>
                            <w:rPr>
                              <w:spacing w:val="-2"/>
                            </w:rPr>
                            <w:t xml:space="preserve"> </w:t>
                          </w:r>
                          <w:r>
                            <w:t>Computer</w:t>
                          </w:r>
                          <w:r>
                            <w:rPr>
                              <w:spacing w:val="-1"/>
                            </w:rPr>
                            <w:t xml:space="preserve"> </w:t>
                          </w:r>
                          <w:r>
                            <w:t>Science</w:t>
                          </w:r>
                          <w:r>
                            <w:rPr>
                              <w:spacing w:val="-2"/>
                            </w:rPr>
                            <w:t xml:space="preserve"> Engineering</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54" o:spid="_x0000_s1069" type="#_x0000_t202" style="position:absolute;margin-left:107pt;margin-top:746.25pt;width:201.95pt;height:15.3pt;z-index:-17804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" filled="f" stroked="f">
              <v:textbox inset="0,0,0,0">
                <w:txbxContent>
                  <w:p w:rsidR="004249A5" w:rsidRDefault="00000000">
                    <w:pPr>
                      <w:pStyle w:val="BodyText"/>
                      <w:spacing w:before="10"/>
                      <w:ind w:left="20"/>
                    </w:pPr>
                    <w:r>
                      <w:t>MTech</w:t>
                    </w:r>
                    <w:r>
                      <w:rPr>
                        <w:spacing w:val="-2"/>
                      </w:rPr>
                      <w:t xml:space="preserve"> </w:t>
                    </w:r>
                    <w:r>
                      <w:t>in</w:t>
                    </w:r>
                    <w:r>
                      <w:rPr>
                        <w:spacing w:val="-2"/>
                      </w:rPr>
                      <w:t xml:space="preserve"> </w:t>
                    </w:r>
                    <w:r>
                      <w:t>Computer</w:t>
                    </w:r>
                    <w:r>
                      <w:rPr>
                        <w:spacing w:val="-1"/>
                      </w:rPr>
                      <w:t xml:space="preserve"> </w:t>
                    </w:r>
                    <w:r>
                      <w:t>Science</w:t>
                    </w:r>
                    <w:r>
                      <w:rPr>
                        <w:spacing w:val="-2"/>
                      </w:rPr>
                      <w:t xml:space="preserve"> Engineering</w:t>
                    </w:r>
                  </w:p>
                </w:txbxContent>
              </v:textbox>
              <w10:wrap anchorx="page" anchory="page"/>
            </v:shape>
          </w:pict>
        </mc:Fallback>
      </mc:AlternateContent>
    </w:r>
    <w:r>
      <w:rPr>
        <w:noProof/>
        <w:sz w:val="20"/>
      </w:rPr>
      <mc:AlternateContent>
        <mc:Choice Requires="wps">
          <w:drawing>
            <wp:anchor distT="0" distB="0" distL="0" distR="0" simplePos="0" relativeHeight="485512704" behindDoc="1" locked="0" layoutInCell="1" allowOverlap="1">
              <wp:simplePos x="0" y="0"/>
              <wp:positionH relativeFrom="page">
                <wp:posOffset>4317362</wp:posOffset>
              </wp:positionH>
              <wp:positionV relativeFrom="page">
                <wp:posOffset>9477078</wp:posOffset>
              </wp:positionV>
              <wp:extent cx="533400" cy="194310"/>
              <wp:effectExtent l="0" t="0" r="0" b="0"/>
              <wp:wrapNone/>
              <wp:docPr id="355" name="Textbox 3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3400" cy="194310"/>
                      </a:xfrm>
                      <a:prstGeom prst="rect">
                        <a:avLst/>
                      </a:prstGeom>
                    </wps:spPr>
                    <wps:txbx>
                      <w:txbxContent>
                        <w:p w:rsidR="004249A5" w:rsidRDefault="00000000">
                          <w:pPr>
                            <w:pStyle w:val="BodyText"/>
                            <w:spacing w:before="10"/>
                            <w:ind w:left="20"/>
                          </w:pPr>
                          <w:r>
                            <w:rPr>
                              <w:spacing w:val="-2"/>
                            </w:rPr>
                            <w:t>202</w:t>
                          </w:r>
                          <w:r w:rsidR="00F704B6">
                            <w:rPr>
                              <w:spacing w:val="-2"/>
                            </w:rPr>
                            <w:t>5</w:t>
                          </w:r>
                          <w:r>
                            <w:rPr>
                              <w:spacing w:val="-2"/>
                            </w:rPr>
                            <w:t>-</w:t>
                          </w:r>
                          <w:r>
                            <w:rPr>
                              <w:spacing w:val="-5"/>
                            </w:rPr>
                            <w:t>2</w:t>
                          </w:r>
                          <w:r w:rsidR="00F704B6">
                            <w:rPr>
                              <w:spacing w:val="-5"/>
                            </w:rPr>
                            <w:t>6</w:t>
                          </w:r>
                        </w:p>
                      </w:txbxContent>
                    </wps:txbx>
                    <wps:bodyPr wrap="square" lIns="0" tIns="0" rIns="0" bIns="0" rtlCol="0">
                      <a:noAutofit/>
                    </wps:bodyPr>
                  </wps:wsp>
                </a:graphicData>
              </a:graphic>
            </wp:anchor>
          </w:drawing>
        </mc:Choice>
        <mc:Fallback>
          <w:pict>
            <v:shape id="Textbox 355" o:spid="_x0000_s1070" type="#_x0000_t202" style="position:absolute;margin-left:339.95pt;margin-top:746.25pt;width:42pt;height:15.3pt;z-index:-17803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" filled="f" stroked="f">
              <v:textbox inset="0,0,0,0">
                <w:txbxContent>
                  <w:p w:rsidR="004249A5" w:rsidRDefault="00000000">
                    <w:pPr>
                      <w:pStyle w:val="BodyText"/>
                      <w:spacing w:before="10"/>
                      <w:ind w:left="20"/>
                    </w:pPr>
                    <w:r>
                      <w:rPr>
                        <w:spacing w:val="-2"/>
                      </w:rPr>
                      <w:t>202</w:t>
                    </w:r>
                    <w:r w:rsidR="00F704B6">
                      <w:rPr>
                        <w:spacing w:val="-2"/>
                      </w:rPr>
                      <w:t>5</w:t>
                    </w:r>
                    <w:r>
                      <w:rPr>
                        <w:spacing w:val="-2"/>
                      </w:rPr>
                      <w:t>-</w:t>
                    </w:r>
                    <w:r>
                      <w:rPr>
                        <w:spacing w:val="-5"/>
                      </w:rPr>
                      <w:t>2</w:t>
                    </w:r>
                    <w:r w:rsidR="00F704B6">
                      <w:rPr>
                        <w:spacing w:val="-5"/>
                      </w:rPr>
                      <w:t>6</w:t>
                    </w:r>
                  </w:p>
                </w:txbxContent>
              </v:textbox>
              <w10:wrap anchorx="page" anchory="page"/>
            </v:shape>
          </w:pict>
        </mc:Fallback>
      </mc:AlternateContent>
    </w:r>
    <w:r>
      <w:rPr>
        <w:noProof/>
        <w:sz w:val="20"/>
      </w:rPr>
      <mc:AlternateContent>
        <mc:Choice Requires="wps">
          <w:drawing>
            <wp:anchor distT="0" distB="0" distL="0" distR="0" simplePos="0" relativeHeight="485513216" behindDoc="1" locked="0" layoutInCell="1" allowOverlap="1">
              <wp:simplePos x="0" y="0"/>
              <wp:positionH relativeFrom="page">
                <wp:posOffset>6667500</wp:posOffset>
              </wp:positionH>
              <wp:positionV relativeFrom="page">
                <wp:posOffset>9474030</wp:posOffset>
              </wp:positionV>
              <wp:extent cx="241300" cy="194310"/>
              <wp:effectExtent l="0" t="0" r="0" b="0"/>
              <wp:wrapNone/>
              <wp:docPr id="356" name="Textbox 3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rsidR="004249A5" w:rsidRDefault="00000000">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74</w:t>
                          </w:r>
                          <w:r>
                            <w:rPr>
                              <w:spacing w:val="-5"/>
                            </w:rPr>
                            <w:fldChar w:fldCharType="end"/>
                          </w:r>
                        </w:p>
                      </w:txbxContent>
                    </wps:txbx>
                    <wps:bodyPr wrap="square" lIns="0" tIns="0" rIns="0" bIns="0" rtlCol="0">
                      <a:noAutofit/>
                    </wps:bodyPr>
                  </wps:wsp>
                </a:graphicData>
              </a:graphic>
            </wp:anchor>
          </w:drawing>
        </mc:Choice>
        <mc:Fallback>
          <w:pict>
            <v:shape id="Textbox 356" o:spid="_x0000_s1071" type="#_x0000_t202" style="position:absolute;margin-left:525pt;margin-top:746pt;width:19pt;height:15.3pt;z-index:-17803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" filled="f" stroked="f">
              <v:textbox inset="0,0,0,0">
                <w:txbxContent>
                  <w:p w:rsidR="004249A5" w:rsidRDefault="00000000">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74</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F3DAA" w:rsidRDefault="00EF3DAA">
      <w:r>
        <w:separator/>
      </w:r>
    </w:p>
  </w:footnote>
  <w:footnote w:type="continuationSeparator" w:id="0">
    <w:p w:rsidR="00EF3DAA" w:rsidRDefault="00EF3DA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249A5" w:rsidRDefault="00000000">
    <w:pPr>
      <w:pStyle w:val="BodyText"/>
      <w:spacing w:line="14" w:lineRule="auto"/>
      <w:rPr>
        <w:sz w:val="20"/>
      </w:rPr>
    </w:pPr>
    <w:r>
      <w:rPr>
        <w:noProof/>
        <w:sz w:val="20"/>
      </w:rPr>
      <mc:AlternateContent>
        <mc:Choice Requires="wps">
          <w:drawing>
            <wp:anchor distT="0" distB="0" distL="0" distR="0" simplePos="0" relativeHeight="485487104" behindDoc="1" locked="0" layoutInCell="1" allowOverlap="1">
              <wp:simplePos x="0" y="0"/>
              <wp:positionH relativeFrom="page">
                <wp:posOffset>3435276</wp:posOffset>
              </wp:positionH>
              <wp:positionV relativeFrom="page">
                <wp:posOffset>1432559</wp:posOffset>
              </wp:positionV>
              <wp:extent cx="1359535" cy="278765"/>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59535" cy="278765"/>
                      </a:xfrm>
                      <a:prstGeom prst="rect">
                        <a:avLst/>
                      </a:prstGeom>
                    </wps:spPr>
                    <wps:txbx>
                      <w:txbxContent>
                        <w:p w:rsidR="004249A5" w:rsidRDefault="00000000">
                          <w:pPr>
                            <w:spacing w:before="4"/>
                            <w:ind w:left="20"/>
                            <w:rPr>
                              <w:b/>
                              <w:sz w:val="36"/>
                            </w:rPr>
                          </w:pPr>
                          <w:r>
                            <w:rPr>
                              <w:b/>
                              <w:sz w:val="36"/>
                            </w:rPr>
                            <w:t>List</w:t>
                          </w:r>
                          <w:r>
                            <w:rPr>
                              <w:b/>
                              <w:spacing w:val="-1"/>
                              <w:sz w:val="36"/>
                            </w:rPr>
                            <w:t xml:space="preserve"> </w:t>
                          </w:r>
                          <w:r>
                            <w:rPr>
                              <w:b/>
                              <w:sz w:val="36"/>
                            </w:rPr>
                            <w:t xml:space="preserve">of </w:t>
                          </w:r>
                          <w:r>
                            <w:rPr>
                              <w:b/>
                              <w:spacing w:val="-2"/>
                              <w:sz w:val="36"/>
                            </w:rPr>
                            <w:t>Tables</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2" o:spid="_x0000_s1031" type="#_x0000_t202" style="position:absolute;margin-left:270.5pt;margin-top:112.8pt;width:107.05pt;height:21.95pt;z-index:-17829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" filled="f" stroked="f">
              <v:textbox inset="0,0,0,0">
                <w:txbxContent>
                  <w:p w:rsidR="004249A5" w:rsidRDefault="00000000">
                    <w:pPr>
                      <w:spacing w:before="4"/>
                      <w:ind w:left="20"/>
                      <w:rPr>
                        <w:b/>
                        <w:sz w:val="36"/>
                      </w:rPr>
                    </w:pPr>
                    <w:r>
                      <w:rPr>
                        <w:b/>
                        <w:sz w:val="36"/>
                      </w:rPr>
                      <w:t>List</w:t>
                    </w:r>
                    <w:r>
                      <w:rPr>
                        <w:b/>
                        <w:spacing w:val="-1"/>
                        <w:sz w:val="36"/>
                      </w:rPr>
                      <w:t xml:space="preserve"> </w:t>
                    </w:r>
                    <w:r>
                      <w:rPr>
                        <w:b/>
                        <w:sz w:val="36"/>
                      </w:rPr>
                      <w:t xml:space="preserve">of </w:t>
                    </w:r>
                    <w:r>
                      <w:rPr>
                        <w:b/>
                        <w:spacing w:val="-2"/>
                        <w:sz w:val="36"/>
                      </w:rPr>
                      <w:t>Tables</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249A5" w:rsidRDefault="00000000">
    <w:pPr>
      <w:pStyle w:val="BodyText"/>
      <w:spacing w:line="14" w:lineRule="auto"/>
      <w:rPr>
        <w:sz w:val="20"/>
      </w:rPr>
    </w:pPr>
    <w:r>
      <w:rPr>
        <w:noProof/>
        <w:sz w:val="20"/>
      </w:rPr>
      <mc:AlternateContent>
        <mc:Choice Requires="wps">
          <w:drawing>
            <wp:anchor distT="0" distB="0" distL="0" distR="0" simplePos="0" relativeHeight="485488128" behindDoc="1" locked="0" layoutInCell="1" allowOverlap="1">
              <wp:simplePos x="0" y="0"/>
              <wp:positionH relativeFrom="page">
                <wp:posOffset>3390962</wp:posOffset>
              </wp:positionH>
              <wp:positionV relativeFrom="page">
                <wp:posOffset>1441703</wp:posOffset>
              </wp:positionV>
              <wp:extent cx="1447800" cy="278765"/>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47800" cy="278765"/>
                      </a:xfrm>
                      <a:prstGeom prst="rect">
                        <a:avLst/>
                      </a:prstGeom>
                    </wps:spPr>
                    <wps:txbx>
                      <w:txbxContent>
                        <w:p w:rsidR="004249A5" w:rsidRDefault="00000000">
                          <w:pPr>
                            <w:spacing w:before="4"/>
                            <w:ind w:left="20"/>
                            <w:rPr>
                              <w:b/>
                              <w:sz w:val="36"/>
                            </w:rPr>
                          </w:pPr>
                          <w:r>
                            <w:rPr>
                              <w:b/>
                              <w:sz w:val="36"/>
                            </w:rPr>
                            <w:t>List</w:t>
                          </w:r>
                          <w:r>
                            <w:rPr>
                              <w:b/>
                              <w:spacing w:val="-1"/>
                              <w:sz w:val="36"/>
                            </w:rPr>
                            <w:t xml:space="preserve"> </w:t>
                          </w:r>
                          <w:r>
                            <w:rPr>
                              <w:b/>
                              <w:sz w:val="36"/>
                            </w:rPr>
                            <w:t xml:space="preserve">of </w:t>
                          </w:r>
                          <w:r>
                            <w:rPr>
                              <w:b/>
                              <w:spacing w:val="-2"/>
                              <w:sz w:val="36"/>
                            </w:rPr>
                            <w:t>Figures</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4" o:spid="_x0000_s1033" type="#_x0000_t202" style="position:absolute;margin-left:267pt;margin-top:113.5pt;width:114pt;height:21.95pt;z-index:-178283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" filled="f" stroked="f">
              <v:textbox inset="0,0,0,0">
                <w:txbxContent>
                  <w:p w:rsidR="004249A5" w:rsidRDefault="00000000">
                    <w:pPr>
                      <w:spacing w:before="4"/>
                      <w:ind w:left="20"/>
                      <w:rPr>
                        <w:b/>
                        <w:sz w:val="36"/>
                      </w:rPr>
                    </w:pPr>
                    <w:r>
                      <w:rPr>
                        <w:b/>
                        <w:sz w:val="36"/>
                      </w:rPr>
                      <w:t>List</w:t>
                    </w:r>
                    <w:r>
                      <w:rPr>
                        <w:b/>
                        <w:spacing w:val="-1"/>
                        <w:sz w:val="36"/>
                      </w:rPr>
                      <w:t xml:space="preserve"> </w:t>
                    </w:r>
                    <w:r>
                      <w:rPr>
                        <w:b/>
                        <w:sz w:val="36"/>
                      </w:rPr>
                      <w:t xml:space="preserve">of </w:t>
                    </w:r>
                    <w:r>
                      <w:rPr>
                        <w:b/>
                        <w:spacing w:val="-2"/>
                        <w:sz w:val="36"/>
                      </w:rPr>
                      <w:t>Figures</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249A5" w:rsidRDefault="004249A5">
    <w:pPr>
      <w:pStyle w:val="BodyText"/>
      <w:spacing w:line="14" w:lineRule="auto"/>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249A5" w:rsidRDefault="00000000">
    <w:pPr>
      <w:pStyle w:val="BodyText"/>
      <w:spacing w:line="14" w:lineRule="auto"/>
      <w:rPr>
        <w:sz w:val="20"/>
      </w:rPr>
    </w:pPr>
    <w:r>
      <w:rPr>
        <w:noProof/>
        <w:sz w:val="20"/>
      </w:rPr>
      <mc:AlternateContent>
        <mc:Choice Requires="wps">
          <w:drawing>
            <wp:anchor distT="0" distB="0" distL="0" distR="0" simplePos="0" relativeHeight="485489664" behindDoc="1" locked="0" layoutInCell="1" allowOverlap="1">
              <wp:simplePos x="0" y="0"/>
              <wp:positionH relativeFrom="page">
                <wp:posOffset>1359877</wp:posOffset>
              </wp:positionH>
              <wp:positionV relativeFrom="page">
                <wp:posOffset>445477</wp:posOffset>
              </wp:positionV>
              <wp:extent cx="4876800" cy="194310"/>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76800" cy="194310"/>
                      </a:xfrm>
                      <a:prstGeom prst="rect">
                        <a:avLst/>
                      </a:prstGeom>
                    </wps:spPr>
                    <wps:txbx>
                      <w:txbxContent>
                        <w:p w:rsidR="004249A5" w:rsidRDefault="009D12F7">
                          <w:pPr>
                            <w:pStyle w:val="BodyText"/>
                            <w:spacing w:before="10"/>
                            <w:ind w:left="20"/>
                          </w:pPr>
                          <w:r w:rsidRPr="009D12F7">
                            <w:rPr>
                              <w:b/>
                            </w:rPr>
                            <w:t>AGENTIC COLLABORATIVE THREAT INTELLIGENCE SYSTEM</w:t>
                          </w:r>
                        </w:p>
                      </w:txbxContent>
                    </wps:txbx>
                    <wps:bodyPr wrap="square" lIns="0" tIns="0" rIns="0" bIns="0" rtlCol="0">
                      <a:noAutofit/>
                    </wps:bodyPr>
                  </wps:wsp>
                </a:graphicData>
              </a:graphic>
              <wp14:sizeRelH relativeFrom="margin">
                <wp14:pctWidth>0</wp14:pctWidth>
              </wp14:sizeRelH>
            </wp:anchor>
          </w:drawing>
        </mc:Choice>
        <mc:Fallback>
          <w:pict>
            <v:shapetype id="_x0000_t202" coordsize="21600,21600" o:spt="202" path="m,l,21600r21600,l21600,xe">
              <v:stroke joinstyle="miter"/>
              <v:path gradientshapeok="t" o:connecttype="rect"/>
            </v:shapetype>
            <v:shape id="Textbox 17" o:spid="_x0000_s1036" type="#_x0000_t202" style="position:absolute;margin-left:107.1pt;margin-top:35.1pt;width:384pt;height:15.3pt;z-index:-17826816;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" filled="f" stroked="f">
              <v:textbox inset="0,0,0,0">
                <w:txbxContent>
                  <w:p w:rsidR="004249A5" w:rsidRDefault="009D12F7">
                    <w:pPr>
                      <w:pStyle w:val="BodyText"/>
                      <w:spacing w:before="10"/>
                      <w:ind w:left="20"/>
                    </w:pPr>
                    <w:r w:rsidRPr="009D12F7">
                      <w:rPr>
                        <w:b/>
                      </w:rPr>
                      <w:t>AGENTIC COLLABORATIVE THREAT INTELLIGENCE SYSTEM</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249A5" w:rsidRDefault="00000000">
    <w:pPr>
      <w:pStyle w:val="BodyText"/>
      <w:spacing w:line="14" w:lineRule="auto"/>
      <w:rPr>
        <w:sz w:val="20"/>
      </w:rPr>
    </w:pPr>
    <w:r>
      <w:rPr>
        <w:noProof/>
        <w:sz w:val="20"/>
      </w:rPr>
      <mc:AlternateContent>
        <mc:Choice Requires="wps">
          <w:drawing>
            <wp:anchor distT="0" distB="0" distL="0" distR="0" simplePos="0" relativeHeight="485492224" behindDoc="1" locked="0" layoutInCell="1" allowOverlap="1">
              <wp:simplePos x="0" y="0"/>
              <wp:positionH relativeFrom="page">
                <wp:posOffset>1361287</wp:posOffset>
              </wp:positionH>
              <wp:positionV relativeFrom="page">
                <wp:posOffset>446887</wp:posOffset>
              </wp:positionV>
              <wp:extent cx="4503248" cy="194310"/>
              <wp:effectExtent l="0" t="0" r="0" b="0"/>
              <wp:wrapNone/>
              <wp:docPr id="60" name="Textbox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03248" cy="194310"/>
                      </a:xfrm>
                      <a:prstGeom prst="rect">
                        <a:avLst/>
                      </a:prstGeom>
                    </wps:spPr>
                    <wps:txbx>
                      <w:txbxContent>
                        <w:p w:rsidR="004249A5" w:rsidRDefault="00F704B6">
                          <w:pPr>
                            <w:pStyle w:val="BodyText"/>
                            <w:spacing w:before="10"/>
                            <w:ind w:left="20"/>
                          </w:pPr>
                          <w:r w:rsidRPr="00F704B6">
                            <w:t>AGENTIC COLLABORATIVE THREAT INTELLIGENCE SYSTEM</w:t>
                          </w:r>
                        </w:p>
                      </w:txbxContent>
                    </wps:txbx>
                    <wps:bodyPr wrap="square" lIns="0" tIns="0" rIns="0" bIns="0" rtlCol="0">
                      <a:noAutofit/>
                    </wps:bodyPr>
                  </wps:wsp>
                </a:graphicData>
              </a:graphic>
              <wp14:sizeRelH relativeFrom="margin">
                <wp14:pctWidth>0</wp14:pctWidth>
              </wp14:sizeRelH>
            </wp:anchor>
          </w:drawing>
        </mc:Choice>
        <mc:Fallback>
          <w:pict>
            <v:shapetype id="_x0000_t202" coordsize="21600,21600" o:spt="202" path="m,l,21600r21600,l21600,xe">
              <v:stroke joinstyle="miter"/>
              <v:path gradientshapeok="t" o:connecttype="rect"/>
            </v:shapetype>
            <v:shape id="Textbox 60" o:spid="_x0000_s1040" type="#_x0000_t202" style="position:absolute;margin-left:107.2pt;margin-top:35.2pt;width:354.6pt;height:15.3pt;z-index:-17824256;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" filled="f" stroked="f">
              <v:textbox inset="0,0,0,0">
                <w:txbxContent>
                  <w:p w:rsidR="004249A5" w:rsidRDefault="00F704B6">
                    <w:pPr>
                      <w:pStyle w:val="BodyText"/>
                      <w:spacing w:before="10"/>
                      <w:ind w:left="20"/>
                    </w:pPr>
                    <w:r w:rsidRPr="00F704B6">
                      <w:t>AGENTIC COLLABORATIVE THREAT INTELLIGENCE SYSTEM</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249A5" w:rsidRDefault="00000000">
    <w:pPr>
      <w:pStyle w:val="BodyText"/>
      <w:spacing w:line="14" w:lineRule="auto"/>
      <w:rPr>
        <w:sz w:val="20"/>
      </w:rPr>
    </w:pPr>
    <w:r>
      <w:rPr>
        <w:noProof/>
        <w:sz w:val="20"/>
      </w:rPr>
      <mc:AlternateContent>
        <mc:Choice Requires="wps">
          <w:drawing>
            <wp:anchor distT="0" distB="0" distL="0" distR="0" simplePos="0" relativeHeight="485494784" behindDoc="1" locked="0" layoutInCell="1" allowOverlap="1">
              <wp:simplePos x="0" y="0"/>
              <wp:positionH relativeFrom="page">
                <wp:posOffset>1361287</wp:posOffset>
              </wp:positionH>
              <wp:positionV relativeFrom="page">
                <wp:posOffset>446887</wp:posOffset>
              </wp:positionV>
              <wp:extent cx="4860758" cy="194310"/>
              <wp:effectExtent l="0" t="0" r="0" b="0"/>
              <wp:wrapNone/>
              <wp:docPr id="139" name="Textbox 1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60758" cy="194310"/>
                      </a:xfrm>
                      <a:prstGeom prst="rect">
                        <a:avLst/>
                      </a:prstGeom>
                    </wps:spPr>
                    <wps:txbx>
                      <w:txbxContent>
                        <w:p w:rsidR="00F704B6" w:rsidRDefault="00F704B6" w:rsidP="00F704B6">
                          <w:pPr>
                            <w:pStyle w:val="BodyText"/>
                            <w:spacing w:before="10"/>
                            <w:ind w:left="20"/>
                          </w:pPr>
                          <w:r w:rsidRPr="009D12F7">
                            <w:rPr>
                              <w:b/>
                            </w:rPr>
                            <w:t>AGENTIC COLLABORATIVE THREAT INTELLIGENCE SYSTEM</w:t>
                          </w:r>
                        </w:p>
                        <w:p w:rsidR="004249A5" w:rsidRDefault="004249A5">
                          <w:pPr>
                            <w:pStyle w:val="BodyText"/>
                            <w:spacing w:before="10"/>
                            <w:ind w:left="20"/>
                          </w:pPr>
                        </w:p>
                      </w:txbxContent>
                    </wps:txbx>
                    <wps:bodyPr wrap="square" lIns="0" tIns="0" rIns="0" bIns="0" rtlCol="0">
                      <a:noAutofit/>
                    </wps:bodyPr>
                  </wps:wsp>
                </a:graphicData>
              </a:graphic>
              <wp14:sizeRelH relativeFrom="margin">
                <wp14:pctWidth>0</wp14:pctWidth>
              </wp14:sizeRelH>
            </wp:anchor>
          </w:drawing>
        </mc:Choice>
        <mc:Fallback>
          <w:pict>
            <v:shapetype id="_x0000_t202" coordsize="21600,21600" o:spt="202" path="m,l,21600r21600,l21600,xe">
              <v:stroke joinstyle="miter"/>
              <v:path gradientshapeok="t" o:connecttype="rect"/>
            </v:shapetype>
            <v:shape id="Textbox 139" o:spid="_x0000_s1044" type="#_x0000_t202" style="position:absolute;margin-left:107.2pt;margin-top:35.2pt;width:382.75pt;height:15.3pt;z-index:-17821696;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" filled="f" stroked="f">
              <v:textbox inset="0,0,0,0">
                <w:txbxContent>
                  <w:p w:rsidR="00F704B6" w:rsidRDefault="00F704B6" w:rsidP="00F704B6">
                    <w:pPr>
                      <w:pStyle w:val="BodyText"/>
                      <w:spacing w:before="10"/>
                      <w:ind w:left="20"/>
                    </w:pPr>
                    <w:r w:rsidRPr="009D12F7">
                      <w:rPr>
                        <w:b/>
                      </w:rPr>
                      <w:t>AGENTIC COLLABORATIVE THREAT INTELLIGENCE SYSTEM</w:t>
                    </w:r>
                  </w:p>
                  <w:p w:rsidR="004249A5" w:rsidRDefault="004249A5">
                    <w:pPr>
                      <w:pStyle w:val="BodyText"/>
                      <w:spacing w:before="10"/>
                      <w:ind w:left="20"/>
                    </w:pP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249A5" w:rsidRDefault="00F704B6">
    <w:pPr>
      <w:pStyle w:val="BodyText"/>
      <w:spacing w:line="14" w:lineRule="auto"/>
      <w:rPr>
        <w:sz w:val="20"/>
      </w:rPr>
    </w:pPr>
    <w:r>
      <w:rPr>
        <w:noProof/>
        <w:sz w:val="20"/>
      </w:rPr>
      <mc:AlternateContent>
        <mc:Choice Requires="wps">
          <w:drawing>
            <wp:anchor distT="0" distB="0" distL="0" distR="0" simplePos="0" relativeHeight="485497856" behindDoc="1" locked="0" layoutInCell="1" allowOverlap="1">
              <wp:simplePos x="0" y="0"/>
              <wp:positionH relativeFrom="page">
                <wp:posOffset>1361286</wp:posOffset>
              </wp:positionH>
              <wp:positionV relativeFrom="page">
                <wp:posOffset>446887</wp:posOffset>
              </wp:positionV>
              <wp:extent cx="4805757" cy="194310"/>
              <wp:effectExtent l="0" t="0" r="0" b="0"/>
              <wp:wrapNone/>
              <wp:docPr id="266" name="Textbox 2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05757" cy="194310"/>
                      </a:xfrm>
                      <a:prstGeom prst="rect">
                        <a:avLst/>
                      </a:prstGeom>
                    </wps:spPr>
                    <wps:txbx>
                      <w:txbxContent>
                        <w:p w:rsidR="00F704B6" w:rsidRDefault="00F704B6" w:rsidP="00F704B6">
                          <w:pPr>
                            <w:pStyle w:val="BodyText"/>
                            <w:spacing w:before="10"/>
                            <w:ind w:left="20"/>
                          </w:pPr>
                          <w:r w:rsidRPr="009D12F7">
                            <w:rPr>
                              <w:b/>
                            </w:rPr>
                            <w:t>AGENTIC COLLABORATIVE THREAT INTELLIGENCE SYSTEM</w:t>
                          </w:r>
                        </w:p>
                        <w:p w:rsidR="004249A5" w:rsidRDefault="004249A5">
                          <w:pPr>
                            <w:pStyle w:val="BodyText"/>
                            <w:spacing w:before="10"/>
                            <w:ind w:left="20"/>
                          </w:pPr>
                        </w:p>
                      </w:txbxContent>
                    </wps:txbx>
                    <wps:bodyPr wrap="square" lIns="0" tIns="0" rIns="0" bIns="0" rtlCol="0">
                      <a:noAutofit/>
                    </wps:bodyPr>
                  </wps:wsp>
                </a:graphicData>
              </a:graphic>
              <wp14:sizeRelH relativeFrom="margin">
                <wp14:pctWidth>0</wp14:pctWidth>
              </wp14:sizeRelH>
            </wp:anchor>
          </w:drawing>
        </mc:Choice>
        <mc:Fallback>
          <w:pict>
            <v:shapetype id="_x0000_t202" coordsize="21600,21600" o:spt="202" path="m,l,21600r21600,l21600,xe">
              <v:stroke joinstyle="miter"/>
              <v:path gradientshapeok="t" o:connecttype="rect"/>
            </v:shapetype>
            <v:shape id="Textbox 266" o:spid="_x0000_s1048" type="#_x0000_t202" style="position:absolute;margin-left:107.2pt;margin-top:35.2pt;width:378.4pt;height:15.3pt;z-index:-17818624;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" filled="f" stroked="f">
              <v:textbox inset="0,0,0,0">
                <w:txbxContent>
                  <w:p w:rsidR="00F704B6" w:rsidRDefault="00F704B6" w:rsidP="00F704B6">
                    <w:pPr>
                      <w:pStyle w:val="BodyText"/>
                      <w:spacing w:before="10"/>
                      <w:ind w:left="20"/>
                    </w:pPr>
                    <w:r w:rsidRPr="009D12F7">
                      <w:rPr>
                        <w:b/>
                      </w:rPr>
                      <w:t>AGENTIC COLLABORATIVE THREAT INTELLIGENCE SYSTEM</w:t>
                    </w:r>
                  </w:p>
                  <w:p w:rsidR="004249A5" w:rsidRDefault="004249A5">
                    <w:pPr>
                      <w:pStyle w:val="BodyText"/>
                      <w:spacing w:before="10"/>
                      <w:ind w:left="20"/>
                    </w:pPr>
                  </w:p>
                </w:txbxContent>
              </v:textbox>
              <w10:wrap anchorx="page" anchory="page"/>
            </v:shape>
          </w:pict>
        </mc:Fallback>
      </mc:AlternateContent>
    </w:r>
    <w:r>
      <w:rPr>
        <w:noProof/>
        <w:sz w:val="20"/>
      </w:rPr>
      <mc:AlternateContent>
        <mc:Choice Requires="wpg">
          <w:drawing>
            <wp:anchor distT="0" distB="0" distL="0" distR="0" simplePos="0" relativeHeight="485497344" behindDoc="1" locked="0" layoutInCell="1" allowOverlap="1">
              <wp:simplePos x="0" y="0"/>
              <wp:positionH relativeFrom="page">
                <wp:posOffset>1319783</wp:posOffset>
              </wp:positionH>
              <wp:positionV relativeFrom="page">
                <wp:posOffset>816863</wp:posOffset>
              </wp:positionV>
              <wp:extent cx="5568950" cy="88900"/>
              <wp:effectExtent l="0" t="0" r="0" b="0"/>
              <wp:wrapNone/>
              <wp:docPr id="263" name="Group 2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0" cy="88900"/>
                        <a:chOff x="0" y="0"/>
                        <a:chExt cx="5568950" cy="88900"/>
                      </a:xfrm>
                    </wpg:grpSpPr>
                    <pic:pic xmlns:pic="http://schemas.openxmlformats.org/drawingml/2006/picture">
                      <pic:nvPicPr>
                        <pic:cNvPr id="264" name="Image 264"/>
                        <pic:cNvPicPr/>
                      </pic:nvPicPr>
                      <pic:blipFill>
                        <a:blip r:embed="rId1" cstate="print"/>
                        <a:stretch>
                          <a:fillRect/>
                        </a:stretch>
                      </pic:blipFill>
                      <pic:spPr>
                        <a:xfrm>
                          <a:off x="0" y="0"/>
                          <a:ext cx="5568695" cy="88392"/>
                        </a:xfrm>
                        <a:prstGeom prst="rect">
                          <a:avLst/>
                        </a:prstGeom>
                      </pic:spPr>
                    </pic:pic>
                    <wps:wsp>
                      <wps:cNvPr id="265" name="Graphic 265"/>
                      <wps:cNvSpPr/>
                      <wps:spPr>
                        <a:xfrm>
                          <a:off x="42290" y="23239"/>
                          <a:ext cx="5486400" cy="1270"/>
                        </a:xfrm>
                        <a:custGeom>
                          <a:avLst/>
                          <a:gdLst/>
                          <a:ahLst/>
                          <a:cxnLst/>
                          <a:rect l="l" t="t" r="r" b="b"/>
                          <a:pathLst>
                            <a:path w="5486400">
                              <a:moveTo>
                                <a:pt x="0" y="0"/>
                              </a:moveTo>
                              <a:lnTo>
                                <a:pt x="5486400" y="1"/>
                              </a:lnTo>
                            </a:path>
                          </a:pathLst>
                        </a:custGeom>
                        <a:ln w="63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3567524" id="Group 263" o:spid="_x0000_s1026" style="position:absolute;margin-left:103.9pt;margin-top:64.3pt;width:438.5pt;height:7pt;z-index:-17819136;mso-wrap-distance-left:0;mso-wrap-distance-right:0;mso-position-horizontal-relative:page;mso-position-vertical-relative:page" coordsize="55689,889"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64" o:spid="_x0000_s1027" type="#_x0000_t75" style="position:absolute;width:55686;height:88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">
                <v:imagedata r:id="rId2" o:title=""/>
              </v:shape>
              <v:shape id="Graphic 265" o:spid="_x0000_s1028" style="position:absolute;left:422;top:232;width:54864;height:13;visibility:visible;mso-wrap-style:square;v-text-anchor:top" coordsize="548640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" path="m,l5486400,1e" filled="f" strokeweight=".5pt">
                <v:path arrowok="t"/>
              </v:shape>
              <w10:wrap anchorx="page" anchory="page"/>
            </v:group>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249A5" w:rsidRDefault="00000000">
    <w:pPr>
      <w:pStyle w:val="BodyText"/>
      <w:spacing w:line="14" w:lineRule="auto"/>
      <w:rPr>
        <w:sz w:val="20"/>
      </w:rPr>
    </w:pPr>
    <w:r>
      <w:rPr>
        <w:noProof/>
        <w:sz w:val="20"/>
      </w:rPr>
      <mc:AlternateContent>
        <mc:Choice Requires="wps">
          <w:drawing>
            <wp:anchor distT="0" distB="0" distL="0" distR="0" simplePos="0" relativeHeight="485500416" behindDoc="1" locked="0" layoutInCell="1" allowOverlap="1">
              <wp:simplePos x="0" y="0"/>
              <wp:positionH relativeFrom="page">
                <wp:posOffset>1358900</wp:posOffset>
              </wp:positionH>
              <wp:positionV relativeFrom="page">
                <wp:posOffset>448902</wp:posOffset>
              </wp:positionV>
              <wp:extent cx="2899410" cy="194310"/>
              <wp:effectExtent l="0" t="0" r="0" b="0"/>
              <wp:wrapNone/>
              <wp:docPr id="273" name="Textbox 2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99410" cy="194310"/>
                      </a:xfrm>
                      <a:prstGeom prst="rect">
                        <a:avLst/>
                      </a:prstGeom>
                    </wps:spPr>
                    <wps:txbx>
                      <w:txbxContent>
                        <w:p w:rsidR="004249A5" w:rsidRDefault="00000000">
                          <w:pPr>
                            <w:pStyle w:val="BodyText"/>
                            <w:spacing w:before="10"/>
                            <w:ind w:left="20"/>
                          </w:pPr>
                          <w:r>
                            <w:t>Fake</w:t>
                          </w:r>
                          <w:r>
                            <w:rPr>
                              <w:spacing w:val="-3"/>
                            </w:rPr>
                            <w:t xml:space="preserve"> </w:t>
                          </w:r>
                          <w:r>
                            <w:t>News</w:t>
                          </w:r>
                          <w:r>
                            <w:rPr>
                              <w:spacing w:val="-1"/>
                            </w:rPr>
                            <w:t xml:space="preserve"> </w:t>
                          </w:r>
                          <w:r>
                            <w:t>Detection</w:t>
                          </w:r>
                          <w:r>
                            <w:rPr>
                              <w:spacing w:val="-1"/>
                            </w:rPr>
                            <w:t xml:space="preserve"> </w:t>
                          </w:r>
                          <w:r>
                            <w:t>Using</w:t>
                          </w:r>
                          <w:r>
                            <w:rPr>
                              <w:spacing w:val="-1"/>
                            </w:rPr>
                            <w:t xml:space="preserve"> </w:t>
                          </w:r>
                          <w:r>
                            <w:t>Bert</w:t>
                          </w:r>
                          <w:r>
                            <w:rPr>
                              <w:spacing w:val="-1"/>
                            </w:rPr>
                            <w:t xml:space="preserve"> </w:t>
                          </w:r>
                          <w:r>
                            <w:rPr>
                              <w:spacing w:val="-2"/>
                            </w:rPr>
                            <w:t>Transformers</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73" o:spid="_x0000_s1052" type="#_x0000_t202" style="position:absolute;margin-left:107pt;margin-top:35.35pt;width:228.3pt;height:15.3pt;z-index:-178160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" filled="f" stroked="f">
              <v:textbox inset="0,0,0,0">
                <w:txbxContent>
                  <w:p w:rsidR="004249A5" w:rsidRDefault="00000000">
                    <w:pPr>
                      <w:pStyle w:val="BodyText"/>
                      <w:spacing w:before="10"/>
                      <w:ind w:left="20"/>
                    </w:pPr>
                    <w:r>
                      <w:t>Fake</w:t>
                    </w:r>
                    <w:r>
                      <w:rPr>
                        <w:spacing w:val="-3"/>
                      </w:rPr>
                      <w:t xml:space="preserve"> </w:t>
                    </w:r>
                    <w:r>
                      <w:t>News</w:t>
                    </w:r>
                    <w:r>
                      <w:rPr>
                        <w:spacing w:val="-1"/>
                      </w:rPr>
                      <w:t xml:space="preserve"> </w:t>
                    </w:r>
                    <w:r>
                      <w:t>Detection</w:t>
                    </w:r>
                    <w:r>
                      <w:rPr>
                        <w:spacing w:val="-1"/>
                      </w:rPr>
                      <w:t xml:space="preserve"> </w:t>
                    </w:r>
                    <w:r>
                      <w:t>Using</w:t>
                    </w:r>
                    <w:r>
                      <w:rPr>
                        <w:spacing w:val="-1"/>
                      </w:rPr>
                      <w:t xml:space="preserve"> </w:t>
                    </w:r>
                    <w:r>
                      <w:t>Bert</w:t>
                    </w:r>
                    <w:r>
                      <w:rPr>
                        <w:spacing w:val="-1"/>
                      </w:rPr>
                      <w:t xml:space="preserve"> </w:t>
                    </w:r>
                    <w:r>
                      <w:rPr>
                        <w:spacing w:val="-2"/>
                      </w:rPr>
                      <w:t>Transformers</w:t>
                    </w:r>
                  </w:p>
                </w:txbxContent>
              </v:textbox>
              <w10:wrap anchorx="page"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249A5" w:rsidRDefault="00000000">
    <w:pPr>
      <w:pStyle w:val="BodyText"/>
      <w:spacing w:line="14" w:lineRule="auto"/>
      <w:rPr>
        <w:sz w:val="20"/>
      </w:rPr>
    </w:pPr>
    <w:r>
      <w:rPr>
        <w:noProof/>
        <w:sz w:val="20"/>
      </w:rPr>
      <mc:AlternateContent>
        <mc:Choice Requires="wps">
          <w:drawing>
            <wp:anchor distT="0" distB="0" distL="0" distR="0" simplePos="0" relativeHeight="485502976" behindDoc="1" locked="0" layoutInCell="1" allowOverlap="1">
              <wp:simplePos x="0" y="0"/>
              <wp:positionH relativeFrom="page">
                <wp:posOffset>1361286</wp:posOffset>
              </wp:positionH>
              <wp:positionV relativeFrom="page">
                <wp:posOffset>446887</wp:posOffset>
              </wp:positionV>
              <wp:extent cx="4888259" cy="194310"/>
              <wp:effectExtent l="0" t="0" r="0" b="0"/>
              <wp:wrapNone/>
              <wp:docPr id="283" name="Textbox 2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88259" cy="194310"/>
                      </a:xfrm>
                      <a:prstGeom prst="rect">
                        <a:avLst/>
                      </a:prstGeom>
                    </wps:spPr>
                    <wps:txbx>
                      <w:txbxContent>
                        <w:p w:rsidR="00F704B6" w:rsidRDefault="00F704B6" w:rsidP="00F704B6">
                          <w:pPr>
                            <w:pStyle w:val="BodyText"/>
                            <w:spacing w:before="10"/>
                            <w:ind w:left="20"/>
                          </w:pPr>
                          <w:r w:rsidRPr="009D12F7">
                            <w:rPr>
                              <w:b/>
                            </w:rPr>
                            <w:t>AGENTIC COLLABORATIVE THREAT INTELLIGENCE SYSTEM</w:t>
                          </w:r>
                        </w:p>
                        <w:p w:rsidR="004249A5" w:rsidRDefault="004249A5">
                          <w:pPr>
                            <w:pStyle w:val="BodyText"/>
                            <w:spacing w:before="10"/>
                            <w:ind w:left="20"/>
                          </w:pPr>
                        </w:p>
                      </w:txbxContent>
                    </wps:txbx>
                    <wps:bodyPr wrap="square" lIns="0" tIns="0" rIns="0" bIns="0" rtlCol="0">
                      <a:noAutofit/>
                    </wps:bodyPr>
                  </wps:wsp>
                </a:graphicData>
              </a:graphic>
              <wp14:sizeRelH relativeFrom="margin">
                <wp14:pctWidth>0</wp14:pctWidth>
              </wp14:sizeRelH>
            </wp:anchor>
          </w:drawing>
        </mc:Choice>
        <mc:Fallback>
          <w:pict>
            <v:shapetype id="_x0000_t202" coordsize="21600,21600" o:spt="202" path="m,l,21600r21600,l21600,xe">
              <v:stroke joinstyle="miter"/>
              <v:path gradientshapeok="t" o:connecttype="rect"/>
            </v:shapetype>
            <v:shape id="Textbox 283" o:spid="_x0000_s1056" type="#_x0000_t202" style="position:absolute;margin-left:107.2pt;margin-top:35.2pt;width:384.9pt;height:15.3pt;z-index:-17813504;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" filled="f" stroked="f">
              <v:textbox inset="0,0,0,0">
                <w:txbxContent>
                  <w:p w:rsidR="00F704B6" w:rsidRDefault="00F704B6" w:rsidP="00F704B6">
                    <w:pPr>
                      <w:pStyle w:val="BodyText"/>
                      <w:spacing w:before="10"/>
                      <w:ind w:left="20"/>
                    </w:pPr>
                    <w:r w:rsidRPr="009D12F7">
                      <w:rPr>
                        <w:b/>
                      </w:rPr>
                      <w:t>AGENTIC COLLABORATIVE THREAT INTELLIGENCE SYSTEM</w:t>
                    </w:r>
                  </w:p>
                  <w:p w:rsidR="004249A5" w:rsidRDefault="004249A5">
                    <w:pPr>
                      <w:pStyle w:val="BodyText"/>
                      <w:spacing w:before="10"/>
                      <w:ind w:left="20"/>
                    </w:pPr>
                  </w:p>
                </w:txbxContent>
              </v:textbox>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249A5" w:rsidRDefault="00000000">
    <w:pPr>
      <w:pStyle w:val="BodyText"/>
      <w:spacing w:line="14" w:lineRule="auto"/>
      <w:rPr>
        <w:sz w:val="20"/>
      </w:rPr>
    </w:pPr>
    <w:r>
      <w:rPr>
        <w:noProof/>
        <w:sz w:val="20"/>
      </w:rPr>
      <mc:AlternateContent>
        <mc:Choice Requires="wps">
          <w:drawing>
            <wp:anchor distT="0" distB="0" distL="0" distR="0" simplePos="0" relativeHeight="485505536" behindDoc="1" locked="0" layoutInCell="1" allowOverlap="1">
              <wp:simplePos x="0" y="0"/>
              <wp:positionH relativeFrom="page">
                <wp:posOffset>1361286</wp:posOffset>
              </wp:positionH>
              <wp:positionV relativeFrom="page">
                <wp:posOffset>446887</wp:posOffset>
              </wp:positionV>
              <wp:extent cx="4833257" cy="194310"/>
              <wp:effectExtent l="0" t="0" r="0" b="0"/>
              <wp:wrapNone/>
              <wp:docPr id="312" name="Textbox 3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33257" cy="194310"/>
                      </a:xfrm>
                      <a:prstGeom prst="rect">
                        <a:avLst/>
                      </a:prstGeom>
                    </wps:spPr>
                    <wps:txbx>
                      <w:txbxContent>
                        <w:p w:rsidR="00F704B6" w:rsidRDefault="00F704B6" w:rsidP="00F704B6">
                          <w:pPr>
                            <w:pStyle w:val="BodyText"/>
                            <w:spacing w:before="10"/>
                            <w:ind w:left="20"/>
                          </w:pPr>
                          <w:r w:rsidRPr="009D12F7">
                            <w:rPr>
                              <w:b/>
                            </w:rPr>
                            <w:t>AGENTIC COLLABORATIVE THREAT INTELLIGENCE SYSTEM</w:t>
                          </w:r>
                        </w:p>
                        <w:p w:rsidR="004249A5" w:rsidRDefault="004249A5">
                          <w:pPr>
                            <w:pStyle w:val="BodyText"/>
                            <w:spacing w:before="10"/>
                            <w:ind w:left="20"/>
                          </w:pPr>
                        </w:p>
                      </w:txbxContent>
                    </wps:txbx>
                    <wps:bodyPr wrap="square" lIns="0" tIns="0" rIns="0" bIns="0" rtlCol="0">
                      <a:noAutofit/>
                    </wps:bodyPr>
                  </wps:wsp>
                </a:graphicData>
              </a:graphic>
              <wp14:sizeRelH relativeFrom="margin">
                <wp14:pctWidth>0</wp14:pctWidth>
              </wp14:sizeRelH>
            </wp:anchor>
          </w:drawing>
        </mc:Choice>
        <mc:Fallback>
          <w:pict>
            <v:shapetype id="_x0000_t202" coordsize="21600,21600" o:spt="202" path="m,l,21600r21600,l21600,xe">
              <v:stroke joinstyle="miter"/>
              <v:path gradientshapeok="t" o:connecttype="rect"/>
            </v:shapetype>
            <v:shape id="Textbox 312" o:spid="_x0000_s1060" type="#_x0000_t202" style="position:absolute;margin-left:107.2pt;margin-top:35.2pt;width:380.55pt;height:15.3pt;z-index:-17810944;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" filled="f" stroked="f">
              <v:textbox inset="0,0,0,0">
                <w:txbxContent>
                  <w:p w:rsidR="00F704B6" w:rsidRDefault="00F704B6" w:rsidP="00F704B6">
                    <w:pPr>
                      <w:pStyle w:val="BodyText"/>
                      <w:spacing w:before="10"/>
                      <w:ind w:left="20"/>
                    </w:pPr>
                    <w:r w:rsidRPr="009D12F7">
                      <w:rPr>
                        <w:b/>
                      </w:rPr>
                      <w:t>AGENTIC COLLABORATIVE THREAT INTELLIGENCE SYSTEM</w:t>
                    </w:r>
                  </w:p>
                  <w:p w:rsidR="004249A5" w:rsidRDefault="004249A5">
                    <w:pPr>
                      <w:pStyle w:val="BodyText"/>
                      <w:spacing w:before="10"/>
                      <w:ind w:left="20"/>
                    </w:pPr>
                  </w:p>
                </w:txbxContent>
              </v:textbox>
              <w10:wrap anchorx="page" anchory="page"/>
            </v:shape>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249A5" w:rsidRDefault="00000000">
    <w:pPr>
      <w:pStyle w:val="BodyText"/>
      <w:spacing w:line="14" w:lineRule="auto"/>
      <w:rPr>
        <w:sz w:val="20"/>
      </w:rPr>
    </w:pPr>
    <w:r>
      <w:rPr>
        <w:noProof/>
        <w:sz w:val="20"/>
      </w:rPr>
      <mc:AlternateContent>
        <mc:Choice Requires="wps">
          <w:drawing>
            <wp:anchor distT="0" distB="0" distL="0" distR="0" simplePos="0" relativeHeight="485508096" behindDoc="1" locked="0" layoutInCell="1" allowOverlap="1">
              <wp:simplePos x="0" y="0"/>
              <wp:positionH relativeFrom="page">
                <wp:posOffset>1361286</wp:posOffset>
              </wp:positionH>
              <wp:positionV relativeFrom="page">
                <wp:posOffset>446887</wp:posOffset>
              </wp:positionV>
              <wp:extent cx="4764505" cy="194310"/>
              <wp:effectExtent l="0" t="0" r="0" b="0"/>
              <wp:wrapNone/>
              <wp:docPr id="325" name="Textbox 3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64505" cy="194310"/>
                      </a:xfrm>
                      <a:prstGeom prst="rect">
                        <a:avLst/>
                      </a:prstGeom>
                    </wps:spPr>
                    <wps:txbx>
                      <w:txbxContent>
                        <w:p w:rsidR="00F704B6" w:rsidRDefault="00F704B6" w:rsidP="00F704B6">
                          <w:pPr>
                            <w:pStyle w:val="BodyText"/>
                            <w:spacing w:before="10"/>
                            <w:ind w:left="20"/>
                          </w:pPr>
                          <w:r w:rsidRPr="009D12F7">
                            <w:rPr>
                              <w:b/>
                            </w:rPr>
                            <w:t>AGENTIC COLLABORATIVE THREAT INTELLIGENCE SYSTEM</w:t>
                          </w:r>
                        </w:p>
                        <w:p w:rsidR="004249A5" w:rsidRDefault="004249A5">
                          <w:pPr>
                            <w:pStyle w:val="BodyText"/>
                            <w:spacing w:before="10"/>
                            <w:ind w:left="20"/>
                          </w:pPr>
                        </w:p>
                      </w:txbxContent>
                    </wps:txbx>
                    <wps:bodyPr wrap="square" lIns="0" tIns="0" rIns="0" bIns="0" rtlCol="0">
                      <a:noAutofit/>
                    </wps:bodyPr>
                  </wps:wsp>
                </a:graphicData>
              </a:graphic>
              <wp14:sizeRelH relativeFrom="margin">
                <wp14:pctWidth>0</wp14:pctWidth>
              </wp14:sizeRelH>
            </wp:anchor>
          </w:drawing>
        </mc:Choice>
        <mc:Fallback>
          <w:pict>
            <v:shapetype id="_x0000_t202" coordsize="21600,21600" o:spt="202" path="m,l,21600r21600,l21600,xe">
              <v:stroke joinstyle="miter"/>
              <v:path gradientshapeok="t" o:connecttype="rect"/>
            </v:shapetype>
            <v:shape id="Textbox 325" o:spid="_x0000_s1064" type="#_x0000_t202" style="position:absolute;margin-left:107.2pt;margin-top:35.2pt;width:375.15pt;height:15.3pt;z-index:-17808384;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" filled="f" stroked="f">
              <v:textbox inset="0,0,0,0">
                <w:txbxContent>
                  <w:p w:rsidR="00F704B6" w:rsidRDefault="00F704B6" w:rsidP="00F704B6">
                    <w:pPr>
                      <w:pStyle w:val="BodyText"/>
                      <w:spacing w:before="10"/>
                      <w:ind w:left="20"/>
                    </w:pPr>
                    <w:r w:rsidRPr="009D12F7">
                      <w:rPr>
                        <w:b/>
                      </w:rPr>
                      <w:t>AGENTIC COLLABORATIVE THREAT INTELLIGENCE SYSTEM</w:t>
                    </w:r>
                  </w:p>
                  <w:p w:rsidR="004249A5" w:rsidRDefault="004249A5">
                    <w:pPr>
                      <w:pStyle w:val="BodyText"/>
                      <w:spacing w:before="10"/>
                      <w:ind w:left="20"/>
                    </w:pPr>
                  </w:p>
                </w:txbxContent>
              </v:textbox>
              <w10:wrap anchorx="page" anchory="page"/>
            </v:shape>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249A5" w:rsidRDefault="00F704B6">
    <w:pPr>
      <w:pStyle w:val="BodyText"/>
      <w:spacing w:line="14" w:lineRule="auto"/>
      <w:rPr>
        <w:sz w:val="20"/>
      </w:rPr>
    </w:pPr>
    <w:r>
      <w:rPr>
        <w:noProof/>
        <w:sz w:val="20"/>
      </w:rPr>
      <mc:AlternateContent>
        <mc:Choice Requires="wps">
          <w:drawing>
            <wp:anchor distT="0" distB="0" distL="0" distR="0" simplePos="0" relativeHeight="485511168" behindDoc="1" locked="0" layoutInCell="1" allowOverlap="1">
              <wp:simplePos x="0" y="0"/>
              <wp:positionH relativeFrom="page">
                <wp:posOffset>1361286</wp:posOffset>
              </wp:positionH>
              <wp:positionV relativeFrom="page">
                <wp:posOffset>446887</wp:posOffset>
              </wp:positionV>
              <wp:extent cx="4785131" cy="194310"/>
              <wp:effectExtent l="0" t="0" r="0" b="0"/>
              <wp:wrapNone/>
              <wp:docPr id="350" name="Textbox 3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85131" cy="194310"/>
                      </a:xfrm>
                      <a:prstGeom prst="rect">
                        <a:avLst/>
                      </a:prstGeom>
                    </wps:spPr>
                    <wps:txbx>
                      <w:txbxContent>
                        <w:p w:rsidR="00F704B6" w:rsidRDefault="00F704B6" w:rsidP="00F704B6">
                          <w:pPr>
                            <w:pStyle w:val="BodyText"/>
                            <w:spacing w:before="10"/>
                            <w:ind w:left="20"/>
                          </w:pPr>
                          <w:r w:rsidRPr="009D12F7">
                            <w:rPr>
                              <w:b/>
                            </w:rPr>
                            <w:t>AGENTIC COLLABORATIVE THREAT INTELLIGENCE SYSTEM</w:t>
                          </w:r>
                        </w:p>
                        <w:p w:rsidR="004249A5" w:rsidRDefault="004249A5">
                          <w:pPr>
                            <w:pStyle w:val="BodyText"/>
                            <w:spacing w:before="10"/>
                            <w:ind w:left="20"/>
                          </w:pPr>
                        </w:p>
                      </w:txbxContent>
                    </wps:txbx>
                    <wps:bodyPr wrap="square" lIns="0" tIns="0" rIns="0" bIns="0" rtlCol="0">
                      <a:noAutofit/>
                    </wps:bodyPr>
                  </wps:wsp>
                </a:graphicData>
              </a:graphic>
              <wp14:sizeRelH relativeFrom="margin">
                <wp14:pctWidth>0</wp14:pctWidth>
              </wp14:sizeRelH>
            </wp:anchor>
          </w:drawing>
        </mc:Choice>
        <mc:Fallback>
          <w:pict>
            <v:shapetype id="_x0000_t202" coordsize="21600,21600" o:spt="202" path="m,l,21600r21600,l21600,xe">
              <v:stroke joinstyle="miter"/>
              <v:path gradientshapeok="t" o:connecttype="rect"/>
            </v:shapetype>
            <v:shape id="Textbox 350" o:spid="_x0000_s1068" type="#_x0000_t202" style="position:absolute;margin-left:107.2pt;margin-top:35.2pt;width:376.8pt;height:15.3pt;z-index:-17805312;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" filled="f" stroked="f">
              <v:textbox inset="0,0,0,0">
                <w:txbxContent>
                  <w:p w:rsidR="00F704B6" w:rsidRDefault="00F704B6" w:rsidP="00F704B6">
                    <w:pPr>
                      <w:pStyle w:val="BodyText"/>
                      <w:spacing w:before="10"/>
                      <w:ind w:left="20"/>
                    </w:pPr>
                    <w:r w:rsidRPr="009D12F7">
                      <w:rPr>
                        <w:b/>
                      </w:rPr>
                      <w:t>AGENTIC COLLABORATIVE THREAT INTELLIGENCE SYSTEM</w:t>
                    </w:r>
                  </w:p>
                  <w:p w:rsidR="004249A5" w:rsidRDefault="004249A5">
                    <w:pPr>
                      <w:pStyle w:val="BodyText"/>
                      <w:spacing w:before="10"/>
                      <w:ind w:left="20"/>
                    </w:pPr>
                  </w:p>
                </w:txbxContent>
              </v:textbox>
              <w10:wrap anchorx="page" anchory="page"/>
            </v:shape>
          </w:pict>
        </mc:Fallback>
      </mc:AlternateContent>
    </w:r>
    <w:r>
      <w:rPr>
        <w:noProof/>
        <w:sz w:val="20"/>
      </w:rPr>
      <mc:AlternateContent>
        <mc:Choice Requires="wpg">
          <w:drawing>
            <wp:anchor distT="0" distB="0" distL="0" distR="0" simplePos="0" relativeHeight="485510656" behindDoc="1" locked="0" layoutInCell="1" allowOverlap="1">
              <wp:simplePos x="0" y="0"/>
              <wp:positionH relativeFrom="page">
                <wp:posOffset>1319783</wp:posOffset>
              </wp:positionH>
              <wp:positionV relativeFrom="page">
                <wp:posOffset>816863</wp:posOffset>
              </wp:positionV>
              <wp:extent cx="5568950" cy="88900"/>
              <wp:effectExtent l="0" t="0" r="0" b="0"/>
              <wp:wrapNone/>
              <wp:docPr id="347" name="Group 3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0" cy="88900"/>
                        <a:chOff x="0" y="0"/>
                        <a:chExt cx="5568950" cy="88900"/>
                      </a:xfrm>
                    </wpg:grpSpPr>
                    <pic:pic xmlns:pic="http://schemas.openxmlformats.org/drawingml/2006/picture">
                      <pic:nvPicPr>
                        <pic:cNvPr id="348" name="Image 348"/>
                        <pic:cNvPicPr/>
                      </pic:nvPicPr>
                      <pic:blipFill>
                        <a:blip r:embed="rId1" cstate="print"/>
                        <a:stretch>
                          <a:fillRect/>
                        </a:stretch>
                      </pic:blipFill>
                      <pic:spPr>
                        <a:xfrm>
                          <a:off x="0" y="0"/>
                          <a:ext cx="5568695" cy="88392"/>
                        </a:xfrm>
                        <a:prstGeom prst="rect">
                          <a:avLst/>
                        </a:prstGeom>
                      </pic:spPr>
                    </pic:pic>
                    <wps:wsp>
                      <wps:cNvPr id="349" name="Graphic 349"/>
                      <wps:cNvSpPr/>
                      <wps:spPr>
                        <a:xfrm>
                          <a:off x="42290" y="23239"/>
                          <a:ext cx="5486400" cy="1270"/>
                        </a:xfrm>
                        <a:custGeom>
                          <a:avLst/>
                          <a:gdLst/>
                          <a:ahLst/>
                          <a:cxnLst/>
                          <a:rect l="l" t="t" r="r" b="b"/>
                          <a:pathLst>
                            <a:path w="5486400">
                              <a:moveTo>
                                <a:pt x="0" y="0"/>
                              </a:moveTo>
                              <a:lnTo>
                                <a:pt x="5486400" y="1"/>
                              </a:lnTo>
                            </a:path>
                          </a:pathLst>
                        </a:custGeom>
                        <a:ln w="63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30D90B6" id="Group 347" o:spid="_x0000_s1026" style="position:absolute;margin-left:103.9pt;margin-top:64.3pt;width:438.5pt;height:7pt;z-index:-17805824;mso-wrap-distance-left:0;mso-wrap-distance-right:0;mso-position-horizontal-relative:page;mso-position-vertical-relative:page" coordsize="55689,889"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48" o:spid="_x0000_s1027" type="#_x0000_t75" style="position:absolute;width:55686;height:88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">
                <v:imagedata r:id="rId2" o:title=""/>
              </v:shape>
              <v:shape id="Graphic 349" o:spid="_x0000_s1028" style="position:absolute;left:422;top:232;width:54864;height:13;visibility:visible;mso-wrap-style:square;v-text-anchor:top" coordsize="548640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" path="m,l5486400,1e" filled="f" strokeweight=".5pt">
                <v:path arrowok="t"/>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8"/>
    <w:multiLevelType w:val="multilevel"/>
    <w:tmpl w:val="00000008"/>
    <w:name w:val="WW8Num8"/>
    <w:lvl w:ilvl="0">
      <w:start w:val="1"/>
      <w:numFmt w:val="decimal"/>
      <w:suff w:val="space"/>
      <w:lvlText w:val="Chapter %1"/>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06E3997"/>
    <w:multiLevelType w:val="multilevel"/>
    <w:tmpl w:val="0BA29B84"/>
    <w:lvl w:ilvl="0">
      <w:start w:val="4"/>
      <w:numFmt w:val="decimal"/>
      <w:lvlText w:val="%1"/>
      <w:lvlJc w:val="left"/>
      <w:pPr>
        <w:ind w:left="939" w:hanging="480"/>
      </w:pPr>
      <w:rPr>
        <w:rFonts w:hint="default"/>
        <w:lang w:val="en-US" w:eastAsia="en-US" w:bidi="ar-SA"/>
      </w:rPr>
    </w:lvl>
    <w:lvl w:ilvl="1">
      <w:start w:val="1"/>
      <w:numFmt w:val="decimal"/>
      <w:lvlText w:val="%1.%2"/>
      <w:lvlJc w:val="left"/>
      <w:pPr>
        <w:ind w:left="939" w:hanging="480"/>
      </w:pPr>
      <w:rPr>
        <w:rFonts w:hint="default"/>
        <w:spacing w:val="-1"/>
        <w:w w:val="100"/>
        <w:lang w:val="en-US" w:eastAsia="en-US" w:bidi="ar-SA"/>
      </w:rPr>
    </w:lvl>
    <w:lvl w:ilvl="2">
      <w:start w:val="1"/>
      <w:numFmt w:val="decimal"/>
      <w:lvlText w:val="%1.%2.%3"/>
      <w:lvlJc w:val="left"/>
      <w:pPr>
        <w:ind w:left="1089" w:hanging="630"/>
      </w:pPr>
      <w:rPr>
        <w:rFonts w:ascii="Times New Roman" w:eastAsia="Times New Roman" w:hAnsi="Times New Roman" w:cs="Times New Roman" w:hint="default"/>
        <w:b/>
        <w:bCs/>
        <w:i w:val="0"/>
        <w:iCs w:val="0"/>
        <w:spacing w:val="0"/>
        <w:w w:val="99"/>
        <w:sz w:val="28"/>
        <w:szCs w:val="28"/>
        <w:lang w:val="en-US" w:eastAsia="en-US" w:bidi="ar-SA"/>
      </w:rPr>
    </w:lvl>
    <w:lvl w:ilvl="3">
      <w:numFmt w:val="bullet"/>
      <w:lvlText w:val=""/>
      <w:lvlJc w:val="left"/>
      <w:pPr>
        <w:ind w:left="1180" w:hanging="360"/>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3201" w:hanging="360"/>
      </w:pPr>
      <w:rPr>
        <w:rFonts w:hint="default"/>
        <w:lang w:val="en-US" w:eastAsia="en-US" w:bidi="ar-SA"/>
      </w:rPr>
    </w:lvl>
    <w:lvl w:ilvl="5">
      <w:numFmt w:val="bullet"/>
      <w:lvlText w:val="•"/>
      <w:lvlJc w:val="left"/>
      <w:pPr>
        <w:ind w:left="4211" w:hanging="360"/>
      </w:pPr>
      <w:rPr>
        <w:rFonts w:hint="default"/>
        <w:lang w:val="en-US" w:eastAsia="en-US" w:bidi="ar-SA"/>
      </w:rPr>
    </w:lvl>
    <w:lvl w:ilvl="6">
      <w:numFmt w:val="bullet"/>
      <w:lvlText w:val="•"/>
      <w:lvlJc w:val="left"/>
      <w:pPr>
        <w:ind w:left="5222" w:hanging="360"/>
      </w:pPr>
      <w:rPr>
        <w:rFonts w:hint="default"/>
        <w:lang w:val="en-US" w:eastAsia="en-US" w:bidi="ar-SA"/>
      </w:rPr>
    </w:lvl>
    <w:lvl w:ilvl="7">
      <w:numFmt w:val="bullet"/>
      <w:lvlText w:val="•"/>
      <w:lvlJc w:val="left"/>
      <w:pPr>
        <w:ind w:left="6233" w:hanging="360"/>
      </w:pPr>
      <w:rPr>
        <w:rFonts w:hint="default"/>
        <w:lang w:val="en-US" w:eastAsia="en-US" w:bidi="ar-SA"/>
      </w:rPr>
    </w:lvl>
    <w:lvl w:ilvl="8">
      <w:numFmt w:val="bullet"/>
      <w:lvlText w:val="•"/>
      <w:lvlJc w:val="left"/>
      <w:pPr>
        <w:ind w:left="7243" w:hanging="360"/>
      </w:pPr>
      <w:rPr>
        <w:rFonts w:hint="default"/>
        <w:lang w:val="en-US" w:eastAsia="en-US" w:bidi="ar-SA"/>
      </w:rPr>
    </w:lvl>
  </w:abstractNum>
  <w:abstractNum w:abstractNumId="2" w15:restartNumberingAfterBreak="0">
    <w:nsid w:val="05B92B1A"/>
    <w:multiLevelType w:val="hybridMultilevel"/>
    <w:tmpl w:val="6BBC6916"/>
    <w:lvl w:ilvl="0" w:tplc="D2CEC472">
      <w:start w:val="1"/>
      <w:numFmt w:val="decimal"/>
      <w:lvlText w:val="%1."/>
      <w:lvlJc w:val="left"/>
      <w:pPr>
        <w:ind w:left="11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0694A28A">
      <w:numFmt w:val="bullet"/>
      <w:lvlText w:val="•"/>
      <w:lvlJc w:val="left"/>
      <w:pPr>
        <w:ind w:left="1988" w:hanging="360"/>
      </w:pPr>
      <w:rPr>
        <w:rFonts w:hint="default"/>
        <w:lang w:val="en-US" w:eastAsia="en-US" w:bidi="ar-SA"/>
      </w:rPr>
    </w:lvl>
    <w:lvl w:ilvl="2" w:tplc="263E61BC">
      <w:numFmt w:val="bullet"/>
      <w:lvlText w:val="•"/>
      <w:lvlJc w:val="left"/>
      <w:pPr>
        <w:ind w:left="2797" w:hanging="360"/>
      </w:pPr>
      <w:rPr>
        <w:rFonts w:hint="default"/>
        <w:lang w:val="en-US" w:eastAsia="en-US" w:bidi="ar-SA"/>
      </w:rPr>
    </w:lvl>
    <w:lvl w:ilvl="3" w:tplc="E9F88D6C">
      <w:numFmt w:val="bullet"/>
      <w:lvlText w:val="•"/>
      <w:lvlJc w:val="left"/>
      <w:pPr>
        <w:ind w:left="3605" w:hanging="360"/>
      </w:pPr>
      <w:rPr>
        <w:rFonts w:hint="default"/>
        <w:lang w:val="en-US" w:eastAsia="en-US" w:bidi="ar-SA"/>
      </w:rPr>
    </w:lvl>
    <w:lvl w:ilvl="4" w:tplc="D1F67EC0">
      <w:numFmt w:val="bullet"/>
      <w:lvlText w:val="•"/>
      <w:lvlJc w:val="left"/>
      <w:pPr>
        <w:ind w:left="4414" w:hanging="360"/>
      </w:pPr>
      <w:rPr>
        <w:rFonts w:hint="default"/>
        <w:lang w:val="en-US" w:eastAsia="en-US" w:bidi="ar-SA"/>
      </w:rPr>
    </w:lvl>
    <w:lvl w:ilvl="5" w:tplc="06843BC6">
      <w:numFmt w:val="bullet"/>
      <w:lvlText w:val="•"/>
      <w:lvlJc w:val="left"/>
      <w:pPr>
        <w:ind w:left="5222" w:hanging="360"/>
      </w:pPr>
      <w:rPr>
        <w:rFonts w:hint="default"/>
        <w:lang w:val="en-US" w:eastAsia="en-US" w:bidi="ar-SA"/>
      </w:rPr>
    </w:lvl>
    <w:lvl w:ilvl="6" w:tplc="8984373E">
      <w:numFmt w:val="bullet"/>
      <w:lvlText w:val="•"/>
      <w:lvlJc w:val="left"/>
      <w:pPr>
        <w:ind w:left="6031" w:hanging="360"/>
      </w:pPr>
      <w:rPr>
        <w:rFonts w:hint="default"/>
        <w:lang w:val="en-US" w:eastAsia="en-US" w:bidi="ar-SA"/>
      </w:rPr>
    </w:lvl>
    <w:lvl w:ilvl="7" w:tplc="D34C84DA">
      <w:numFmt w:val="bullet"/>
      <w:lvlText w:val="•"/>
      <w:lvlJc w:val="left"/>
      <w:pPr>
        <w:ind w:left="6839" w:hanging="360"/>
      </w:pPr>
      <w:rPr>
        <w:rFonts w:hint="default"/>
        <w:lang w:val="en-US" w:eastAsia="en-US" w:bidi="ar-SA"/>
      </w:rPr>
    </w:lvl>
    <w:lvl w:ilvl="8" w:tplc="15642334">
      <w:numFmt w:val="bullet"/>
      <w:lvlText w:val="•"/>
      <w:lvlJc w:val="left"/>
      <w:pPr>
        <w:ind w:left="7648" w:hanging="360"/>
      </w:pPr>
      <w:rPr>
        <w:rFonts w:hint="default"/>
        <w:lang w:val="en-US" w:eastAsia="en-US" w:bidi="ar-SA"/>
      </w:rPr>
    </w:lvl>
  </w:abstractNum>
  <w:abstractNum w:abstractNumId="3" w15:restartNumberingAfterBreak="0">
    <w:nsid w:val="06AC2EC0"/>
    <w:multiLevelType w:val="multilevel"/>
    <w:tmpl w:val="92A06F5C"/>
    <w:lvl w:ilvl="0">
      <w:start w:val="9"/>
      <w:numFmt w:val="decimal"/>
      <w:lvlText w:val="%1"/>
      <w:lvlJc w:val="left"/>
      <w:pPr>
        <w:ind w:left="1720" w:hanging="360"/>
      </w:pPr>
      <w:rPr>
        <w:rFonts w:hint="default"/>
        <w:lang w:val="en-US" w:eastAsia="en-US" w:bidi="ar-SA"/>
      </w:rPr>
    </w:lvl>
    <w:lvl w:ilvl="1">
      <w:start w:val="1"/>
      <w:numFmt w:val="decimal"/>
      <w:lvlText w:val="%1.%2"/>
      <w:lvlJc w:val="left"/>
      <w:pPr>
        <w:ind w:left="17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229" w:hanging="360"/>
      </w:pPr>
      <w:rPr>
        <w:rFonts w:hint="default"/>
        <w:lang w:val="en-US" w:eastAsia="en-US" w:bidi="ar-SA"/>
      </w:rPr>
    </w:lvl>
    <w:lvl w:ilvl="3">
      <w:numFmt w:val="bullet"/>
      <w:lvlText w:val="•"/>
      <w:lvlJc w:val="left"/>
      <w:pPr>
        <w:ind w:left="3983" w:hanging="360"/>
      </w:pPr>
      <w:rPr>
        <w:rFonts w:hint="default"/>
        <w:lang w:val="en-US" w:eastAsia="en-US" w:bidi="ar-SA"/>
      </w:rPr>
    </w:lvl>
    <w:lvl w:ilvl="4">
      <w:numFmt w:val="bullet"/>
      <w:lvlText w:val="•"/>
      <w:lvlJc w:val="left"/>
      <w:pPr>
        <w:ind w:left="4738" w:hanging="360"/>
      </w:pPr>
      <w:rPr>
        <w:rFonts w:hint="default"/>
        <w:lang w:val="en-US" w:eastAsia="en-US" w:bidi="ar-SA"/>
      </w:rPr>
    </w:lvl>
    <w:lvl w:ilvl="5">
      <w:numFmt w:val="bullet"/>
      <w:lvlText w:val="•"/>
      <w:lvlJc w:val="left"/>
      <w:pPr>
        <w:ind w:left="5492" w:hanging="360"/>
      </w:pPr>
      <w:rPr>
        <w:rFonts w:hint="default"/>
        <w:lang w:val="en-US" w:eastAsia="en-US" w:bidi="ar-SA"/>
      </w:rPr>
    </w:lvl>
    <w:lvl w:ilvl="6">
      <w:numFmt w:val="bullet"/>
      <w:lvlText w:val="•"/>
      <w:lvlJc w:val="left"/>
      <w:pPr>
        <w:ind w:left="6247" w:hanging="360"/>
      </w:pPr>
      <w:rPr>
        <w:rFonts w:hint="default"/>
        <w:lang w:val="en-US" w:eastAsia="en-US" w:bidi="ar-SA"/>
      </w:rPr>
    </w:lvl>
    <w:lvl w:ilvl="7">
      <w:numFmt w:val="bullet"/>
      <w:lvlText w:val="•"/>
      <w:lvlJc w:val="left"/>
      <w:pPr>
        <w:ind w:left="7001" w:hanging="360"/>
      </w:pPr>
      <w:rPr>
        <w:rFonts w:hint="default"/>
        <w:lang w:val="en-US" w:eastAsia="en-US" w:bidi="ar-SA"/>
      </w:rPr>
    </w:lvl>
    <w:lvl w:ilvl="8">
      <w:numFmt w:val="bullet"/>
      <w:lvlText w:val="•"/>
      <w:lvlJc w:val="left"/>
      <w:pPr>
        <w:ind w:left="7756" w:hanging="360"/>
      </w:pPr>
      <w:rPr>
        <w:rFonts w:hint="default"/>
        <w:lang w:val="en-US" w:eastAsia="en-US" w:bidi="ar-SA"/>
      </w:rPr>
    </w:lvl>
  </w:abstractNum>
  <w:abstractNum w:abstractNumId="4" w15:restartNumberingAfterBreak="0">
    <w:nsid w:val="06FC3296"/>
    <w:multiLevelType w:val="hybridMultilevel"/>
    <w:tmpl w:val="DC48361C"/>
    <w:lvl w:ilvl="0" w:tplc="469EA480">
      <w:start w:val="1"/>
      <w:numFmt w:val="decimal"/>
      <w:lvlText w:val="[%1]"/>
      <w:lvlJc w:val="left"/>
      <w:pPr>
        <w:ind w:left="1170" w:hanging="540"/>
      </w:pPr>
      <w:rPr>
        <w:rFonts w:ascii="Times New Roman" w:eastAsia="Times New Roman" w:hAnsi="Times New Roman" w:cs="Times New Roman" w:hint="default"/>
        <w:b w:val="0"/>
        <w:bCs w:val="0"/>
        <w:i w:val="0"/>
        <w:iCs w:val="0"/>
        <w:spacing w:val="0"/>
        <w:w w:val="100"/>
        <w:sz w:val="24"/>
        <w:szCs w:val="24"/>
        <w:lang w:val="en-US" w:eastAsia="en-US" w:bidi="ar-SA"/>
      </w:rPr>
    </w:lvl>
    <w:lvl w:ilvl="1" w:tplc="2E2C9BC0">
      <w:numFmt w:val="bullet"/>
      <w:lvlText w:val="•"/>
      <w:lvlJc w:val="left"/>
      <w:pPr>
        <w:ind w:left="1988" w:hanging="540"/>
      </w:pPr>
      <w:rPr>
        <w:rFonts w:hint="default"/>
        <w:lang w:val="en-US" w:eastAsia="en-US" w:bidi="ar-SA"/>
      </w:rPr>
    </w:lvl>
    <w:lvl w:ilvl="2" w:tplc="923EB80A">
      <w:numFmt w:val="bullet"/>
      <w:lvlText w:val="•"/>
      <w:lvlJc w:val="left"/>
      <w:pPr>
        <w:ind w:left="2797" w:hanging="540"/>
      </w:pPr>
      <w:rPr>
        <w:rFonts w:hint="default"/>
        <w:lang w:val="en-US" w:eastAsia="en-US" w:bidi="ar-SA"/>
      </w:rPr>
    </w:lvl>
    <w:lvl w:ilvl="3" w:tplc="E97AA6DA">
      <w:numFmt w:val="bullet"/>
      <w:lvlText w:val="•"/>
      <w:lvlJc w:val="left"/>
      <w:pPr>
        <w:ind w:left="3605" w:hanging="540"/>
      </w:pPr>
      <w:rPr>
        <w:rFonts w:hint="default"/>
        <w:lang w:val="en-US" w:eastAsia="en-US" w:bidi="ar-SA"/>
      </w:rPr>
    </w:lvl>
    <w:lvl w:ilvl="4" w:tplc="6C266CCE">
      <w:numFmt w:val="bullet"/>
      <w:lvlText w:val="•"/>
      <w:lvlJc w:val="left"/>
      <w:pPr>
        <w:ind w:left="4414" w:hanging="540"/>
      </w:pPr>
      <w:rPr>
        <w:rFonts w:hint="default"/>
        <w:lang w:val="en-US" w:eastAsia="en-US" w:bidi="ar-SA"/>
      </w:rPr>
    </w:lvl>
    <w:lvl w:ilvl="5" w:tplc="ACA48BB0">
      <w:numFmt w:val="bullet"/>
      <w:lvlText w:val="•"/>
      <w:lvlJc w:val="left"/>
      <w:pPr>
        <w:ind w:left="5222" w:hanging="540"/>
      </w:pPr>
      <w:rPr>
        <w:rFonts w:hint="default"/>
        <w:lang w:val="en-US" w:eastAsia="en-US" w:bidi="ar-SA"/>
      </w:rPr>
    </w:lvl>
    <w:lvl w:ilvl="6" w:tplc="65F83956">
      <w:numFmt w:val="bullet"/>
      <w:lvlText w:val="•"/>
      <w:lvlJc w:val="left"/>
      <w:pPr>
        <w:ind w:left="6031" w:hanging="540"/>
      </w:pPr>
      <w:rPr>
        <w:rFonts w:hint="default"/>
        <w:lang w:val="en-US" w:eastAsia="en-US" w:bidi="ar-SA"/>
      </w:rPr>
    </w:lvl>
    <w:lvl w:ilvl="7" w:tplc="FE3CECB4">
      <w:numFmt w:val="bullet"/>
      <w:lvlText w:val="•"/>
      <w:lvlJc w:val="left"/>
      <w:pPr>
        <w:ind w:left="6839" w:hanging="540"/>
      </w:pPr>
      <w:rPr>
        <w:rFonts w:hint="default"/>
        <w:lang w:val="en-US" w:eastAsia="en-US" w:bidi="ar-SA"/>
      </w:rPr>
    </w:lvl>
    <w:lvl w:ilvl="8" w:tplc="32C28FFE">
      <w:numFmt w:val="bullet"/>
      <w:lvlText w:val="•"/>
      <w:lvlJc w:val="left"/>
      <w:pPr>
        <w:ind w:left="7648" w:hanging="540"/>
      </w:pPr>
      <w:rPr>
        <w:rFonts w:hint="default"/>
        <w:lang w:val="en-US" w:eastAsia="en-US" w:bidi="ar-SA"/>
      </w:rPr>
    </w:lvl>
  </w:abstractNum>
  <w:abstractNum w:abstractNumId="5" w15:restartNumberingAfterBreak="0">
    <w:nsid w:val="099B3D8F"/>
    <w:multiLevelType w:val="hybridMultilevel"/>
    <w:tmpl w:val="AC42DC8A"/>
    <w:lvl w:ilvl="0" w:tplc="33BE491E">
      <w:numFmt w:val="bullet"/>
      <w:lvlText w:val=""/>
      <w:lvlJc w:val="left"/>
      <w:pPr>
        <w:ind w:left="820" w:hanging="360"/>
      </w:pPr>
      <w:rPr>
        <w:rFonts w:ascii="Symbol" w:eastAsia="Symbol" w:hAnsi="Symbol" w:cs="Symbol" w:hint="default"/>
        <w:b w:val="0"/>
        <w:bCs w:val="0"/>
        <w:i w:val="0"/>
        <w:iCs w:val="0"/>
        <w:spacing w:val="0"/>
        <w:w w:val="100"/>
        <w:sz w:val="20"/>
        <w:szCs w:val="20"/>
        <w:lang w:val="en-US" w:eastAsia="en-US" w:bidi="ar-SA"/>
      </w:rPr>
    </w:lvl>
    <w:lvl w:ilvl="1" w:tplc="819CDBE4">
      <w:numFmt w:val="bullet"/>
      <w:lvlText w:val="•"/>
      <w:lvlJc w:val="left"/>
      <w:pPr>
        <w:ind w:left="1664" w:hanging="360"/>
      </w:pPr>
      <w:rPr>
        <w:rFonts w:hint="default"/>
        <w:lang w:val="en-US" w:eastAsia="en-US" w:bidi="ar-SA"/>
      </w:rPr>
    </w:lvl>
    <w:lvl w:ilvl="2" w:tplc="703C4E4C">
      <w:numFmt w:val="bullet"/>
      <w:lvlText w:val="•"/>
      <w:lvlJc w:val="left"/>
      <w:pPr>
        <w:ind w:left="2509" w:hanging="360"/>
      </w:pPr>
      <w:rPr>
        <w:rFonts w:hint="default"/>
        <w:lang w:val="en-US" w:eastAsia="en-US" w:bidi="ar-SA"/>
      </w:rPr>
    </w:lvl>
    <w:lvl w:ilvl="3" w:tplc="2EEA18CA">
      <w:numFmt w:val="bullet"/>
      <w:lvlText w:val="•"/>
      <w:lvlJc w:val="left"/>
      <w:pPr>
        <w:ind w:left="3353" w:hanging="360"/>
      </w:pPr>
      <w:rPr>
        <w:rFonts w:hint="default"/>
        <w:lang w:val="en-US" w:eastAsia="en-US" w:bidi="ar-SA"/>
      </w:rPr>
    </w:lvl>
    <w:lvl w:ilvl="4" w:tplc="71DA4ED6">
      <w:numFmt w:val="bullet"/>
      <w:lvlText w:val="•"/>
      <w:lvlJc w:val="left"/>
      <w:pPr>
        <w:ind w:left="4198" w:hanging="360"/>
      </w:pPr>
      <w:rPr>
        <w:rFonts w:hint="default"/>
        <w:lang w:val="en-US" w:eastAsia="en-US" w:bidi="ar-SA"/>
      </w:rPr>
    </w:lvl>
    <w:lvl w:ilvl="5" w:tplc="D332BE1C">
      <w:numFmt w:val="bullet"/>
      <w:lvlText w:val="•"/>
      <w:lvlJc w:val="left"/>
      <w:pPr>
        <w:ind w:left="5042" w:hanging="360"/>
      </w:pPr>
      <w:rPr>
        <w:rFonts w:hint="default"/>
        <w:lang w:val="en-US" w:eastAsia="en-US" w:bidi="ar-SA"/>
      </w:rPr>
    </w:lvl>
    <w:lvl w:ilvl="6" w:tplc="C9BCB514">
      <w:numFmt w:val="bullet"/>
      <w:lvlText w:val="•"/>
      <w:lvlJc w:val="left"/>
      <w:pPr>
        <w:ind w:left="5887" w:hanging="360"/>
      </w:pPr>
      <w:rPr>
        <w:rFonts w:hint="default"/>
        <w:lang w:val="en-US" w:eastAsia="en-US" w:bidi="ar-SA"/>
      </w:rPr>
    </w:lvl>
    <w:lvl w:ilvl="7" w:tplc="4418BFA4">
      <w:numFmt w:val="bullet"/>
      <w:lvlText w:val="•"/>
      <w:lvlJc w:val="left"/>
      <w:pPr>
        <w:ind w:left="6731" w:hanging="360"/>
      </w:pPr>
      <w:rPr>
        <w:rFonts w:hint="default"/>
        <w:lang w:val="en-US" w:eastAsia="en-US" w:bidi="ar-SA"/>
      </w:rPr>
    </w:lvl>
    <w:lvl w:ilvl="8" w:tplc="9B50F546">
      <w:numFmt w:val="bullet"/>
      <w:lvlText w:val="•"/>
      <w:lvlJc w:val="left"/>
      <w:pPr>
        <w:ind w:left="7576" w:hanging="360"/>
      </w:pPr>
      <w:rPr>
        <w:rFonts w:hint="default"/>
        <w:lang w:val="en-US" w:eastAsia="en-US" w:bidi="ar-SA"/>
      </w:rPr>
    </w:lvl>
  </w:abstractNum>
  <w:abstractNum w:abstractNumId="6" w15:restartNumberingAfterBreak="0">
    <w:nsid w:val="0C0F5AE9"/>
    <w:multiLevelType w:val="hybridMultilevel"/>
    <w:tmpl w:val="D16CC7B8"/>
    <w:lvl w:ilvl="0" w:tplc="04090001">
      <w:start w:val="1"/>
      <w:numFmt w:val="bullet"/>
      <w:lvlText w:val=""/>
      <w:lvlJc w:val="left"/>
      <w:pPr>
        <w:ind w:left="1540" w:hanging="360"/>
      </w:pPr>
      <w:rPr>
        <w:rFonts w:ascii="Symbol" w:hAnsi="Symbol" w:hint="default"/>
      </w:rPr>
    </w:lvl>
    <w:lvl w:ilvl="1" w:tplc="04090003" w:tentative="1">
      <w:start w:val="1"/>
      <w:numFmt w:val="bullet"/>
      <w:lvlText w:val="o"/>
      <w:lvlJc w:val="left"/>
      <w:pPr>
        <w:ind w:left="2260" w:hanging="360"/>
      </w:pPr>
      <w:rPr>
        <w:rFonts w:ascii="Courier New" w:hAnsi="Courier New" w:hint="default"/>
      </w:rPr>
    </w:lvl>
    <w:lvl w:ilvl="2" w:tplc="04090005" w:tentative="1">
      <w:start w:val="1"/>
      <w:numFmt w:val="bullet"/>
      <w:lvlText w:val=""/>
      <w:lvlJc w:val="left"/>
      <w:pPr>
        <w:ind w:left="2980" w:hanging="360"/>
      </w:pPr>
      <w:rPr>
        <w:rFonts w:ascii="Wingdings" w:hAnsi="Wingdings" w:hint="default"/>
      </w:rPr>
    </w:lvl>
    <w:lvl w:ilvl="3" w:tplc="04090001" w:tentative="1">
      <w:start w:val="1"/>
      <w:numFmt w:val="bullet"/>
      <w:lvlText w:val=""/>
      <w:lvlJc w:val="left"/>
      <w:pPr>
        <w:ind w:left="3700" w:hanging="360"/>
      </w:pPr>
      <w:rPr>
        <w:rFonts w:ascii="Symbol" w:hAnsi="Symbol" w:hint="default"/>
      </w:rPr>
    </w:lvl>
    <w:lvl w:ilvl="4" w:tplc="04090003" w:tentative="1">
      <w:start w:val="1"/>
      <w:numFmt w:val="bullet"/>
      <w:lvlText w:val="o"/>
      <w:lvlJc w:val="left"/>
      <w:pPr>
        <w:ind w:left="4420" w:hanging="360"/>
      </w:pPr>
      <w:rPr>
        <w:rFonts w:ascii="Courier New" w:hAnsi="Courier New" w:hint="default"/>
      </w:rPr>
    </w:lvl>
    <w:lvl w:ilvl="5" w:tplc="04090005" w:tentative="1">
      <w:start w:val="1"/>
      <w:numFmt w:val="bullet"/>
      <w:lvlText w:val=""/>
      <w:lvlJc w:val="left"/>
      <w:pPr>
        <w:ind w:left="5140" w:hanging="360"/>
      </w:pPr>
      <w:rPr>
        <w:rFonts w:ascii="Wingdings" w:hAnsi="Wingdings" w:hint="default"/>
      </w:rPr>
    </w:lvl>
    <w:lvl w:ilvl="6" w:tplc="04090001" w:tentative="1">
      <w:start w:val="1"/>
      <w:numFmt w:val="bullet"/>
      <w:lvlText w:val=""/>
      <w:lvlJc w:val="left"/>
      <w:pPr>
        <w:ind w:left="5860" w:hanging="360"/>
      </w:pPr>
      <w:rPr>
        <w:rFonts w:ascii="Symbol" w:hAnsi="Symbol" w:hint="default"/>
      </w:rPr>
    </w:lvl>
    <w:lvl w:ilvl="7" w:tplc="04090003" w:tentative="1">
      <w:start w:val="1"/>
      <w:numFmt w:val="bullet"/>
      <w:lvlText w:val="o"/>
      <w:lvlJc w:val="left"/>
      <w:pPr>
        <w:ind w:left="6580" w:hanging="360"/>
      </w:pPr>
      <w:rPr>
        <w:rFonts w:ascii="Courier New" w:hAnsi="Courier New" w:hint="default"/>
      </w:rPr>
    </w:lvl>
    <w:lvl w:ilvl="8" w:tplc="04090005" w:tentative="1">
      <w:start w:val="1"/>
      <w:numFmt w:val="bullet"/>
      <w:lvlText w:val=""/>
      <w:lvlJc w:val="left"/>
      <w:pPr>
        <w:ind w:left="7300" w:hanging="360"/>
      </w:pPr>
      <w:rPr>
        <w:rFonts w:ascii="Wingdings" w:hAnsi="Wingdings" w:hint="default"/>
      </w:rPr>
    </w:lvl>
  </w:abstractNum>
  <w:abstractNum w:abstractNumId="7" w15:restartNumberingAfterBreak="0">
    <w:nsid w:val="0C1E038B"/>
    <w:multiLevelType w:val="hybridMultilevel"/>
    <w:tmpl w:val="43BCFFF8"/>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8" w15:restartNumberingAfterBreak="0">
    <w:nsid w:val="15FA4D1A"/>
    <w:multiLevelType w:val="multilevel"/>
    <w:tmpl w:val="4176A1BC"/>
    <w:lvl w:ilvl="0">
      <w:start w:val="2"/>
      <w:numFmt w:val="decimal"/>
      <w:lvlText w:val="%1"/>
      <w:lvlJc w:val="left"/>
      <w:pPr>
        <w:ind w:left="939" w:hanging="480"/>
      </w:pPr>
      <w:rPr>
        <w:rFonts w:hint="default"/>
        <w:lang w:val="en-US" w:eastAsia="en-US" w:bidi="ar-SA"/>
      </w:rPr>
    </w:lvl>
    <w:lvl w:ilvl="1">
      <w:start w:val="1"/>
      <w:numFmt w:val="decimal"/>
      <w:lvlText w:val="%1.%2"/>
      <w:lvlJc w:val="left"/>
      <w:pPr>
        <w:ind w:left="939" w:hanging="480"/>
      </w:pPr>
      <w:rPr>
        <w:rFonts w:ascii="Times New Roman" w:eastAsia="Times New Roman" w:hAnsi="Times New Roman" w:cs="Times New Roman" w:hint="default"/>
        <w:b/>
        <w:bCs/>
        <w:i w:val="0"/>
        <w:iCs w:val="0"/>
        <w:spacing w:val="-1"/>
        <w:w w:val="100"/>
        <w:sz w:val="32"/>
        <w:szCs w:val="32"/>
        <w:lang w:val="en-US" w:eastAsia="en-US" w:bidi="ar-SA"/>
      </w:rPr>
    </w:lvl>
    <w:lvl w:ilvl="2">
      <w:start w:val="1"/>
      <w:numFmt w:val="decimal"/>
      <w:lvlText w:val="%1.%2.%3"/>
      <w:lvlJc w:val="left"/>
      <w:pPr>
        <w:ind w:left="1089" w:hanging="630"/>
      </w:pPr>
      <w:rPr>
        <w:rFonts w:ascii="Times New Roman" w:eastAsia="Times New Roman" w:hAnsi="Times New Roman" w:cs="Times New Roman" w:hint="default"/>
        <w:b/>
        <w:bCs/>
        <w:i w:val="0"/>
        <w:iCs w:val="0"/>
        <w:spacing w:val="0"/>
        <w:w w:val="99"/>
        <w:sz w:val="28"/>
        <w:szCs w:val="28"/>
        <w:lang w:val="en-US" w:eastAsia="en-US" w:bidi="ar-SA"/>
      </w:rPr>
    </w:lvl>
    <w:lvl w:ilvl="3">
      <w:numFmt w:val="bullet"/>
      <w:lvlText w:val="•"/>
      <w:lvlJc w:val="left"/>
      <w:pPr>
        <w:ind w:left="2898" w:hanging="630"/>
      </w:pPr>
      <w:rPr>
        <w:rFonts w:hint="default"/>
        <w:lang w:val="en-US" w:eastAsia="en-US" w:bidi="ar-SA"/>
      </w:rPr>
    </w:lvl>
    <w:lvl w:ilvl="4">
      <w:numFmt w:val="bullet"/>
      <w:lvlText w:val="•"/>
      <w:lvlJc w:val="left"/>
      <w:pPr>
        <w:ind w:left="3808" w:hanging="630"/>
      </w:pPr>
      <w:rPr>
        <w:rFonts w:hint="default"/>
        <w:lang w:val="en-US" w:eastAsia="en-US" w:bidi="ar-SA"/>
      </w:rPr>
    </w:lvl>
    <w:lvl w:ilvl="5">
      <w:numFmt w:val="bullet"/>
      <w:lvlText w:val="•"/>
      <w:lvlJc w:val="left"/>
      <w:pPr>
        <w:ind w:left="4717" w:hanging="630"/>
      </w:pPr>
      <w:rPr>
        <w:rFonts w:hint="default"/>
        <w:lang w:val="en-US" w:eastAsia="en-US" w:bidi="ar-SA"/>
      </w:rPr>
    </w:lvl>
    <w:lvl w:ilvl="6">
      <w:numFmt w:val="bullet"/>
      <w:lvlText w:val="•"/>
      <w:lvlJc w:val="left"/>
      <w:pPr>
        <w:ind w:left="5627" w:hanging="630"/>
      </w:pPr>
      <w:rPr>
        <w:rFonts w:hint="default"/>
        <w:lang w:val="en-US" w:eastAsia="en-US" w:bidi="ar-SA"/>
      </w:rPr>
    </w:lvl>
    <w:lvl w:ilvl="7">
      <w:numFmt w:val="bullet"/>
      <w:lvlText w:val="•"/>
      <w:lvlJc w:val="left"/>
      <w:pPr>
        <w:ind w:left="6536" w:hanging="630"/>
      </w:pPr>
      <w:rPr>
        <w:rFonts w:hint="default"/>
        <w:lang w:val="en-US" w:eastAsia="en-US" w:bidi="ar-SA"/>
      </w:rPr>
    </w:lvl>
    <w:lvl w:ilvl="8">
      <w:numFmt w:val="bullet"/>
      <w:lvlText w:val="•"/>
      <w:lvlJc w:val="left"/>
      <w:pPr>
        <w:ind w:left="7446" w:hanging="630"/>
      </w:pPr>
      <w:rPr>
        <w:rFonts w:hint="default"/>
        <w:lang w:val="en-US" w:eastAsia="en-US" w:bidi="ar-SA"/>
      </w:rPr>
    </w:lvl>
  </w:abstractNum>
  <w:abstractNum w:abstractNumId="9" w15:restartNumberingAfterBreak="0">
    <w:nsid w:val="174F750C"/>
    <w:multiLevelType w:val="hybridMultilevel"/>
    <w:tmpl w:val="506CD53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1F384C02"/>
    <w:multiLevelType w:val="hybridMultilevel"/>
    <w:tmpl w:val="A816E7BC"/>
    <w:lvl w:ilvl="0" w:tplc="04090001">
      <w:start w:val="1"/>
      <w:numFmt w:val="bullet"/>
      <w:lvlText w:val=""/>
      <w:lvlJc w:val="left"/>
      <w:pPr>
        <w:ind w:left="1180" w:hanging="360"/>
      </w:pPr>
      <w:rPr>
        <w:rFonts w:ascii="Symbol" w:hAnsi="Symbol" w:hint="default"/>
      </w:rPr>
    </w:lvl>
    <w:lvl w:ilvl="1" w:tplc="04090003" w:tentative="1">
      <w:start w:val="1"/>
      <w:numFmt w:val="bullet"/>
      <w:lvlText w:val="o"/>
      <w:lvlJc w:val="left"/>
      <w:pPr>
        <w:ind w:left="1900" w:hanging="360"/>
      </w:pPr>
      <w:rPr>
        <w:rFonts w:ascii="Courier New" w:hAnsi="Courier New" w:hint="default"/>
      </w:rPr>
    </w:lvl>
    <w:lvl w:ilvl="2" w:tplc="04090005" w:tentative="1">
      <w:start w:val="1"/>
      <w:numFmt w:val="bullet"/>
      <w:lvlText w:val=""/>
      <w:lvlJc w:val="left"/>
      <w:pPr>
        <w:ind w:left="2620" w:hanging="360"/>
      </w:pPr>
      <w:rPr>
        <w:rFonts w:ascii="Wingdings" w:hAnsi="Wingdings" w:hint="default"/>
      </w:rPr>
    </w:lvl>
    <w:lvl w:ilvl="3" w:tplc="04090001" w:tentative="1">
      <w:start w:val="1"/>
      <w:numFmt w:val="bullet"/>
      <w:lvlText w:val=""/>
      <w:lvlJc w:val="left"/>
      <w:pPr>
        <w:ind w:left="3340" w:hanging="360"/>
      </w:pPr>
      <w:rPr>
        <w:rFonts w:ascii="Symbol" w:hAnsi="Symbol" w:hint="default"/>
      </w:rPr>
    </w:lvl>
    <w:lvl w:ilvl="4" w:tplc="04090003" w:tentative="1">
      <w:start w:val="1"/>
      <w:numFmt w:val="bullet"/>
      <w:lvlText w:val="o"/>
      <w:lvlJc w:val="left"/>
      <w:pPr>
        <w:ind w:left="4060" w:hanging="360"/>
      </w:pPr>
      <w:rPr>
        <w:rFonts w:ascii="Courier New" w:hAnsi="Courier New" w:hint="default"/>
      </w:rPr>
    </w:lvl>
    <w:lvl w:ilvl="5" w:tplc="04090005" w:tentative="1">
      <w:start w:val="1"/>
      <w:numFmt w:val="bullet"/>
      <w:lvlText w:val=""/>
      <w:lvlJc w:val="left"/>
      <w:pPr>
        <w:ind w:left="4780" w:hanging="360"/>
      </w:pPr>
      <w:rPr>
        <w:rFonts w:ascii="Wingdings" w:hAnsi="Wingdings" w:hint="default"/>
      </w:rPr>
    </w:lvl>
    <w:lvl w:ilvl="6" w:tplc="04090001" w:tentative="1">
      <w:start w:val="1"/>
      <w:numFmt w:val="bullet"/>
      <w:lvlText w:val=""/>
      <w:lvlJc w:val="left"/>
      <w:pPr>
        <w:ind w:left="5500" w:hanging="360"/>
      </w:pPr>
      <w:rPr>
        <w:rFonts w:ascii="Symbol" w:hAnsi="Symbol" w:hint="default"/>
      </w:rPr>
    </w:lvl>
    <w:lvl w:ilvl="7" w:tplc="04090003" w:tentative="1">
      <w:start w:val="1"/>
      <w:numFmt w:val="bullet"/>
      <w:lvlText w:val="o"/>
      <w:lvlJc w:val="left"/>
      <w:pPr>
        <w:ind w:left="6220" w:hanging="360"/>
      </w:pPr>
      <w:rPr>
        <w:rFonts w:ascii="Courier New" w:hAnsi="Courier New" w:hint="default"/>
      </w:rPr>
    </w:lvl>
    <w:lvl w:ilvl="8" w:tplc="04090005" w:tentative="1">
      <w:start w:val="1"/>
      <w:numFmt w:val="bullet"/>
      <w:lvlText w:val=""/>
      <w:lvlJc w:val="left"/>
      <w:pPr>
        <w:ind w:left="6940" w:hanging="360"/>
      </w:pPr>
      <w:rPr>
        <w:rFonts w:ascii="Wingdings" w:hAnsi="Wingdings" w:hint="default"/>
      </w:rPr>
    </w:lvl>
  </w:abstractNum>
  <w:abstractNum w:abstractNumId="11" w15:restartNumberingAfterBreak="0">
    <w:nsid w:val="205E64B5"/>
    <w:multiLevelType w:val="multilevel"/>
    <w:tmpl w:val="3A262A28"/>
    <w:lvl w:ilvl="0">
      <w:start w:val="5"/>
      <w:numFmt w:val="decimal"/>
      <w:lvlText w:val="%1"/>
      <w:lvlJc w:val="left"/>
      <w:pPr>
        <w:ind w:left="1720" w:hanging="360"/>
      </w:pPr>
      <w:rPr>
        <w:rFonts w:hint="default"/>
        <w:lang w:val="en-US" w:eastAsia="en-US" w:bidi="ar-SA"/>
      </w:rPr>
    </w:lvl>
    <w:lvl w:ilvl="1">
      <w:start w:val="1"/>
      <w:numFmt w:val="decimal"/>
      <w:lvlText w:val="%1.%2"/>
      <w:lvlJc w:val="left"/>
      <w:pPr>
        <w:ind w:left="17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2259" w:hanging="450"/>
      </w:pPr>
      <w:rPr>
        <w:rFonts w:ascii="Times New Roman" w:eastAsia="Times New Roman" w:hAnsi="Times New Roman" w:cs="Times New Roman" w:hint="default"/>
        <w:b w:val="0"/>
        <w:bCs w:val="0"/>
        <w:i w:val="0"/>
        <w:iCs w:val="0"/>
        <w:spacing w:val="-1"/>
        <w:w w:val="100"/>
        <w:sz w:val="20"/>
        <w:szCs w:val="20"/>
        <w:lang w:val="en-US" w:eastAsia="en-US" w:bidi="ar-SA"/>
      </w:rPr>
    </w:lvl>
    <w:lvl w:ilvl="3">
      <w:numFmt w:val="bullet"/>
      <w:lvlText w:val="•"/>
      <w:lvlJc w:val="left"/>
      <w:pPr>
        <w:ind w:left="3816" w:hanging="450"/>
      </w:pPr>
      <w:rPr>
        <w:rFonts w:hint="default"/>
        <w:lang w:val="en-US" w:eastAsia="en-US" w:bidi="ar-SA"/>
      </w:rPr>
    </w:lvl>
    <w:lvl w:ilvl="4">
      <w:numFmt w:val="bullet"/>
      <w:lvlText w:val="•"/>
      <w:lvlJc w:val="left"/>
      <w:pPr>
        <w:ind w:left="4595" w:hanging="450"/>
      </w:pPr>
      <w:rPr>
        <w:rFonts w:hint="default"/>
        <w:lang w:val="en-US" w:eastAsia="en-US" w:bidi="ar-SA"/>
      </w:rPr>
    </w:lvl>
    <w:lvl w:ilvl="5">
      <w:numFmt w:val="bullet"/>
      <w:lvlText w:val="•"/>
      <w:lvlJc w:val="left"/>
      <w:pPr>
        <w:ind w:left="5373" w:hanging="450"/>
      </w:pPr>
      <w:rPr>
        <w:rFonts w:hint="default"/>
        <w:lang w:val="en-US" w:eastAsia="en-US" w:bidi="ar-SA"/>
      </w:rPr>
    </w:lvl>
    <w:lvl w:ilvl="6">
      <w:numFmt w:val="bullet"/>
      <w:lvlText w:val="•"/>
      <w:lvlJc w:val="left"/>
      <w:pPr>
        <w:ind w:left="6151" w:hanging="450"/>
      </w:pPr>
      <w:rPr>
        <w:rFonts w:hint="default"/>
        <w:lang w:val="en-US" w:eastAsia="en-US" w:bidi="ar-SA"/>
      </w:rPr>
    </w:lvl>
    <w:lvl w:ilvl="7">
      <w:numFmt w:val="bullet"/>
      <w:lvlText w:val="•"/>
      <w:lvlJc w:val="left"/>
      <w:pPr>
        <w:ind w:left="6930" w:hanging="450"/>
      </w:pPr>
      <w:rPr>
        <w:rFonts w:hint="default"/>
        <w:lang w:val="en-US" w:eastAsia="en-US" w:bidi="ar-SA"/>
      </w:rPr>
    </w:lvl>
    <w:lvl w:ilvl="8">
      <w:numFmt w:val="bullet"/>
      <w:lvlText w:val="•"/>
      <w:lvlJc w:val="left"/>
      <w:pPr>
        <w:ind w:left="7708" w:hanging="450"/>
      </w:pPr>
      <w:rPr>
        <w:rFonts w:hint="default"/>
        <w:lang w:val="en-US" w:eastAsia="en-US" w:bidi="ar-SA"/>
      </w:rPr>
    </w:lvl>
  </w:abstractNum>
  <w:abstractNum w:abstractNumId="12" w15:restartNumberingAfterBreak="0">
    <w:nsid w:val="237F6C8E"/>
    <w:multiLevelType w:val="multilevel"/>
    <w:tmpl w:val="B2EE05D4"/>
    <w:lvl w:ilvl="0">
      <w:start w:val="4"/>
      <w:numFmt w:val="decimal"/>
      <w:lvlText w:val="%1"/>
      <w:lvlJc w:val="left"/>
      <w:pPr>
        <w:ind w:left="1720" w:hanging="360"/>
      </w:pPr>
      <w:rPr>
        <w:rFonts w:hint="default"/>
        <w:lang w:val="en-US" w:eastAsia="en-US" w:bidi="ar-SA"/>
      </w:rPr>
    </w:lvl>
    <w:lvl w:ilvl="1">
      <w:start w:val="1"/>
      <w:numFmt w:val="decimal"/>
      <w:lvlText w:val="%1.%2"/>
      <w:lvlJc w:val="left"/>
      <w:pPr>
        <w:ind w:left="17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2259" w:hanging="450"/>
      </w:pPr>
      <w:rPr>
        <w:rFonts w:ascii="Times New Roman" w:eastAsia="Times New Roman" w:hAnsi="Times New Roman" w:cs="Times New Roman" w:hint="default"/>
        <w:b w:val="0"/>
        <w:bCs w:val="0"/>
        <w:i w:val="0"/>
        <w:iCs w:val="0"/>
        <w:spacing w:val="-1"/>
        <w:w w:val="100"/>
        <w:sz w:val="20"/>
        <w:szCs w:val="20"/>
        <w:lang w:val="en-US" w:eastAsia="en-US" w:bidi="ar-SA"/>
      </w:rPr>
    </w:lvl>
    <w:lvl w:ilvl="3">
      <w:numFmt w:val="bullet"/>
      <w:lvlText w:val="•"/>
      <w:lvlJc w:val="left"/>
      <w:pPr>
        <w:ind w:left="3816" w:hanging="450"/>
      </w:pPr>
      <w:rPr>
        <w:rFonts w:hint="default"/>
        <w:lang w:val="en-US" w:eastAsia="en-US" w:bidi="ar-SA"/>
      </w:rPr>
    </w:lvl>
    <w:lvl w:ilvl="4">
      <w:numFmt w:val="bullet"/>
      <w:lvlText w:val="•"/>
      <w:lvlJc w:val="left"/>
      <w:pPr>
        <w:ind w:left="4595" w:hanging="450"/>
      </w:pPr>
      <w:rPr>
        <w:rFonts w:hint="default"/>
        <w:lang w:val="en-US" w:eastAsia="en-US" w:bidi="ar-SA"/>
      </w:rPr>
    </w:lvl>
    <w:lvl w:ilvl="5">
      <w:numFmt w:val="bullet"/>
      <w:lvlText w:val="•"/>
      <w:lvlJc w:val="left"/>
      <w:pPr>
        <w:ind w:left="5373" w:hanging="450"/>
      </w:pPr>
      <w:rPr>
        <w:rFonts w:hint="default"/>
        <w:lang w:val="en-US" w:eastAsia="en-US" w:bidi="ar-SA"/>
      </w:rPr>
    </w:lvl>
    <w:lvl w:ilvl="6">
      <w:numFmt w:val="bullet"/>
      <w:lvlText w:val="•"/>
      <w:lvlJc w:val="left"/>
      <w:pPr>
        <w:ind w:left="6151" w:hanging="450"/>
      </w:pPr>
      <w:rPr>
        <w:rFonts w:hint="default"/>
        <w:lang w:val="en-US" w:eastAsia="en-US" w:bidi="ar-SA"/>
      </w:rPr>
    </w:lvl>
    <w:lvl w:ilvl="7">
      <w:numFmt w:val="bullet"/>
      <w:lvlText w:val="•"/>
      <w:lvlJc w:val="left"/>
      <w:pPr>
        <w:ind w:left="6930" w:hanging="450"/>
      </w:pPr>
      <w:rPr>
        <w:rFonts w:hint="default"/>
        <w:lang w:val="en-US" w:eastAsia="en-US" w:bidi="ar-SA"/>
      </w:rPr>
    </w:lvl>
    <w:lvl w:ilvl="8">
      <w:numFmt w:val="bullet"/>
      <w:lvlText w:val="•"/>
      <w:lvlJc w:val="left"/>
      <w:pPr>
        <w:ind w:left="7708" w:hanging="450"/>
      </w:pPr>
      <w:rPr>
        <w:rFonts w:hint="default"/>
        <w:lang w:val="en-US" w:eastAsia="en-US" w:bidi="ar-SA"/>
      </w:rPr>
    </w:lvl>
  </w:abstractNum>
  <w:abstractNum w:abstractNumId="13" w15:restartNumberingAfterBreak="0">
    <w:nsid w:val="23801328"/>
    <w:multiLevelType w:val="multilevel"/>
    <w:tmpl w:val="1AD6C304"/>
    <w:lvl w:ilvl="0">
      <w:start w:val="2"/>
      <w:numFmt w:val="decimal"/>
      <w:lvlText w:val="%1"/>
      <w:lvlJc w:val="left"/>
      <w:pPr>
        <w:ind w:left="1160" w:hanging="700"/>
      </w:pPr>
      <w:rPr>
        <w:rFonts w:hint="default"/>
        <w:lang w:val="en-US" w:eastAsia="en-US" w:bidi="ar-SA"/>
      </w:rPr>
    </w:lvl>
    <w:lvl w:ilvl="1">
      <w:start w:val="7"/>
      <w:numFmt w:val="decimal"/>
      <w:lvlText w:val="%1.%2"/>
      <w:lvlJc w:val="left"/>
      <w:pPr>
        <w:ind w:left="1160" w:hanging="700"/>
      </w:pPr>
      <w:rPr>
        <w:rFonts w:hint="default"/>
        <w:lang w:val="en-US" w:eastAsia="en-US" w:bidi="ar-SA"/>
      </w:rPr>
    </w:lvl>
    <w:lvl w:ilvl="2">
      <w:start w:val="4"/>
      <w:numFmt w:val="decimal"/>
      <w:lvlText w:val="%1.%2.%3."/>
      <w:lvlJc w:val="left"/>
      <w:pPr>
        <w:ind w:left="1160" w:hanging="700"/>
      </w:pPr>
      <w:rPr>
        <w:rFonts w:ascii="Times New Roman" w:eastAsia="Times New Roman" w:hAnsi="Times New Roman" w:cs="Times New Roman" w:hint="default"/>
        <w:b/>
        <w:bCs/>
        <w:i w:val="0"/>
        <w:iCs w:val="0"/>
        <w:spacing w:val="0"/>
        <w:w w:val="99"/>
        <w:sz w:val="28"/>
        <w:szCs w:val="28"/>
        <w:lang w:val="en-US" w:eastAsia="en-US" w:bidi="ar-SA"/>
      </w:rPr>
    </w:lvl>
    <w:lvl w:ilvl="3">
      <w:numFmt w:val="bullet"/>
      <w:lvlText w:val=""/>
      <w:lvlJc w:val="left"/>
      <w:pPr>
        <w:ind w:left="1900" w:hanging="360"/>
      </w:pPr>
      <w:rPr>
        <w:rFonts w:ascii="Symbol" w:eastAsia="Symbol" w:hAnsi="Symbol" w:cs="Symbol" w:hint="default"/>
        <w:b w:val="0"/>
        <w:bCs w:val="0"/>
        <w:i w:val="0"/>
        <w:iCs w:val="0"/>
        <w:spacing w:val="0"/>
        <w:w w:val="100"/>
        <w:sz w:val="20"/>
        <w:szCs w:val="20"/>
        <w:lang w:val="en-US" w:eastAsia="en-US" w:bidi="ar-SA"/>
      </w:rPr>
    </w:lvl>
    <w:lvl w:ilvl="4">
      <w:numFmt w:val="bullet"/>
      <w:lvlText w:val="•"/>
      <w:lvlJc w:val="left"/>
      <w:pPr>
        <w:ind w:left="4355" w:hanging="360"/>
      </w:pPr>
      <w:rPr>
        <w:rFonts w:hint="default"/>
        <w:lang w:val="en-US" w:eastAsia="en-US" w:bidi="ar-SA"/>
      </w:rPr>
    </w:lvl>
    <w:lvl w:ilvl="5">
      <w:numFmt w:val="bullet"/>
      <w:lvlText w:val="•"/>
      <w:lvlJc w:val="left"/>
      <w:pPr>
        <w:ind w:left="5173" w:hanging="360"/>
      </w:pPr>
      <w:rPr>
        <w:rFonts w:hint="default"/>
        <w:lang w:val="en-US" w:eastAsia="en-US" w:bidi="ar-SA"/>
      </w:rPr>
    </w:lvl>
    <w:lvl w:ilvl="6">
      <w:numFmt w:val="bullet"/>
      <w:lvlText w:val="•"/>
      <w:lvlJc w:val="left"/>
      <w:pPr>
        <w:ind w:left="5991" w:hanging="360"/>
      </w:pPr>
      <w:rPr>
        <w:rFonts w:hint="default"/>
        <w:lang w:val="en-US" w:eastAsia="en-US" w:bidi="ar-SA"/>
      </w:rPr>
    </w:lvl>
    <w:lvl w:ilvl="7">
      <w:numFmt w:val="bullet"/>
      <w:lvlText w:val="•"/>
      <w:lvlJc w:val="left"/>
      <w:pPr>
        <w:ind w:left="6810" w:hanging="360"/>
      </w:pPr>
      <w:rPr>
        <w:rFonts w:hint="default"/>
        <w:lang w:val="en-US" w:eastAsia="en-US" w:bidi="ar-SA"/>
      </w:rPr>
    </w:lvl>
    <w:lvl w:ilvl="8">
      <w:numFmt w:val="bullet"/>
      <w:lvlText w:val="•"/>
      <w:lvlJc w:val="left"/>
      <w:pPr>
        <w:ind w:left="7628" w:hanging="360"/>
      </w:pPr>
      <w:rPr>
        <w:rFonts w:hint="default"/>
        <w:lang w:val="en-US" w:eastAsia="en-US" w:bidi="ar-SA"/>
      </w:rPr>
    </w:lvl>
  </w:abstractNum>
  <w:abstractNum w:abstractNumId="14" w15:restartNumberingAfterBreak="0">
    <w:nsid w:val="258C22E9"/>
    <w:multiLevelType w:val="multilevel"/>
    <w:tmpl w:val="1DF6C6BC"/>
    <w:lvl w:ilvl="0">
      <w:start w:val="1"/>
      <w:numFmt w:val="decimal"/>
      <w:lvlText w:val="%1"/>
      <w:lvlJc w:val="left"/>
      <w:pPr>
        <w:ind w:left="939" w:hanging="480"/>
      </w:pPr>
      <w:rPr>
        <w:rFonts w:hint="default"/>
        <w:lang w:val="en-US" w:eastAsia="en-US" w:bidi="ar-SA"/>
      </w:rPr>
    </w:lvl>
    <w:lvl w:ilvl="1">
      <w:start w:val="1"/>
      <w:numFmt w:val="decimal"/>
      <w:lvlText w:val="%1.%2"/>
      <w:lvlJc w:val="left"/>
      <w:pPr>
        <w:ind w:left="939" w:hanging="480"/>
      </w:pPr>
      <w:rPr>
        <w:rFonts w:ascii="Times New Roman" w:eastAsia="Times New Roman" w:hAnsi="Times New Roman" w:cs="Times New Roman" w:hint="default"/>
        <w:b/>
        <w:bCs/>
        <w:i w:val="0"/>
        <w:iCs w:val="0"/>
        <w:spacing w:val="-1"/>
        <w:w w:val="100"/>
        <w:sz w:val="32"/>
        <w:szCs w:val="32"/>
        <w:lang w:val="en-US" w:eastAsia="en-US" w:bidi="ar-SA"/>
      </w:rPr>
    </w:lvl>
    <w:lvl w:ilvl="2">
      <w:numFmt w:val="bullet"/>
      <w:lvlText w:val=""/>
      <w:lvlJc w:val="left"/>
      <w:pPr>
        <w:ind w:left="1180" w:hanging="360"/>
      </w:pPr>
      <w:rPr>
        <w:rFonts w:ascii="Symbol" w:eastAsia="Symbol" w:hAnsi="Symbol" w:cs="Symbol" w:hint="default"/>
        <w:spacing w:val="0"/>
        <w:w w:val="100"/>
        <w:lang w:val="en-US" w:eastAsia="en-US" w:bidi="ar-SA"/>
      </w:rPr>
    </w:lvl>
    <w:lvl w:ilvl="3">
      <w:numFmt w:val="bullet"/>
      <w:lvlText w:val="•"/>
      <w:lvlJc w:val="left"/>
      <w:pPr>
        <w:ind w:left="2190" w:hanging="360"/>
      </w:pPr>
      <w:rPr>
        <w:rFonts w:hint="default"/>
        <w:lang w:val="en-US" w:eastAsia="en-US" w:bidi="ar-SA"/>
      </w:rPr>
    </w:lvl>
    <w:lvl w:ilvl="4">
      <w:numFmt w:val="bullet"/>
      <w:lvlText w:val="•"/>
      <w:lvlJc w:val="left"/>
      <w:pPr>
        <w:ind w:left="3201" w:hanging="360"/>
      </w:pPr>
      <w:rPr>
        <w:rFonts w:hint="default"/>
        <w:lang w:val="en-US" w:eastAsia="en-US" w:bidi="ar-SA"/>
      </w:rPr>
    </w:lvl>
    <w:lvl w:ilvl="5">
      <w:numFmt w:val="bullet"/>
      <w:lvlText w:val="•"/>
      <w:lvlJc w:val="left"/>
      <w:pPr>
        <w:ind w:left="4211" w:hanging="360"/>
      </w:pPr>
      <w:rPr>
        <w:rFonts w:hint="default"/>
        <w:lang w:val="en-US" w:eastAsia="en-US" w:bidi="ar-SA"/>
      </w:rPr>
    </w:lvl>
    <w:lvl w:ilvl="6">
      <w:numFmt w:val="bullet"/>
      <w:lvlText w:val="•"/>
      <w:lvlJc w:val="left"/>
      <w:pPr>
        <w:ind w:left="5222" w:hanging="360"/>
      </w:pPr>
      <w:rPr>
        <w:rFonts w:hint="default"/>
        <w:lang w:val="en-US" w:eastAsia="en-US" w:bidi="ar-SA"/>
      </w:rPr>
    </w:lvl>
    <w:lvl w:ilvl="7">
      <w:numFmt w:val="bullet"/>
      <w:lvlText w:val="•"/>
      <w:lvlJc w:val="left"/>
      <w:pPr>
        <w:ind w:left="6233" w:hanging="360"/>
      </w:pPr>
      <w:rPr>
        <w:rFonts w:hint="default"/>
        <w:lang w:val="en-US" w:eastAsia="en-US" w:bidi="ar-SA"/>
      </w:rPr>
    </w:lvl>
    <w:lvl w:ilvl="8">
      <w:numFmt w:val="bullet"/>
      <w:lvlText w:val="•"/>
      <w:lvlJc w:val="left"/>
      <w:pPr>
        <w:ind w:left="7243" w:hanging="360"/>
      </w:pPr>
      <w:rPr>
        <w:rFonts w:hint="default"/>
        <w:lang w:val="en-US" w:eastAsia="en-US" w:bidi="ar-SA"/>
      </w:rPr>
    </w:lvl>
  </w:abstractNum>
  <w:abstractNum w:abstractNumId="15" w15:restartNumberingAfterBreak="0">
    <w:nsid w:val="364F2E2A"/>
    <w:multiLevelType w:val="multilevel"/>
    <w:tmpl w:val="6606898C"/>
    <w:lvl w:ilvl="0">
      <w:start w:val="6"/>
      <w:numFmt w:val="decimal"/>
      <w:lvlText w:val="%1"/>
      <w:lvlJc w:val="left"/>
      <w:pPr>
        <w:ind w:left="939" w:hanging="480"/>
      </w:pPr>
      <w:rPr>
        <w:rFonts w:hint="default"/>
        <w:lang w:val="en-US" w:eastAsia="en-US" w:bidi="ar-SA"/>
      </w:rPr>
    </w:lvl>
    <w:lvl w:ilvl="1">
      <w:start w:val="1"/>
      <w:numFmt w:val="decimal"/>
      <w:lvlText w:val="%1.%2"/>
      <w:lvlJc w:val="left"/>
      <w:pPr>
        <w:ind w:left="939" w:hanging="480"/>
      </w:pPr>
      <w:rPr>
        <w:rFonts w:ascii="Times New Roman" w:eastAsia="Times New Roman" w:hAnsi="Times New Roman" w:cs="Times New Roman" w:hint="default"/>
        <w:b/>
        <w:bCs/>
        <w:i w:val="0"/>
        <w:iCs w:val="0"/>
        <w:spacing w:val="-1"/>
        <w:w w:val="100"/>
        <w:sz w:val="32"/>
        <w:szCs w:val="32"/>
        <w:lang w:val="en-US" w:eastAsia="en-US" w:bidi="ar-SA"/>
      </w:rPr>
    </w:lvl>
    <w:lvl w:ilvl="2">
      <w:start w:val="1"/>
      <w:numFmt w:val="decimal"/>
      <w:lvlText w:val="%1.%2.%3"/>
      <w:lvlJc w:val="left"/>
      <w:pPr>
        <w:ind w:left="1089" w:hanging="630"/>
      </w:pPr>
      <w:rPr>
        <w:rFonts w:ascii="Times New Roman" w:eastAsia="Times New Roman" w:hAnsi="Times New Roman" w:cs="Times New Roman" w:hint="default"/>
        <w:b/>
        <w:bCs/>
        <w:i w:val="0"/>
        <w:iCs w:val="0"/>
        <w:spacing w:val="0"/>
        <w:w w:val="99"/>
        <w:sz w:val="28"/>
        <w:szCs w:val="28"/>
        <w:lang w:val="en-US" w:eastAsia="en-US" w:bidi="ar-SA"/>
      </w:rPr>
    </w:lvl>
    <w:lvl w:ilvl="3">
      <w:numFmt w:val="bullet"/>
      <w:lvlText w:val="•"/>
      <w:lvlJc w:val="left"/>
      <w:pPr>
        <w:ind w:left="2898" w:hanging="630"/>
      </w:pPr>
      <w:rPr>
        <w:rFonts w:hint="default"/>
        <w:lang w:val="en-US" w:eastAsia="en-US" w:bidi="ar-SA"/>
      </w:rPr>
    </w:lvl>
    <w:lvl w:ilvl="4">
      <w:numFmt w:val="bullet"/>
      <w:lvlText w:val="•"/>
      <w:lvlJc w:val="left"/>
      <w:pPr>
        <w:ind w:left="3808" w:hanging="630"/>
      </w:pPr>
      <w:rPr>
        <w:rFonts w:hint="default"/>
        <w:lang w:val="en-US" w:eastAsia="en-US" w:bidi="ar-SA"/>
      </w:rPr>
    </w:lvl>
    <w:lvl w:ilvl="5">
      <w:numFmt w:val="bullet"/>
      <w:lvlText w:val="•"/>
      <w:lvlJc w:val="left"/>
      <w:pPr>
        <w:ind w:left="4717" w:hanging="630"/>
      </w:pPr>
      <w:rPr>
        <w:rFonts w:hint="default"/>
        <w:lang w:val="en-US" w:eastAsia="en-US" w:bidi="ar-SA"/>
      </w:rPr>
    </w:lvl>
    <w:lvl w:ilvl="6">
      <w:numFmt w:val="bullet"/>
      <w:lvlText w:val="•"/>
      <w:lvlJc w:val="left"/>
      <w:pPr>
        <w:ind w:left="5627" w:hanging="630"/>
      </w:pPr>
      <w:rPr>
        <w:rFonts w:hint="default"/>
        <w:lang w:val="en-US" w:eastAsia="en-US" w:bidi="ar-SA"/>
      </w:rPr>
    </w:lvl>
    <w:lvl w:ilvl="7">
      <w:numFmt w:val="bullet"/>
      <w:lvlText w:val="•"/>
      <w:lvlJc w:val="left"/>
      <w:pPr>
        <w:ind w:left="6536" w:hanging="630"/>
      </w:pPr>
      <w:rPr>
        <w:rFonts w:hint="default"/>
        <w:lang w:val="en-US" w:eastAsia="en-US" w:bidi="ar-SA"/>
      </w:rPr>
    </w:lvl>
    <w:lvl w:ilvl="8">
      <w:numFmt w:val="bullet"/>
      <w:lvlText w:val="•"/>
      <w:lvlJc w:val="left"/>
      <w:pPr>
        <w:ind w:left="7446" w:hanging="630"/>
      </w:pPr>
      <w:rPr>
        <w:rFonts w:hint="default"/>
        <w:lang w:val="en-US" w:eastAsia="en-US" w:bidi="ar-SA"/>
      </w:rPr>
    </w:lvl>
  </w:abstractNum>
  <w:abstractNum w:abstractNumId="16" w15:restartNumberingAfterBreak="0">
    <w:nsid w:val="377D703D"/>
    <w:multiLevelType w:val="multilevel"/>
    <w:tmpl w:val="5AA87144"/>
    <w:lvl w:ilvl="0">
      <w:start w:val="3"/>
      <w:numFmt w:val="decimal"/>
      <w:lvlText w:val="%1"/>
      <w:lvlJc w:val="left"/>
      <w:pPr>
        <w:ind w:left="939" w:hanging="480"/>
      </w:pPr>
      <w:rPr>
        <w:rFonts w:hint="default"/>
        <w:lang w:val="en-US" w:eastAsia="en-US" w:bidi="ar-SA"/>
      </w:rPr>
    </w:lvl>
    <w:lvl w:ilvl="1">
      <w:start w:val="1"/>
      <w:numFmt w:val="decimal"/>
      <w:lvlText w:val="%1.%2"/>
      <w:lvlJc w:val="left"/>
      <w:pPr>
        <w:ind w:left="939" w:hanging="480"/>
      </w:pPr>
      <w:rPr>
        <w:rFonts w:ascii="Times New Roman" w:eastAsia="Times New Roman" w:hAnsi="Times New Roman" w:cs="Times New Roman" w:hint="default"/>
        <w:b/>
        <w:bCs/>
        <w:i w:val="0"/>
        <w:iCs w:val="0"/>
        <w:spacing w:val="-1"/>
        <w:w w:val="100"/>
        <w:sz w:val="32"/>
        <w:szCs w:val="32"/>
        <w:lang w:val="en-US" w:eastAsia="en-US" w:bidi="ar-SA"/>
      </w:rPr>
    </w:lvl>
    <w:lvl w:ilvl="2">
      <w:start w:val="1"/>
      <w:numFmt w:val="decimal"/>
      <w:lvlText w:val="%1.%2.%3"/>
      <w:lvlJc w:val="left"/>
      <w:pPr>
        <w:ind w:left="1350" w:hanging="630"/>
      </w:pPr>
      <w:rPr>
        <w:rFonts w:ascii="Times New Roman" w:eastAsia="Times New Roman" w:hAnsi="Times New Roman" w:cs="Times New Roman" w:hint="default"/>
        <w:b/>
        <w:bCs/>
        <w:i w:val="0"/>
        <w:iCs w:val="0"/>
        <w:spacing w:val="0"/>
        <w:w w:val="99"/>
        <w:sz w:val="28"/>
        <w:szCs w:val="28"/>
        <w:lang w:val="en-US" w:eastAsia="en-US" w:bidi="ar-SA"/>
      </w:rPr>
    </w:lvl>
    <w:lvl w:ilvl="3">
      <w:numFmt w:val="bullet"/>
      <w:lvlText w:val=""/>
      <w:lvlJc w:val="left"/>
      <w:pPr>
        <w:ind w:left="1180" w:hanging="360"/>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1900" w:hanging="360"/>
      </w:pPr>
      <w:rPr>
        <w:rFonts w:ascii="Symbol" w:eastAsia="Symbol" w:hAnsi="Symbol" w:cs="Symbol" w:hint="default"/>
        <w:b w:val="0"/>
        <w:bCs w:val="0"/>
        <w:i w:val="0"/>
        <w:iCs w:val="0"/>
        <w:spacing w:val="0"/>
        <w:w w:val="100"/>
        <w:sz w:val="24"/>
        <w:szCs w:val="24"/>
        <w:lang w:val="en-US" w:eastAsia="en-US" w:bidi="ar-SA"/>
      </w:rPr>
    </w:lvl>
    <w:lvl w:ilvl="5">
      <w:numFmt w:val="bullet"/>
      <w:lvlText w:val="•"/>
      <w:lvlJc w:val="left"/>
      <w:pPr>
        <w:ind w:left="4004" w:hanging="360"/>
      </w:pPr>
      <w:rPr>
        <w:rFonts w:hint="default"/>
        <w:lang w:val="en-US" w:eastAsia="en-US" w:bidi="ar-SA"/>
      </w:rPr>
    </w:lvl>
    <w:lvl w:ilvl="6">
      <w:numFmt w:val="bullet"/>
      <w:lvlText w:val="•"/>
      <w:lvlJc w:val="left"/>
      <w:pPr>
        <w:ind w:left="5056" w:hanging="360"/>
      </w:pPr>
      <w:rPr>
        <w:rFonts w:hint="default"/>
        <w:lang w:val="en-US" w:eastAsia="en-US" w:bidi="ar-SA"/>
      </w:rPr>
    </w:lvl>
    <w:lvl w:ilvl="7">
      <w:numFmt w:val="bullet"/>
      <w:lvlText w:val="•"/>
      <w:lvlJc w:val="left"/>
      <w:pPr>
        <w:ind w:left="6108" w:hanging="360"/>
      </w:pPr>
      <w:rPr>
        <w:rFonts w:hint="default"/>
        <w:lang w:val="en-US" w:eastAsia="en-US" w:bidi="ar-SA"/>
      </w:rPr>
    </w:lvl>
    <w:lvl w:ilvl="8">
      <w:numFmt w:val="bullet"/>
      <w:lvlText w:val="•"/>
      <w:lvlJc w:val="left"/>
      <w:pPr>
        <w:ind w:left="7160" w:hanging="360"/>
      </w:pPr>
      <w:rPr>
        <w:rFonts w:hint="default"/>
        <w:lang w:val="en-US" w:eastAsia="en-US" w:bidi="ar-SA"/>
      </w:rPr>
    </w:lvl>
  </w:abstractNum>
  <w:abstractNum w:abstractNumId="17" w15:restartNumberingAfterBreak="0">
    <w:nsid w:val="43D50889"/>
    <w:multiLevelType w:val="hybridMultilevel"/>
    <w:tmpl w:val="4360313C"/>
    <w:lvl w:ilvl="0" w:tplc="47563DAC">
      <w:start w:val="1"/>
      <w:numFmt w:val="decimal"/>
      <w:lvlText w:val="%1."/>
      <w:lvlJc w:val="left"/>
      <w:pPr>
        <w:ind w:left="730" w:hanging="360"/>
        <w:jc w:val="right"/>
      </w:pPr>
      <w:rPr>
        <w:rFonts w:ascii="Cambria" w:eastAsia="Cambria" w:hAnsi="Cambria" w:cs="Cambria" w:hint="default"/>
        <w:b/>
        <w:bCs/>
        <w:i w:val="0"/>
        <w:iCs w:val="0"/>
        <w:spacing w:val="-1"/>
        <w:w w:val="100"/>
        <w:sz w:val="22"/>
        <w:szCs w:val="22"/>
        <w:lang w:val="en-US" w:eastAsia="en-US" w:bidi="ar-SA"/>
      </w:rPr>
    </w:lvl>
    <w:lvl w:ilvl="1" w:tplc="4E36E096">
      <w:numFmt w:val="bullet"/>
      <w:lvlText w:val="•"/>
      <w:lvlJc w:val="left"/>
      <w:pPr>
        <w:ind w:left="1592" w:hanging="360"/>
      </w:pPr>
      <w:rPr>
        <w:rFonts w:hint="default"/>
        <w:lang w:val="en-US" w:eastAsia="en-US" w:bidi="ar-SA"/>
      </w:rPr>
    </w:lvl>
    <w:lvl w:ilvl="2" w:tplc="75B2AF40">
      <w:numFmt w:val="bullet"/>
      <w:lvlText w:val="•"/>
      <w:lvlJc w:val="left"/>
      <w:pPr>
        <w:ind w:left="2445" w:hanging="360"/>
      </w:pPr>
      <w:rPr>
        <w:rFonts w:hint="default"/>
        <w:lang w:val="en-US" w:eastAsia="en-US" w:bidi="ar-SA"/>
      </w:rPr>
    </w:lvl>
    <w:lvl w:ilvl="3" w:tplc="9E76A31A">
      <w:numFmt w:val="bullet"/>
      <w:lvlText w:val="•"/>
      <w:lvlJc w:val="left"/>
      <w:pPr>
        <w:ind w:left="3297" w:hanging="360"/>
      </w:pPr>
      <w:rPr>
        <w:rFonts w:hint="default"/>
        <w:lang w:val="en-US" w:eastAsia="en-US" w:bidi="ar-SA"/>
      </w:rPr>
    </w:lvl>
    <w:lvl w:ilvl="4" w:tplc="A65A4F62">
      <w:numFmt w:val="bullet"/>
      <w:lvlText w:val="•"/>
      <w:lvlJc w:val="left"/>
      <w:pPr>
        <w:ind w:left="4150" w:hanging="360"/>
      </w:pPr>
      <w:rPr>
        <w:rFonts w:hint="default"/>
        <w:lang w:val="en-US" w:eastAsia="en-US" w:bidi="ar-SA"/>
      </w:rPr>
    </w:lvl>
    <w:lvl w:ilvl="5" w:tplc="E2FA1F8A">
      <w:numFmt w:val="bullet"/>
      <w:lvlText w:val="•"/>
      <w:lvlJc w:val="left"/>
      <w:pPr>
        <w:ind w:left="5002" w:hanging="360"/>
      </w:pPr>
      <w:rPr>
        <w:rFonts w:hint="default"/>
        <w:lang w:val="en-US" w:eastAsia="en-US" w:bidi="ar-SA"/>
      </w:rPr>
    </w:lvl>
    <w:lvl w:ilvl="6" w:tplc="371A666E">
      <w:numFmt w:val="bullet"/>
      <w:lvlText w:val="•"/>
      <w:lvlJc w:val="left"/>
      <w:pPr>
        <w:ind w:left="5855" w:hanging="360"/>
      </w:pPr>
      <w:rPr>
        <w:rFonts w:hint="default"/>
        <w:lang w:val="en-US" w:eastAsia="en-US" w:bidi="ar-SA"/>
      </w:rPr>
    </w:lvl>
    <w:lvl w:ilvl="7" w:tplc="EBBC1DB6">
      <w:numFmt w:val="bullet"/>
      <w:lvlText w:val="•"/>
      <w:lvlJc w:val="left"/>
      <w:pPr>
        <w:ind w:left="6707" w:hanging="360"/>
      </w:pPr>
      <w:rPr>
        <w:rFonts w:hint="default"/>
        <w:lang w:val="en-US" w:eastAsia="en-US" w:bidi="ar-SA"/>
      </w:rPr>
    </w:lvl>
    <w:lvl w:ilvl="8" w:tplc="16482426">
      <w:numFmt w:val="bullet"/>
      <w:lvlText w:val="•"/>
      <w:lvlJc w:val="left"/>
      <w:pPr>
        <w:ind w:left="7560" w:hanging="360"/>
      </w:pPr>
      <w:rPr>
        <w:rFonts w:hint="default"/>
        <w:lang w:val="en-US" w:eastAsia="en-US" w:bidi="ar-SA"/>
      </w:rPr>
    </w:lvl>
  </w:abstractNum>
  <w:abstractNum w:abstractNumId="18" w15:restartNumberingAfterBreak="0">
    <w:nsid w:val="4456698C"/>
    <w:multiLevelType w:val="multilevel"/>
    <w:tmpl w:val="E3FA9B4A"/>
    <w:lvl w:ilvl="0">
      <w:start w:val="7"/>
      <w:numFmt w:val="decimal"/>
      <w:lvlText w:val="%1"/>
      <w:lvlJc w:val="left"/>
      <w:pPr>
        <w:ind w:left="939" w:hanging="480"/>
      </w:pPr>
      <w:rPr>
        <w:rFonts w:hint="default"/>
        <w:lang w:val="en-US" w:eastAsia="en-US" w:bidi="ar-SA"/>
      </w:rPr>
    </w:lvl>
    <w:lvl w:ilvl="1">
      <w:start w:val="1"/>
      <w:numFmt w:val="decimal"/>
      <w:lvlText w:val="%1.%2"/>
      <w:lvlJc w:val="left"/>
      <w:pPr>
        <w:ind w:left="939" w:hanging="480"/>
      </w:pPr>
      <w:rPr>
        <w:rFonts w:ascii="Times New Roman" w:eastAsia="Times New Roman" w:hAnsi="Times New Roman" w:cs="Times New Roman" w:hint="default"/>
        <w:b/>
        <w:bCs/>
        <w:i w:val="0"/>
        <w:iCs w:val="0"/>
        <w:spacing w:val="-1"/>
        <w:w w:val="100"/>
        <w:sz w:val="32"/>
        <w:szCs w:val="32"/>
        <w:lang w:val="en-US" w:eastAsia="en-US" w:bidi="ar-SA"/>
      </w:rPr>
    </w:lvl>
    <w:lvl w:ilvl="2">
      <w:start w:val="1"/>
      <w:numFmt w:val="decimal"/>
      <w:lvlText w:val="%1.%2.%3"/>
      <w:lvlJc w:val="left"/>
      <w:pPr>
        <w:ind w:left="3780" w:hanging="630"/>
      </w:pPr>
      <w:rPr>
        <w:rFonts w:ascii="Times New Roman" w:eastAsia="Times New Roman" w:hAnsi="Times New Roman" w:cs="Times New Roman" w:hint="default"/>
        <w:b/>
        <w:bCs/>
        <w:i w:val="0"/>
        <w:iCs w:val="0"/>
        <w:spacing w:val="0"/>
        <w:w w:val="99"/>
        <w:sz w:val="28"/>
        <w:szCs w:val="28"/>
        <w:lang w:val="en-US" w:eastAsia="en-US" w:bidi="ar-SA"/>
      </w:rPr>
    </w:lvl>
    <w:lvl w:ilvl="3">
      <w:numFmt w:val="bullet"/>
      <w:lvlText w:val=""/>
      <w:lvlJc w:val="left"/>
      <w:pPr>
        <w:ind w:left="1180" w:hanging="360"/>
      </w:pPr>
      <w:rPr>
        <w:rFonts w:ascii="Symbol" w:eastAsia="Symbol" w:hAnsi="Symbol" w:cs="Symbol" w:hint="default"/>
        <w:b w:val="0"/>
        <w:bCs w:val="0"/>
        <w:i w:val="0"/>
        <w:iCs w:val="0"/>
        <w:spacing w:val="0"/>
        <w:w w:val="100"/>
        <w:sz w:val="20"/>
        <w:szCs w:val="20"/>
        <w:lang w:val="en-US" w:eastAsia="en-US" w:bidi="ar-SA"/>
      </w:rPr>
    </w:lvl>
    <w:lvl w:ilvl="4">
      <w:numFmt w:val="bullet"/>
      <w:lvlText w:val="•"/>
      <w:lvlJc w:val="left"/>
      <w:pPr>
        <w:ind w:left="1900" w:hanging="360"/>
      </w:pPr>
      <w:rPr>
        <w:rFonts w:hint="default"/>
        <w:lang w:val="en-US" w:eastAsia="en-US" w:bidi="ar-SA"/>
      </w:rPr>
    </w:lvl>
    <w:lvl w:ilvl="5">
      <w:numFmt w:val="bullet"/>
      <w:lvlText w:val="•"/>
      <w:lvlJc w:val="left"/>
      <w:pPr>
        <w:ind w:left="3127" w:hanging="360"/>
      </w:pPr>
      <w:rPr>
        <w:rFonts w:hint="default"/>
        <w:lang w:val="en-US" w:eastAsia="en-US" w:bidi="ar-SA"/>
      </w:rPr>
    </w:lvl>
    <w:lvl w:ilvl="6">
      <w:numFmt w:val="bullet"/>
      <w:lvlText w:val="•"/>
      <w:lvlJc w:val="left"/>
      <w:pPr>
        <w:ind w:left="4355" w:hanging="360"/>
      </w:pPr>
      <w:rPr>
        <w:rFonts w:hint="default"/>
        <w:lang w:val="en-US" w:eastAsia="en-US" w:bidi="ar-SA"/>
      </w:rPr>
    </w:lvl>
    <w:lvl w:ilvl="7">
      <w:numFmt w:val="bullet"/>
      <w:lvlText w:val="•"/>
      <w:lvlJc w:val="left"/>
      <w:pPr>
        <w:ind w:left="5582" w:hanging="360"/>
      </w:pPr>
      <w:rPr>
        <w:rFonts w:hint="default"/>
        <w:lang w:val="en-US" w:eastAsia="en-US" w:bidi="ar-SA"/>
      </w:rPr>
    </w:lvl>
    <w:lvl w:ilvl="8">
      <w:numFmt w:val="bullet"/>
      <w:lvlText w:val="•"/>
      <w:lvlJc w:val="left"/>
      <w:pPr>
        <w:ind w:left="6810" w:hanging="360"/>
      </w:pPr>
      <w:rPr>
        <w:rFonts w:hint="default"/>
        <w:lang w:val="en-US" w:eastAsia="en-US" w:bidi="ar-SA"/>
      </w:rPr>
    </w:lvl>
  </w:abstractNum>
  <w:abstractNum w:abstractNumId="19" w15:restartNumberingAfterBreak="0">
    <w:nsid w:val="462F3330"/>
    <w:multiLevelType w:val="hybridMultilevel"/>
    <w:tmpl w:val="0BC03C88"/>
    <w:lvl w:ilvl="0" w:tplc="785A9D5C">
      <w:start w:val="1"/>
      <w:numFmt w:val="bullet"/>
      <w:lvlText w:val="•"/>
      <w:lvlJc w:val="left"/>
      <w:pPr>
        <w:tabs>
          <w:tab w:val="num" w:pos="720"/>
        </w:tabs>
        <w:ind w:left="720" w:hanging="360"/>
      </w:pPr>
      <w:rPr>
        <w:rFonts w:ascii="Arial" w:hAnsi="Arial" w:hint="default"/>
      </w:rPr>
    </w:lvl>
    <w:lvl w:ilvl="1" w:tplc="6C406390" w:tentative="1">
      <w:start w:val="1"/>
      <w:numFmt w:val="bullet"/>
      <w:lvlText w:val="•"/>
      <w:lvlJc w:val="left"/>
      <w:pPr>
        <w:tabs>
          <w:tab w:val="num" w:pos="1440"/>
        </w:tabs>
        <w:ind w:left="1440" w:hanging="360"/>
      </w:pPr>
      <w:rPr>
        <w:rFonts w:ascii="Arial" w:hAnsi="Arial" w:hint="default"/>
      </w:rPr>
    </w:lvl>
    <w:lvl w:ilvl="2" w:tplc="E8048E94" w:tentative="1">
      <w:start w:val="1"/>
      <w:numFmt w:val="bullet"/>
      <w:lvlText w:val="•"/>
      <w:lvlJc w:val="left"/>
      <w:pPr>
        <w:tabs>
          <w:tab w:val="num" w:pos="2160"/>
        </w:tabs>
        <w:ind w:left="2160" w:hanging="360"/>
      </w:pPr>
      <w:rPr>
        <w:rFonts w:ascii="Arial" w:hAnsi="Arial" w:hint="default"/>
      </w:rPr>
    </w:lvl>
    <w:lvl w:ilvl="3" w:tplc="36AA6756" w:tentative="1">
      <w:start w:val="1"/>
      <w:numFmt w:val="bullet"/>
      <w:lvlText w:val="•"/>
      <w:lvlJc w:val="left"/>
      <w:pPr>
        <w:tabs>
          <w:tab w:val="num" w:pos="2880"/>
        </w:tabs>
        <w:ind w:left="2880" w:hanging="360"/>
      </w:pPr>
      <w:rPr>
        <w:rFonts w:ascii="Arial" w:hAnsi="Arial" w:hint="default"/>
      </w:rPr>
    </w:lvl>
    <w:lvl w:ilvl="4" w:tplc="C51AEAB4" w:tentative="1">
      <w:start w:val="1"/>
      <w:numFmt w:val="bullet"/>
      <w:lvlText w:val="•"/>
      <w:lvlJc w:val="left"/>
      <w:pPr>
        <w:tabs>
          <w:tab w:val="num" w:pos="3600"/>
        </w:tabs>
        <w:ind w:left="3600" w:hanging="360"/>
      </w:pPr>
      <w:rPr>
        <w:rFonts w:ascii="Arial" w:hAnsi="Arial" w:hint="default"/>
      </w:rPr>
    </w:lvl>
    <w:lvl w:ilvl="5" w:tplc="B316004C" w:tentative="1">
      <w:start w:val="1"/>
      <w:numFmt w:val="bullet"/>
      <w:lvlText w:val="•"/>
      <w:lvlJc w:val="left"/>
      <w:pPr>
        <w:tabs>
          <w:tab w:val="num" w:pos="4320"/>
        </w:tabs>
        <w:ind w:left="4320" w:hanging="360"/>
      </w:pPr>
      <w:rPr>
        <w:rFonts w:ascii="Arial" w:hAnsi="Arial" w:hint="default"/>
      </w:rPr>
    </w:lvl>
    <w:lvl w:ilvl="6" w:tplc="A30439B8" w:tentative="1">
      <w:start w:val="1"/>
      <w:numFmt w:val="bullet"/>
      <w:lvlText w:val="•"/>
      <w:lvlJc w:val="left"/>
      <w:pPr>
        <w:tabs>
          <w:tab w:val="num" w:pos="5040"/>
        </w:tabs>
        <w:ind w:left="5040" w:hanging="360"/>
      </w:pPr>
      <w:rPr>
        <w:rFonts w:ascii="Arial" w:hAnsi="Arial" w:hint="default"/>
      </w:rPr>
    </w:lvl>
    <w:lvl w:ilvl="7" w:tplc="C5049C28" w:tentative="1">
      <w:start w:val="1"/>
      <w:numFmt w:val="bullet"/>
      <w:lvlText w:val="•"/>
      <w:lvlJc w:val="left"/>
      <w:pPr>
        <w:tabs>
          <w:tab w:val="num" w:pos="5760"/>
        </w:tabs>
        <w:ind w:left="5760" w:hanging="360"/>
      </w:pPr>
      <w:rPr>
        <w:rFonts w:ascii="Arial" w:hAnsi="Arial" w:hint="default"/>
      </w:rPr>
    </w:lvl>
    <w:lvl w:ilvl="8" w:tplc="1B864D2A"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474847C0"/>
    <w:multiLevelType w:val="multilevel"/>
    <w:tmpl w:val="83A4A782"/>
    <w:lvl w:ilvl="0">
      <w:start w:val="8"/>
      <w:numFmt w:val="decimal"/>
      <w:lvlText w:val="%1"/>
      <w:lvlJc w:val="left"/>
      <w:pPr>
        <w:ind w:left="939" w:hanging="480"/>
      </w:pPr>
      <w:rPr>
        <w:rFonts w:hint="default"/>
        <w:lang w:val="en-US" w:eastAsia="en-US" w:bidi="ar-SA"/>
      </w:rPr>
    </w:lvl>
    <w:lvl w:ilvl="1">
      <w:start w:val="1"/>
      <w:numFmt w:val="decimal"/>
      <w:lvlText w:val="%1.%2"/>
      <w:lvlJc w:val="left"/>
      <w:pPr>
        <w:ind w:left="939" w:hanging="480"/>
      </w:pPr>
      <w:rPr>
        <w:rFonts w:ascii="Times New Roman" w:eastAsia="Times New Roman" w:hAnsi="Times New Roman" w:cs="Times New Roman" w:hint="default"/>
        <w:b/>
        <w:bCs/>
        <w:i w:val="0"/>
        <w:iCs w:val="0"/>
        <w:spacing w:val="-1"/>
        <w:w w:val="100"/>
        <w:sz w:val="32"/>
        <w:szCs w:val="32"/>
        <w:lang w:val="en-US" w:eastAsia="en-US" w:bidi="ar-SA"/>
      </w:rPr>
    </w:lvl>
    <w:lvl w:ilvl="2">
      <w:numFmt w:val="bullet"/>
      <w:lvlText w:val=""/>
      <w:lvlJc w:val="left"/>
      <w:pPr>
        <w:ind w:left="1350" w:hanging="360"/>
      </w:pPr>
      <w:rPr>
        <w:rFonts w:ascii="Symbol" w:eastAsia="Symbol" w:hAnsi="Symbol" w:cs="Symbol" w:hint="default"/>
        <w:b w:val="0"/>
        <w:bCs w:val="0"/>
        <w:i w:val="0"/>
        <w:iCs w:val="0"/>
        <w:spacing w:val="0"/>
        <w:w w:val="100"/>
        <w:sz w:val="20"/>
        <w:szCs w:val="20"/>
        <w:lang w:val="en-US" w:eastAsia="en-US" w:bidi="ar-SA"/>
      </w:rPr>
    </w:lvl>
    <w:lvl w:ilvl="3">
      <w:numFmt w:val="bullet"/>
      <w:lvlText w:val="•"/>
      <w:lvlJc w:val="left"/>
      <w:pPr>
        <w:ind w:left="2190" w:hanging="360"/>
      </w:pPr>
      <w:rPr>
        <w:rFonts w:hint="default"/>
        <w:lang w:val="en-US" w:eastAsia="en-US" w:bidi="ar-SA"/>
      </w:rPr>
    </w:lvl>
    <w:lvl w:ilvl="4">
      <w:numFmt w:val="bullet"/>
      <w:lvlText w:val="•"/>
      <w:lvlJc w:val="left"/>
      <w:pPr>
        <w:ind w:left="3201" w:hanging="360"/>
      </w:pPr>
      <w:rPr>
        <w:rFonts w:hint="default"/>
        <w:lang w:val="en-US" w:eastAsia="en-US" w:bidi="ar-SA"/>
      </w:rPr>
    </w:lvl>
    <w:lvl w:ilvl="5">
      <w:numFmt w:val="bullet"/>
      <w:lvlText w:val="•"/>
      <w:lvlJc w:val="left"/>
      <w:pPr>
        <w:ind w:left="4211" w:hanging="360"/>
      </w:pPr>
      <w:rPr>
        <w:rFonts w:hint="default"/>
        <w:lang w:val="en-US" w:eastAsia="en-US" w:bidi="ar-SA"/>
      </w:rPr>
    </w:lvl>
    <w:lvl w:ilvl="6">
      <w:numFmt w:val="bullet"/>
      <w:lvlText w:val="•"/>
      <w:lvlJc w:val="left"/>
      <w:pPr>
        <w:ind w:left="5222" w:hanging="360"/>
      </w:pPr>
      <w:rPr>
        <w:rFonts w:hint="default"/>
        <w:lang w:val="en-US" w:eastAsia="en-US" w:bidi="ar-SA"/>
      </w:rPr>
    </w:lvl>
    <w:lvl w:ilvl="7">
      <w:numFmt w:val="bullet"/>
      <w:lvlText w:val="•"/>
      <w:lvlJc w:val="left"/>
      <w:pPr>
        <w:ind w:left="6233" w:hanging="360"/>
      </w:pPr>
      <w:rPr>
        <w:rFonts w:hint="default"/>
        <w:lang w:val="en-US" w:eastAsia="en-US" w:bidi="ar-SA"/>
      </w:rPr>
    </w:lvl>
    <w:lvl w:ilvl="8">
      <w:numFmt w:val="bullet"/>
      <w:lvlText w:val="•"/>
      <w:lvlJc w:val="left"/>
      <w:pPr>
        <w:ind w:left="7243" w:hanging="360"/>
      </w:pPr>
      <w:rPr>
        <w:rFonts w:hint="default"/>
        <w:lang w:val="en-US" w:eastAsia="en-US" w:bidi="ar-SA"/>
      </w:rPr>
    </w:lvl>
  </w:abstractNum>
  <w:abstractNum w:abstractNumId="21" w15:restartNumberingAfterBreak="0">
    <w:nsid w:val="4A8F1381"/>
    <w:multiLevelType w:val="hybridMultilevel"/>
    <w:tmpl w:val="D0421C9A"/>
    <w:lvl w:ilvl="0" w:tplc="04090001">
      <w:start w:val="1"/>
      <w:numFmt w:val="bullet"/>
      <w:lvlText w:val=""/>
      <w:lvlJc w:val="left"/>
      <w:pPr>
        <w:ind w:left="1180" w:hanging="360"/>
      </w:pPr>
      <w:rPr>
        <w:rFonts w:ascii="Symbol" w:hAnsi="Symbol" w:hint="default"/>
      </w:rPr>
    </w:lvl>
    <w:lvl w:ilvl="1" w:tplc="04090003" w:tentative="1">
      <w:start w:val="1"/>
      <w:numFmt w:val="bullet"/>
      <w:lvlText w:val="o"/>
      <w:lvlJc w:val="left"/>
      <w:pPr>
        <w:ind w:left="1900" w:hanging="360"/>
      </w:pPr>
      <w:rPr>
        <w:rFonts w:ascii="Courier New" w:hAnsi="Courier New" w:hint="default"/>
      </w:rPr>
    </w:lvl>
    <w:lvl w:ilvl="2" w:tplc="04090005" w:tentative="1">
      <w:start w:val="1"/>
      <w:numFmt w:val="bullet"/>
      <w:lvlText w:val=""/>
      <w:lvlJc w:val="left"/>
      <w:pPr>
        <w:ind w:left="2620" w:hanging="360"/>
      </w:pPr>
      <w:rPr>
        <w:rFonts w:ascii="Wingdings" w:hAnsi="Wingdings" w:hint="default"/>
      </w:rPr>
    </w:lvl>
    <w:lvl w:ilvl="3" w:tplc="04090001" w:tentative="1">
      <w:start w:val="1"/>
      <w:numFmt w:val="bullet"/>
      <w:lvlText w:val=""/>
      <w:lvlJc w:val="left"/>
      <w:pPr>
        <w:ind w:left="3340" w:hanging="360"/>
      </w:pPr>
      <w:rPr>
        <w:rFonts w:ascii="Symbol" w:hAnsi="Symbol" w:hint="default"/>
      </w:rPr>
    </w:lvl>
    <w:lvl w:ilvl="4" w:tplc="04090003" w:tentative="1">
      <w:start w:val="1"/>
      <w:numFmt w:val="bullet"/>
      <w:lvlText w:val="o"/>
      <w:lvlJc w:val="left"/>
      <w:pPr>
        <w:ind w:left="4060" w:hanging="360"/>
      </w:pPr>
      <w:rPr>
        <w:rFonts w:ascii="Courier New" w:hAnsi="Courier New" w:hint="default"/>
      </w:rPr>
    </w:lvl>
    <w:lvl w:ilvl="5" w:tplc="04090005" w:tentative="1">
      <w:start w:val="1"/>
      <w:numFmt w:val="bullet"/>
      <w:lvlText w:val=""/>
      <w:lvlJc w:val="left"/>
      <w:pPr>
        <w:ind w:left="4780" w:hanging="360"/>
      </w:pPr>
      <w:rPr>
        <w:rFonts w:ascii="Wingdings" w:hAnsi="Wingdings" w:hint="default"/>
      </w:rPr>
    </w:lvl>
    <w:lvl w:ilvl="6" w:tplc="04090001" w:tentative="1">
      <w:start w:val="1"/>
      <w:numFmt w:val="bullet"/>
      <w:lvlText w:val=""/>
      <w:lvlJc w:val="left"/>
      <w:pPr>
        <w:ind w:left="5500" w:hanging="360"/>
      </w:pPr>
      <w:rPr>
        <w:rFonts w:ascii="Symbol" w:hAnsi="Symbol" w:hint="default"/>
      </w:rPr>
    </w:lvl>
    <w:lvl w:ilvl="7" w:tplc="04090003" w:tentative="1">
      <w:start w:val="1"/>
      <w:numFmt w:val="bullet"/>
      <w:lvlText w:val="o"/>
      <w:lvlJc w:val="left"/>
      <w:pPr>
        <w:ind w:left="6220" w:hanging="360"/>
      </w:pPr>
      <w:rPr>
        <w:rFonts w:ascii="Courier New" w:hAnsi="Courier New" w:hint="default"/>
      </w:rPr>
    </w:lvl>
    <w:lvl w:ilvl="8" w:tplc="04090005" w:tentative="1">
      <w:start w:val="1"/>
      <w:numFmt w:val="bullet"/>
      <w:lvlText w:val=""/>
      <w:lvlJc w:val="left"/>
      <w:pPr>
        <w:ind w:left="6940" w:hanging="360"/>
      </w:pPr>
      <w:rPr>
        <w:rFonts w:ascii="Wingdings" w:hAnsi="Wingdings" w:hint="default"/>
      </w:rPr>
    </w:lvl>
  </w:abstractNum>
  <w:abstractNum w:abstractNumId="22" w15:restartNumberingAfterBreak="0">
    <w:nsid w:val="50FA51F5"/>
    <w:multiLevelType w:val="multilevel"/>
    <w:tmpl w:val="25B25F14"/>
    <w:lvl w:ilvl="0">
      <w:start w:val="1"/>
      <w:numFmt w:val="decimal"/>
      <w:lvlText w:val="%1"/>
      <w:lvlJc w:val="left"/>
      <w:pPr>
        <w:ind w:left="1720" w:hanging="360"/>
      </w:pPr>
      <w:rPr>
        <w:rFonts w:hint="default"/>
        <w:lang w:val="en-US" w:eastAsia="en-US" w:bidi="ar-SA"/>
      </w:rPr>
    </w:lvl>
    <w:lvl w:ilvl="1">
      <w:start w:val="1"/>
      <w:numFmt w:val="decimal"/>
      <w:lvlText w:val="%1.%2"/>
      <w:lvlJc w:val="left"/>
      <w:pPr>
        <w:ind w:left="17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229" w:hanging="360"/>
      </w:pPr>
      <w:rPr>
        <w:rFonts w:hint="default"/>
        <w:lang w:val="en-US" w:eastAsia="en-US" w:bidi="ar-SA"/>
      </w:rPr>
    </w:lvl>
    <w:lvl w:ilvl="3">
      <w:numFmt w:val="bullet"/>
      <w:lvlText w:val="•"/>
      <w:lvlJc w:val="left"/>
      <w:pPr>
        <w:ind w:left="3983" w:hanging="360"/>
      </w:pPr>
      <w:rPr>
        <w:rFonts w:hint="default"/>
        <w:lang w:val="en-US" w:eastAsia="en-US" w:bidi="ar-SA"/>
      </w:rPr>
    </w:lvl>
    <w:lvl w:ilvl="4">
      <w:numFmt w:val="bullet"/>
      <w:lvlText w:val="•"/>
      <w:lvlJc w:val="left"/>
      <w:pPr>
        <w:ind w:left="4738" w:hanging="360"/>
      </w:pPr>
      <w:rPr>
        <w:rFonts w:hint="default"/>
        <w:lang w:val="en-US" w:eastAsia="en-US" w:bidi="ar-SA"/>
      </w:rPr>
    </w:lvl>
    <w:lvl w:ilvl="5">
      <w:numFmt w:val="bullet"/>
      <w:lvlText w:val="•"/>
      <w:lvlJc w:val="left"/>
      <w:pPr>
        <w:ind w:left="5492" w:hanging="360"/>
      </w:pPr>
      <w:rPr>
        <w:rFonts w:hint="default"/>
        <w:lang w:val="en-US" w:eastAsia="en-US" w:bidi="ar-SA"/>
      </w:rPr>
    </w:lvl>
    <w:lvl w:ilvl="6">
      <w:numFmt w:val="bullet"/>
      <w:lvlText w:val="•"/>
      <w:lvlJc w:val="left"/>
      <w:pPr>
        <w:ind w:left="6247" w:hanging="360"/>
      </w:pPr>
      <w:rPr>
        <w:rFonts w:hint="default"/>
        <w:lang w:val="en-US" w:eastAsia="en-US" w:bidi="ar-SA"/>
      </w:rPr>
    </w:lvl>
    <w:lvl w:ilvl="7">
      <w:numFmt w:val="bullet"/>
      <w:lvlText w:val="•"/>
      <w:lvlJc w:val="left"/>
      <w:pPr>
        <w:ind w:left="7001" w:hanging="360"/>
      </w:pPr>
      <w:rPr>
        <w:rFonts w:hint="default"/>
        <w:lang w:val="en-US" w:eastAsia="en-US" w:bidi="ar-SA"/>
      </w:rPr>
    </w:lvl>
    <w:lvl w:ilvl="8">
      <w:numFmt w:val="bullet"/>
      <w:lvlText w:val="•"/>
      <w:lvlJc w:val="left"/>
      <w:pPr>
        <w:ind w:left="7756" w:hanging="360"/>
      </w:pPr>
      <w:rPr>
        <w:rFonts w:hint="default"/>
        <w:lang w:val="en-US" w:eastAsia="en-US" w:bidi="ar-SA"/>
      </w:rPr>
    </w:lvl>
  </w:abstractNum>
  <w:abstractNum w:abstractNumId="23" w15:restartNumberingAfterBreak="0">
    <w:nsid w:val="52635C7B"/>
    <w:multiLevelType w:val="hybridMultilevel"/>
    <w:tmpl w:val="3CECBA40"/>
    <w:lvl w:ilvl="0" w:tplc="AA48FA84">
      <w:numFmt w:val="bullet"/>
      <w:lvlText w:val=""/>
      <w:lvlJc w:val="left"/>
      <w:pPr>
        <w:ind w:left="693" w:hanging="360"/>
      </w:pPr>
      <w:rPr>
        <w:rFonts w:ascii="Symbol" w:eastAsia="Symbol" w:hAnsi="Symbol" w:cs="Symbol" w:hint="default"/>
        <w:b w:val="0"/>
        <w:bCs w:val="0"/>
        <w:i w:val="0"/>
        <w:iCs w:val="0"/>
        <w:spacing w:val="0"/>
        <w:w w:val="100"/>
        <w:sz w:val="20"/>
        <w:szCs w:val="20"/>
        <w:lang w:val="en-US" w:eastAsia="en-US" w:bidi="ar-SA"/>
      </w:rPr>
    </w:lvl>
    <w:lvl w:ilvl="1" w:tplc="528EAA40">
      <w:numFmt w:val="bullet"/>
      <w:lvlText w:val="•"/>
      <w:lvlJc w:val="left"/>
      <w:pPr>
        <w:ind w:left="1435" w:hanging="360"/>
      </w:pPr>
      <w:rPr>
        <w:rFonts w:hint="default"/>
        <w:lang w:val="en-US" w:eastAsia="en-US" w:bidi="ar-SA"/>
      </w:rPr>
    </w:lvl>
    <w:lvl w:ilvl="2" w:tplc="0212E5C8">
      <w:numFmt w:val="bullet"/>
      <w:lvlText w:val="•"/>
      <w:lvlJc w:val="left"/>
      <w:pPr>
        <w:ind w:left="2171" w:hanging="360"/>
      </w:pPr>
      <w:rPr>
        <w:rFonts w:hint="default"/>
        <w:lang w:val="en-US" w:eastAsia="en-US" w:bidi="ar-SA"/>
      </w:rPr>
    </w:lvl>
    <w:lvl w:ilvl="3" w:tplc="BCC099B8">
      <w:numFmt w:val="bullet"/>
      <w:lvlText w:val="•"/>
      <w:lvlJc w:val="left"/>
      <w:pPr>
        <w:ind w:left="2907" w:hanging="360"/>
      </w:pPr>
      <w:rPr>
        <w:rFonts w:hint="default"/>
        <w:lang w:val="en-US" w:eastAsia="en-US" w:bidi="ar-SA"/>
      </w:rPr>
    </w:lvl>
    <w:lvl w:ilvl="4" w:tplc="914460C8">
      <w:numFmt w:val="bullet"/>
      <w:lvlText w:val="•"/>
      <w:lvlJc w:val="left"/>
      <w:pPr>
        <w:ind w:left="3643" w:hanging="360"/>
      </w:pPr>
      <w:rPr>
        <w:rFonts w:hint="default"/>
        <w:lang w:val="en-US" w:eastAsia="en-US" w:bidi="ar-SA"/>
      </w:rPr>
    </w:lvl>
    <w:lvl w:ilvl="5" w:tplc="43EAF906">
      <w:numFmt w:val="bullet"/>
      <w:lvlText w:val="•"/>
      <w:lvlJc w:val="left"/>
      <w:pPr>
        <w:ind w:left="4379" w:hanging="360"/>
      </w:pPr>
      <w:rPr>
        <w:rFonts w:hint="default"/>
        <w:lang w:val="en-US" w:eastAsia="en-US" w:bidi="ar-SA"/>
      </w:rPr>
    </w:lvl>
    <w:lvl w:ilvl="6" w:tplc="05EECAF8">
      <w:numFmt w:val="bullet"/>
      <w:lvlText w:val="•"/>
      <w:lvlJc w:val="left"/>
      <w:pPr>
        <w:ind w:left="5115" w:hanging="360"/>
      </w:pPr>
      <w:rPr>
        <w:rFonts w:hint="default"/>
        <w:lang w:val="en-US" w:eastAsia="en-US" w:bidi="ar-SA"/>
      </w:rPr>
    </w:lvl>
    <w:lvl w:ilvl="7" w:tplc="3B6CF6C6">
      <w:numFmt w:val="bullet"/>
      <w:lvlText w:val="•"/>
      <w:lvlJc w:val="left"/>
      <w:pPr>
        <w:ind w:left="5851" w:hanging="360"/>
      </w:pPr>
      <w:rPr>
        <w:rFonts w:hint="default"/>
        <w:lang w:val="en-US" w:eastAsia="en-US" w:bidi="ar-SA"/>
      </w:rPr>
    </w:lvl>
    <w:lvl w:ilvl="8" w:tplc="C8DC33CE">
      <w:numFmt w:val="bullet"/>
      <w:lvlText w:val="•"/>
      <w:lvlJc w:val="left"/>
      <w:pPr>
        <w:ind w:left="6587" w:hanging="360"/>
      </w:pPr>
      <w:rPr>
        <w:rFonts w:hint="default"/>
        <w:lang w:val="en-US" w:eastAsia="en-US" w:bidi="ar-SA"/>
      </w:rPr>
    </w:lvl>
  </w:abstractNum>
  <w:abstractNum w:abstractNumId="24" w15:restartNumberingAfterBreak="0">
    <w:nsid w:val="582121F3"/>
    <w:multiLevelType w:val="hybridMultilevel"/>
    <w:tmpl w:val="61E271C0"/>
    <w:lvl w:ilvl="0" w:tplc="652E085E">
      <w:start w:val="1"/>
      <w:numFmt w:val="decimal"/>
      <w:lvlText w:val="%1."/>
      <w:lvlJc w:val="left"/>
      <w:pPr>
        <w:ind w:left="460" w:hanging="235"/>
      </w:pPr>
      <w:rPr>
        <w:rFonts w:ascii="Times New Roman" w:eastAsia="Times New Roman" w:hAnsi="Times New Roman" w:cs="Times New Roman" w:hint="default"/>
        <w:b/>
        <w:bCs/>
        <w:i w:val="0"/>
        <w:iCs w:val="0"/>
        <w:spacing w:val="0"/>
        <w:w w:val="100"/>
        <w:sz w:val="24"/>
        <w:szCs w:val="24"/>
        <w:lang w:val="en-US" w:eastAsia="en-US" w:bidi="ar-SA"/>
      </w:rPr>
    </w:lvl>
    <w:lvl w:ilvl="1" w:tplc="729E7566">
      <w:numFmt w:val="bullet"/>
      <w:lvlText w:val="•"/>
      <w:lvlJc w:val="left"/>
      <w:pPr>
        <w:ind w:left="1340" w:hanging="235"/>
      </w:pPr>
      <w:rPr>
        <w:rFonts w:hint="default"/>
        <w:lang w:val="en-US" w:eastAsia="en-US" w:bidi="ar-SA"/>
      </w:rPr>
    </w:lvl>
    <w:lvl w:ilvl="2" w:tplc="5DB8E654">
      <w:numFmt w:val="bullet"/>
      <w:lvlText w:val="•"/>
      <w:lvlJc w:val="left"/>
      <w:pPr>
        <w:ind w:left="2221" w:hanging="235"/>
      </w:pPr>
      <w:rPr>
        <w:rFonts w:hint="default"/>
        <w:lang w:val="en-US" w:eastAsia="en-US" w:bidi="ar-SA"/>
      </w:rPr>
    </w:lvl>
    <w:lvl w:ilvl="3" w:tplc="ACACDBAA">
      <w:numFmt w:val="bullet"/>
      <w:lvlText w:val="•"/>
      <w:lvlJc w:val="left"/>
      <w:pPr>
        <w:ind w:left="3101" w:hanging="235"/>
      </w:pPr>
      <w:rPr>
        <w:rFonts w:hint="default"/>
        <w:lang w:val="en-US" w:eastAsia="en-US" w:bidi="ar-SA"/>
      </w:rPr>
    </w:lvl>
    <w:lvl w:ilvl="4" w:tplc="826E13F8">
      <w:numFmt w:val="bullet"/>
      <w:lvlText w:val="•"/>
      <w:lvlJc w:val="left"/>
      <w:pPr>
        <w:ind w:left="3982" w:hanging="235"/>
      </w:pPr>
      <w:rPr>
        <w:rFonts w:hint="default"/>
        <w:lang w:val="en-US" w:eastAsia="en-US" w:bidi="ar-SA"/>
      </w:rPr>
    </w:lvl>
    <w:lvl w:ilvl="5" w:tplc="7D7201E0">
      <w:numFmt w:val="bullet"/>
      <w:lvlText w:val="•"/>
      <w:lvlJc w:val="left"/>
      <w:pPr>
        <w:ind w:left="4862" w:hanging="235"/>
      </w:pPr>
      <w:rPr>
        <w:rFonts w:hint="default"/>
        <w:lang w:val="en-US" w:eastAsia="en-US" w:bidi="ar-SA"/>
      </w:rPr>
    </w:lvl>
    <w:lvl w:ilvl="6" w:tplc="32C284AC">
      <w:numFmt w:val="bullet"/>
      <w:lvlText w:val="•"/>
      <w:lvlJc w:val="left"/>
      <w:pPr>
        <w:ind w:left="5743" w:hanging="235"/>
      </w:pPr>
      <w:rPr>
        <w:rFonts w:hint="default"/>
        <w:lang w:val="en-US" w:eastAsia="en-US" w:bidi="ar-SA"/>
      </w:rPr>
    </w:lvl>
    <w:lvl w:ilvl="7" w:tplc="60B0D474">
      <w:numFmt w:val="bullet"/>
      <w:lvlText w:val="•"/>
      <w:lvlJc w:val="left"/>
      <w:pPr>
        <w:ind w:left="6623" w:hanging="235"/>
      </w:pPr>
      <w:rPr>
        <w:rFonts w:hint="default"/>
        <w:lang w:val="en-US" w:eastAsia="en-US" w:bidi="ar-SA"/>
      </w:rPr>
    </w:lvl>
    <w:lvl w:ilvl="8" w:tplc="187A862E">
      <w:numFmt w:val="bullet"/>
      <w:lvlText w:val="•"/>
      <w:lvlJc w:val="left"/>
      <w:pPr>
        <w:ind w:left="7504" w:hanging="235"/>
      </w:pPr>
      <w:rPr>
        <w:rFonts w:hint="default"/>
        <w:lang w:val="en-US" w:eastAsia="en-US" w:bidi="ar-SA"/>
      </w:rPr>
    </w:lvl>
  </w:abstractNum>
  <w:abstractNum w:abstractNumId="25" w15:restartNumberingAfterBreak="0">
    <w:nsid w:val="597E7BE3"/>
    <w:multiLevelType w:val="hybridMultilevel"/>
    <w:tmpl w:val="082027F4"/>
    <w:lvl w:ilvl="0" w:tplc="19985868">
      <w:numFmt w:val="bullet"/>
      <w:lvlText w:val=""/>
      <w:lvlJc w:val="left"/>
      <w:pPr>
        <w:ind w:left="898" w:hanging="358"/>
      </w:pPr>
      <w:rPr>
        <w:rFonts w:ascii="Symbol" w:eastAsia="Symbol" w:hAnsi="Symbol" w:cs="Symbol" w:hint="default"/>
        <w:b w:val="0"/>
        <w:bCs w:val="0"/>
        <w:i w:val="0"/>
        <w:iCs w:val="0"/>
        <w:spacing w:val="0"/>
        <w:w w:val="100"/>
        <w:sz w:val="24"/>
        <w:szCs w:val="24"/>
        <w:lang w:val="en-US" w:eastAsia="en-US" w:bidi="ar-SA"/>
      </w:rPr>
    </w:lvl>
    <w:lvl w:ilvl="1" w:tplc="18F82ED0">
      <w:numFmt w:val="bullet"/>
      <w:lvlText w:val="•"/>
      <w:lvlJc w:val="left"/>
      <w:pPr>
        <w:ind w:left="1826" w:hanging="358"/>
      </w:pPr>
      <w:rPr>
        <w:rFonts w:hint="default"/>
        <w:lang w:val="en-US" w:eastAsia="en-US" w:bidi="ar-SA"/>
      </w:rPr>
    </w:lvl>
    <w:lvl w:ilvl="2" w:tplc="376ECB1E">
      <w:numFmt w:val="bullet"/>
      <w:lvlText w:val="•"/>
      <w:lvlJc w:val="left"/>
      <w:pPr>
        <w:ind w:left="2653" w:hanging="358"/>
      </w:pPr>
      <w:rPr>
        <w:rFonts w:hint="default"/>
        <w:lang w:val="en-US" w:eastAsia="en-US" w:bidi="ar-SA"/>
      </w:rPr>
    </w:lvl>
    <w:lvl w:ilvl="3" w:tplc="BA2CB6CA">
      <w:numFmt w:val="bullet"/>
      <w:lvlText w:val="•"/>
      <w:lvlJc w:val="left"/>
      <w:pPr>
        <w:ind w:left="3479" w:hanging="358"/>
      </w:pPr>
      <w:rPr>
        <w:rFonts w:hint="default"/>
        <w:lang w:val="en-US" w:eastAsia="en-US" w:bidi="ar-SA"/>
      </w:rPr>
    </w:lvl>
    <w:lvl w:ilvl="4" w:tplc="04B04BA6">
      <w:numFmt w:val="bullet"/>
      <w:lvlText w:val="•"/>
      <w:lvlJc w:val="left"/>
      <w:pPr>
        <w:ind w:left="4306" w:hanging="358"/>
      </w:pPr>
      <w:rPr>
        <w:rFonts w:hint="default"/>
        <w:lang w:val="en-US" w:eastAsia="en-US" w:bidi="ar-SA"/>
      </w:rPr>
    </w:lvl>
    <w:lvl w:ilvl="5" w:tplc="746A637A">
      <w:numFmt w:val="bullet"/>
      <w:lvlText w:val="•"/>
      <w:lvlJc w:val="left"/>
      <w:pPr>
        <w:ind w:left="5132" w:hanging="358"/>
      </w:pPr>
      <w:rPr>
        <w:rFonts w:hint="default"/>
        <w:lang w:val="en-US" w:eastAsia="en-US" w:bidi="ar-SA"/>
      </w:rPr>
    </w:lvl>
    <w:lvl w:ilvl="6" w:tplc="9A16B440">
      <w:numFmt w:val="bullet"/>
      <w:lvlText w:val="•"/>
      <w:lvlJc w:val="left"/>
      <w:pPr>
        <w:ind w:left="5959" w:hanging="358"/>
      </w:pPr>
      <w:rPr>
        <w:rFonts w:hint="default"/>
        <w:lang w:val="en-US" w:eastAsia="en-US" w:bidi="ar-SA"/>
      </w:rPr>
    </w:lvl>
    <w:lvl w:ilvl="7" w:tplc="83B43A76">
      <w:numFmt w:val="bullet"/>
      <w:lvlText w:val="•"/>
      <w:lvlJc w:val="left"/>
      <w:pPr>
        <w:ind w:left="6785" w:hanging="358"/>
      </w:pPr>
      <w:rPr>
        <w:rFonts w:hint="default"/>
        <w:lang w:val="en-US" w:eastAsia="en-US" w:bidi="ar-SA"/>
      </w:rPr>
    </w:lvl>
    <w:lvl w:ilvl="8" w:tplc="468E13D0">
      <w:numFmt w:val="bullet"/>
      <w:lvlText w:val="•"/>
      <w:lvlJc w:val="left"/>
      <w:pPr>
        <w:ind w:left="7612" w:hanging="358"/>
      </w:pPr>
      <w:rPr>
        <w:rFonts w:hint="default"/>
        <w:lang w:val="en-US" w:eastAsia="en-US" w:bidi="ar-SA"/>
      </w:rPr>
    </w:lvl>
  </w:abstractNum>
  <w:abstractNum w:abstractNumId="26" w15:restartNumberingAfterBreak="0">
    <w:nsid w:val="5C8C2D81"/>
    <w:multiLevelType w:val="multilevel"/>
    <w:tmpl w:val="424024E2"/>
    <w:lvl w:ilvl="0">
      <w:start w:val="2"/>
      <w:numFmt w:val="decimal"/>
      <w:lvlText w:val="%1"/>
      <w:lvlJc w:val="left"/>
      <w:pPr>
        <w:ind w:left="1720" w:hanging="360"/>
      </w:pPr>
      <w:rPr>
        <w:rFonts w:hint="default"/>
        <w:lang w:val="en-US" w:eastAsia="en-US" w:bidi="ar-SA"/>
      </w:rPr>
    </w:lvl>
    <w:lvl w:ilvl="1">
      <w:start w:val="1"/>
      <w:numFmt w:val="decimal"/>
      <w:lvlText w:val="%1.%2"/>
      <w:lvlJc w:val="left"/>
      <w:pPr>
        <w:ind w:left="17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229" w:hanging="360"/>
      </w:pPr>
      <w:rPr>
        <w:rFonts w:hint="default"/>
        <w:lang w:val="en-US" w:eastAsia="en-US" w:bidi="ar-SA"/>
      </w:rPr>
    </w:lvl>
    <w:lvl w:ilvl="3">
      <w:numFmt w:val="bullet"/>
      <w:lvlText w:val="•"/>
      <w:lvlJc w:val="left"/>
      <w:pPr>
        <w:ind w:left="3983" w:hanging="360"/>
      </w:pPr>
      <w:rPr>
        <w:rFonts w:hint="default"/>
        <w:lang w:val="en-US" w:eastAsia="en-US" w:bidi="ar-SA"/>
      </w:rPr>
    </w:lvl>
    <w:lvl w:ilvl="4">
      <w:numFmt w:val="bullet"/>
      <w:lvlText w:val="•"/>
      <w:lvlJc w:val="left"/>
      <w:pPr>
        <w:ind w:left="4738" w:hanging="360"/>
      </w:pPr>
      <w:rPr>
        <w:rFonts w:hint="default"/>
        <w:lang w:val="en-US" w:eastAsia="en-US" w:bidi="ar-SA"/>
      </w:rPr>
    </w:lvl>
    <w:lvl w:ilvl="5">
      <w:numFmt w:val="bullet"/>
      <w:lvlText w:val="•"/>
      <w:lvlJc w:val="left"/>
      <w:pPr>
        <w:ind w:left="5492" w:hanging="360"/>
      </w:pPr>
      <w:rPr>
        <w:rFonts w:hint="default"/>
        <w:lang w:val="en-US" w:eastAsia="en-US" w:bidi="ar-SA"/>
      </w:rPr>
    </w:lvl>
    <w:lvl w:ilvl="6">
      <w:numFmt w:val="bullet"/>
      <w:lvlText w:val="•"/>
      <w:lvlJc w:val="left"/>
      <w:pPr>
        <w:ind w:left="6247" w:hanging="360"/>
      </w:pPr>
      <w:rPr>
        <w:rFonts w:hint="default"/>
        <w:lang w:val="en-US" w:eastAsia="en-US" w:bidi="ar-SA"/>
      </w:rPr>
    </w:lvl>
    <w:lvl w:ilvl="7">
      <w:numFmt w:val="bullet"/>
      <w:lvlText w:val="•"/>
      <w:lvlJc w:val="left"/>
      <w:pPr>
        <w:ind w:left="7001" w:hanging="360"/>
      </w:pPr>
      <w:rPr>
        <w:rFonts w:hint="default"/>
        <w:lang w:val="en-US" w:eastAsia="en-US" w:bidi="ar-SA"/>
      </w:rPr>
    </w:lvl>
    <w:lvl w:ilvl="8">
      <w:numFmt w:val="bullet"/>
      <w:lvlText w:val="•"/>
      <w:lvlJc w:val="left"/>
      <w:pPr>
        <w:ind w:left="7756" w:hanging="360"/>
      </w:pPr>
      <w:rPr>
        <w:rFonts w:hint="default"/>
        <w:lang w:val="en-US" w:eastAsia="en-US" w:bidi="ar-SA"/>
      </w:rPr>
    </w:lvl>
  </w:abstractNum>
  <w:abstractNum w:abstractNumId="27" w15:restartNumberingAfterBreak="0">
    <w:nsid w:val="5EE3066A"/>
    <w:multiLevelType w:val="multilevel"/>
    <w:tmpl w:val="82044026"/>
    <w:lvl w:ilvl="0">
      <w:start w:val="5"/>
      <w:numFmt w:val="decimal"/>
      <w:lvlText w:val="%1"/>
      <w:lvlJc w:val="left"/>
      <w:pPr>
        <w:ind w:left="939" w:hanging="480"/>
      </w:pPr>
      <w:rPr>
        <w:rFonts w:hint="default"/>
        <w:lang w:val="en-US" w:eastAsia="en-US" w:bidi="ar-SA"/>
      </w:rPr>
    </w:lvl>
    <w:lvl w:ilvl="1">
      <w:start w:val="1"/>
      <w:numFmt w:val="decimal"/>
      <w:lvlText w:val="%1.%2"/>
      <w:lvlJc w:val="left"/>
      <w:pPr>
        <w:ind w:left="939" w:hanging="480"/>
      </w:pPr>
      <w:rPr>
        <w:rFonts w:ascii="Times New Roman" w:eastAsia="Times New Roman" w:hAnsi="Times New Roman" w:cs="Times New Roman" w:hint="default"/>
        <w:b/>
        <w:bCs/>
        <w:i w:val="0"/>
        <w:iCs w:val="0"/>
        <w:spacing w:val="-1"/>
        <w:w w:val="100"/>
        <w:sz w:val="32"/>
        <w:szCs w:val="32"/>
        <w:lang w:val="en-US" w:eastAsia="en-US" w:bidi="ar-SA"/>
      </w:rPr>
    </w:lvl>
    <w:lvl w:ilvl="2">
      <w:start w:val="1"/>
      <w:numFmt w:val="decimal"/>
      <w:lvlText w:val="%1.%2.%3"/>
      <w:lvlJc w:val="left"/>
      <w:pPr>
        <w:ind w:left="1089" w:hanging="630"/>
      </w:pPr>
      <w:rPr>
        <w:rFonts w:ascii="Times New Roman" w:eastAsia="Times New Roman" w:hAnsi="Times New Roman" w:cs="Times New Roman" w:hint="default"/>
        <w:b/>
        <w:bCs/>
        <w:i w:val="0"/>
        <w:iCs w:val="0"/>
        <w:spacing w:val="0"/>
        <w:w w:val="99"/>
        <w:sz w:val="28"/>
        <w:szCs w:val="28"/>
        <w:lang w:val="en-US" w:eastAsia="en-US" w:bidi="ar-SA"/>
      </w:rPr>
    </w:lvl>
    <w:lvl w:ilvl="3">
      <w:numFmt w:val="bullet"/>
      <w:lvlText w:val="•"/>
      <w:lvlJc w:val="left"/>
      <w:pPr>
        <w:ind w:left="2898" w:hanging="630"/>
      </w:pPr>
      <w:rPr>
        <w:rFonts w:hint="default"/>
        <w:lang w:val="en-US" w:eastAsia="en-US" w:bidi="ar-SA"/>
      </w:rPr>
    </w:lvl>
    <w:lvl w:ilvl="4">
      <w:numFmt w:val="bullet"/>
      <w:lvlText w:val="•"/>
      <w:lvlJc w:val="left"/>
      <w:pPr>
        <w:ind w:left="3808" w:hanging="630"/>
      </w:pPr>
      <w:rPr>
        <w:rFonts w:hint="default"/>
        <w:lang w:val="en-US" w:eastAsia="en-US" w:bidi="ar-SA"/>
      </w:rPr>
    </w:lvl>
    <w:lvl w:ilvl="5">
      <w:numFmt w:val="bullet"/>
      <w:lvlText w:val="•"/>
      <w:lvlJc w:val="left"/>
      <w:pPr>
        <w:ind w:left="4717" w:hanging="630"/>
      </w:pPr>
      <w:rPr>
        <w:rFonts w:hint="default"/>
        <w:lang w:val="en-US" w:eastAsia="en-US" w:bidi="ar-SA"/>
      </w:rPr>
    </w:lvl>
    <w:lvl w:ilvl="6">
      <w:numFmt w:val="bullet"/>
      <w:lvlText w:val="•"/>
      <w:lvlJc w:val="left"/>
      <w:pPr>
        <w:ind w:left="5627" w:hanging="630"/>
      </w:pPr>
      <w:rPr>
        <w:rFonts w:hint="default"/>
        <w:lang w:val="en-US" w:eastAsia="en-US" w:bidi="ar-SA"/>
      </w:rPr>
    </w:lvl>
    <w:lvl w:ilvl="7">
      <w:numFmt w:val="bullet"/>
      <w:lvlText w:val="•"/>
      <w:lvlJc w:val="left"/>
      <w:pPr>
        <w:ind w:left="6536" w:hanging="630"/>
      </w:pPr>
      <w:rPr>
        <w:rFonts w:hint="default"/>
        <w:lang w:val="en-US" w:eastAsia="en-US" w:bidi="ar-SA"/>
      </w:rPr>
    </w:lvl>
    <w:lvl w:ilvl="8">
      <w:numFmt w:val="bullet"/>
      <w:lvlText w:val="•"/>
      <w:lvlJc w:val="left"/>
      <w:pPr>
        <w:ind w:left="7446" w:hanging="630"/>
      </w:pPr>
      <w:rPr>
        <w:rFonts w:hint="default"/>
        <w:lang w:val="en-US" w:eastAsia="en-US" w:bidi="ar-SA"/>
      </w:rPr>
    </w:lvl>
  </w:abstractNum>
  <w:abstractNum w:abstractNumId="28" w15:restartNumberingAfterBreak="0">
    <w:nsid w:val="658441DE"/>
    <w:multiLevelType w:val="hybridMultilevel"/>
    <w:tmpl w:val="5818FC40"/>
    <w:lvl w:ilvl="0" w:tplc="E8EE82C6">
      <w:numFmt w:val="bullet"/>
      <w:lvlText w:val=""/>
      <w:lvlJc w:val="left"/>
      <w:pPr>
        <w:ind w:left="1260" w:hanging="360"/>
      </w:pPr>
      <w:rPr>
        <w:rFonts w:ascii="Symbol" w:eastAsia="Symbol" w:hAnsi="Symbol" w:cs="Symbol" w:hint="default"/>
        <w:b w:val="0"/>
        <w:bCs w:val="0"/>
        <w:i w:val="0"/>
        <w:iCs w:val="0"/>
        <w:spacing w:val="0"/>
        <w:w w:val="100"/>
        <w:sz w:val="20"/>
        <w:szCs w:val="20"/>
        <w:lang w:val="en-US" w:eastAsia="en-US" w:bidi="ar-SA"/>
      </w:rPr>
    </w:lvl>
    <w:lvl w:ilvl="1" w:tplc="7B4C8DEA">
      <w:numFmt w:val="bullet"/>
      <w:lvlText w:val="•"/>
      <w:lvlJc w:val="left"/>
      <w:pPr>
        <w:ind w:left="1996" w:hanging="360"/>
      </w:pPr>
      <w:rPr>
        <w:rFonts w:hint="default"/>
        <w:lang w:val="en-US" w:eastAsia="en-US" w:bidi="ar-SA"/>
      </w:rPr>
    </w:lvl>
    <w:lvl w:ilvl="2" w:tplc="E178494E">
      <w:numFmt w:val="bullet"/>
      <w:lvlText w:val="•"/>
      <w:lvlJc w:val="left"/>
      <w:pPr>
        <w:ind w:left="2733" w:hanging="360"/>
      </w:pPr>
      <w:rPr>
        <w:rFonts w:hint="default"/>
        <w:lang w:val="en-US" w:eastAsia="en-US" w:bidi="ar-SA"/>
      </w:rPr>
    </w:lvl>
    <w:lvl w:ilvl="3" w:tplc="B5EA659A">
      <w:numFmt w:val="bullet"/>
      <w:lvlText w:val="•"/>
      <w:lvlJc w:val="left"/>
      <w:pPr>
        <w:ind w:left="3469" w:hanging="360"/>
      </w:pPr>
      <w:rPr>
        <w:rFonts w:hint="default"/>
        <w:lang w:val="en-US" w:eastAsia="en-US" w:bidi="ar-SA"/>
      </w:rPr>
    </w:lvl>
    <w:lvl w:ilvl="4" w:tplc="4F26DCE0">
      <w:numFmt w:val="bullet"/>
      <w:lvlText w:val="•"/>
      <w:lvlJc w:val="left"/>
      <w:pPr>
        <w:ind w:left="4206" w:hanging="360"/>
      </w:pPr>
      <w:rPr>
        <w:rFonts w:hint="default"/>
        <w:lang w:val="en-US" w:eastAsia="en-US" w:bidi="ar-SA"/>
      </w:rPr>
    </w:lvl>
    <w:lvl w:ilvl="5" w:tplc="033435E6">
      <w:numFmt w:val="bullet"/>
      <w:lvlText w:val="•"/>
      <w:lvlJc w:val="left"/>
      <w:pPr>
        <w:ind w:left="4942" w:hanging="360"/>
      </w:pPr>
      <w:rPr>
        <w:rFonts w:hint="default"/>
        <w:lang w:val="en-US" w:eastAsia="en-US" w:bidi="ar-SA"/>
      </w:rPr>
    </w:lvl>
    <w:lvl w:ilvl="6" w:tplc="47807CA2">
      <w:numFmt w:val="bullet"/>
      <w:lvlText w:val="•"/>
      <w:lvlJc w:val="left"/>
      <w:pPr>
        <w:ind w:left="5679" w:hanging="360"/>
      </w:pPr>
      <w:rPr>
        <w:rFonts w:hint="default"/>
        <w:lang w:val="en-US" w:eastAsia="en-US" w:bidi="ar-SA"/>
      </w:rPr>
    </w:lvl>
    <w:lvl w:ilvl="7" w:tplc="D80E1A32">
      <w:numFmt w:val="bullet"/>
      <w:lvlText w:val="•"/>
      <w:lvlJc w:val="left"/>
      <w:pPr>
        <w:ind w:left="6415" w:hanging="360"/>
      </w:pPr>
      <w:rPr>
        <w:rFonts w:hint="default"/>
        <w:lang w:val="en-US" w:eastAsia="en-US" w:bidi="ar-SA"/>
      </w:rPr>
    </w:lvl>
    <w:lvl w:ilvl="8" w:tplc="71786C68">
      <w:numFmt w:val="bullet"/>
      <w:lvlText w:val="•"/>
      <w:lvlJc w:val="left"/>
      <w:pPr>
        <w:ind w:left="7152" w:hanging="360"/>
      </w:pPr>
      <w:rPr>
        <w:rFonts w:hint="default"/>
        <w:lang w:val="en-US" w:eastAsia="en-US" w:bidi="ar-SA"/>
      </w:rPr>
    </w:lvl>
  </w:abstractNum>
  <w:abstractNum w:abstractNumId="29" w15:restartNumberingAfterBreak="0">
    <w:nsid w:val="67D80D52"/>
    <w:multiLevelType w:val="hybridMultilevel"/>
    <w:tmpl w:val="67047D0E"/>
    <w:lvl w:ilvl="0" w:tplc="FCE8F162">
      <w:numFmt w:val="bullet"/>
      <w:lvlText w:val=""/>
      <w:lvlJc w:val="left"/>
      <w:pPr>
        <w:ind w:left="1180" w:hanging="360"/>
      </w:pPr>
      <w:rPr>
        <w:rFonts w:ascii="Symbol" w:eastAsia="Symbol" w:hAnsi="Symbol" w:cs="Symbol" w:hint="default"/>
        <w:b w:val="0"/>
        <w:bCs w:val="0"/>
        <w:i w:val="0"/>
        <w:iCs w:val="0"/>
        <w:spacing w:val="0"/>
        <w:w w:val="100"/>
        <w:sz w:val="24"/>
        <w:szCs w:val="24"/>
        <w:lang w:val="en-US" w:eastAsia="en-US" w:bidi="ar-SA"/>
      </w:rPr>
    </w:lvl>
    <w:lvl w:ilvl="1" w:tplc="BD922F26">
      <w:numFmt w:val="bullet"/>
      <w:lvlText w:val="•"/>
      <w:lvlJc w:val="left"/>
      <w:pPr>
        <w:ind w:left="1988" w:hanging="360"/>
      </w:pPr>
      <w:rPr>
        <w:rFonts w:hint="default"/>
        <w:lang w:val="en-US" w:eastAsia="en-US" w:bidi="ar-SA"/>
      </w:rPr>
    </w:lvl>
    <w:lvl w:ilvl="2" w:tplc="5358C338">
      <w:numFmt w:val="bullet"/>
      <w:lvlText w:val="•"/>
      <w:lvlJc w:val="left"/>
      <w:pPr>
        <w:ind w:left="2797" w:hanging="360"/>
      </w:pPr>
      <w:rPr>
        <w:rFonts w:hint="default"/>
        <w:lang w:val="en-US" w:eastAsia="en-US" w:bidi="ar-SA"/>
      </w:rPr>
    </w:lvl>
    <w:lvl w:ilvl="3" w:tplc="E4B81B3A">
      <w:numFmt w:val="bullet"/>
      <w:lvlText w:val="•"/>
      <w:lvlJc w:val="left"/>
      <w:pPr>
        <w:ind w:left="3605" w:hanging="360"/>
      </w:pPr>
      <w:rPr>
        <w:rFonts w:hint="default"/>
        <w:lang w:val="en-US" w:eastAsia="en-US" w:bidi="ar-SA"/>
      </w:rPr>
    </w:lvl>
    <w:lvl w:ilvl="4" w:tplc="F650FF02">
      <w:numFmt w:val="bullet"/>
      <w:lvlText w:val="•"/>
      <w:lvlJc w:val="left"/>
      <w:pPr>
        <w:ind w:left="4414" w:hanging="360"/>
      </w:pPr>
      <w:rPr>
        <w:rFonts w:hint="default"/>
        <w:lang w:val="en-US" w:eastAsia="en-US" w:bidi="ar-SA"/>
      </w:rPr>
    </w:lvl>
    <w:lvl w:ilvl="5" w:tplc="969EAADE">
      <w:numFmt w:val="bullet"/>
      <w:lvlText w:val="•"/>
      <w:lvlJc w:val="left"/>
      <w:pPr>
        <w:ind w:left="5222" w:hanging="360"/>
      </w:pPr>
      <w:rPr>
        <w:rFonts w:hint="default"/>
        <w:lang w:val="en-US" w:eastAsia="en-US" w:bidi="ar-SA"/>
      </w:rPr>
    </w:lvl>
    <w:lvl w:ilvl="6" w:tplc="9E0A96A6">
      <w:numFmt w:val="bullet"/>
      <w:lvlText w:val="•"/>
      <w:lvlJc w:val="left"/>
      <w:pPr>
        <w:ind w:left="6031" w:hanging="360"/>
      </w:pPr>
      <w:rPr>
        <w:rFonts w:hint="default"/>
        <w:lang w:val="en-US" w:eastAsia="en-US" w:bidi="ar-SA"/>
      </w:rPr>
    </w:lvl>
    <w:lvl w:ilvl="7" w:tplc="C682F7A8">
      <w:numFmt w:val="bullet"/>
      <w:lvlText w:val="•"/>
      <w:lvlJc w:val="left"/>
      <w:pPr>
        <w:ind w:left="6839" w:hanging="360"/>
      </w:pPr>
      <w:rPr>
        <w:rFonts w:hint="default"/>
        <w:lang w:val="en-US" w:eastAsia="en-US" w:bidi="ar-SA"/>
      </w:rPr>
    </w:lvl>
    <w:lvl w:ilvl="8" w:tplc="79A407A8">
      <w:numFmt w:val="bullet"/>
      <w:lvlText w:val="•"/>
      <w:lvlJc w:val="left"/>
      <w:pPr>
        <w:ind w:left="7648" w:hanging="360"/>
      </w:pPr>
      <w:rPr>
        <w:rFonts w:hint="default"/>
        <w:lang w:val="en-US" w:eastAsia="en-US" w:bidi="ar-SA"/>
      </w:rPr>
    </w:lvl>
  </w:abstractNum>
  <w:abstractNum w:abstractNumId="30" w15:restartNumberingAfterBreak="0">
    <w:nsid w:val="6BD46DC1"/>
    <w:multiLevelType w:val="hybridMultilevel"/>
    <w:tmpl w:val="A8D8D944"/>
    <w:lvl w:ilvl="0" w:tplc="A5DA1CAE">
      <w:start w:val="1"/>
      <w:numFmt w:val="decimal"/>
      <w:lvlText w:val="%1."/>
      <w:lvlJc w:val="left"/>
      <w:pPr>
        <w:ind w:left="730" w:hanging="270"/>
      </w:pPr>
      <w:rPr>
        <w:rFonts w:ascii="Cambria" w:eastAsia="Cambria" w:hAnsi="Cambria" w:cs="Cambria" w:hint="default"/>
        <w:b/>
        <w:bCs/>
        <w:i w:val="0"/>
        <w:iCs w:val="0"/>
        <w:spacing w:val="-1"/>
        <w:w w:val="100"/>
        <w:sz w:val="22"/>
        <w:szCs w:val="22"/>
        <w:lang w:val="en-US" w:eastAsia="en-US" w:bidi="ar-SA"/>
      </w:rPr>
    </w:lvl>
    <w:lvl w:ilvl="1" w:tplc="BAB675CC">
      <w:numFmt w:val="bullet"/>
      <w:lvlText w:val="•"/>
      <w:lvlJc w:val="left"/>
      <w:pPr>
        <w:ind w:left="1592" w:hanging="270"/>
      </w:pPr>
      <w:rPr>
        <w:rFonts w:hint="default"/>
        <w:lang w:val="en-US" w:eastAsia="en-US" w:bidi="ar-SA"/>
      </w:rPr>
    </w:lvl>
    <w:lvl w:ilvl="2" w:tplc="B3F2DE48">
      <w:numFmt w:val="bullet"/>
      <w:lvlText w:val="•"/>
      <w:lvlJc w:val="left"/>
      <w:pPr>
        <w:ind w:left="2445" w:hanging="270"/>
      </w:pPr>
      <w:rPr>
        <w:rFonts w:hint="default"/>
        <w:lang w:val="en-US" w:eastAsia="en-US" w:bidi="ar-SA"/>
      </w:rPr>
    </w:lvl>
    <w:lvl w:ilvl="3" w:tplc="338CDE7E">
      <w:numFmt w:val="bullet"/>
      <w:lvlText w:val="•"/>
      <w:lvlJc w:val="left"/>
      <w:pPr>
        <w:ind w:left="3297" w:hanging="270"/>
      </w:pPr>
      <w:rPr>
        <w:rFonts w:hint="default"/>
        <w:lang w:val="en-US" w:eastAsia="en-US" w:bidi="ar-SA"/>
      </w:rPr>
    </w:lvl>
    <w:lvl w:ilvl="4" w:tplc="43D8112E">
      <w:numFmt w:val="bullet"/>
      <w:lvlText w:val="•"/>
      <w:lvlJc w:val="left"/>
      <w:pPr>
        <w:ind w:left="4150" w:hanging="270"/>
      </w:pPr>
      <w:rPr>
        <w:rFonts w:hint="default"/>
        <w:lang w:val="en-US" w:eastAsia="en-US" w:bidi="ar-SA"/>
      </w:rPr>
    </w:lvl>
    <w:lvl w:ilvl="5" w:tplc="701086AC">
      <w:numFmt w:val="bullet"/>
      <w:lvlText w:val="•"/>
      <w:lvlJc w:val="left"/>
      <w:pPr>
        <w:ind w:left="5002" w:hanging="270"/>
      </w:pPr>
      <w:rPr>
        <w:rFonts w:hint="default"/>
        <w:lang w:val="en-US" w:eastAsia="en-US" w:bidi="ar-SA"/>
      </w:rPr>
    </w:lvl>
    <w:lvl w:ilvl="6" w:tplc="D7B4A1B8">
      <w:numFmt w:val="bullet"/>
      <w:lvlText w:val="•"/>
      <w:lvlJc w:val="left"/>
      <w:pPr>
        <w:ind w:left="5855" w:hanging="270"/>
      </w:pPr>
      <w:rPr>
        <w:rFonts w:hint="default"/>
        <w:lang w:val="en-US" w:eastAsia="en-US" w:bidi="ar-SA"/>
      </w:rPr>
    </w:lvl>
    <w:lvl w:ilvl="7" w:tplc="B18CC736">
      <w:numFmt w:val="bullet"/>
      <w:lvlText w:val="•"/>
      <w:lvlJc w:val="left"/>
      <w:pPr>
        <w:ind w:left="6707" w:hanging="270"/>
      </w:pPr>
      <w:rPr>
        <w:rFonts w:hint="default"/>
        <w:lang w:val="en-US" w:eastAsia="en-US" w:bidi="ar-SA"/>
      </w:rPr>
    </w:lvl>
    <w:lvl w:ilvl="8" w:tplc="D8826C20">
      <w:numFmt w:val="bullet"/>
      <w:lvlText w:val="•"/>
      <w:lvlJc w:val="left"/>
      <w:pPr>
        <w:ind w:left="7560" w:hanging="270"/>
      </w:pPr>
      <w:rPr>
        <w:rFonts w:hint="default"/>
        <w:lang w:val="en-US" w:eastAsia="en-US" w:bidi="ar-SA"/>
      </w:rPr>
    </w:lvl>
  </w:abstractNum>
  <w:abstractNum w:abstractNumId="31" w15:restartNumberingAfterBreak="0">
    <w:nsid w:val="71650EDA"/>
    <w:multiLevelType w:val="hybridMultilevel"/>
    <w:tmpl w:val="23E8E14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751457B7"/>
    <w:multiLevelType w:val="multilevel"/>
    <w:tmpl w:val="96CCB448"/>
    <w:lvl w:ilvl="0">
      <w:start w:val="9"/>
      <w:numFmt w:val="decimal"/>
      <w:lvlText w:val="%1"/>
      <w:lvlJc w:val="left"/>
      <w:pPr>
        <w:ind w:left="939" w:hanging="480"/>
      </w:pPr>
      <w:rPr>
        <w:rFonts w:hint="default"/>
        <w:lang w:val="en-US" w:eastAsia="en-US" w:bidi="ar-SA"/>
      </w:rPr>
    </w:lvl>
    <w:lvl w:ilvl="1">
      <w:start w:val="1"/>
      <w:numFmt w:val="decimal"/>
      <w:lvlText w:val="%1.%2"/>
      <w:lvlJc w:val="left"/>
      <w:pPr>
        <w:ind w:left="939" w:hanging="480"/>
      </w:pPr>
      <w:rPr>
        <w:rFonts w:ascii="Times New Roman" w:eastAsia="Times New Roman" w:hAnsi="Times New Roman" w:cs="Times New Roman" w:hint="default"/>
        <w:b/>
        <w:bCs/>
        <w:i w:val="0"/>
        <w:iCs w:val="0"/>
        <w:spacing w:val="-1"/>
        <w:w w:val="100"/>
        <w:sz w:val="32"/>
        <w:szCs w:val="32"/>
        <w:lang w:val="en-US" w:eastAsia="en-US" w:bidi="ar-SA"/>
      </w:rPr>
    </w:lvl>
    <w:lvl w:ilvl="2">
      <w:numFmt w:val="bullet"/>
      <w:lvlText w:val=""/>
      <w:lvlJc w:val="left"/>
      <w:pPr>
        <w:ind w:left="1180" w:hanging="360"/>
      </w:pPr>
      <w:rPr>
        <w:rFonts w:ascii="Symbol" w:eastAsia="Symbol" w:hAnsi="Symbol" w:cs="Symbol" w:hint="default"/>
        <w:b w:val="0"/>
        <w:bCs w:val="0"/>
        <w:i w:val="0"/>
        <w:iCs w:val="0"/>
        <w:spacing w:val="0"/>
        <w:w w:val="100"/>
        <w:sz w:val="20"/>
        <w:szCs w:val="20"/>
        <w:lang w:val="en-US" w:eastAsia="en-US" w:bidi="ar-SA"/>
      </w:rPr>
    </w:lvl>
    <w:lvl w:ilvl="3">
      <w:numFmt w:val="bullet"/>
      <w:lvlText w:val="•"/>
      <w:lvlJc w:val="left"/>
      <w:pPr>
        <w:ind w:left="2976" w:hanging="360"/>
      </w:pPr>
      <w:rPr>
        <w:rFonts w:hint="default"/>
        <w:lang w:val="en-US" w:eastAsia="en-US" w:bidi="ar-SA"/>
      </w:rPr>
    </w:lvl>
    <w:lvl w:ilvl="4">
      <w:numFmt w:val="bullet"/>
      <w:lvlText w:val="•"/>
      <w:lvlJc w:val="left"/>
      <w:pPr>
        <w:ind w:left="3875" w:hanging="360"/>
      </w:pPr>
      <w:rPr>
        <w:rFonts w:hint="default"/>
        <w:lang w:val="en-US" w:eastAsia="en-US" w:bidi="ar-SA"/>
      </w:rPr>
    </w:lvl>
    <w:lvl w:ilvl="5">
      <w:numFmt w:val="bullet"/>
      <w:lvlText w:val="•"/>
      <w:lvlJc w:val="left"/>
      <w:pPr>
        <w:ind w:left="4773" w:hanging="360"/>
      </w:pPr>
      <w:rPr>
        <w:rFonts w:hint="default"/>
        <w:lang w:val="en-US" w:eastAsia="en-US" w:bidi="ar-SA"/>
      </w:rPr>
    </w:lvl>
    <w:lvl w:ilvl="6">
      <w:numFmt w:val="bullet"/>
      <w:lvlText w:val="•"/>
      <w:lvlJc w:val="left"/>
      <w:pPr>
        <w:ind w:left="5671" w:hanging="360"/>
      </w:pPr>
      <w:rPr>
        <w:rFonts w:hint="default"/>
        <w:lang w:val="en-US" w:eastAsia="en-US" w:bidi="ar-SA"/>
      </w:rPr>
    </w:lvl>
    <w:lvl w:ilvl="7">
      <w:numFmt w:val="bullet"/>
      <w:lvlText w:val="•"/>
      <w:lvlJc w:val="left"/>
      <w:pPr>
        <w:ind w:left="6570" w:hanging="360"/>
      </w:pPr>
      <w:rPr>
        <w:rFonts w:hint="default"/>
        <w:lang w:val="en-US" w:eastAsia="en-US" w:bidi="ar-SA"/>
      </w:rPr>
    </w:lvl>
    <w:lvl w:ilvl="8">
      <w:numFmt w:val="bullet"/>
      <w:lvlText w:val="•"/>
      <w:lvlJc w:val="left"/>
      <w:pPr>
        <w:ind w:left="7468" w:hanging="360"/>
      </w:pPr>
      <w:rPr>
        <w:rFonts w:hint="default"/>
        <w:lang w:val="en-US" w:eastAsia="en-US" w:bidi="ar-SA"/>
      </w:rPr>
    </w:lvl>
  </w:abstractNum>
  <w:abstractNum w:abstractNumId="33" w15:restartNumberingAfterBreak="0">
    <w:nsid w:val="779266FE"/>
    <w:multiLevelType w:val="hybridMultilevel"/>
    <w:tmpl w:val="E4540DF4"/>
    <w:lvl w:ilvl="0" w:tplc="C8445F80">
      <w:start w:val="1"/>
      <w:numFmt w:val="decimal"/>
      <w:lvlText w:val="%1."/>
      <w:lvlJc w:val="left"/>
      <w:pPr>
        <w:ind w:left="1180" w:hanging="360"/>
      </w:pPr>
      <w:rPr>
        <w:rFonts w:hint="default"/>
        <w:spacing w:val="0"/>
        <w:w w:val="100"/>
        <w:lang w:val="en-US" w:eastAsia="en-US" w:bidi="ar-SA"/>
      </w:rPr>
    </w:lvl>
    <w:lvl w:ilvl="1" w:tplc="2B582464">
      <w:numFmt w:val="bullet"/>
      <w:lvlText w:val="•"/>
      <w:lvlJc w:val="left"/>
      <w:pPr>
        <w:ind w:left="1988" w:hanging="360"/>
      </w:pPr>
      <w:rPr>
        <w:rFonts w:hint="default"/>
        <w:lang w:val="en-US" w:eastAsia="en-US" w:bidi="ar-SA"/>
      </w:rPr>
    </w:lvl>
    <w:lvl w:ilvl="2" w:tplc="9732E7EC">
      <w:numFmt w:val="bullet"/>
      <w:lvlText w:val="•"/>
      <w:lvlJc w:val="left"/>
      <w:pPr>
        <w:ind w:left="2797" w:hanging="360"/>
      </w:pPr>
      <w:rPr>
        <w:rFonts w:hint="default"/>
        <w:lang w:val="en-US" w:eastAsia="en-US" w:bidi="ar-SA"/>
      </w:rPr>
    </w:lvl>
    <w:lvl w:ilvl="3" w:tplc="E0F0FB74">
      <w:numFmt w:val="bullet"/>
      <w:lvlText w:val="•"/>
      <w:lvlJc w:val="left"/>
      <w:pPr>
        <w:ind w:left="3605" w:hanging="360"/>
      </w:pPr>
      <w:rPr>
        <w:rFonts w:hint="default"/>
        <w:lang w:val="en-US" w:eastAsia="en-US" w:bidi="ar-SA"/>
      </w:rPr>
    </w:lvl>
    <w:lvl w:ilvl="4" w:tplc="3F0C2B20">
      <w:numFmt w:val="bullet"/>
      <w:lvlText w:val="•"/>
      <w:lvlJc w:val="left"/>
      <w:pPr>
        <w:ind w:left="4414" w:hanging="360"/>
      </w:pPr>
      <w:rPr>
        <w:rFonts w:hint="default"/>
        <w:lang w:val="en-US" w:eastAsia="en-US" w:bidi="ar-SA"/>
      </w:rPr>
    </w:lvl>
    <w:lvl w:ilvl="5" w:tplc="D3305D5C">
      <w:numFmt w:val="bullet"/>
      <w:lvlText w:val="•"/>
      <w:lvlJc w:val="left"/>
      <w:pPr>
        <w:ind w:left="5222" w:hanging="360"/>
      </w:pPr>
      <w:rPr>
        <w:rFonts w:hint="default"/>
        <w:lang w:val="en-US" w:eastAsia="en-US" w:bidi="ar-SA"/>
      </w:rPr>
    </w:lvl>
    <w:lvl w:ilvl="6" w:tplc="EFB8F542">
      <w:numFmt w:val="bullet"/>
      <w:lvlText w:val="•"/>
      <w:lvlJc w:val="left"/>
      <w:pPr>
        <w:ind w:left="6031" w:hanging="360"/>
      </w:pPr>
      <w:rPr>
        <w:rFonts w:hint="default"/>
        <w:lang w:val="en-US" w:eastAsia="en-US" w:bidi="ar-SA"/>
      </w:rPr>
    </w:lvl>
    <w:lvl w:ilvl="7" w:tplc="AD9CE1F2">
      <w:numFmt w:val="bullet"/>
      <w:lvlText w:val="•"/>
      <w:lvlJc w:val="left"/>
      <w:pPr>
        <w:ind w:left="6839" w:hanging="360"/>
      </w:pPr>
      <w:rPr>
        <w:rFonts w:hint="default"/>
        <w:lang w:val="en-US" w:eastAsia="en-US" w:bidi="ar-SA"/>
      </w:rPr>
    </w:lvl>
    <w:lvl w:ilvl="8" w:tplc="AC20CCF4">
      <w:numFmt w:val="bullet"/>
      <w:lvlText w:val="•"/>
      <w:lvlJc w:val="left"/>
      <w:pPr>
        <w:ind w:left="7648" w:hanging="360"/>
      </w:pPr>
      <w:rPr>
        <w:rFonts w:hint="default"/>
        <w:lang w:val="en-US" w:eastAsia="en-US" w:bidi="ar-SA"/>
      </w:rPr>
    </w:lvl>
  </w:abstractNum>
  <w:abstractNum w:abstractNumId="34" w15:restartNumberingAfterBreak="0">
    <w:nsid w:val="7AFA1266"/>
    <w:multiLevelType w:val="hybridMultilevel"/>
    <w:tmpl w:val="301AD042"/>
    <w:lvl w:ilvl="0" w:tplc="04090001">
      <w:start w:val="1"/>
      <w:numFmt w:val="bullet"/>
      <w:lvlText w:val=""/>
      <w:lvlJc w:val="left"/>
      <w:pPr>
        <w:ind w:left="1180" w:hanging="360"/>
      </w:pPr>
      <w:rPr>
        <w:rFonts w:ascii="Symbol" w:hAnsi="Symbol" w:hint="default"/>
      </w:rPr>
    </w:lvl>
    <w:lvl w:ilvl="1" w:tplc="04090003" w:tentative="1">
      <w:start w:val="1"/>
      <w:numFmt w:val="bullet"/>
      <w:lvlText w:val="o"/>
      <w:lvlJc w:val="left"/>
      <w:pPr>
        <w:ind w:left="1900" w:hanging="360"/>
      </w:pPr>
      <w:rPr>
        <w:rFonts w:ascii="Courier New" w:hAnsi="Courier New" w:hint="default"/>
      </w:rPr>
    </w:lvl>
    <w:lvl w:ilvl="2" w:tplc="04090005" w:tentative="1">
      <w:start w:val="1"/>
      <w:numFmt w:val="bullet"/>
      <w:lvlText w:val=""/>
      <w:lvlJc w:val="left"/>
      <w:pPr>
        <w:ind w:left="2620" w:hanging="360"/>
      </w:pPr>
      <w:rPr>
        <w:rFonts w:ascii="Wingdings" w:hAnsi="Wingdings" w:hint="default"/>
      </w:rPr>
    </w:lvl>
    <w:lvl w:ilvl="3" w:tplc="04090001" w:tentative="1">
      <w:start w:val="1"/>
      <w:numFmt w:val="bullet"/>
      <w:lvlText w:val=""/>
      <w:lvlJc w:val="left"/>
      <w:pPr>
        <w:ind w:left="3340" w:hanging="360"/>
      </w:pPr>
      <w:rPr>
        <w:rFonts w:ascii="Symbol" w:hAnsi="Symbol" w:hint="default"/>
      </w:rPr>
    </w:lvl>
    <w:lvl w:ilvl="4" w:tplc="04090003" w:tentative="1">
      <w:start w:val="1"/>
      <w:numFmt w:val="bullet"/>
      <w:lvlText w:val="o"/>
      <w:lvlJc w:val="left"/>
      <w:pPr>
        <w:ind w:left="4060" w:hanging="360"/>
      </w:pPr>
      <w:rPr>
        <w:rFonts w:ascii="Courier New" w:hAnsi="Courier New" w:hint="default"/>
      </w:rPr>
    </w:lvl>
    <w:lvl w:ilvl="5" w:tplc="04090005" w:tentative="1">
      <w:start w:val="1"/>
      <w:numFmt w:val="bullet"/>
      <w:lvlText w:val=""/>
      <w:lvlJc w:val="left"/>
      <w:pPr>
        <w:ind w:left="4780" w:hanging="360"/>
      </w:pPr>
      <w:rPr>
        <w:rFonts w:ascii="Wingdings" w:hAnsi="Wingdings" w:hint="default"/>
      </w:rPr>
    </w:lvl>
    <w:lvl w:ilvl="6" w:tplc="04090001" w:tentative="1">
      <w:start w:val="1"/>
      <w:numFmt w:val="bullet"/>
      <w:lvlText w:val=""/>
      <w:lvlJc w:val="left"/>
      <w:pPr>
        <w:ind w:left="5500" w:hanging="360"/>
      </w:pPr>
      <w:rPr>
        <w:rFonts w:ascii="Symbol" w:hAnsi="Symbol" w:hint="default"/>
      </w:rPr>
    </w:lvl>
    <w:lvl w:ilvl="7" w:tplc="04090003" w:tentative="1">
      <w:start w:val="1"/>
      <w:numFmt w:val="bullet"/>
      <w:lvlText w:val="o"/>
      <w:lvlJc w:val="left"/>
      <w:pPr>
        <w:ind w:left="6220" w:hanging="360"/>
      </w:pPr>
      <w:rPr>
        <w:rFonts w:ascii="Courier New" w:hAnsi="Courier New" w:hint="default"/>
      </w:rPr>
    </w:lvl>
    <w:lvl w:ilvl="8" w:tplc="04090005" w:tentative="1">
      <w:start w:val="1"/>
      <w:numFmt w:val="bullet"/>
      <w:lvlText w:val=""/>
      <w:lvlJc w:val="left"/>
      <w:pPr>
        <w:ind w:left="6940" w:hanging="360"/>
      </w:pPr>
      <w:rPr>
        <w:rFonts w:ascii="Wingdings" w:hAnsi="Wingdings" w:hint="default"/>
      </w:rPr>
    </w:lvl>
  </w:abstractNum>
  <w:num w:numId="1" w16cid:durableId="859705712">
    <w:abstractNumId w:val="4"/>
  </w:num>
  <w:num w:numId="2" w16cid:durableId="1729495594">
    <w:abstractNumId w:val="32"/>
  </w:num>
  <w:num w:numId="3" w16cid:durableId="1481116717">
    <w:abstractNumId w:val="20"/>
  </w:num>
  <w:num w:numId="4" w16cid:durableId="2108503728">
    <w:abstractNumId w:val="28"/>
  </w:num>
  <w:num w:numId="5" w16cid:durableId="1030955138">
    <w:abstractNumId w:val="18"/>
  </w:num>
  <w:num w:numId="6" w16cid:durableId="2103144148">
    <w:abstractNumId w:val="30"/>
  </w:num>
  <w:num w:numId="7" w16cid:durableId="1928807488">
    <w:abstractNumId w:val="5"/>
  </w:num>
  <w:num w:numId="8" w16cid:durableId="97021221">
    <w:abstractNumId w:val="15"/>
  </w:num>
  <w:num w:numId="9" w16cid:durableId="2042894592">
    <w:abstractNumId w:val="27"/>
  </w:num>
  <w:num w:numId="10" w16cid:durableId="1706102323">
    <w:abstractNumId w:val="2"/>
  </w:num>
  <w:num w:numId="11" w16cid:durableId="1331980325">
    <w:abstractNumId w:val="1"/>
  </w:num>
  <w:num w:numId="12" w16cid:durableId="450326371">
    <w:abstractNumId w:val="29"/>
  </w:num>
  <w:num w:numId="13" w16cid:durableId="740757696">
    <w:abstractNumId w:val="16"/>
  </w:num>
  <w:num w:numId="14" w16cid:durableId="1505507888">
    <w:abstractNumId w:val="13"/>
  </w:num>
  <w:num w:numId="15" w16cid:durableId="1026908691">
    <w:abstractNumId w:val="23"/>
  </w:num>
  <w:num w:numId="16" w16cid:durableId="1134833686">
    <w:abstractNumId w:val="24"/>
  </w:num>
  <w:num w:numId="17" w16cid:durableId="1186947225">
    <w:abstractNumId w:val="25"/>
  </w:num>
  <w:num w:numId="18" w16cid:durableId="100688321">
    <w:abstractNumId w:val="17"/>
  </w:num>
  <w:num w:numId="19" w16cid:durableId="877084990">
    <w:abstractNumId w:val="8"/>
  </w:num>
  <w:num w:numId="20" w16cid:durableId="1543594551">
    <w:abstractNumId w:val="33"/>
  </w:num>
  <w:num w:numId="21" w16cid:durableId="950166105">
    <w:abstractNumId w:val="14"/>
  </w:num>
  <w:num w:numId="22" w16cid:durableId="421681935">
    <w:abstractNumId w:val="3"/>
  </w:num>
  <w:num w:numId="23" w16cid:durableId="2091466288">
    <w:abstractNumId w:val="11"/>
  </w:num>
  <w:num w:numId="24" w16cid:durableId="968977176">
    <w:abstractNumId w:val="12"/>
  </w:num>
  <w:num w:numId="25" w16cid:durableId="750589600">
    <w:abstractNumId w:val="26"/>
  </w:num>
  <w:num w:numId="26" w16cid:durableId="1620601409">
    <w:abstractNumId w:val="22"/>
  </w:num>
  <w:num w:numId="27" w16cid:durableId="1753313369">
    <w:abstractNumId w:val="21"/>
  </w:num>
  <w:num w:numId="28" w16cid:durableId="463475189">
    <w:abstractNumId w:val="10"/>
  </w:num>
  <w:num w:numId="29" w16cid:durableId="1416168927">
    <w:abstractNumId w:val="34"/>
  </w:num>
  <w:num w:numId="30" w16cid:durableId="583999496">
    <w:abstractNumId w:val="9"/>
  </w:num>
  <w:num w:numId="31" w16cid:durableId="638607642">
    <w:abstractNumId w:val="31"/>
  </w:num>
  <w:num w:numId="32" w16cid:durableId="1934321227">
    <w:abstractNumId w:val="6"/>
  </w:num>
  <w:num w:numId="33" w16cid:durableId="435291959">
    <w:abstractNumId w:val="7"/>
  </w:num>
  <w:num w:numId="34" w16cid:durableId="1366953194">
    <w:abstractNumId w:val="19"/>
  </w:num>
  <w:num w:numId="35" w16cid:durableId="8902620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4249A5"/>
    <w:rsid w:val="000136AF"/>
    <w:rsid w:val="0001797E"/>
    <w:rsid w:val="000307EC"/>
    <w:rsid w:val="00042F90"/>
    <w:rsid w:val="00043DA0"/>
    <w:rsid w:val="00052C98"/>
    <w:rsid w:val="0006587A"/>
    <w:rsid w:val="00080BC6"/>
    <w:rsid w:val="000A6429"/>
    <w:rsid w:val="000B77F6"/>
    <w:rsid w:val="000E75D3"/>
    <w:rsid w:val="00105139"/>
    <w:rsid w:val="00125934"/>
    <w:rsid w:val="00131CA5"/>
    <w:rsid w:val="00133033"/>
    <w:rsid w:val="001356B8"/>
    <w:rsid w:val="00147209"/>
    <w:rsid w:val="001472BD"/>
    <w:rsid w:val="001518F1"/>
    <w:rsid w:val="00185971"/>
    <w:rsid w:val="001A35EC"/>
    <w:rsid w:val="001D3F9E"/>
    <w:rsid w:val="001F1603"/>
    <w:rsid w:val="002600C5"/>
    <w:rsid w:val="002703EE"/>
    <w:rsid w:val="002756F9"/>
    <w:rsid w:val="0028788A"/>
    <w:rsid w:val="002A5530"/>
    <w:rsid w:val="002C0AF6"/>
    <w:rsid w:val="002C231E"/>
    <w:rsid w:val="002C54F7"/>
    <w:rsid w:val="002E59A3"/>
    <w:rsid w:val="002F3323"/>
    <w:rsid w:val="002F7F7E"/>
    <w:rsid w:val="003260C2"/>
    <w:rsid w:val="0035593E"/>
    <w:rsid w:val="00364F01"/>
    <w:rsid w:val="003E4AC6"/>
    <w:rsid w:val="003F47AB"/>
    <w:rsid w:val="00406A10"/>
    <w:rsid w:val="00417866"/>
    <w:rsid w:val="004235BC"/>
    <w:rsid w:val="00424568"/>
    <w:rsid w:val="004249A5"/>
    <w:rsid w:val="00442C1F"/>
    <w:rsid w:val="004431AE"/>
    <w:rsid w:val="0046182D"/>
    <w:rsid w:val="00471331"/>
    <w:rsid w:val="0049263E"/>
    <w:rsid w:val="004A165E"/>
    <w:rsid w:val="004E1D30"/>
    <w:rsid w:val="005131EB"/>
    <w:rsid w:val="00516967"/>
    <w:rsid w:val="00560AD7"/>
    <w:rsid w:val="005C7F0C"/>
    <w:rsid w:val="005D11EB"/>
    <w:rsid w:val="005D6185"/>
    <w:rsid w:val="005E1964"/>
    <w:rsid w:val="005E39D5"/>
    <w:rsid w:val="00640EBB"/>
    <w:rsid w:val="006445F7"/>
    <w:rsid w:val="006448C3"/>
    <w:rsid w:val="00656587"/>
    <w:rsid w:val="00657BC2"/>
    <w:rsid w:val="0066142F"/>
    <w:rsid w:val="006931BF"/>
    <w:rsid w:val="006953AE"/>
    <w:rsid w:val="006F5ECD"/>
    <w:rsid w:val="007115E9"/>
    <w:rsid w:val="007742AF"/>
    <w:rsid w:val="00782EBA"/>
    <w:rsid w:val="00785CCF"/>
    <w:rsid w:val="00797BA3"/>
    <w:rsid w:val="007B6445"/>
    <w:rsid w:val="007E31ED"/>
    <w:rsid w:val="008369AB"/>
    <w:rsid w:val="00850789"/>
    <w:rsid w:val="00866C36"/>
    <w:rsid w:val="00867555"/>
    <w:rsid w:val="00876D35"/>
    <w:rsid w:val="008927E6"/>
    <w:rsid w:val="0089407E"/>
    <w:rsid w:val="008B74E5"/>
    <w:rsid w:val="008C0B68"/>
    <w:rsid w:val="008C3C06"/>
    <w:rsid w:val="00927CD1"/>
    <w:rsid w:val="0098040F"/>
    <w:rsid w:val="00983E18"/>
    <w:rsid w:val="009863F3"/>
    <w:rsid w:val="009D12F7"/>
    <w:rsid w:val="009D40B7"/>
    <w:rsid w:val="009D6166"/>
    <w:rsid w:val="009D62C9"/>
    <w:rsid w:val="009D692B"/>
    <w:rsid w:val="00A02275"/>
    <w:rsid w:val="00A11F01"/>
    <w:rsid w:val="00A65A9B"/>
    <w:rsid w:val="00AC058F"/>
    <w:rsid w:val="00AE5374"/>
    <w:rsid w:val="00AF0C3B"/>
    <w:rsid w:val="00AF12A3"/>
    <w:rsid w:val="00AF3FBD"/>
    <w:rsid w:val="00B20ACB"/>
    <w:rsid w:val="00B24849"/>
    <w:rsid w:val="00B343F7"/>
    <w:rsid w:val="00B42E1D"/>
    <w:rsid w:val="00B45886"/>
    <w:rsid w:val="00B5176B"/>
    <w:rsid w:val="00B7625F"/>
    <w:rsid w:val="00BC1F5F"/>
    <w:rsid w:val="00BD12BE"/>
    <w:rsid w:val="00BE1806"/>
    <w:rsid w:val="00C0655B"/>
    <w:rsid w:val="00C601BF"/>
    <w:rsid w:val="00C65B45"/>
    <w:rsid w:val="00C76E36"/>
    <w:rsid w:val="00C855C2"/>
    <w:rsid w:val="00C92CF7"/>
    <w:rsid w:val="00C957E2"/>
    <w:rsid w:val="00CC630A"/>
    <w:rsid w:val="00CD0B64"/>
    <w:rsid w:val="00CD1534"/>
    <w:rsid w:val="00CE5CD1"/>
    <w:rsid w:val="00CE7139"/>
    <w:rsid w:val="00D068BD"/>
    <w:rsid w:val="00D07044"/>
    <w:rsid w:val="00D14701"/>
    <w:rsid w:val="00D2785E"/>
    <w:rsid w:val="00DE3355"/>
    <w:rsid w:val="00DF5B3A"/>
    <w:rsid w:val="00E06ADC"/>
    <w:rsid w:val="00E5769A"/>
    <w:rsid w:val="00EB0E61"/>
    <w:rsid w:val="00EC1F8F"/>
    <w:rsid w:val="00ED31E7"/>
    <w:rsid w:val="00ED45E0"/>
    <w:rsid w:val="00EE7E89"/>
    <w:rsid w:val="00EF3DAA"/>
    <w:rsid w:val="00EF72BF"/>
    <w:rsid w:val="00F22ABE"/>
    <w:rsid w:val="00F26701"/>
    <w:rsid w:val="00F41269"/>
    <w:rsid w:val="00F45BF7"/>
    <w:rsid w:val="00F704B6"/>
    <w:rsid w:val="00F72EB1"/>
    <w:rsid w:val="00F874B3"/>
    <w:rsid w:val="00F9118E"/>
    <w:rsid w:val="00FB7B06"/>
    <w:rsid w:val="00FF04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B0037C"/>
  <w15:docId w15:val="{73BF8157-D5DA-4243-8AC8-E50FC95BD2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3449"/>
      <w:jc w:val="center"/>
      <w:outlineLvl w:val="0"/>
    </w:pPr>
    <w:rPr>
      <w:b/>
      <w:bCs/>
      <w:sz w:val="36"/>
      <w:szCs w:val="36"/>
    </w:rPr>
  </w:style>
  <w:style w:type="paragraph" w:styleId="Heading2">
    <w:name w:val="heading 2"/>
    <w:basedOn w:val="Normal"/>
    <w:uiPriority w:val="9"/>
    <w:unhideWhenUsed/>
    <w:qFormat/>
    <w:pPr>
      <w:spacing w:before="297"/>
      <w:ind w:left="20"/>
      <w:outlineLvl w:val="1"/>
    </w:pPr>
    <w:rPr>
      <w:b/>
      <w:bCs/>
      <w:sz w:val="36"/>
      <w:szCs w:val="36"/>
    </w:rPr>
  </w:style>
  <w:style w:type="paragraph" w:styleId="Heading3">
    <w:name w:val="heading 3"/>
    <w:basedOn w:val="Normal"/>
    <w:uiPriority w:val="9"/>
    <w:unhideWhenUsed/>
    <w:qFormat/>
    <w:pPr>
      <w:ind w:left="939" w:hanging="479"/>
      <w:outlineLvl w:val="2"/>
    </w:pPr>
    <w:rPr>
      <w:b/>
      <w:bCs/>
      <w:sz w:val="32"/>
      <w:szCs w:val="32"/>
    </w:rPr>
  </w:style>
  <w:style w:type="paragraph" w:styleId="Heading4">
    <w:name w:val="heading 4"/>
    <w:basedOn w:val="Normal"/>
    <w:uiPriority w:val="9"/>
    <w:unhideWhenUsed/>
    <w:qFormat/>
    <w:pPr>
      <w:spacing w:before="199"/>
      <w:ind w:left="1086" w:hanging="626"/>
      <w:jc w:val="both"/>
      <w:outlineLvl w:val="3"/>
    </w:pPr>
    <w:rPr>
      <w:b/>
      <w:bCs/>
      <w:sz w:val="28"/>
      <w:szCs w:val="28"/>
    </w:rPr>
  </w:style>
  <w:style w:type="paragraph" w:styleId="Heading5">
    <w:name w:val="heading 5"/>
    <w:basedOn w:val="Normal"/>
    <w:uiPriority w:val="9"/>
    <w:unhideWhenUsed/>
    <w:qFormat/>
    <w:pPr>
      <w:ind w:left="460"/>
      <w:outlineLvl w:val="4"/>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57"/>
      <w:ind w:left="460" w:right="163"/>
    </w:pPr>
    <w:rPr>
      <w:b/>
      <w:bCs/>
      <w:sz w:val="24"/>
      <w:szCs w:val="24"/>
    </w:rPr>
  </w:style>
  <w:style w:type="paragraph" w:styleId="TOC2">
    <w:name w:val="toc 2"/>
    <w:basedOn w:val="Normal"/>
    <w:uiPriority w:val="1"/>
    <w:qFormat/>
    <w:pPr>
      <w:spacing w:before="257"/>
      <w:ind w:left="1720" w:hanging="360"/>
    </w:pPr>
    <w:rPr>
      <w:b/>
      <w:bCs/>
      <w:sz w:val="24"/>
      <w:szCs w:val="24"/>
    </w:rPr>
  </w:style>
  <w:style w:type="paragraph" w:styleId="TOC3">
    <w:name w:val="toc 3"/>
    <w:basedOn w:val="Normal"/>
    <w:uiPriority w:val="1"/>
    <w:qFormat/>
    <w:pPr>
      <w:spacing w:before="116"/>
      <w:ind w:left="2258" w:hanging="448"/>
    </w:pPr>
    <w:rPr>
      <w:sz w:val="20"/>
      <w:szCs w:val="20"/>
    </w:rPr>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359"/>
      <w:ind w:left="1510" w:right="1510"/>
      <w:jc w:val="center"/>
    </w:pPr>
    <w:rPr>
      <w:b/>
      <w:bCs/>
      <w:sz w:val="40"/>
      <w:szCs w:val="40"/>
      <w:u w:val="single" w:color="000000"/>
    </w:rPr>
  </w:style>
  <w:style w:type="paragraph" w:styleId="ListParagraph">
    <w:name w:val="List Paragraph"/>
    <w:basedOn w:val="Normal"/>
    <w:uiPriority w:val="1"/>
    <w:qFormat/>
    <w:pPr>
      <w:ind w:left="1180" w:hanging="360"/>
      <w:jc w:val="both"/>
    </w:pPr>
  </w:style>
  <w:style w:type="paragraph" w:customStyle="1" w:styleId="TableParagraph">
    <w:name w:val="Table Paragraph"/>
    <w:basedOn w:val="Normal"/>
    <w:uiPriority w:val="1"/>
    <w:qFormat/>
  </w:style>
  <w:style w:type="paragraph" w:styleId="Header">
    <w:name w:val="header"/>
    <w:basedOn w:val="Normal"/>
    <w:link w:val="HeaderChar"/>
    <w:unhideWhenUsed/>
    <w:rsid w:val="009D12F7"/>
    <w:pPr>
      <w:tabs>
        <w:tab w:val="center" w:pos="4680"/>
        <w:tab w:val="right" w:pos="9360"/>
      </w:tabs>
    </w:pPr>
  </w:style>
  <w:style w:type="character" w:customStyle="1" w:styleId="HeaderChar">
    <w:name w:val="Header Char"/>
    <w:basedOn w:val="DefaultParagraphFont"/>
    <w:link w:val="Header"/>
    <w:uiPriority w:val="99"/>
    <w:rsid w:val="009D12F7"/>
    <w:rPr>
      <w:rFonts w:ascii="Times New Roman" w:eastAsia="Times New Roman" w:hAnsi="Times New Roman" w:cs="Times New Roman"/>
    </w:rPr>
  </w:style>
  <w:style w:type="paragraph" w:styleId="Footer">
    <w:name w:val="footer"/>
    <w:basedOn w:val="Normal"/>
    <w:link w:val="FooterChar"/>
    <w:uiPriority w:val="99"/>
    <w:unhideWhenUsed/>
    <w:rsid w:val="009D12F7"/>
    <w:pPr>
      <w:tabs>
        <w:tab w:val="center" w:pos="4680"/>
        <w:tab w:val="right" w:pos="9360"/>
      </w:tabs>
    </w:pPr>
  </w:style>
  <w:style w:type="character" w:customStyle="1" w:styleId="FooterChar">
    <w:name w:val="Footer Char"/>
    <w:basedOn w:val="DefaultParagraphFont"/>
    <w:link w:val="Footer"/>
    <w:uiPriority w:val="99"/>
    <w:rsid w:val="009D12F7"/>
    <w:rPr>
      <w:rFonts w:ascii="Times New Roman" w:eastAsia="Times New Roman" w:hAnsi="Times New Roman" w:cs="Times New Roman"/>
    </w:rPr>
  </w:style>
  <w:style w:type="character" w:customStyle="1" w:styleId="inline-flex">
    <w:name w:val="inline-flex"/>
    <w:basedOn w:val="DefaultParagraphFont"/>
    <w:rsid w:val="00657BC2"/>
  </w:style>
  <w:style w:type="character" w:customStyle="1" w:styleId="BodyTextChar">
    <w:name w:val="Body Text Char"/>
    <w:basedOn w:val="DefaultParagraphFont"/>
    <w:link w:val="BodyText"/>
    <w:uiPriority w:val="1"/>
    <w:rsid w:val="00F704B6"/>
    <w:rPr>
      <w:rFonts w:ascii="Times New Roman" w:eastAsia="Times New Roman" w:hAnsi="Times New Roman" w:cs="Times New Roman"/>
      <w:sz w:val="24"/>
      <w:szCs w:val="24"/>
    </w:rPr>
  </w:style>
  <w:style w:type="character" w:styleId="Hyperlink">
    <w:name w:val="Hyperlink"/>
    <w:rsid w:val="007115E9"/>
    <w:rPr>
      <w:color w:val="0000FF"/>
      <w:u w:val="single"/>
    </w:rPr>
  </w:style>
  <w:style w:type="paragraph" w:styleId="Subtitle">
    <w:name w:val="Subtitle"/>
    <w:basedOn w:val="Normal"/>
    <w:link w:val="SubtitleChar"/>
    <w:qFormat/>
    <w:rsid w:val="007115E9"/>
    <w:pPr>
      <w:autoSpaceDE/>
      <w:autoSpaceDN/>
      <w:adjustRightInd w:val="0"/>
      <w:spacing w:line="360" w:lineRule="atLeast"/>
      <w:jc w:val="center"/>
    </w:pPr>
    <w:rPr>
      <w:b/>
      <w:bCs/>
      <w:color w:val="0000FF"/>
      <w:sz w:val="48"/>
      <w:szCs w:val="24"/>
      <w:lang w:val="en-IN"/>
    </w:rPr>
  </w:style>
  <w:style w:type="character" w:customStyle="1" w:styleId="SubtitleChar">
    <w:name w:val="Subtitle Char"/>
    <w:basedOn w:val="DefaultParagraphFont"/>
    <w:link w:val="Subtitle"/>
    <w:rsid w:val="007115E9"/>
    <w:rPr>
      <w:rFonts w:ascii="Times New Roman" w:eastAsia="Times New Roman" w:hAnsi="Times New Roman" w:cs="Times New Roman"/>
      <w:b/>
      <w:bCs/>
      <w:color w:val="0000FF"/>
      <w:sz w:val="48"/>
      <w:szCs w:val="24"/>
      <w:lang w:val="en-IN"/>
    </w:rPr>
  </w:style>
  <w:style w:type="character" w:styleId="UnresolvedMention">
    <w:name w:val="Unresolved Mention"/>
    <w:basedOn w:val="DefaultParagraphFont"/>
    <w:uiPriority w:val="99"/>
    <w:semiHidden/>
    <w:unhideWhenUsed/>
    <w:rsid w:val="007115E9"/>
    <w:rPr>
      <w:color w:val="605E5C"/>
      <w:shd w:val="clear" w:color="auto" w:fill="E1DFDD"/>
    </w:rPr>
  </w:style>
  <w:style w:type="paragraph" w:styleId="NormalWeb">
    <w:name w:val="Normal (Web)"/>
    <w:basedOn w:val="Normal"/>
    <w:uiPriority w:val="99"/>
    <w:semiHidden/>
    <w:unhideWhenUsed/>
    <w:rsid w:val="005131EB"/>
    <w:pPr>
      <w:widowControl/>
      <w:autoSpaceDE/>
      <w:autoSpaceDN/>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0.png"/><Relationship Id="rId21" Type="http://schemas.openxmlformats.org/officeDocument/2006/relationships/header" Target="header4.xml"/><Relationship Id="rId42" Type="http://schemas.openxmlformats.org/officeDocument/2006/relationships/image" Target="media/image21.png"/><Relationship Id="rId47" Type="http://schemas.openxmlformats.org/officeDocument/2006/relationships/image" Target="media/image26.png"/><Relationship Id="rId63" Type="http://schemas.openxmlformats.org/officeDocument/2006/relationships/footer" Target="footer11.xml"/><Relationship Id="rId68" Type="http://schemas.openxmlformats.org/officeDocument/2006/relationships/image" Target="media/image36.png"/><Relationship Id="rId7" Type="http://schemas.openxmlformats.org/officeDocument/2006/relationships/image" Target="media/image1.jpeg"/><Relationship Id="rId71"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eader" Target="header3.xml"/><Relationship Id="rId29" Type="http://schemas.openxmlformats.org/officeDocument/2006/relationships/image" Target="media/image13.png"/><Relationship Id="rId11" Type="http://schemas.openxmlformats.org/officeDocument/2006/relationships/image" Target="media/image5.png"/><Relationship Id="rId24" Type="http://schemas.openxmlformats.org/officeDocument/2006/relationships/header" Target="header5.xml"/><Relationship Id="rId32" Type="http://schemas.openxmlformats.org/officeDocument/2006/relationships/image" Target="media/image15.jpeg"/><Relationship Id="rId37" Type="http://schemas.openxmlformats.org/officeDocument/2006/relationships/image" Target="media/image18.png"/><Relationship Id="rId40" Type="http://schemas.openxmlformats.org/officeDocument/2006/relationships/header" Target="header6.xml"/><Relationship Id="rId45" Type="http://schemas.openxmlformats.org/officeDocument/2006/relationships/image" Target="media/image24.png"/><Relationship Id="rId53" Type="http://schemas.openxmlformats.org/officeDocument/2006/relationships/header" Target="header8.xml"/><Relationship Id="rId58" Type="http://schemas.openxmlformats.org/officeDocument/2006/relationships/image" Target="media/image32.png"/><Relationship Id="rId66" Type="http://schemas.openxmlformats.org/officeDocument/2006/relationships/footer" Target="footer12.xml"/><Relationship Id="rId5" Type="http://schemas.openxmlformats.org/officeDocument/2006/relationships/footnotes" Target="footnotes.xml"/><Relationship Id="rId61" Type="http://schemas.openxmlformats.org/officeDocument/2006/relationships/image" Target="media/image33.png"/><Relationship Id="rId14" Type="http://schemas.openxmlformats.org/officeDocument/2006/relationships/header" Target="header2.xml"/><Relationship Id="rId22" Type="http://schemas.openxmlformats.org/officeDocument/2006/relationships/footer" Target="footer4.xml"/><Relationship Id="rId27" Type="http://schemas.openxmlformats.org/officeDocument/2006/relationships/image" Target="media/image11.png"/><Relationship Id="rId30" Type="http://schemas.openxmlformats.org/officeDocument/2006/relationships/image" Target="media/image110.png"/><Relationship Id="rId35" Type="http://schemas.openxmlformats.org/officeDocument/2006/relationships/image" Target="media/image160.png"/><Relationship Id="rId43" Type="http://schemas.openxmlformats.org/officeDocument/2006/relationships/image" Target="media/image22.png"/><Relationship Id="rId48" Type="http://schemas.openxmlformats.org/officeDocument/2006/relationships/image" Target="media/image27.png"/><Relationship Id="rId56" Type="http://schemas.openxmlformats.org/officeDocument/2006/relationships/footer" Target="footer9.xml"/><Relationship Id="rId64" Type="http://schemas.openxmlformats.org/officeDocument/2006/relationships/image" Target="media/image34.png"/><Relationship Id="rId69" Type="http://schemas.openxmlformats.org/officeDocument/2006/relationships/image" Target="media/image37.png"/><Relationship Id="rId8" Type="http://schemas.openxmlformats.org/officeDocument/2006/relationships/image" Target="media/image2.jpeg"/><Relationship Id="rId51" Type="http://schemas.openxmlformats.org/officeDocument/2006/relationships/header" Target="header7.xml"/><Relationship Id="rId3"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footer" Target="footer5.xml"/><Relationship Id="rId33" Type="http://schemas.openxmlformats.org/officeDocument/2006/relationships/image" Target="media/image140.jpeg"/><Relationship Id="rId38" Type="http://schemas.openxmlformats.org/officeDocument/2006/relationships/image" Target="media/image19.jpeg"/><Relationship Id="rId46" Type="http://schemas.openxmlformats.org/officeDocument/2006/relationships/image" Target="media/image25.png"/><Relationship Id="rId59" Type="http://schemas.openxmlformats.org/officeDocument/2006/relationships/header" Target="header10.xml"/><Relationship Id="rId67" Type="http://schemas.openxmlformats.org/officeDocument/2006/relationships/image" Target="media/image35.png"/><Relationship Id="rId20" Type="http://schemas.openxmlformats.org/officeDocument/2006/relationships/image" Target="media/image7.png"/><Relationship Id="rId41" Type="http://schemas.openxmlformats.org/officeDocument/2006/relationships/footer" Target="footer6.xml"/><Relationship Id="rId54" Type="http://schemas.openxmlformats.org/officeDocument/2006/relationships/footer" Target="footer8.xml"/><Relationship Id="rId62" Type="http://schemas.openxmlformats.org/officeDocument/2006/relationships/header" Target="header11.xml"/><Relationship Id="rId7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footer" Target="footer2.xml"/><Relationship Id="rId23" Type="http://schemas.openxmlformats.org/officeDocument/2006/relationships/image" Target="media/image9.png"/><Relationship Id="rId28" Type="http://schemas.openxmlformats.org/officeDocument/2006/relationships/image" Target="media/image12.png"/><Relationship Id="rId36" Type="http://schemas.openxmlformats.org/officeDocument/2006/relationships/image" Target="media/image17.png"/><Relationship Id="rId49" Type="http://schemas.openxmlformats.org/officeDocument/2006/relationships/image" Target="media/image28.png"/><Relationship Id="rId57" Type="http://schemas.openxmlformats.org/officeDocument/2006/relationships/image" Target="media/image31.png"/><Relationship Id="rId10" Type="http://schemas.openxmlformats.org/officeDocument/2006/relationships/image" Target="media/image4.jpeg"/><Relationship Id="rId31" Type="http://schemas.openxmlformats.org/officeDocument/2006/relationships/image" Target="media/image14.png"/><Relationship Id="rId44" Type="http://schemas.openxmlformats.org/officeDocument/2006/relationships/image" Target="media/image23.png"/><Relationship Id="rId52" Type="http://schemas.openxmlformats.org/officeDocument/2006/relationships/footer" Target="footer7.xml"/><Relationship Id="rId60" Type="http://schemas.openxmlformats.org/officeDocument/2006/relationships/footer" Target="footer10.xml"/><Relationship Id="rId65" Type="http://schemas.openxmlformats.org/officeDocument/2006/relationships/header" Target="header12.xml"/><Relationship Id="rId4" Type="http://schemas.openxmlformats.org/officeDocument/2006/relationships/webSettings" Target="webSettings.xml"/><Relationship Id="rId9" Type="http://schemas.openxmlformats.org/officeDocument/2006/relationships/image" Target="media/image3.jpeg"/><Relationship Id="rId13" Type="http://schemas.openxmlformats.org/officeDocument/2006/relationships/footer" Target="footer1.xml"/><Relationship Id="rId18" Type="http://schemas.openxmlformats.org/officeDocument/2006/relationships/image" Target="media/image6.png"/><Relationship Id="rId39" Type="http://schemas.openxmlformats.org/officeDocument/2006/relationships/image" Target="media/image20.jpeg"/><Relationship Id="rId34" Type="http://schemas.openxmlformats.org/officeDocument/2006/relationships/image" Target="media/image16.png"/><Relationship Id="rId50" Type="http://schemas.openxmlformats.org/officeDocument/2006/relationships/image" Target="media/image29.png"/><Relationship Id="rId55" Type="http://schemas.openxmlformats.org/officeDocument/2006/relationships/header" Target="header9.xml"/></Relationships>
</file>

<file path=word/_rels/footer4.xml.rels><?xml version="1.0" encoding="UTF-8" standalone="yes"?>
<Relationships xmlns="http://schemas.openxmlformats.org/package/2006/relationships"><Relationship Id="rId2" Type="http://schemas.openxmlformats.org/officeDocument/2006/relationships/image" Target="media/image60.png"/><Relationship Id="rId1" Type="http://schemas.openxmlformats.org/officeDocument/2006/relationships/image" Target="media/image8.png"/></Relationships>
</file>

<file path=word/_rels/footer5.xml.rels><?xml version="1.0" encoding="UTF-8" standalone="yes"?>
<Relationships xmlns="http://schemas.openxmlformats.org/package/2006/relationships"><Relationship Id="rId2" Type="http://schemas.openxmlformats.org/officeDocument/2006/relationships/image" Target="media/image60.png"/><Relationship Id="rId1" Type="http://schemas.openxmlformats.org/officeDocument/2006/relationships/image" Target="media/image8.png"/></Relationships>
</file>

<file path=word/_rels/footer6.xml.rels><?xml version="1.0" encoding="UTF-8" standalone="yes"?>
<Relationships xmlns="http://schemas.openxmlformats.org/package/2006/relationships"><Relationship Id="rId2" Type="http://schemas.openxmlformats.org/officeDocument/2006/relationships/image" Target="media/image60.png"/><Relationship Id="rId1" Type="http://schemas.openxmlformats.org/officeDocument/2006/relationships/image" Target="media/image8.png"/></Relationships>
</file>

<file path=word/_rels/footer7.xml.rels><?xml version="1.0" encoding="UTF-8" standalone="yes"?>
<Relationships xmlns="http://schemas.openxmlformats.org/package/2006/relationships"><Relationship Id="rId2" Type="http://schemas.openxmlformats.org/officeDocument/2006/relationships/image" Target="media/image30.png"/><Relationship Id="rId1" Type="http://schemas.openxmlformats.org/officeDocument/2006/relationships/image" Target="media/image8.png"/></Relationships>
</file>

<file path=word/_rels/footer8.xml.rels><?xml version="1.0" encoding="UTF-8" standalone="yes"?>
<Relationships xmlns="http://schemas.openxmlformats.org/package/2006/relationships"><Relationship Id="rId2" Type="http://schemas.openxmlformats.org/officeDocument/2006/relationships/image" Target="media/image60.png"/><Relationship Id="rId1" Type="http://schemas.openxmlformats.org/officeDocument/2006/relationships/image" Target="media/image8.png"/></Relationships>
</file>

<file path=word/_rels/footer9.xml.rels><?xml version="1.0" encoding="UTF-8" standalone="yes"?>
<Relationships xmlns="http://schemas.openxmlformats.org/package/2006/relationships"><Relationship Id="rId2" Type="http://schemas.openxmlformats.org/officeDocument/2006/relationships/image" Target="media/image60.png"/><Relationship Id="rId1" Type="http://schemas.openxmlformats.org/officeDocument/2006/relationships/image" Target="media/image8.png"/></Relationships>
</file>

<file path=word/_rels/footer10.xml.rels><?xml version="1.0" encoding="UTF-8" standalone="yes"?>
<Relationships xmlns="http://schemas.openxmlformats.org/package/2006/relationships"><Relationship Id="rId2" Type="http://schemas.openxmlformats.org/officeDocument/2006/relationships/image" Target="media/image60.png"/><Relationship Id="rId1" Type="http://schemas.openxmlformats.org/officeDocument/2006/relationships/image" Target="media/image8.png"/></Relationships>
</file>

<file path=word/_rels/footer11.xml.rels><?xml version="1.0" encoding="UTF-8" standalone="yes"?>
<Relationships xmlns="http://schemas.openxmlformats.org/package/2006/relationships"><Relationship Id="rId2" Type="http://schemas.openxmlformats.org/officeDocument/2006/relationships/image" Target="media/image60.png"/><Relationship Id="rId1" Type="http://schemas.openxmlformats.org/officeDocument/2006/relationships/image" Target="media/image8.png"/></Relationships>
</file>

<file path=word/_rels/footer12.xml.rels><?xml version="1.0" encoding="UTF-8" standalone="yes"?>
<Relationships xmlns="http://schemas.openxmlformats.org/package/2006/relationships"><Relationship Id="rId2" Type="http://schemas.openxmlformats.org/officeDocument/2006/relationships/image" Target="media/image60.png"/><Relationship Id="rId1" Type="http://schemas.openxmlformats.org/officeDocument/2006/relationships/image" Target="media/image8.png"/></Relationships>
</file>

<file path=word/_rels/header7.xml.rels><?xml version="1.0" encoding="UTF-8" standalone="yes"?>
<Relationships xmlns="http://schemas.openxmlformats.org/package/2006/relationships"><Relationship Id="rId2" Type="http://schemas.openxmlformats.org/officeDocument/2006/relationships/image" Target="media/image9.png"/><Relationship Id="rId1" Type="http://schemas.openxmlformats.org/officeDocument/2006/relationships/image" Target="media/image6.png"/></Relationships>
</file>

<file path=word/_rels/header12.xml.rels><?xml version="1.0" encoding="UTF-8" standalone="yes"?>
<Relationships xmlns="http://schemas.openxmlformats.org/package/2006/relationships"><Relationship Id="rId2" Type="http://schemas.openxmlformats.org/officeDocument/2006/relationships/image" Target="media/image9.pn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91</Pages>
  <Words>21653</Words>
  <Characters>123424</Characters>
  <Application>Microsoft Office Word</Application>
  <DocSecurity>0</DocSecurity>
  <Lines>1028</Lines>
  <Paragraphs>289</Paragraphs>
  <ScaleCrop>false</ScaleCrop>
  <Company/>
  <LinksUpToDate>false</LinksUpToDate>
  <CharactersWithSpaces>144788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Veerasagar</cp:lastModifiedBy>
  <cp:revision>7</cp:revision>
  <cp:lastPrinted>2026-06-05T05:30:00Z</cp:lastPrinted>
  <dcterms:created xsi:type="dcterms:W3CDTF">2026-06-05T05:30:00Z</dcterms:created>
  <dcterms:modified xsi:type="dcterms:W3CDTF">2026-06-05T09:41:00Z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2025-08-14T00:00:00Z</vt:filetime>
  </property>
  <property fmtid="{D5CDD505-2E9C-101B-9397-08002B2CF9AE}" pid="3" name="LastSaved">
    <vt:filetime>2025-08-14T00:00:00Z</vt:filetime>
  </property>
  <property fmtid="{D5CDD505-2E9C-101B-9397-08002B2CF9AE}" pid="4" name="Producer">
    <vt:lpwstr>iLovePDF</vt:lpwstr>
  </property>
</Properties>
</file>