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7DDD" w:rsidRPr="00FE7DDD" w:rsidRDefault="00FE7DDD" w:rsidP="00FE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E7DD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Method Overloading (Bank Scenario)</w:t>
      </w:r>
    </w:p>
    <w:p w:rsidR="00FE7DDD" w:rsidRDefault="00FE7DDD"/>
    <w:p w:rsidR="00FE7DDD" w:rsidRDefault="00FE7DDD">
      <w:r w:rsidRPr="00FE7DDD">
        <w:drawing>
          <wp:inline distT="0" distB="0" distL="0" distR="0" wp14:anchorId="6E6E93F4" wp14:editId="002C6D3B">
            <wp:extent cx="5731510" cy="3073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DDD" w:rsidRDefault="00FE7DDD">
      <w:r>
        <w:t>Output</w:t>
      </w:r>
      <w:r w:rsidRPr="00FE7DDD">
        <w:drawing>
          <wp:inline distT="0" distB="0" distL="0" distR="0" wp14:anchorId="4C820797" wp14:editId="4A478072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7DDD" w:rsidRDefault="00FE7DDD"/>
    <w:sectPr w:rsidR="00FE7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DD"/>
    <w:rsid w:val="00FE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23875"/>
  <w15:chartTrackingRefBased/>
  <w15:docId w15:val="{49FD54E7-F640-406D-85AA-84DE3C27A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7D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7DD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2026-10-19T11:48:00Z</dcterms:created>
  <dcterms:modified xsi:type="dcterms:W3CDTF">2026-10-19T11:49:00Z</dcterms:modified>
</cp:coreProperties>
</file>