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Sales Performance Analytics Report</w:t>
      </w:r>
    </w:p>
    <w:p>
      <w:pPr>
        <w:pStyle w:val="Heading2"/>
      </w:pPr>
      <w:r>
        <w:t>Overview</w:t>
      </w:r>
    </w:p>
    <w:p>
      <w:r>
        <w:t>This project analyzes Superstore sales data to identify sales trends, top-performing categories, profitable regions, and high-selling products.</w:t>
      </w:r>
    </w:p>
    <w:p>
      <w:pPr>
        <w:pStyle w:val="Heading2"/>
      </w:pPr>
      <w:r>
        <w:t>Data Cleaning</w:t>
      </w:r>
    </w:p>
    <w:p>
      <w:r>
        <w:t>The dataset was cleaned by checking for duplicate records, verifying date formats, and ensuring numerical consistency.</w:t>
      </w:r>
    </w:p>
    <w:p>
      <w:pPr>
        <w:pStyle w:val="Heading2"/>
      </w:pPr>
      <w:r>
        <w:t>Key Performance Indicators</w:t>
      </w:r>
    </w:p>
    <w:p>
      <w:r>
        <w:t>Total Sales: $2297200.86</w:t>
      </w:r>
    </w:p>
    <w:p>
      <w:r>
        <w:t>Total Profit: $286397.02</w:t>
      </w:r>
    </w:p>
    <w:p>
      <w:r>
        <w:t>Total Orders: 5009</w:t>
      </w:r>
    </w:p>
    <w:p>
      <w:pPr>
        <w:pStyle w:val="Heading2"/>
      </w:pPr>
      <w:r>
        <w:t>Analysis &amp; Visualizations</w:t>
      </w:r>
    </w:p>
    <w:p>
      <w:pPr>
        <w:pStyle w:val="Heading3"/>
      </w:pPr>
      <w:r>
        <w:t>Sales by Category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Sales by Region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Top 10 Products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Monthly Sales Trend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Business Insights</w:t>
      </w:r>
    </w:p>
    <w:p>
      <w:r>
        <w:t>• Technology category generated the highest sales revenue.</w:t>
      </w:r>
    </w:p>
    <w:p>
      <w:r>
        <w:t>• The West region performed best in overall sales.</w:t>
      </w:r>
    </w:p>
    <w:p>
      <w:r>
        <w:t>• Certain products contributed significantly to total revenue.</w:t>
      </w:r>
    </w:p>
    <w:p>
      <w:r>
        <w:t>• Sales showed fluctuations over time, indicating seasonal business trends.</w:t>
      </w:r>
    </w:p>
    <w:p>
      <w:pPr>
        <w:pStyle w:val="Heading2"/>
      </w:pPr>
      <w:r>
        <w:t>Recommendations</w:t>
      </w:r>
    </w:p>
    <w:p>
      <w:r>
        <w:t>• Focus marketing efforts on high-performing categories.</w:t>
      </w:r>
    </w:p>
    <w:p>
      <w:r>
        <w:t>• Expand business strategies in profitable regions.</w:t>
      </w:r>
    </w:p>
    <w:p>
      <w:r>
        <w:t>• Monitor low-profit products and optimize discounts.</w:t>
      </w:r>
    </w:p>
    <w:p>
      <w:r>
        <w:t>• Use seasonal trends for better inventory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