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Funnel &amp; Conversion Performance Analysis</w:t>
      </w:r>
    </w:p>
    <w:p>
      <w:pPr>
        <w:pStyle w:val="Heading2"/>
      </w:pPr>
      <w:r>
        <w:t>Overview</w:t>
      </w:r>
    </w:p>
    <w:p>
      <w:r>
        <w:t>This project analyzes marketing campaign and conversion performance using banking campaign data.</w:t>
      </w:r>
    </w:p>
    <w:p>
      <w:pPr>
        <w:pStyle w:val="Heading2"/>
      </w:pPr>
      <w:r>
        <w:t>Data Cleaning</w:t>
      </w:r>
    </w:p>
    <w:p>
      <w:r>
        <w:t>The dataset was cleaned by removing duplicate records and validating customer information.</w:t>
      </w:r>
    </w:p>
    <w:p>
      <w:pPr>
        <w:pStyle w:val="Heading2"/>
      </w:pPr>
      <w:r>
        <w:t>Key Metrics</w:t>
      </w:r>
    </w:p>
    <w:p>
      <w:r>
        <w:t>Total Customers: 45211</w:t>
      </w:r>
    </w:p>
    <w:p>
      <w:r>
        <w:t>Overall Conversion Rate: 11.7%</w:t>
      </w:r>
    </w:p>
    <w:p>
      <w:pPr>
        <w:pStyle w:val="Heading2"/>
      </w:pPr>
      <w:r>
        <w:t>Charts &amp; Visualizations</w:t>
      </w:r>
    </w:p>
    <w:p>
      <w:pPr>
        <w:pStyle w:val="Heading3"/>
      </w:pPr>
      <w:r>
        <w:t>Top Job Segments by Conversion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_con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Conversion by Contact Method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con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Monthly Conversion Trend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_con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Conversion by Education Level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cation_co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Insights</w:t>
      </w:r>
    </w:p>
    <w:p>
      <w:r>
        <w:t>• Some job categories responded better to campaigns.</w:t>
      </w:r>
    </w:p>
    <w:p>
      <w:r>
        <w:t>• Communication method influenced customer conversion rates.</w:t>
      </w:r>
    </w:p>
    <w:p>
      <w:r>
        <w:t>• Conversion trends varied across different campaign months.</w:t>
      </w:r>
    </w:p>
    <w:p>
      <w:r>
        <w:t>• Education level affected customer engagement behavior.</w:t>
      </w:r>
    </w:p>
    <w:p>
      <w:pPr>
        <w:pStyle w:val="Heading2"/>
      </w:pPr>
      <w:r>
        <w:t>Recommendations</w:t>
      </w:r>
    </w:p>
    <w:p>
      <w:r>
        <w:t>• Focus campaigns on high-converting customer groups.</w:t>
      </w:r>
    </w:p>
    <w:p>
      <w:r>
        <w:t>• Improve communication strategies for low-performing segments.</w:t>
      </w:r>
    </w:p>
    <w:p>
      <w:r>
        <w:t>• Run campaigns during high-conversion periods.</w:t>
      </w:r>
    </w:p>
    <w:p>
      <w:r>
        <w:t>• Use customer segmentation for targeted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