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8DFFB" w14:textId="77777777" w:rsidR="00F4207A" w:rsidRDefault="00000000">
      <w:pPr>
        <w:jc w:val="center"/>
        <w:rPr>
          <w:rFonts w:ascii="Lexend" w:hAnsi="Lexend"/>
        </w:rPr>
      </w:pPr>
      <w:r>
        <w:rPr>
          <w:rFonts w:ascii="Lexend" w:hAnsi="Lexend" w:cs="Bookman Old Style"/>
          <w:b/>
          <w:sz w:val="28"/>
          <w:szCs w:val="28"/>
        </w:rPr>
        <w:t>Patent Application Assignment Agreement</w:t>
      </w:r>
    </w:p>
    <w:p w14:paraId="7AB578F8" w14:textId="77777777" w:rsidR="00F4207A" w:rsidRDefault="00F4207A">
      <w:pPr>
        <w:rPr>
          <w:rFonts w:ascii="Lexend" w:hAnsi="Lexend" w:cs="Bookman Old Style"/>
          <w:b/>
          <w:bCs/>
        </w:rPr>
      </w:pPr>
    </w:p>
    <w:tbl>
      <w:tblPr>
        <w:tblW w:w="5000" w:type="pct"/>
        <w:tblLayout w:type="fixed"/>
        <w:tblCellMar>
          <w:top w:w="29" w:type="dxa"/>
          <w:left w:w="29" w:type="dxa"/>
          <w:bottom w:w="29" w:type="dxa"/>
          <w:right w:w="29" w:type="dxa"/>
        </w:tblCellMar>
        <w:tblLook w:val="04A0" w:firstRow="1" w:lastRow="0" w:firstColumn="1" w:lastColumn="0" w:noHBand="0" w:noVBand="1"/>
      </w:tblPr>
      <w:tblGrid>
        <w:gridCol w:w="1572"/>
        <w:gridCol w:w="2286"/>
        <w:gridCol w:w="4035"/>
        <w:gridCol w:w="2631"/>
      </w:tblGrid>
      <w:tr w:rsidR="00F4207A" w14:paraId="4A07FF1D" w14:textId="77777777">
        <w:tc>
          <w:tcPr>
            <w:tcW w:w="10465" w:type="dxa"/>
            <w:gridSpan w:val="4"/>
            <w:tcBorders>
              <w:top w:val="dotted" w:sz="2" w:space="0" w:color="000000"/>
              <w:left w:val="dotted" w:sz="2" w:space="0" w:color="000000"/>
              <w:bottom w:val="dotted" w:sz="2" w:space="0" w:color="000000"/>
              <w:right w:val="dotted" w:sz="2" w:space="0" w:color="000000"/>
            </w:tcBorders>
          </w:tcPr>
          <w:p w14:paraId="1EEECBAA" w14:textId="77777777" w:rsidR="00F4207A" w:rsidRDefault="00000000">
            <w:pPr>
              <w:pStyle w:val="TableContents"/>
              <w:jc w:val="both"/>
              <w:rPr>
                <w:sz w:val="22"/>
                <w:szCs w:val="22"/>
              </w:rPr>
            </w:pPr>
            <w:proofErr w:type="gramStart"/>
            <w:r>
              <w:rPr>
                <w:rFonts w:ascii="Lexend" w:hAnsi="Lexend"/>
                <w:sz w:val="22"/>
                <w:szCs w:val="22"/>
              </w:rPr>
              <w:t>Whereas,</w:t>
            </w:r>
            <w:proofErr w:type="gramEnd"/>
            <w:r>
              <w:rPr>
                <w:rFonts w:ascii="Lexend" w:hAnsi="Lexend"/>
                <w:sz w:val="22"/>
                <w:szCs w:val="22"/>
              </w:rPr>
              <w:t xml:space="preserve"> the Assignor(s) named herein below:</w:t>
            </w:r>
          </w:p>
        </w:tc>
      </w:tr>
      <w:tr w:rsidR="00F4207A" w14:paraId="3D76ABDF" w14:textId="77777777">
        <w:tc>
          <w:tcPr>
            <w:tcW w:w="3837" w:type="dxa"/>
            <w:gridSpan w:val="2"/>
            <w:tcBorders>
              <w:left w:val="dotted" w:sz="2" w:space="0" w:color="000000"/>
              <w:bottom w:val="dotted" w:sz="2" w:space="0" w:color="000000"/>
            </w:tcBorders>
          </w:tcPr>
          <w:p w14:paraId="2FD2EAE1" w14:textId="77777777" w:rsidR="00F4207A" w:rsidRDefault="00000000">
            <w:pPr>
              <w:pStyle w:val="TableContents"/>
              <w:jc w:val="both"/>
              <w:rPr>
                <w:rFonts w:ascii="Lexend" w:hAnsi="Lexend"/>
              </w:rPr>
            </w:pPr>
            <w:r>
              <w:rPr>
                <w:rFonts w:ascii="Lexend" w:hAnsi="Lexend"/>
              </w:rPr>
              <w:t>Assignor(s)</w:t>
            </w:r>
          </w:p>
        </w:tc>
        <w:tc>
          <w:tcPr>
            <w:tcW w:w="6628" w:type="dxa"/>
            <w:gridSpan w:val="2"/>
            <w:tcBorders>
              <w:left w:val="dotted" w:sz="2" w:space="0" w:color="000000"/>
              <w:bottom w:val="dotted" w:sz="2" w:space="0" w:color="000000"/>
              <w:right w:val="dotted" w:sz="2" w:space="0" w:color="000000"/>
            </w:tcBorders>
          </w:tcPr>
          <w:p w14:paraId="4989906E" w14:textId="77777777" w:rsidR="00F4207A" w:rsidRDefault="00F4207A">
            <w:pPr>
              <w:pStyle w:val="BodyText"/>
              <w:widowControl w:val="0"/>
              <w:jc w:val="center"/>
              <w:rPr>
                <w:rFonts w:ascii="Lexend" w:hAnsi="Lexend"/>
                <w:b/>
                <w:bCs/>
              </w:rPr>
            </w:pPr>
          </w:p>
        </w:tc>
      </w:tr>
      <w:tr w:rsidR="00F4207A" w14:paraId="0A230108" w14:textId="77777777">
        <w:tc>
          <w:tcPr>
            <w:tcW w:w="3837" w:type="dxa"/>
            <w:gridSpan w:val="2"/>
            <w:tcBorders>
              <w:left w:val="dotted" w:sz="2" w:space="0" w:color="000000"/>
              <w:bottom w:val="dotted" w:sz="2" w:space="0" w:color="000000"/>
            </w:tcBorders>
          </w:tcPr>
          <w:p w14:paraId="0CAC50AC" w14:textId="77777777" w:rsidR="00F4207A" w:rsidRDefault="00000000">
            <w:pPr>
              <w:pStyle w:val="TableContents"/>
              <w:jc w:val="both"/>
              <w:rPr>
                <w:rFonts w:ascii="Lexend" w:hAnsi="Lexend"/>
              </w:rPr>
            </w:pPr>
            <w:r>
              <w:rPr>
                <w:rFonts w:ascii="Lexend" w:hAnsi="Lexend"/>
              </w:rPr>
              <w:t>Owns an invention entitled:</w:t>
            </w:r>
          </w:p>
        </w:tc>
        <w:tc>
          <w:tcPr>
            <w:tcW w:w="6628" w:type="dxa"/>
            <w:gridSpan w:val="2"/>
            <w:tcBorders>
              <w:left w:val="dotted" w:sz="2" w:space="0" w:color="000000"/>
              <w:bottom w:val="dotted" w:sz="2" w:space="0" w:color="000000"/>
              <w:right w:val="dotted" w:sz="2" w:space="0" w:color="000000"/>
            </w:tcBorders>
          </w:tcPr>
          <w:p w14:paraId="499F94F9" w14:textId="77777777" w:rsidR="00F4207A" w:rsidRDefault="00F4207A">
            <w:pPr>
              <w:pStyle w:val="Heading1"/>
              <w:widowControl w:val="0"/>
              <w:spacing w:before="140"/>
              <w:rPr>
                <w:b w:val="0"/>
                <w:bCs w:val="0"/>
              </w:rPr>
            </w:pPr>
          </w:p>
        </w:tc>
      </w:tr>
      <w:tr w:rsidR="00F4207A" w14:paraId="7D4EA0DC" w14:textId="77777777">
        <w:tc>
          <w:tcPr>
            <w:tcW w:w="3837" w:type="dxa"/>
            <w:gridSpan w:val="2"/>
            <w:tcBorders>
              <w:left w:val="dotted" w:sz="2" w:space="0" w:color="000000"/>
              <w:bottom w:val="dotted" w:sz="2" w:space="0" w:color="000000"/>
            </w:tcBorders>
          </w:tcPr>
          <w:p w14:paraId="7BEB4AF2" w14:textId="77777777" w:rsidR="00F4207A" w:rsidRDefault="00000000">
            <w:pPr>
              <w:pStyle w:val="TableContents"/>
              <w:jc w:val="both"/>
              <w:rPr>
                <w:rFonts w:ascii="Lexend" w:hAnsi="Lexend"/>
              </w:rPr>
            </w:pPr>
            <w:r>
              <w:rPr>
                <w:rFonts w:ascii="Lexend" w:hAnsi="Lexend"/>
              </w:rPr>
              <w:t>Assignee</w:t>
            </w:r>
          </w:p>
        </w:tc>
        <w:tc>
          <w:tcPr>
            <w:tcW w:w="6628" w:type="dxa"/>
            <w:gridSpan w:val="2"/>
            <w:tcBorders>
              <w:left w:val="dotted" w:sz="2" w:space="0" w:color="000000"/>
              <w:bottom w:val="dotted" w:sz="2" w:space="0" w:color="000000"/>
              <w:right w:val="dotted" w:sz="2" w:space="0" w:color="000000"/>
            </w:tcBorders>
          </w:tcPr>
          <w:p w14:paraId="0CA72B37" w14:textId="77777777" w:rsidR="00F4207A" w:rsidRDefault="00F4207A">
            <w:pPr>
              <w:pStyle w:val="TableContents"/>
              <w:jc w:val="center"/>
              <w:rPr>
                <w:b/>
                <w:bCs/>
              </w:rPr>
            </w:pPr>
          </w:p>
          <w:p w14:paraId="043195DB" w14:textId="77777777" w:rsidR="00F4207A" w:rsidRDefault="00F4207A">
            <w:pPr>
              <w:pStyle w:val="TableContents"/>
              <w:jc w:val="center"/>
              <w:rPr>
                <w:rFonts w:ascii="Lexend" w:hAnsi="Lexend"/>
              </w:rPr>
            </w:pPr>
          </w:p>
        </w:tc>
      </w:tr>
      <w:tr w:rsidR="00F4207A" w14:paraId="52C49830" w14:textId="77777777">
        <w:tc>
          <w:tcPr>
            <w:tcW w:w="10465" w:type="dxa"/>
            <w:gridSpan w:val="4"/>
            <w:tcBorders>
              <w:left w:val="dotted" w:sz="2" w:space="0" w:color="000000"/>
              <w:bottom w:val="dotted" w:sz="2" w:space="0" w:color="000000"/>
              <w:right w:val="dotted" w:sz="2" w:space="0" w:color="000000"/>
            </w:tcBorders>
          </w:tcPr>
          <w:p w14:paraId="4C7E21DD" w14:textId="77777777" w:rsidR="00F4207A" w:rsidRDefault="00000000">
            <w:pPr>
              <w:widowControl w:val="0"/>
              <w:tabs>
                <w:tab w:val="left" w:pos="7826"/>
              </w:tabs>
              <w:spacing w:line="200" w:lineRule="atLeast"/>
              <w:jc w:val="both"/>
            </w:pPr>
            <w:r>
              <w:rPr>
                <w:rFonts w:ascii="Lexend" w:hAnsi="Lexend" w:cs="Bookman Old Style"/>
                <w:sz w:val="22"/>
                <w:szCs w:val="22"/>
              </w:rPr>
              <w:t>desires to acquire rights in and to the technology disclosed in the Patent application, the Patent Application itself, and any resulting domestic or international Patents.</w:t>
            </w:r>
          </w:p>
          <w:p w14:paraId="1DE60490" w14:textId="77777777" w:rsidR="00F4207A" w:rsidRDefault="00F4207A">
            <w:pPr>
              <w:widowControl w:val="0"/>
              <w:tabs>
                <w:tab w:val="left" w:pos="7826"/>
              </w:tabs>
              <w:spacing w:line="200" w:lineRule="atLeast"/>
              <w:rPr>
                <w:rFonts w:ascii="Lexend" w:hAnsi="Lexend" w:cs="Bookman Old Style"/>
                <w:b/>
                <w:bCs/>
                <w:sz w:val="22"/>
                <w:szCs w:val="22"/>
              </w:rPr>
            </w:pPr>
          </w:p>
          <w:p w14:paraId="1C49C3A9" w14:textId="77777777" w:rsidR="00F4207A" w:rsidRDefault="00000000">
            <w:pPr>
              <w:widowControl w:val="0"/>
              <w:tabs>
                <w:tab w:val="left" w:pos="7826"/>
              </w:tabs>
              <w:spacing w:line="200" w:lineRule="atLeast"/>
              <w:jc w:val="both"/>
            </w:pPr>
            <w:r>
              <w:rPr>
                <w:rFonts w:ascii="Lexend" w:hAnsi="Lexend" w:cs="Bookman Old Style"/>
                <w:sz w:val="22"/>
                <w:szCs w:val="22"/>
              </w:rPr>
              <w:t>Therefore, in consideration of US$1.00 and the promises and agreement contained herein and other good and valuable consideration, the receipt and sufficiency of which is acknowledged, Assignor assigns to Assignee 100% of his right, title, and interest in the invention, Patent Application and any resulting Patents to Assignee for the entire term of the Patent Application.</w:t>
            </w:r>
          </w:p>
          <w:p w14:paraId="54E3D879" w14:textId="77777777" w:rsidR="00F4207A" w:rsidRDefault="00F4207A">
            <w:pPr>
              <w:widowControl w:val="0"/>
              <w:tabs>
                <w:tab w:val="left" w:pos="7826"/>
              </w:tabs>
              <w:spacing w:line="200" w:lineRule="atLeast"/>
              <w:jc w:val="both"/>
              <w:rPr>
                <w:rFonts w:ascii="Lexend" w:hAnsi="Lexend" w:cs="Bookman Old Style"/>
                <w:sz w:val="22"/>
                <w:szCs w:val="22"/>
              </w:rPr>
            </w:pPr>
          </w:p>
          <w:p w14:paraId="43F48EFF" w14:textId="77777777" w:rsidR="00F4207A" w:rsidRDefault="00000000">
            <w:pPr>
              <w:widowControl w:val="0"/>
              <w:tabs>
                <w:tab w:val="left" w:pos="7826"/>
              </w:tabs>
              <w:spacing w:line="200" w:lineRule="atLeast"/>
              <w:jc w:val="both"/>
            </w:pPr>
            <w:r>
              <w:rPr>
                <w:rFonts w:ascii="Lexend" w:hAnsi="Lexend" w:cs="Bookman Old Style"/>
                <w:sz w:val="22"/>
                <w:szCs w:val="22"/>
              </w:rPr>
              <w:t>The right, title, and interest conveyed in this Assignment is to be held and enjoyed by Assignee and Assignee's successors as fully and exclusively as it would have been held and enjoyed by Assignor had this assignment not been made.</w:t>
            </w:r>
          </w:p>
          <w:p w14:paraId="181E9BD7" w14:textId="77777777" w:rsidR="00F4207A" w:rsidRDefault="00F4207A">
            <w:pPr>
              <w:widowControl w:val="0"/>
              <w:tabs>
                <w:tab w:val="left" w:pos="7826"/>
              </w:tabs>
              <w:spacing w:line="200" w:lineRule="atLeast"/>
              <w:jc w:val="both"/>
              <w:rPr>
                <w:rFonts w:ascii="Lexend" w:eastAsia="Bookman Old Style" w:hAnsi="Lexend" w:cs="Bookman Old Style"/>
                <w:sz w:val="22"/>
                <w:szCs w:val="22"/>
              </w:rPr>
            </w:pPr>
          </w:p>
          <w:p w14:paraId="694D3A5B" w14:textId="77777777" w:rsidR="00F4207A" w:rsidRDefault="00000000">
            <w:pPr>
              <w:widowControl w:val="0"/>
              <w:tabs>
                <w:tab w:val="left" w:pos="7826"/>
              </w:tabs>
              <w:spacing w:line="200" w:lineRule="atLeast"/>
              <w:jc w:val="both"/>
            </w:pPr>
            <w:r>
              <w:rPr>
                <w:rFonts w:ascii="Lexend" w:hAnsi="Lexend" w:cs="Bookman Old Style"/>
                <w:sz w:val="22"/>
                <w:szCs w:val="22"/>
              </w:rPr>
              <w:t>Assignor further agrees to (a) cooperate with Assignee in the protection of the patent rights and prosecution and protection of foreign counterparts; (b) execute, verify, acknowledge, and deliver all such further papers, including patent applications and instruments of transfer; and (c) perform such other acts as Assignee lawfully may request to obtain or maintain the Patent and any and all applications and registrations for the invention in any and all countries.</w:t>
            </w:r>
          </w:p>
        </w:tc>
      </w:tr>
      <w:tr w:rsidR="00F4207A" w14:paraId="755DD7E6" w14:textId="77777777">
        <w:tc>
          <w:tcPr>
            <w:tcW w:w="10465" w:type="dxa"/>
            <w:gridSpan w:val="4"/>
            <w:tcBorders>
              <w:left w:val="dotted" w:sz="2" w:space="0" w:color="000000"/>
              <w:bottom w:val="dotted" w:sz="2" w:space="0" w:color="000000"/>
              <w:right w:val="dotted" w:sz="2" w:space="0" w:color="000000"/>
            </w:tcBorders>
          </w:tcPr>
          <w:p w14:paraId="5B0F4F30" w14:textId="77777777" w:rsidR="00F4207A" w:rsidRDefault="00F4207A">
            <w:pPr>
              <w:widowControl w:val="0"/>
              <w:tabs>
                <w:tab w:val="left" w:pos="7826"/>
              </w:tabs>
              <w:spacing w:line="200" w:lineRule="atLeast"/>
              <w:jc w:val="both"/>
              <w:rPr>
                <w:rFonts w:ascii="Lexend" w:hAnsi="Lexend"/>
              </w:rPr>
            </w:pPr>
          </w:p>
        </w:tc>
      </w:tr>
      <w:tr w:rsidR="00F4207A" w14:paraId="70C0A2CF" w14:textId="77777777">
        <w:tc>
          <w:tcPr>
            <w:tcW w:w="1564" w:type="dxa"/>
            <w:vMerge w:val="restart"/>
            <w:tcBorders>
              <w:left w:val="dotted" w:sz="2" w:space="0" w:color="000000"/>
              <w:bottom w:val="dotted" w:sz="2" w:space="0" w:color="000000"/>
            </w:tcBorders>
          </w:tcPr>
          <w:p w14:paraId="2C308F3D" w14:textId="77777777" w:rsidR="00F4207A" w:rsidRDefault="00000000">
            <w:pPr>
              <w:widowControl w:val="0"/>
              <w:tabs>
                <w:tab w:val="left" w:pos="7826"/>
              </w:tabs>
              <w:spacing w:line="200" w:lineRule="atLeast"/>
              <w:jc w:val="both"/>
              <w:rPr>
                <w:rFonts w:ascii="Lexend" w:hAnsi="Lexend"/>
              </w:rPr>
            </w:pPr>
            <w:r>
              <w:rPr>
                <w:rFonts w:ascii="Lexend" w:hAnsi="Lexend"/>
              </w:rPr>
              <w:t>Signature</w:t>
            </w:r>
          </w:p>
        </w:tc>
        <w:tc>
          <w:tcPr>
            <w:tcW w:w="2273" w:type="dxa"/>
            <w:tcBorders>
              <w:left w:val="dotted" w:sz="2" w:space="0" w:color="000000"/>
              <w:bottom w:val="dotted" w:sz="2" w:space="0" w:color="000000"/>
            </w:tcBorders>
          </w:tcPr>
          <w:p w14:paraId="5DF3D43A" w14:textId="77777777" w:rsidR="00F4207A" w:rsidRDefault="00000000">
            <w:pPr>
              <w:widowControl w:val="0"/>
              <w:tabs>
                <w:tab w:val="left" w:pos="7826"/>
              </w:tabs>
              <w:spacing w:line="200" w:lineRule="atLeast"/>
              <w:jc w:val="both"/>
              <w:rPr>
                <w:rFonts w:ascii="Lexend" w:hAnsi="Lexend"/>
              </w:rPr>
            </w:pPr>
            <w:r>
              <w:rPr>
                <w:rFonts w:ascii="Lexend" w:hAnsi="Lexend"/>
              </w:rPr>
              <w:t>Printed Name</w:t>
            </w:r>
          </w:p>
        </w:tc>
        <w:tc>
          <w:tcPr>
            <w:tcW w:w="4012" w:type="dxa"/>
            <w:tcBorders>
              <w:left w:val="dotted" w:sz="2" w:space="0" w:color="000000"/>
              <w:bottom w:val="dotted" w:sz="2" w:space="0" w:color="000000"/>
            </w:tcBorders>
          </w:tcPr>
          <w:p w14:paraId="6E219055" w14:textId="77777777" w:rsidR="00F4207A" w:rsidRDefault="00000000">
            <w:pPr>
              <w:widowControl w:val="0"/>
              <w:tabs>
                <w:tab w:val="left" w:pos="7826"/>
              </w:tabs>
              <w:spacing w:line="200" w:lineRule="atLeast"/>
              <w:jc w:val="both"/>
              <w:rPr>
                <w:rFonts w:ascii="Lexend" w:hAnsi="Lexend"/>
              </w:rPr>
            </w:pPr>
            <w:r>
              <w:rPr>
                <w:rFonts w:ascii="Lexend" w:hAnsi="Lexend"/>
              </w:rPr>
              <w:t>Signature</w:t>
            </w:r>
          </w:p>
        </w:tc>
        <w:tc>
          <w:tcPr>
            <w:tcW w:w="2616" w:type="dxa"/>
            <w:tcBorders>
              <w:left w:val="dotted" w:sz="2" w:space="0" w:color="000000"/>
              <w:bottom w:val="dotted" w:sz="2" w:space="0" w:color="000000"/>
              <w:right w:val="dotted" w:sz="2" w:space="0" w:color="000000"/>
            </w:tcBorders>
          </w:tcPr>
          <w:p w14:paraId="18AAEFDD" w14:textId="77777777" w:rsidR="00F4207A" w:rsidRDefault="00000000">
            <w:pPr>
              <w:widowControl w:val="0"/>
              <w:tabs>
                <w:tab w:val="left" w:pos="7826"/>
              </w:tabs>
              <w:spacing w:line="200" w:lineRule="atLeast"/>
              <w:jc w:val="both"/>
              <w:rPr>
                <w:rFonts w:ascii="Lexend" w:hAnsi="Lexend"/>
              </w:rPr>
            </w:pPr>
            <w:r>
              <w:rPr>
                <w:rFonts w:ascii="Lexend" w:hAnsi="Lexend"/>
              </w:rPr>
              <w:t>Date</w:t>
            </w:r>
          </w:p>
        </w:tc>
      </w:tr>
      <w:tr w:rsidR="00F4207A" w14:paraId="31B50B46" w14:textId="77777777">
        <w:tc>
          <w:tcPr>
            <w:tcW w:w="1564" w:type="dxa"/>
            <w:vMerge/>
            <w:tcBorders>
              <w:left w:val="dotted" w:sz="2" w:space="0" w:color="000000"/>
              <w:bottom w:val="dotted" w:sz="2" w:space="0" w:color="000000"/>
            </w:tcBorders>
          </w:tcPr>
          <w:p w14:paraId="2932E1E0" w14:textId="77777777" w:rsidR="00F4207A" w:rsidRDefault="00F4207A">
            <w:pPr>
              <w:widowControl w:val="0"/>
              <w:tabs>
                <w:tab w:val="left" w:pos="7826"/>
              </w:tabs>
              <w:spacing w:line="200" w:lineRule="atLeast"/>
              <w:jc w:val="both"/>
              <w:rPr>
                <w:rFonts w:ascii="Lexend" w:hAnsi="Lexend"/>
              </w:rPr>
            </w:pPr>
          </w:p>
        </w:tc>
        <w:tc>
          <w:tcPr>
            <w:tcW w:w="2273" w:type="dxa"/>
            <w:tcBorders>
              <w:left w:val="dotted" w:sz="2" w:space="0" w:color="000000"/>
              <w:bottom w:val="dotted" w:sz="2" w:space="0" w:color="000000"/>
            </w:tcBorders>
          </w:tcPr>
          <w:p w14:paraId="20101FD3" w14:textId="77777777" w:rsidR="00F4207A" w:rsidRDefault="00F4207A">
            <w:pPr>
              <w:pStyle w:val="TableContents"/>
              <w:tabs>
                <w:tab w:val="left" w:pos="7826"/>
              </w:tabs>
              <w:spacing w:line="200" w:lineRule="atLeast"/>
              <w:jc w:val="center"/>
              <w:rPr>
                <w:sz w:val="12"/>
                <w:szCs w:val="12"/>
              </w:rPr>
            </w:pPr>
          </w:p>
          <w:p w14:paraId="25A1A624" w14:textId="77777777" w:rsidR="00F4207A" w:rsidRDefault="00F4207A">
            <w:pPr>
              <w:pStyle w:val="TableContents"/>
              <w:tabs>
                <w:tab w:val="left" w:pos="7826"/>
              </w:tabs>
              <w:spacing w:line="200" w:lineRule="atLeast"/>
              <w:jc w:val="center"/>
              <w:rPr>
                <w:rFonts w:ascii="Lexend" w:hAnsi="Lexend"/>
                <w:b/>
                <w:bCs/>
              </w:rPr>
            </w:pPr>
          </w:p>
        </w:tc>
        <w:tc>
          <w:tcPr>
            <w:tcW w:w="4012" w:type="dxa"/>
            <w:tcBorders>
              <w:left w:val="dotted" w:sz="2" w:space="0" w:color="000000"/>
              <w:bottom w:val="dotted" w:sz="2" w:space="0" w:color="000000"/>
            </w:tcBorders>
          </w:tcPr>
          <w:p w14:paraId="456F674E" w14:textId="77777777" w:rsidR="00F4207A" w:rsidRDefault="00F4207A">
            <w:pPr>
              <w:widowControl w:val="0"/>
              <w:tabs>
                <w:tab w:val="left" w:pos="7826"/>
              </w:tabs>
              <w:spacing w:line="200" w:lineRule="atLeast"/>
              <w:jc w:val="both"/>
              <w:rPr>
                <w:rFonts w:ascii="Lexend" w:hAnsi="Lexend"/>
              </w:rPr>
            </w:pPr>
          </w:p>
        </w:tc>
        <w:tc>
          <w:tcPr>
            <w:tcW w:w="2616" w:type="dxa"/>
            <w:tcBorders>
              <w:left w:val="dotted" w:sz="2" w:space="0" w:color="000000"/>
              <w:bottom w:val="dotted" w:sz="2" w:space="0" w:color="000000"/>
              <w:right w:val="dotted" w:sz="2" w:space="0" w:color="000000"/>
            </w:tcBorders>
          </w:tcPr>
          <w:p w14:paraId="5DDAE5F7" w14:textId="77777777" w:rsidR="00F4207A" w:rsidRDefault="00F4207A">
            <w:pPr>
              <w:widowControl w:val="0"/>
              <w:tabs>
                <w:tab w:val="left" w:pos="7826"/>
              </w:tabs>
              <w:spacing w:line="200" w:lineRule="atLeast"/>
              <w:jc w:val="both"/>
              <w:rPr>
                <w:rFonts w:ascii="Lexend" w:hAnsi="Lexend"/>
              </w:rPr>
            </w:pPr>
          </w:p>
        </w:tc>
      </w:tr>
      <w:tr w:rsidR="00F4207A" w14:paraId="359CEDA9" w14:textId="77777777">
        <w:tc>
          <w:tcPr>
            <w:tcW w:w="1564" w:type="dxa"/>
            <w:tcBorders>
              <w:left w:val="dotted" w:sz="2" w:space="0" w:color="000000"/>
              <w:bottom w:val="dotted" w:sz="2" w:space="0" w:color="000000"/>
            </w:tcBorders>
          </w:tcPr>
          <w:p w14:paraId="097E4E68" w14:textId="77777777" w:rsidR="00F4207A" w:rsidRDefault="00F4207A">
            <w:pPr>
              <w:widowControl w:val="0"/>
              <w:tabs>
                <w:tab w:val="left" w:pos="7826"/>
              </w:tabs>
              <w:spacing w:line="200" w:lineRule="atLeast"/>
              <w:jc w:val="both"/>
              <w:rPr>
                <w:rFonts w:ascii="Lexend" w:hAnsi="Lexend"/>
              </w:rPr>
            </w:pPr>
          </w:p>
        </w:tc>
        <w:tc>
          <w:tcPr>
            <w:tcW w:w="6285" w:type="dxa"/>
            <w:gridSpan w:val="2"/>
            <w:tcBorders>
              <w:left w:val="dotted" w:sz="2" w:space="0" w:color="000000"/>
              <w:bottom w:val="dotted" w:sz="2" w:space="0" w:color="000000"/>
            </w:tcBorders>
          </w:tcPr>
          <w:p w14:paraId="4D929451" w14:textId="282BF502" w:rsidR="00F4207A" w:rsidRDefault="00000000">
            <w:pPr>
              <w:pStyle w:val="TableContents"/>
              <w:tabs>
                <w:tab w:val="left" w:pos="7826"/>
              </w:tabs>
              <w:spacing w:line="200" w:lineRule="atLeast"/>
              <w:jc w:val="center"/>
              <w:rPr>
                <w:rFonts w:ascii="Lexend" w:hAnsi="Lexend"/>
                <w:b/>
                <w:bCs/>
              </w:rPr>
            </w:pPr>
            <w:r>
              <w:rPr>
                <w:rFonts w:ascii="Lexend" w:hAnsi="Lexend"/>
              </w:rPr>
              <w:t xml:space="preserve">on behalf of </w:t>
            </w:r>
            <w:r w:rsidR="005A5E62">
              <w:rPr>
                <w:highlight w:val="yellow"/>
                <w:rFonts w:ascii="Lexend" w:hAnsi="Lexend"/>
              </w:rPr>
              <w:t>Assignor</w:t>
            </w:r>
            <w:r>
              <w:rPr>
                <w:rFonts w:ascii="Lexend" w:hAnsi="Lexend"/>
                <w:sz w:val="12"/>
                <w:szCs w:val="12"/>
              </w:rPr>
              <w:t xml:space="preserve"> </w:t>
            </w:r>
            <w:r>
              <w:rPr>
                <w:rFonts w:ascii="Lexend" w:hAnsi="Lexend"/>
                <w:b/>
                <w:bCs/>
                <w:sz w:val="12"/>
                <w:szCs w:val="12"/>
              </w:rPr>
              <w:br/>
            </w:r>
          </w:p>
        </w:tc>
        <w:tc>
          <w:tcPr>
            <w:tcW w:w="2616" w:type="dxa"/>
            <w:tcBorders>
              <w:left w:val="dotted" w:sz="2" w:space="0" w:color="000000"/>
              <w:bottom w:val="dotted" w:sz="2" w:space="0" w:color="000000"/>
              <w:right w:val="dotted" w:sz="2" w:space="0" w:color="000000"/>
            </w:tcBorders>
          </w:tcPr>
          <w:p w14:paraId="0B50CB89" w14:textId="77777777" w:rsidR="00F4207A" w:rsidRDefault="00F4207A">
            <w:pPr>
              <w:widowControl w:val="0"/>
              <w:tabs>
                <w:tab w:val="left" w:pos="7826"/>
              </w:tabs>
              <w:spacing w:line="200" w:lineRule="atLeast"/>
              <w:jc w:val="both"/>
              <w:rPr>
                <w:rFonts w:ascii="Lexend" w:hAnsi="Lexend"/>
              </w:rPr>
            </w:pPr>
          </w:p>
        </w:tc>
      </w:tr>
      <w:tr w:rsidR="00F4207A" w14:paraId="5A2BFD0C" w14:textId="77777777">
        <w:tc>
          <w:tcPr>
            <w:tcW w:w="1564" w:type="dxa"/>
            <w:tcBorders>
              <w:left w:val="dotted" w:sz="2" w:space="0" w:color="000000"/>
              <w:bottom w:val="dotted" w:sz="2" w:space="0" w:color="000000"/>
            </w:tcBorders>
          </w:tcPr>
          <w:p w14:paraId="60562A49" w14:textId="77777777" w:rsidR="00F4207A" w:rsidRDefault="00F4207A">
            <w:pPr>
              <w:widowControl w:val="0"/>
              <w:tabs>
                <w:tab w:val="left" w:pos="7826"/>
              </w:tabs>
              <w:spacing w:line="200" w:lineRule="atLeast"/>
              <w:jc w:val="both"/>
              <w:rPr>
                <w:rFonts w:ascii="Lexend" w:hAnsi="Lexend"/>
              </w:rPr>
            </w:pPr>
          </w:p>
        </w:tc>
        <w:tc>
          <w:tcPr>
            <w:tcW w:w="2273" w:type="dxa"/>
            <w:tcBorders>
              <w:left w:val="dotted" w:sz="2" w:space="0" w:color="000000"/>
              <w:bottom w:val="dotted" w:sz="2" w:space="0" w:color="000000"/>
            </w:tcBorders>
          </w:tcPr>
          <w:p w14:paraId="64A10DB5" w14:textId="77777777" w:rsidR="00F4207A" w:rsidRDefault="00000000">
            <w:pPr>
              <w:pStyle w:val="TableContents"/>
              <w:tabs>
                <w:tab w:val="left" w:pos="7826"/>
              </w:tabs>
              <w:spacing w:line="200" w:lineRule="atLeast"/>
              <w:jc w:val="center"/>
              <w:rPr>
                <w:rFonts w:ascii="Lexend" w:hAnsi="Lexend"/>
                <w:b/>
                <w:bCs/>
              </w:rPr>
            </w:pPr>
            <w:r>
              <w:rPr>
                <w:rFonts w:ascii="Lexend" w:hAnsi="Lexend"/>
                <w:b/>
                <w:bCs/>
                <w:sz w:val="12"/>
                <w:szCs w:val="12"/>
              </w:rPr>
              <w:t xml:space="preserve"> </w:t>
            </w:r>
            <w:r>
              <w:rPr>
                <w:rFonts w:ascii="Lexend" w:hAnsi="Lexend"/>
                <w:b/>
                <w:bCs/>
              </w:rPr>
              <w:br/>
            </w:r>
          </w:p>
        </w:tc>
        <w:tc>
          <w:tcPr>
            <w:tcW w:w="4012" w:type="dxa"/>
            <w:tcBorders>
              <w:left w:val="dotted" w:sz="2" w:space="0" w:color="000000"/>
              <w:bottom w:val="dotted" w:sz="2" w:space="0" w:color="000000"/>
            </w:tcBorders>
          </w:tcPr>
          <w:p w14:paraId="1197B4C5" w14:textId="77777777" w:rsidR="00F4207A" w:rsidRDefault="00F4207A">
            <w:pPr>
              <w:widowControl w:val="0"/>
              <w:tabs>
                <w:tab w:val="left" w:pos="7826"/>
              </w:tabs>
              <w:spacing w:line="200" w:lineRule="atLeast"/>
              <w:jc w:val="both"/>
              <w:rPr>
                <w:rFonts w:ascii="Lexend" w:hAnsi="Lexend"/>
              </w:rPr>
            </w:pPr>
          </w:p>
        </w:tc>
        <w:tc>
          <w:tcPr>
            <w:tcW w:w="2616" w:type="dxa"/>
            <w:tcBorders>
              <w:left w:val="dotted" w:sz="2" w:space="0" w:color="000000"/>
              <w:bottom w:val="dotted" w:sz="2" w:space="0" w:color="000000"/>
              <w:right w:val="dotted" w:sz="2" w:space="0" w:color="000000"/>
            </w:tcBorders>
          </w:tcPr>
          <w:p w14:paraId="03FE9F25" w14:textId="77777777" w:rsidR="00F4207A" w:rsidRDefault="00F4207A">
            <w:pPr>
              <w:widowControl w:val="0"/>
              <w:tabs>
                <w:tab w:val="left" w:pos="7826"/>
              </w:tabs>
              <w:spacing w:line="200" w:lineRule="atLeast"/>
              <w:jc w:val="both"/>
              <w:rPr>
                <w:rFonts w:ascii="Lexend" w:hAnsi="Lexend"/>
              </w:rPr>
            </w:pPr>
          </w:p>
        </w:tc>
      </w:tr>
    </w:tbl>
    <w:p w14:paraId="64978E72" w14:textId="77777777" w:rsidR="00F4207A" w:rsidRDefault="00F4207A">
      <w:pPr>
        <w:tabs>
          <w:tab w:val="left" w:pos="0"/>
        </w:tabs>
        <w:spacing w:line="200" w:lineRule="atLeast"/>
        <w:jc w:val="both"/>
        <w:rPr>
          <w:rFonts w:cs="Bookman Old Style"/>
          <w:b/>
          <w:bCs/>
        </w:rPr>
      </w:pPr>
    </w:p>
    <w:sectPr w:rsidR="00F4207A">
      <w:footerReference w:type="even" r:id="rId6"/>
      <w:footerReference w:type="default" r:id="rId7"/>
      <w:footerReference w:type="first" r:id="rId8"/>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9D961" w14:textId="77777777" w:rsidR="00C55051" w:rsidRDefault="00C55051">
      <w:r>
        <w:separator/>
      </w:r>
    </w:p>
  </w:endnote>
  <w:endnote w:type="continuationSeparator" w:id="0">
    <w:p w14:paraId="254DA331" w14:textId="77777777" w:rsidR="00C55051" w:rsidRDefault="00C55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exend">
    <w:altName w:val="Lexend"/>
    <w:panose1 w:val="02020603050405020304"/>
    <w:charset w:val="01"/>
    <w:family w:val="roman"/>
    <w:pitch w:val="variable"/>
    <w:sig w:usb0="E0000AFF" w:usb1="500078FF" w:usb2="00000021" w:usb3="00000000" w:csb0="000001BF" w:csb1="00000000"/>
  </w:font>
  <w:font w:name="Lexend">
    <w:altName w:val="Cambria"/>
    <w:panose1 w:val="00000000000000000000"/>
    <w:charset w:val="00"/>
    <w:family w:val="roman"/>
    <w:notTrueType/>
    <w:pitch w:val="default"/>
  </w:font>
  <w:font w:name="Lexend">
    <w:panose1 w:val="00000000000000000000"/>
    <w:charset w:val="00"/>
    <w:family w:val="roman"/>
    <w:notTrueType/>
    <w:pitch w:val="default"/>
  </w:font>
  <w:font w:name="Lexend">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10000000000000000"/>
    <w:charset w:val="00"/>
    <w:family w:val="auto"/>
    <w:pitch w:val="variable"/>
    <w:sig w:usb0="800000AF" w:usb1="1001ECEA" w:usb2="00000000" w:usb3="00000000" w:csb0="80000001" w:csb1="00000000"/>
  </w:font>
  <w:font w:name="Lexend">
    <w:panose1 w:val="00000000000000000000"/>
    <w:charset w:val="00"/>
    <w:family w:val="roman"/>
    <w:notTrueType/>
    <w:pitch w:val="default"/>
  </w:font>
  <w:font w:name="Lexend">
    <w:panose1 w:val="00000000000000000000"/>
    <w:charset w:val="00"/>
    <w:family w:val="auto"/>
    <w:pitch w:val="variable"/>
    <w:sig w:usb0="A00000FF" w:usb1="4000205B" w:usb2="00000000" w:usb3="00000000" w:csb0="00000193"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7B72" w14:textId="77777777" w:rsidR="00C55051" w:rsidRDefault="00C55051">
      <w:r>
        <w:separator/>
      </w:r>
    </w:p>
  </w:footnote>
  <w:footnote w:type="continuationSeparator" w:id="0">
    <w:p w14:paraId="3B178ECE" w14:textId="77777777" w:rsidR="00C55051" w:rsidRDefault="00C550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207A"/>
    <w:rsid w:val="005A5E62"/>
    <w:rsid w:val="009B15F8"/>
    <w:rsid w:val="00C55051"/>
    <w:rsid w:val="00F420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4E681"/>
  <w15:docId w15:val="{2E0487A9-9401-45D0-87F3-B4848810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exend" w:hAnsi="Lexend" w:eastAsia="Lexend" w:cs="Lexend"/>
      <w:sz w:val="24"/>
      <w:szCs w:val="24"/>
    </w:rPr>
  </w:style>
  <w:style w:type="paragraph" w:styleId="Heading1">
    <w:name w:val="heading 1"/>
    <w:basedOn w:val="Heading"/>
    <w:next w:val="BodyText"/>
    <w:uiPriority w:val="9"/>
    <w:qFormat/>
    <w:pPr>
      <w:spacing w:before="240" w:after="120"/>
      <w:outlineLvl w:val="0"/>
    </w:pPr>
    <w:rPr>
      <w:rFonts w:ascii="Lexend" w:eastAsia="NSimSun" w:hAnsi="Lexend" w:cs="Arial"/>
      <w:sz w:val="48"/>
      <w:szCs w:val="48"/>
    </w:rPr>
  </w:style>
  <w:style w:type="paragraph" w:styleId="Heading3">
    <w:name w:val="heading 3"/>
    <w:basedOn w:val="Heading"/>
    <w:next w:val="BodyText"/>
    <w:uiPriority w:val="9"/>
    <w:semiHidden/>
    <w:unhideWhenUsed/>
    <w:qFormat/>
    <w:pPr>
      <w:spacing w:before="140" w:after="120"/>
      <w:outlineLvl w:val="2"/>
    </w:pPr>
    <w:rPr>
      <w:rFonts w:ascii="Lexend" w:eastAsia="Lexend" w:hAnsi="Lexend" w:cs="Lexen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StrongEmphasis">
    <w:name w:val="Strong Emphasis"/>
    <w:basedOn w:val="DefaultParagraphFont"/>
    <w:qFormat/>
    <w:rPr>
      <w:b/>
      <w:bCs/>
    </w:rPr>
  </w:style>
  <w:style w:type="character" w:styleId="PageNumber">
    <w:name w:val="page number"/>
    <w:basedOn w:val="DefaultParagraphFont"/>
  </w:style>
  <w:style w:type="character" w:styleId="Hyperlink">
    <w:name w:val="Hyperlink"/>
    <w:rPr>
      <w:color w:val="000080"/>
      <w:u w:val="single"/>
    </w:rPr>
  </w:style>
  <w:style w:type="character" w:customStyle="1" w:styleId="Bullets">
    <w:name w:val="Bullets"/>
    <w:qFormat/>
    <w:rPr>
      <w:rFonts w:ascii="Symbol" w:eastAsia="Symbol" w:hAnsi="Symbol" w:cs="Symbol"/>
    </w:rPr>
  </w:style>
  <w:style w:type="paragraph" w:customStyle="1" w:styleId="Heading">
    <w:name w:val="Heading"/>
    <w:basedOn w:val="Normal"/>
    <w:next w:val="BodyText"/>
    <w:qFormat/>
    <w:pPr>
      <w:jc w:val="center"/>
    </w:pPr>
    <w:rPr>
      <w:b/>
      <w:bCs/>
      <w:sz w:val="36"/>
    </w:rPr>
  </w:style>
  <w:style w:type="paragraph" w:styleId="BodyText">
    <w:name w:val="Body Text"/>
    <w:basedOn w:val="Normal"/>
    <w:pPr>
      <w:spacing w:after="120"/>
    </w:pPr>
  </w:style>
  <w:style w:type="paragraph" w:styleId="List">
    <w:name w:val="List"/>
    <w:basedOn w:val="BodyText"/>
    <w:rPr>
      <w:rFonts w:cs="Lexend"/>
    </w:rPr>
  </w:style>
  <w:style w:type="paragraph" w:styleId="Caption">
    <w:name w:val="caption"/>
    <w:basedOn w:val="Normal"/>
    <w:qFormat/>
    <w:pPr>
      <w:suppressLineNumbers/>
      <w:spacing w:before="120" w:after="120"/>
    </w:pPr>
    <w:rPr>
      <w:rFonts w:cs="Lexend"/>
      <w:i/>
      <w:iCs/>
    </w:rPr>
  </w:style>
  <w:style w:type="paragraph" w:customStyle="1" w:styleId="Index">
    <w:name w:val="Index"/>
    <w:basedOn w:val="Normal"/>
    <w:qFormat/>
    <w:pPr>
      <w:suppressLineNumbers/>
    </w:pPr>
    <w:rPr>
      <w:rFonts w:cs="Lexend"/>
    </w:rPr>
  </w:style>
  <w:style w:type="paragraph" w:styleId="NormalWeb">
    <w:name w:val="Normal (Web)"/>
    <w:basedOn w:val="Normal"/>
    <w:qFormat/>
    <w:pPr>
      <w:spacing w:before="280" w:after="280"/>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Lexend"/>
        <a:cs typeface="Lexend"/>
      </a:majorFont>
      <a:minorFont>
        <a:latin typeface="Arial"/>
        <a:ea typeface="Lexend"/>
        <a:cs typeface="Lexend"/>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4987</TotalTime>
  <Pages>1</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68</cp:revision>
  <cp:lastPrinted>1995-11-21T17:41:00Z</cp:lastPrinted>
  <dcterms:created xsi:type="dcterms:W3CDTF">2008-02-04T11:02:00Z</dcterms:created>
  <dcterms:modified xsi:type="dcterms:W3CDTF">2026-08-14T14:06:00Z</dcterms:modified>
  <dc:language>en-US</dc:language>
</cp:coreProperties>
</file>