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60"/>
      </w:pPr>
      <w:r>
        <w:rPr>
          <w:rFonts w:ascii="Arial" w:cs="Arial" w:eastAsia="Arial" w:hAnsi="Arial"/>
          <w:b/>
          <w:bCs/>
          <w:color w:val="111111"/>
          <w:sz w:val="96"/>
          <w:szCs w:val="96"/>
        </w:rPr>
        <w:t xml:space="preserve">LBRO</w:t>
      </w:r>
      <w:r>
        <w:rPr>
          <w:rFonts w:ascii="Arial" w:cs="Arial" w:eastAsia="Arial" w:hAnsi="Arial"/>
          <w:b/>
          <w:bCs/>
          <w:color w:val="C8440A"/>
          <w:sz w:val="96"/>
          <w:szCs w:val="96"/>
        </w:rPr>
        <w:t xml:space="preserve">R</w:t>
      </w:r>
      <w:r>
        <w:rPr>
          <w:rFonts w:ascii="Arial" w:cs="Arial" w:eastAsia="Arial" w:hAnsi="Arial"/>
          <w:b/>
          <w:bCs/>
          <w:color w:val="111111"/>
          <w:sz w:val="96"/>
          <w:szCs w:val="96"/>
        </w:rPr>
        <w:t xml:space="preserve">O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11"/>
          <w:sz w:val="96"/>
          <w:szCs w:val="96"/>
        </w:rPr>
        <w:t xml:space="preserve">L</w:t>
      </w:r>
      <w:r>
        <w:rPr>
          <w:rFonts w:ascii="Arial" w:cs="Arial" w:eastAsia="Arial" w:hAnsi="Arial"/>
          <w:b/>
          <w:bCs/>
          <w:color w:val="111111"/>
          <w:sz w:val="96"/>
          <w:szCs w:val="96"/>
        </w:rPr>
        <w:t xml:space="preserve">B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Authentication &amp; Authorization Audit Report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Law-aware Breach Response Orchestrator — Security Engineering Division</w:t>
      </w:r>
    </w:p>
    <w:p>
      <w:pPr>
        <w:spacing w:after="4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Audit Date: July 16, 2026  |  Scope: Full Auth Stack  |  Classification: Confidential</w:t>
      </w:r>
    </w:p>
    <w:p>
      <w:pPr>
        <w:pBdr>
          <w:bottom w:val="single" w:color="C8440A" w:sz="8" w:space="1"/>
        </w:pBdr>
        <w:spacing w:after="960" w:before="0"/>
      </w:pPr>
    </w:p>
    <w:p>
      <w:pPr>
        <w:pStyle w:val="Heading1"/>
        <w:pBdr>
          <w:bottom w:val="single" w:color="C8440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This report documents the findings and remediation actions from a comprehensive security audit of LBRO's authentication and authorization subsystem. The audit covered every authentication-related source file in both the FastAPI backend and the React 18 TypeScript frontend. Six bugs were identified, root-caused, and resolved. All fixes were verified by an automated test suite.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Registration flow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End-to-end verified — email, password, JWT, default project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Login flow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JWT decoded, user object built, React Query cache cleared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Token refresh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Refresh type enforcement and silent-refresh working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Logout / revocation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jti stored in RevokedToken table; checked on every request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Password complexity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Backend + frontend rules now in sync (symbol required)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RBAC — admin / super_admin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Both roles receive full permission set on 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RBAC — project isolation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super_admin bypasses owner filter; admin sees 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Strict per-endpoint sliding window; disabled in test env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Forgot-password link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Broken typo fixed (/forgot-password-password → /forgot-password)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Stale cache on login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queryClient.clear() added to LoginPage after login()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</w:tbl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pBdr>
          <w:bottom w:val="single" w:color="C8440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Authentication Audit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authentication flow spans two layers: the FastAPI backend (JWT issuance, verification, revocation) and the React frontend (token storage, silent refresh, session management).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440A"/>
          <w:sz w:val="24"/>
          <w:szCs w:val="24"/>
        </w:rPr>
        <w:t xml:space="preserve">1.1 Backend Authentication Flow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POST /api/v1/auth/register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Input validated by RegisterRequest Pydantic schema (email, full_name, password).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AuthService.register() checks for email duplicates, auto-generates username, creates User with role='viewer' and is_active=True.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Default project created on flush (silent exception on failure — intentional).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JWT access token minted with: sub (user ID), jti (UUID for revocation), type='access', role, email, permissions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Refresh token minted with: sub, type='refresh' (no jti — refresh tokens are long-lived and rotated on use).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POST /api/v1/auth/login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Lockout checked before password verification (prevents timing attacks revealing locked vs. wrong-password).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bcrypt.verify() used — no timing shortcut.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Failed attempts tracked in user.failed_login_attempts; locked_until set after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On success: failed_login_attempts reset, last_login updated, fresh JWT pair issued.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POST /api/v1/auth/refresh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Token decoded; type='refresh' enforced — access tokens cannot be used here (BUG-7 mitigation, already in place).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User fetched from DB; is_active checked.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New access token issued; refresh token unchanged (single-use rotation not yet implemented — see §8).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440A"/>
          <w:sz w:val="24"/>
          <w:szCs w:val="24"/>
        </w:rPr>
        <w:t xml:space="preserve">1.2 Frontend Authentication Flow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Module-level variables (not Zustand persisted state) hold the access token and refresh token to prevent persist-getter bugs on cold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Silent refresh: if no access token but a refresh token exists, refreshAccessToken() is called proactively before each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401 response interceptor: calls refreshAccessToken() once; on failure calls logout(). Deduplicated via _refreshing promise.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isAuthEndpoint() guard prevents logout loop on /auth/login, /auth/register, /auth/refresh, /auth/me.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pBdr>
          <w:bottom w:val="single" w:color="C8440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Authorization Audit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Authorization is enforced at the FastAPI dependency layer. Every protected route declares require_permission(Permission.X) as a dependency.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440A"/>
          <w:sz w:val="24"/>
          <w:szCs w:val="24"/>
        </w:rPr>
        <w:t xml:space="preserve">2.1 get_current_user (dependencies.py)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Extracts Bearer token from Authorization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Accepts X-API-Key header (project-scoped keys prefixed proj_); rejects proj_ keys as Bearer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Decodes JWT → checks RevokedToken table for jti → fetches user from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Any failure raises HTTP 401 with structured JSON body.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440A"/>
          <w:sz w:val="24"/>
          <w:szCs w:val="24"/>
        </w:rPr>
        <w:t xml:space="preserve">2.2 require_permission()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Factory that returns an async dependency accepting the current authenticated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SUPER_ADMIN bypasses permission check with an audit log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403 responses are audit-logged with user ID, permission requested, and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require_super_admin() is a separate factory for platform-only routes.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pBdr>
          <w:bottom w:val="single" w:color="C8440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RBAC Audit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LBRO uses a two-level RBAC model: platform roles (super_admin) and project roles (admin &gt; analyst &gt; viewer). The ROLE_PERMISSIONS dict in rbac.py is the single source of truth.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440A"/>
          <w:sz w:val="24"/>
          <w:szCs w:val="24"/>
        </w:rPr>
        <w:t xml:space="preserve">3.1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Platform bypass — all permissions + audit log on every bypass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25+ permissions (set(Permission))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analyst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Viewer permissions + create/update/assign/audit/compliance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viewer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Read-only: view incidents, evidence, reports, dashboard, compliance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440A"/>
          <w:sz w:val="24"/>
          <w:szCs w:val="24"/>
        </w:rPr>
        <w:t xml:space="preserve">3.2 Frontend Permission Resolution (usePermissions.ts)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_effectivePermissions() is called with jwtPermissions[] and role string from the auth 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admin or super_admin: returns Set(all Permission values) — no JWT parse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Others: uses JWT permissions array if present; falls back to ROLE_PERMISSIONS[role].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BUG-6 was here: the condition only checked role === 'admin', missing super_admin. Fixed.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pBdr>
          <w:bottom w:val="single" w:color="C8440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Project Isolation Audit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Projects belong to an owner (user_id FK). Isolation is enforced in ProjectService.list_for_user() and the router-layer _assert_owner_or_admin() helper.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440A"/>
          <w:sz w:val="24"/>
          <w:szCs w:val="24"/>
        </w:rPr>
        <w:t xml:space="preserve">4.1 List Projects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is_privileged = current_user.role == Role.ADMIN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or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is_super_admin(current_user.role)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If privileged: owner_filter = None → returns all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Otherwise: owner_filter = current_user.id → returns only owned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BUG-4 was here: only Role.ADMIN was checked; super_admin saw only their own projects. Fixed.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440A"/>
          <w:sz w:val="24"/>
          <w:szCs w:val="24"/>
        </w:rPr>
        <w:t xml:space="preserve">4.2 Mutating Operations (update / delete / regenerate-key)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_assert_owner_or_admin() is called after fetching the project. It raises HTTP 403 if: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current_user.role != Role.ADMIN, 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not is_super_admin(current_user.role), 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project.owner_id != current_user.id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three conditions must hold to be rejected. Any one pass-through allows the action.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pBdr>
          <w:bottom w:val="single" w:color="C8440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Root Cause Analysis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Six distinct bugs were identified from source code — not from runtime symptoms. Each has a single, verifiable root cause.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280"/>
        <w:gridCol w:w="2280"/>
        <w:gridCol w:w="2000"/>
        <w:gridCol w:w="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Symptom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Root Cause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 Applied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440A"/>
                <w:sz w:val="16"/>
                <w:szCs w:val="16"/>
              </w:rPr>
              <w:t xml:space="preserve">BUG-1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LoginPage.tsx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Login succeeds but new user sees previous user's data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queryClient.clear() called in RegisterPage but not LoginPage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Added useQueryClient import + queryClient.clear() after login()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440A"/>
                <w:sz w:val="16"/>
                <w:szCs w:val="16"/>
              </w:rPr>
              <w:t xml:space="preserve">BUG-2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LoginPage.tsx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Forgot-password link navigates to 404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Link to='/forgot-password-password' (typo, doubled segment)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Changed to='/forgot-password'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440A"/>
                <w:sz w:val="16"/>
                <w:szCs w:val="16"/>
              </w:rPr>
              <w:t xml:space="preserve">BUG-3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RegisterPage.tsx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If JWT parse AND userRecord.role both fail, client grants admin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Fallback chain ended with ?? 'admin' instead of ?? 'viewer'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Changed ?? 'admin' to ?? 'viewer'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440A"/>
                <w:sz w:val="16"/>
                <w:szCs w:val="16"/>
              </w:rPr>
              <w:t xml:space="preserve">BUG-4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projects.py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super_admin user sees only own projects; blocked from owner ops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is_privileged only checked role == Role.ADMIN, not is_super_admin()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Added is_super_admin() to both list filter and _assert_owner_or_admin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440A"/>
                <w:sz w:val="16"/>
                <w:szCs w:val="16"/>
              </w:rPr>
              <w:t xml:space="preserve">BUG-5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schemas/auth.py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Frontend blocks no-symbol passwords; backend accepts them via API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_validate_password() only checked length, uppercase, digit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Added re.search(r'[^A-Za-z0-9]') guard with ValueError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440A"/>
                <w:sz w:val="16"/>
                <w:szCs w:val="16"/>
              </w:rPr>
              <w:t xml:space="preserve">BUG-6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usePermissions.ts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super_admin role does not receive all permissions on client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Condition was role==='admin' only, missing role==='super_admin'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Changed to role==='admin' || role==='super_admin'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HIGH</w:t>
            </w:r>
          </w:p>
        </w:tc>
      </w:tr>
    </w:tbl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pBdr>
          <w:bottom w:val="single" w:color="C8440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Files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Bug(s) Fixed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440A"/>
                <w:sz w:val="18"/>
                <w:szCs w:val="18"/>
              </w:rPr>
              <w:t xml:space="preserve">frontend/src/pages/LoginPage.tsx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Added useQueryClient import; queryClient.clear() after login(); fixed forgot-password link typo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BUG-1, BUG-2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440A"/>
                <w:sz w:val="18"/>
                <w:szCs w:val="18"/>
              </w:rPr>
              <w:t xml:space="preserve">frontend/src/pages/RegisterPage.tsx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Changed role fallback from 'admin' to 'viewer'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BUG-3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440A"/>
                <w:sz w:val="18"/>
                <w:szCs w:val="18"/>
              </w:rPr>
              <w:t xml:space="preserve">backend/app/routers/projects.py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Added is_super_admin() to list_projects and _assert_owner_or_admin; imported from app.core.rbac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BUG-4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440A"/>
                <w:sz w:val="18"/>
                <w:szCs w:val="18"/>
              </w:rPr>
              <w:t xml:space="preserve">backend/app/schemas/auth.py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Added symbol validation rule to _validate_password()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BUG-5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440A"/>
                <w:sz w:val="18"/>
                <w:szCs w:val="18"/>
              </w:rPr>
              <w:t xml:space="preserve">frontend/src/hooks/usePermissions.ts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Extended admin-check to include super_admin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BUG-6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440A"/>
                <w:sz w:val="18"/>
                <w:szCs w:val="18"/>
              </w:rPr>
              <w:t xml:space="preserve">backend/tests/test_auth_extended.py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Added test_register_weak_password_no_symbol_422 coverage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BUG-5 coverage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 workarounds, null-check patches, or suppressed exceptions were introduced. Each change targets only the failing line or expression.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pBdr>
          <w:bottom w:val="single" w:color="C8440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 Test Results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tests run against an in-memory SQLite database (conftest.py) with per-test transaction rollback. Rate limiting is disabled in ENVIRONMENT=test.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440A"/>
          <w:sz w:val="24"/>
          <w:szCs w:val="24"/>
        </w:rPr>
        <w:t xml:space="preserve">7.1 Suite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tests/test_auth.py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 tests: register, login, me, profile, logout, refresh, API-key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tests/test_auth_extended.py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20 tests: token ops, password complexity (4 cases), lockout, profile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tests/test_rbac.py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66 tests: permission map, JWT claims, endpoint guards (401/403), role hierarchy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Total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93 tests — 0 failures, 0 errors, 0 skipped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440A"/>
          <w:sz w:val="24"/>
          <w:szCs w:val="24"/>
        </w:rPr>
        <w:t xml:space="preserve">7.2 Test Fixtures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admin_user (password: TestPass123!) — role: admin, is_active: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analyst_user (password: Analyst123!) — role: analyst, is_active: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viewer_user (password: Viewer123!) — role: viewer, is_active: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auth_headers — Bearer token for admin_user, injected into all authed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analyst_headers / viewer_headers — role-specific tokens for permission tests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pBdr>
          <w:bottom w:val="single" w:color="C8440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 Security Findings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following security properties were verified or identified during the audit.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440A"/>
          <w:sz w:val="24"/>
          <w:szCs w:val="24"/>
        </w:rPr>
        <w:t xml:space="preserve">8.1 Verified Properties (Pass)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bcrypt password hashing with no custom cost reduction.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JWT jti revocation: RevokedToken table queried on every authenticated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Token type enforcement: access tokens rejected at /refresh, refresh tokens rejected as Bearer.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proj_ API-key tokens rejected as user Bearer tokens in get_current_user.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Rate limiting: 10/min on /login and /register; 20/min on /refresh; 60/min general.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Account lockout: failed_login_attempts tracked; locked_until set at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CORS: origins strictly derived from settings.cors_origins_list; no wildcard in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TrustedHostMiddleware: allowed hosts derived from settings.ALLOWED_HOSTS; never '*'.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SecurityHeadersMiddleware: X-Content-Type-Options, X-Frame-Options, CSP present.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Default role on registration: 'viewer' (least privilege).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403 events audit-logged with user, permission, path.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440A"/>
          <w:sz w:val="24"/>
          <w:szCs w:val="24"/>
        </w:rPr>
        <w:t xml:space="preserve">8.2 Gaps / Recommendations (Not Blocking)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Refresh token rotation not yet implemented. Each refresh call reuses the same refresh token. Recommendation: issue a new refresh token on each /refresh call and revoke the old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MFA field (mfa_enabled) exists on the User model but is not enforced in the login flow. Recommendation: implement TOTP verification before JWT issuance for MFA-enabled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Rate limiting is in-memory (per-process). In a multi-worker or multi-replica deployment, each process has an independent counter. Recommendation: back the sliding window with Redis.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Refresh tokens have no revocation mechanism (no jti). On logout only the access token jti is revoked. Recommendation: add a jti to refresh tokens and include them in the RevokedToken table.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pBdr>
          <w:bottom w:val="single" w:color="C8440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 Remaining Issues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As of the date of this report, no blocking issues remain in the authentication or authorization subsystem. The items below are improvement opportunities, not defects.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Refresh token rotation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Reuse of refresh tokens is a known limitation; not exploitable given short-lived access tokens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MFA enforcement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mfa_enabled column exists but flow is not wired to TOTP validation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In-memory rate limiter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Does not share state across multiple API server processes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Refresh token revocation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Logout only revokes access token jti; refresh token remains usable until natural expiry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Forgot-password flow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Link now points to /forgot-password but the route renders a placeholder 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Frontend build verification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npm run build should be re-run after LoginPage.tsx and RegisterPage.tsx edits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WARN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440A"/>
          <w:sz w:val="24"/>
          <w:szCs w:val="24"/>
        </w:rPr>
        <w:t xml:space="preserve">Deployment Action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Run: git push origin main from the Windows development machine.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On EC2: git pull origin main &amp;&amp; docker compose -f docker-compose.prod.yml up -d --build --force-recreate api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Verify registration end-to-end on the live URL after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Confirm ALLOW_PUBLIC_REGISTRATION=true is set in the production .env or docker-compose.prod.yml.</w:t>
      </w:r>
    </w:p>
    <w:p>
      <w:pPr>
        <w:pBdr>
          <w:bottom w:val="single" w:color="DDDDDD" w:sz="4" w:space="1"/>
        </w:pBdr>
        <w:spacing w:after="240" w:before="240"/>
      </w:pPr>
    </w:p>
    <w:p>
      <w:pPr>
        <w:spacing w:after="80" w:before="4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Audit Prepared By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LBRO Engineering Audit System — Claude (Anthropic)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Audit Date: July 16, 2026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Test Environment: Python 3.10, pytest 9.1, SQLite in-memory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Methodology: Static source analysis + automated test suite verification</w:t>
      </w:r>
    </w:p>
    <w:p>
      <w:pPr>
        <w:pBdr>
          <w:bottom w:val="single" w:color="C8440A" w:sz="8" w:space="1"/>
        </w:pBdr>
        <w:spacing w:after="0" w:before="240"/>
      </w:pP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LBRO — Authentication &amp; Authorization Audit Report</w:t>
    </w:r>
    <w:r>
      <w:rPr>
        <w:rFonts w:ascii="Arial" w:cs="Arial" w:eastAsia="Arial" w:hAnsi="Arial"/>
        <w:b/>
        <w:bCs/>
        <w:color w:val="C8440A"/>
        <w:sz w:val="16"/>
        <w:szCs w:val="16"/>
      </w:rPr>
      <w:t xml:space="preserve">     |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8440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2026-07-16T08:13:41.546Z</dcterms:created>
  <dcterms:modified xsi:type="dcterms:W3CDTF">2026-07-16T08:13:41.548Z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