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562" w:rsidRDefault="00F63D92" w:rsidP="00F63D92">
      <w:pPr>
        <w:jc w:val="center"/>
        <w:rPr>
          <w:b/>
          <w:sz w:val="36"/>
          <w:szCs w:val="36"/>
        </w:rPr>
      </w:pPr>
      <w:r w:rsidRPr="00F63D92">
        <w:rPr>
          <w:b/>
          <w:sz w:val="36"/>
          <w:szCs w:val="36"/>
        </w:rPr>
        <w:t>SOURCE FOR DATA COLLECTION</w:t>
      </w:r>
    </w:p>
    <w:p w:rsidR="00F63D92" w:rsidRPr="00F63D92" w:rsidRDefault="00F63D92" w:rsidP="00F63D92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hyperlink r:id="rId5" w:history="1">
        <w:r w:rsidRPr="00F63D92">
          <w:rPr>
            <w:rStyle w:val="Hyperlink"/>
            <w:sz w:val="36"/>
            <w:szCs w:val="36"/>
          </w:rPr>
          <w:t>https://doi.org/10.1016/j.compstruct.2023.116901</w:t>
        </w:r>
      </w:hyperlink>
    </w:p>
    <w:p w:rsidR="00F63D92" w:rsidRPr="00F63D92" w:rsidRDefault="00F63D92" w:rsidP="00F63D92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hyperlink r:id="rId6" w:history="1">
        <w:r w:rsidRPr="00F63D92">
          <w:rPr>
            <w:rStyle w:val="Hyperlink"/>
            <w:sz w:val="36"/>
            <w:szCs w:val="36"/>
          </w:rPr>
          <w:t>https://doi.org/10.1016/j.applthermaleng.2019.114064</w:t>
        </w:r>
      </w:hyperlink>
    </w:p>
    <w:p w:rsidR="00F63D92" w:rsidRPr="00F63D92" w:rsidRDefault="00F63D92" w:rsidP="00F63D92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hyperlink r:id="rId7" w:history="1">
        <w:r w:rsidRPr="00F63D92">
          <w:rPr>
            <w:rStyle w:val="Hyperlink"/>
            <w:sz w:val="36"/>
            <w:szCs w:val="36"/>
          </w:rPr>
          <w:t>https://doi.org/10.3390/cryst11080995</w:t>
        </w:r>
      </w:hyperlink>
    </w:p>
    <w:p w:rsidR="00F63D92" w:rsidRPr="00F63D92" w:rsidRDefault="00F63D92" w:rsidP="00F63D92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hyperlink r:id="rId8" w:history="1">
        <w:r w:rsidRPr="00F63D92">
          <w:rPr>
            <w:rStyle w:val="Hyperlink"/>
            <w:sz w:val="36"/>
            <w:szCs w:val="36"/>
          </w:rPr>
          <w:t>https://doi.org/10.3390/polym13142344</w:t>
        </w:r>
      </w:hyperlink>
    </w:p>
    <w:p w:rsidR="00F63D92" w:rsidRPr="00F63D92" w:rsidRDefault="00F63D92" w:rsidP="00F63D92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hyperlink r:id="rId9" w:history="1">
        <w:r w:rsidRPr="00F63D92">
          <w:rPr>
            <w:rStyle w:val="Hyperlink"/>
            <w:sz w:val="36"/>
            <w:szCs w:val="36"/>
          </w:rPr>
          <w:t>https://doi.org/10.1177/09540083211009961</w:t>
        </w:r>
      </w:hyperlink>
      <w:bookmarkStart w:id="0" w:name="_GoBack"/>
      <w:bookmarkEnd w:id="0"/>
    </w:p>
    <w:p w:rsidR="00F63D92" w:rsidRPr="00F63D92" w:rsidRDefault="00F63D92" w:rsidP="00F63D92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hyperlink r:id="rId10" w:history="1">
        <w:r w:rsidRPr="00F63D92">
          <w:rPr>
            <w:rStyle w:val="Hyperlink"/>
            <w:sz w:val="36"/>
            <w:szCs w:val="36"/>
          </w:rPr>
          <w:t>http://dx.doi.org/10.3390/ma11020216</w:t>
        </w:r>
      </w:hyperlink>
    </w:p>
    <w:p w:rsidR="00F63D92" w:rsidRPr="00F63D92" w:rsidRDefault="00F63D92" w:rsidP="00F63D92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hyperlink r:id="rId11" w:history="1">
        <w:r w:rsidRPr="00F63D92">
          <w:rPr>
            <w:rStyle w:val="Hyperlink"/>
            <w:sz w:val="36"/>
            <w:szCs w:val="36"/>
          </w:rPr>
          <w:t>https://doi.org/10.1016/j.cja.2020.05.040</w:t>
        </w:r>
      </w:hyperlink>
    </w:p>
    <w:p w:rsidR="00F63D92" w:rsidRPr="00F63D92" w:rsidRDefault="00F63D92" w:rsidP="00F63D92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hyperlink r:id="rId12" w:history="1">
        <w:r w:rsidRPr="00F63D92">
          <w:rPr>
            <w:rStyle w:val="Hyperlink"/>
            <w:sz w:val="36"/>
            <w:szCs w:val="36"/>
          </w:rPr>
          <w:t>https://doi.org/10.1080/2374068X.2021.1927651</w:t>
        </w:r>
      </w:hyperlink>
    </w:p>
    <w:p w:rsidR="00F63D92" w:rsidRPr="00F63D92" w:rsidRDefault="00F63D92" w:rsidP="00F63D92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hyperlink r:id="rId13" w:history="1">
        <w:r w:rsidRPr="00F63D92">
          <w:rPr>
            <w:rStyle w:val="Hyperlink"/>
            <w:sz w:val="36"/>
            <w:szCs w:val="36"/>
          </w:rPr>
          <w:t>https://doi.org/10.1016/j.jmapro.2022.11.057</w:t>
        </w:r>
      </w:hyperlink>
    </w:p>
    <w:p w:rsidR="00F63D92" w:rsidRPr="00F63D92" w:rsidRDefault="00F63D92" w:rsidP="00F63D92">
      <w:pPr>
        <w:pStyle w:val="ListParagraph"/>
        <w:numPr>
          <w:ilvl w:val="0"/>
          <w:numId w:val="1"/>
        </w:numPr>
        <w:spacing w:line="360" w:lineRule="auto"/>
        <w:ind w:left="180" w:firstLine="0"/>
        <w:rPr>
          <w:sz w:val="36"/>
          <w:szCs w:val="36"/>
        </w:rPr>
      </w:pPr>
      <w:hyperlink r:id="rId14" w:history="1">
        <w:r w:rsidRPr="00F63D92">
          <w:rPr>
            <w:rStyle w:val="Hyperlink"/>
            <w:sz w:val="36"/>
            <w:szCs w:val="36"/>
          </w:rPr>
          <w:t>https://doi.org/10.1002/app.49087</w:t>
        </w:r>
      </w:hyperlink>
    </w:p>
    <w:p w:rsidR="00F63D92" w:rsidRPr="00F63D92" w:rsidRDefault="00F63D92" w:rsidP="00F63D92">
      <w:pPr>
        <w:pStyle w:val="ListParagraph"/>
        <w:numPr>
          <w:ilvl w:val="0"/>
          <w:numId w:val="1"/>
        </w:numPr>
        <w:spacing w:line="360" w:lineRule="auto"/>
        <w:ind w:left="180" w:firstLine="0"/>
        <w:rPr>
          <w:sz w:val="36"/>
          <w:szCs w:val="36"/>
        </w:rPr>
      </w:pPr>
      <w:hyperlink r:id="rId15" w:history="1">
        <w:r w:rsidRPr="00F63D92">
          <w:rPr>
            <w:rStyle w:val="Hyperlink"/>
            <w:sz w:val="36"/>
            <w:szCs w:val="36"/>
          </w:rPr>
          <w:t>https://doi.org/10.1016/j.applthermaleng.2019.114064</w:t>
        </w:r>
      </w:hyperlink>
    </w:p>
    <w:p w:rsidR="00F63D92" w:rsidRPr="00F63D92" w:rsidRDefault="00F63D92" w:rsidP="00F63D92">
      <w:pPr>
        <w:pStyle w:val="ListParagraph"/>
        <w:numPr>
          <w:ilvl w:val="0"/>
          <w:numId w:val="1"/>
        </w:numPr>
        <w:spacing w:line="360" w:lineRule="auto"/>
        <w:ind w:left="180" w:firstLine="0"/>
        <w:rPr>
          <w:sz w:val="36"/>
          <w:szCs w:val="36"/>
        </w:rPr>
      </w:pPr>
      <w:hyperlink r:id="rId16" w:history="1">
        <w:r w:rsidRPr="00F63D92">
          <w:rPr>
            <w:rStyle w:val="Hyperlink"/>
            <w:sz w:val="36"/>
            <w:szCs w:val="36"/>
          </w:rPr>
          <w:t>https://doi.org/10.1016/j.polymertesting.2019.105948</w:t>
        </w:r>
      </w:hyperlink>
    </w:p>
    <w:p w:rsidR="00F63D92" w:rsidRPr="00F63D92" w:rsidRDefault="00F63D92" w:rsidP="00F63D92">
      <w:pPr>
        <w:pStyle w:val="ListParagraph"/>
        <w:numPr>
          <w:ilvl w:val="0"/>
          <w:numId w:val="1"/>
        </w:numPr>
        <w:spacing w:line="360" w:lineRule="auto"/>
        <w:ind w:left="180" w:firstLine="0"/>
        <w:rPr>
          <w:sz w:val="36"/>
          <w:szCs w:val="36"/>
        </w:rPr>
      </w:pPr>
      <w:hyperlink r:id="rId17" w:history="1">
        <w:r w:rsidRPr="00F63D92">
          <w:rPr>
            <w:rStyle w:val="Hyperlink"/>
            <w:sz w:val="36"/>
            <w:szCs w:val="36"/>
          </w:rPr>
          <w:t>https://doi.org/10.1016/j.polymertesting.2019.105948</w:t>
        </w:r>
      </w:hyperlink>
    </w:p>
    <w:p w:rsidR="00F63D92" w:rsidRPr="00F63D92" w:rsidRDefault="00F63D92" w:rsidP="00F63D92">
      <w:pPr>
        <w:pStyle w:val="ListParagraph"/>
        <w:numPr>
          <w:ilvl w:val="0"/>
          <w:numId w:val="1"/>
        </w:numPr>
        <w:spacing w:line="360" w:lineRule="auto"/>
        <w:ind w:left="180" w:firstLine="0"/>
        <w:rPr>
          <w:sz w:val="36"/>
          <w:szCs w:val="36"/>
        </w:rPr>
      </w:pPr>
      <w:hyperlink r:id="rId18" w:history="1">
        <w:r w:rsidRPr="00F63D92">
          <w:rPr>
            <w:rStyle w:val="Hyperlink"/>
            <w:sz w:val="36"/>
            <w:szCs w:val="36"/>
          </w:rPr>
          <w:t>http://dx.doi.org/10.1016/j.jmatprotec.2017.04.027</w:t>
        </w:r>
      </w:hyperlink>
    </w:p>
    <w:p w:rsidR="00F63D92" w:rsidRPr="00F63D92" w:rsidRDefault="00F63D92" w:rsidP="00F63D92">
      <w:pPr>
        <w:pStyle w:val="ListParagraph"/>
        <w:rPr>
          <w:b/>
          <w:sz w:val="36"/>
          <w:szCs w:val="36"/>
        </w:rPr>
      </w:pPr>
    </w:p>
    <w:sectPr w:rsidR="00F63D92" w:rsidRPr="00F6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0104E"/>
    <w:multiLevelType w:val="hybridMultilevel"/>
    <w:tmpl w:val="AE4E5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92"/>
    <w:rsid w:val="00EE5562"/>
    <w:rsid w:val="00F6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F92D"/>
  <w15:chartTrackingRefBased/>
  <w15:docId w15:val="{5B54AE66-9B5D-4E58-B856-49CD9DBC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D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polym13142344" TargetMode="External"/><Relationship Id="rId13" Type="http://schemas.openxmlformats.org/officeDocument/2006/relationships/hyperlink" Target="https://doi.org/10.1016/j.jmapro.2022.11.057" TargetMode="External"/><Relationship Id="rId18" Type="http://schemas.openxmlformats.org/officeDocument/2006/relationships/hyperlink" Target="http://dx.doi.org/10.1016/j.jmatprotec.2017.04.0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90/cryst11080995" TargetMode="External"/><Relationship Id="rId12" Type="http://schemas.openxmlformats.org/officeDocument/2006/relationships/hyperlink" Target="https://doi.org/10.1080/2374068X.2021.1927651" TargetMode="External"/><Relationship Id="rId17" Type="http://schemas.openxmlformats.org/officeDocument/2006/relationships/hyperlink" Target="https://doi.org/10.1016/j.polymertesting.2019.1059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polymertesting.2019.10594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applthermaleng.2019.114064" TargetMode="External"/><Relationship Id="rId11" Type="http://schemas.openxmlformats.org/officeDocument/2006/relationships/hyperlink" Target="https://doi.org/10.1016/j.cja.2020.05.040" TargetMode="External"/><Relationship Id="rId5" Type="http://schemas.openxmlformats.org/officeDocument/2006/relationships/hyperlink" Target="https://doi.org/10.1016/j.compstruct.2023.116901" TargetMode="External"/><Relationship Id="rId15" Type="http://schemas.openxmlformats.org/officeDocument/2006/relationships/hyperlink" Target="https://doi.org/10.1016/j.applthermaleng.2019.114064" TargetMode="External"/><Relationship Id="rId10" Type="http://schemas.openxmlformats.org/officeDocument/2006/relationships/hyperlink" Target="http://dx.doi.org/10.3390/ma1102021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77/09540083211009961" TargetMode="External"/><Relationship Id="rId14" Type="http://schemas.openxmlformats.org/officeDocument/2006/relationships/hyperlink" Target="https://doi.org/10.1002/app.49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KUDAL</dc:creator>
  <cp:keywords/>
  <dc:description/>
  <cp:lastModifiedBy>MOHIT KUDAL</cp:lastModifiedBy>
  <cp:revision>1</cp:revision>
  <dcterms:created xsi:type="dcterms:W3CDTF">2023-04-30T18:07:00Z</dcterms:created>
  <dcterms:modified xsi:type="dcterms:W3CDTF">2023-04-30T18:14:00Z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e690dd0f-fbca-47b7-bd8f-87e5b147201d</vt:lpwstr>
  </property>
</Properties>
</file>