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3F3E" w14:textId="77777777" w:rsidR="005675CA" w:rsidRPr="00BB2F78" w:rsidRDefault="00000000" w:rsidP="00255BC3">
      <w:pPr>
        <w:pStyle w:val="Title"/>
        <w:jc w:val="center"/>
        <w:rPr>
          <w:rFonts w:ascii="Times New Roman" w:hAnsi="Times New Roman" w:cs="Times New Roman"/>
        </w:rPr>
      </w:pPr>
      <w:r w:rsidRPr="00BB2F78">
        <w:rPr>
          <w:rFonts w:ascii="Times New Roman" w:hAnsi="Times New Roman" w:cs="Times New Roman"/>
        </w:rPr>
        <w:t>ServiceNow Micro Project Report</w:t>
      </w:r>
    </w:p>
    <w:p w14:paraId="333C1FCA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Import Data Using Transform Maps – Spreadsheet-Based Employee Data Import, Validation and Analytics</w:t>
      </w:r>
    </w:p>
    <w:p w14:paraId="249C624C" w14:textId="33D7F655" w:rsidR="005675CA" w:rsidRPr="00267B6D" w:rsidRDefault="00000000" w:rsidP="00255BC3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267B6D">
        <w:rPr>
          <w:rFonts w:ascii="Times New Roman" w:hAnsi="Times New Roman" w:cs="Times New Roman"/>
          <w:sz w:val="28"/>
          <w:szCs w:val="28"/>
        </w:rPr>
        <w:t xml:space="preserve"> MKU201Team56ab4dc836f290be8a6b49be8 </w:t>
      </w:r>
      <w:r w:rsidR="00255BC3" w:rsidRPr="00267B6D">
        <w:rPr>
          <w:rFonts w:ascii="Times New Roman" w:hAnsi="Times New Roman" w:cs="Times New Roman"/>
          <w:sz w:val="28"/>
          <w:szCs w:val="28"/>
        </w:rPr>
        <w:t xml:space="preserve"/>
      </w:r>
      <w:r w:rsidR="00255BC3" w:rsidRPr="00267B6D">
        <w:rPr>
          <w:rFonts w:ascii="Times New Roman" w:hAnsi="Times New Roman" w:cs="Times New Roman"/>
          <w:sz w:val="28"/>
          <w:szCs w:val="28"/>
        </w:rPr>
        <w:tab/>
      </w:r>
      <w:r w:rsidRPr="00267B6D">
        <w:rPr>
          <w:rFonts w:ascii="Times New Roman" w:hAnsi="Times New Roman" w:cs="Times New Roman"/>
          <w:b/>
          <w:bCs/>
          <w:sz w:val="28"/>
          <w:szCs w:val="28"/>
        </w:rPr>
        <w:t xml:space="preserve"> Date:</w:t>
      </w:r>
      <w:r w:rsidRPr="00267B6D">
        <w:rPr>
          <w:rFonts w:ascii="Times New Roman" w:hAnsi="Times New Roman" w:cs="Times New Roman"/>
          <w:sz w:val="28"/>
          <w:szCs w:val="28"/>
        </w:rPr>
        <w:t xml:space="preserve"> </w:t>
      </w:r>
      <w:r w:rsidR="00255BC3" w:rsidRPr="00267B6D">
        <w:rPr>
          <w:rFonts w:ascii="Times New Roman" w:hAnsi="Times New Roman" w:cs="Times New Roman"/>
          <w:sz w:val="28"/>
          <w:szCs w:val="28"/>
        </w:rPr>
        <w:t>30</w:t>
      </w:r>
      <w:r w:rsidRPr="00267B6D">
        <w:rPr>
          <w:rFonts w:ascii="Times New Roman" w:hAnsi="Times New Roman" w:cs="Times New Roman"/>
          <w:sz w:val="28"/>
          <w:szCs w:val="28"/>
        </w:rPr>
        <w:t xml:space="preserve"> September 2026</w:t>
      </w:r>
    </w:p>
    <w:p w14:paraId="1E73D640" w14:textId="77777777" w:rsidR="005675CA" w:rsidRPr="00BB2F78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BB2F78">
        <w:rPr>
          <w:rFonts w:ascii="Times New Roman" w:hAnsi="Times New Roman" w:cs="Times New Roman"/>
          <w:sz w:val="32"/>
          <w:szCs w:val="32"/>
          <w:u w:val="single"/>
        </w:rPr>
        <w:t>1. Introduction</w:t>
      </w:r>
    </w:p>
    <w:p w14:paraId="5CEF2A84" w14:textId="77777777" w:rsidR="005675CA" w:rsidRPr="00267B6D" w:rsidRDefault="00000000" w:rsidP="00255BC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1.1 Project Overview</w:t>
      </w:r>
    </w:p>
    <w:p w14:paraId="5E3EFEEA" w14:textId="06410744" w:rsidR="005675CA" w:rsidRPr="00267B6D" w:rsidRDefault="00000000" w:rsidP="00255BC3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This micro project shows how structured employee data stored in an Excel spreadsheet can be imported into ServiceNow using Import Sets and Transform Maps. The spreadsheet is loaded into a staging Import Set table (</w:t>
      </w:r>
      <w:proofErr w:type="spellStart"/>
      <w:r w:rsidRPr="00267B6D">
        <w:rPr>
          <w:rFonts w:ascii="Times New Roman" w:hAnsi="Times New Roman" w:cs="Times New Roman"/>
          <w:sz w:val="28"/>
          <w:szCs w:val="28"/>
        </w:rPr>
        <w:t>u_employee_import</w:t>
      </w:r>
      <w:proofErr w:type="spellEnd"/>
      <w:r w:rsidR="00BB2F78" w:rsidRPr="00267B6D">
        <w:rPr>
          <w:rFonts w:ascii="Times New Roman" w:hAnsi="Times New Roman" w:cs="Times New Roman"/>
          <w:sz w:val="28"/>
          <w:szCs w:val="28"/>
        </w:rPr>
        <w:t>),</w:t>
      </w:r>
      <w:r w:rsidRPr="00267B6D">
        <w:rPr>
          <w:rFonts w:ascii="Times New Roman" w:hAnsi="Times New Roman" w:cs="Times New Roman"/>
          <w:sz w:val="28"/>
          <w:szCs w:val="28"/>
        </w:rPr>
        <w:t xml:space="preserve"> and a Transform Map transfers the source fields to a custom target table, Employee Test (u_employee_test). Records are validated, duplicates are handled with Coalesce, and reports and a dashboard present the employee information.</w:t>
      </w:r>
    </w:p>
    <w:p w14:paraId="31C6459A" w14:textId="77777777" w:rsidR="005675CA" w:rsidRPr="00267B6D" w:rsidRDefault="00000000" w:rsidP="00255BC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1.2 Purpose</w:t>
      </w:r>
    </w:p>
    <w:p w14:paraId="1E6902AF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Create a custom Employee Test table with the required employee fields.</w:t>
      </w:r>
    </w:p>
    <w:p w14:paraId="3D98AFF8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Load spreadsheet data into an Import Set staging table.</w:t>
      </w:r>
    </w:p>
    <w:p w14:paraId="25A38002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Configure a Transform Map and map source fields to target fields.</w:t>
      </w:r>
    </w:p>
    <w:p w14:paraId="0C728813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Run the transformation and verify imported records.</w:t>
      </w:r>
    </w:p>
    <w:p w14:paraId="20DAEEFC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Use Coalesce on Employee ID to update existing records and avoid duplicates.</w:t>
      </w:r>
    </w:p>
    <w:p w14:paraId="0A0F083A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Create department, location and employee-list reports and combine them in a dashboard.</w:t>
      </w:r>
    </w:p>
    <w:p w14:paraId="7DBB41E7" w14:textId="77777777" w:rsidR="005675CA" w:rsidRPr="00BB2F78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BB2F78">
        <w:rPr>
          <w:rFonts w:ascii="Times New Roman" w:hAnsi="Times New Roman" w:cs="Times New Roman"/>
          <w:sz w:val="32"/>
          <w:szCs w:val="32"/>
          <w:u w:val="single"/>
        </w:rPr>
        <w:t>2. Ideation Phase</w:t>
      </w:r>
    </w:p>
    <w:p w14:paraId="13DC3AE6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2.1 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1709"/>
        <w:gridCol w:w="1601"/>
        <w:gridCol w:w="1632"/>
        <w:gridCol w:w="1393"/>
        <w:gridCol w:w="1523"/>
      </w:tblGrid>
      <w:tr w:rsidR="005675CA" w:rsidRPr="00267B6D" w14:paraId="795B2951" w14:textId="77777777" w:rsidTr="00BB2F78">
        <w:tc>
          <w:tcPr>
            <w:tcW w:w="772" w:type="dxa"/>
          </w:tcPr>
          <w:p w14:paraId="02CC465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PS</w:t>
            </w:r>
          </w:p>
        </w:tc>
        <w:tc>
          <w:tcPr>
            <w:tcW w:w="1709" w:type="dxa"/>
          </w:tcPr>
          <w:p w14:paraId="71B29D8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I am</w:t>
            </w:r>
          </w:p>
        </w:tc>
        <w:tc>
          <w:tcPr>
            <w:tcW w:w="1601" w:type="dxa"/>
          </w:tcPr>
          <w:p w14:paraId="6C52AA99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I'm trying to</w:t>
            </w:r>
          </w:p>
        </w:tc>
        <w:tc>
          <w:tcPr>
            <w:tcW w:w="1632" w:type="dxa"/>
          </w:tcPr>
          <w:p w14:paraId="3A679CE7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But</w:t>
            </w:r>
          </w:p>
        </w:tc>
        <w:tc>
          <w:tcPr>
            <w:tcW w:w="1393" w:type="dxa"/>
          </w:tcPr>
          <w:p w14:paraId="33FB245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Because</w:t>
            </w:r>
          </w:p>
        </w:tc>
        <w:tc>
          <w:tcPr>
            <w:tcW w:w="1523" w:type="dxa"/>
          </w:tcPr>
          <w:p w14:paraId="44AE9A1D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Which makes me feel</w:t>
            </w:r>
          </w:p>
        </w:tc>
      </w:tr>
      <w:tr w:rsidR="005675CA" w:rsidRPr="00267B6D" w14:paraId="58AE5E34" w14:textId="77777777" w:rsidTr="00BB2F78">
        <w:tc>
          <w:tcPr>
            <w:tcW w:w="772" w:type="dxa"/>
          </w:tcPr>
          <w:p w14:paraId="394D000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PS-1</w:t>
            </w:r>
          </w:p>
        </w:tc>
        <w:tc>
          <w:tcPr>
            <w:tcW w:w="1709" w:type="dxa"/>
          </w:tcPr>
          <w:p w14:paraId="5A06490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an HR / ServiceNow administrator</w:t>
            </w:r>
          </w:p>
        </w:tc>
        <w:tc>
          <w:tcPr>
            <w:tcW w:w="1601" w:type="dxa"/>
          </w:tcPr>
          <w:p w14:paraId="3E2C9ED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load employee data from a spreadsheet into ServiceNow</w:t>
            </w:r>
          </w:p>
        </w:tc>
        <w:tc>
          <w:tcPr>
            <w:tcW w:w="1632" w:type="dxa"/>
          </w:tcPr>
          <w:p w14:paraId="50D7276D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manual entry</w:t>
            </w:r>
            <w:proofErr w:type="gramEnd"/>
            <w:r w:rsidRPr="00267B6D">
              <w:rPr>
                <w:rFonts w:ascii="Times New Roman" w:hAnsi="Times New Roman" w:cs="Times New Roman"/>
                <w:sz w:val="28"/>
                <w:szCs w:val="28"/>
              </w:rPr>
              <w:t xml:space="preserve"> is slow and re-uploads create duplicates</w:t>
            </w:r>
          </w:p>
        </w:tc>
        <w:tc>
          <w:tcPr>
            <w:tcW w:w="1393" w:type="dxa"/>
          </w:tcPr>
          <w:p w14:paraId="691061B4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there is no automated field mapping or Coalesce matching</w:t>
            </w:r>
          </w:p>
        </w:tc>
        <w:tc>
          <w:tcPr>
            <w:tcW w:w="1523" w:type="dxa"/>
          </w:tcPr>
          <w:p w14:paraId="34811FD1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frustrated and worried about accuracy</w:t>
            </w:r>
          </w:p>
        </w:tc>
      </w:tr>
      <w:tr w:rsidR="005675CA" w:rsidRPr="00267B6D" w14:paraId="4A724B42" w14:textId="77777777" w:rsidTr="00BB2F78">
        <w:tc>
          <w:tcPr>
            <w:tcW w:w="772" w:type="dxa"/>
          </w:tcPr>
          <w:p w14:paraId="3460E375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PS-2</w:t>
            </w:r>
          </w:p>
        </w:tc>
        <w:tc>
          <w:tcPr>
            <w:tcW w:w="1709" w:type="dxa"/>
          </w:tcPr>
          <w:p w14:paraId="0402CEE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a manager</w:t>
            </w:r>
          </w:p>
        </w:tc>
        <w:tc>
          <w:tcPr>
            <w:tcW w:w="1601" w:type="dxa"/>
          </w:tcPr>
          <w:p w14:paraId="7AC9489D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see</w:t>
            </w:r>
            <w:proofErr w:type="gramEnd"/>
            <w:r w:rsidRPr="00267B6D">
              <w:rPr>
                <w:rFonts w:ascii="Times New Roman" w:hAnsi="Times New Roman" w:cs="Times New Roman"/>
                <w:sz w:val="28"/>
                <w:szCs w:val="28"/>
              </w:rPr>
              <w:t xml:space="preserve"> employees by department and location</w:t>
            </w:r>
          </w:p>
        </w:tc>
        <w:tc>
          <w:tcPr>
            <w:tcW w:w="1632" w:type="dxa"/>
          </w:tcPr>
          <w:p w14:paraId="16F3AC2B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data is scattered in spreadsheets</w:t>
            </w:r>
          </w:p>
        </w:tc>
        <w:tc>
          <w:tcPr>
            <w:tcW w:w="1393" w:type="dxa"/>
          </w:tcPr>
          <w:p w14:paraId="1D20AE49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there are no reports or dashboard</w:t>
            </w:r>
          </w:p>
        </w:tc>
        <w:tc>
          <w:tcPr>
            <w:tcW w:w="1523" w:type="dxa"/>
          </w:tcPr>
          <w:p w14:paraId="09CAF6F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uninformed</w:t>
            </w:r>
          </w:p>
        </w:tc>
      </w:tr>
    </w:tbl>
    <w:p w14:paraId="1DBE0CC7" w14:textId="77777777" w:rsidR="005675CA" w:rsidRPr="00267B6D" w:rsidRDefault="00000000" w:rsidP="00255BC3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2.2 Empathy Map Canvas</w:t>
      </w:r>
    </w:p>
    <w:p w14:paraId="1EFCF40E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BAC4BA" wp14:editId="2A19F188">
            <wp:extent cx="5486400" cy="4370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74AE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53BFB4" wp14:editId="67EE394D">
            <wp:extent cx="5486400" cy="1577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2EDF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2.3 Brainstorming</w:t>
      </w:r>
    </w:p>
    <w:p w14:paraId="779AFDEB" w14:textId="663B7F2B" w:rsidR="005675CA" w:rsidRPr="00267B6D" w:rsidRDefault="00BB2F78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A84B8" wp14:editId="44123021">
            <wp:extent cx="4206240" cy="31886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8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921CE" wp14:editId="7E0F70A9">
            <wp:extent cx="5484495" cy="15811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485" cy="158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9FF0" w14:textId="4B984BD2" w:rsidR="00255BC3" w:rsidRPr="00267B6D" w:rsidRDefault="00255BC3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0C3B10" wp14:editId="4E42CFFE">
            <wp:extent cx="5486400" cy="3032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B8B1" w14:textId="17E059F4" w:rsidR="005675CA" w:rsidRPr="00BB2F78" w:rsidRDefault="00000000" w:rsidP="00255BC3">
      <w:pPr>
        <w:rPr>
          <w:rFonts w:ascii="Times New Roman" w:hAnsi="Times New Roman" w:cs="Times New Roman"/>
          <w:b/>
          <w:bCs/>
          <w:color w:val="4BACC6" w:themeColor="accent5"/>
          <w:sz w:val="32"/>
          <w:szCs w:val="32"/>
          <w:u w:val="single"/>
        </w:rPr>
      </w:pPr>
      <w:r w:rsidRPr="00BB2F78">
        <w:rPr>
          <w:rFonts w:ascii="Times New Roman" w:hAnsi="Times New Roman" w:cs="Times New Roman"/>
          <w:b/>
          <w:bCs/>
          <w:color w:val="4BACC6" w:themeColor="accent5"/>
          <w:sz w:val="32"/>
          <w:szCs w:val="32"/>
          <w:u w:val="single"/>
        </w:rPr>
        <w:t>3. Requirement Analysis</w:t>
      </w:r>
    </w:p>
    <w:p w14:paraId="5DE75031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3.1 Customer Journey Map</w:t>
      </w:r>
    </w:p>
    <w:p w14:paraId="0E91FA7D" w14:textId="77777777" w:rsidR="00F122D4" w:rsidRDefault="00000000" w:rsidP="00F122D4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2. Requirement Analysis/Customer Journey Map.docx'.</w:t>
      </w:r>
      <w:r w:rsidR="00F12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30AC59" w14:textId="77777777" w:rsidR="00F122D4" w:rsidRDefault="00000000" w:rsidP="00F122D4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Stages:</w:t>
      </w:r>
    </w:p>
    <w:p w14:paraId="0DFC453D" w14:textId="4B50AA39" w:rsidR="005675CA" w:rsidRPr="00267B6D" w:rsidRDefault="00000000" w:rsidP="00F122D4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 xml:space="preserve"> Need → Prepare → Import → Validate → Update / De-duplicate → Report &amp; Review.</w:t>
      </w:r>
    </w:p>
    <w:p w14:paraId="21F8FC0B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3.2 Solution Requirements</w:t>
      </w:r>
    </w:p>
    <w:tbl>
      <w:tblPr>
        <w:tblStyle w:val="TableGrid"/>
        <w:tblW w:w="9152" w:type="dxa"/>
        <w:tblLook w:val="04A0" w:firstRow="1" w:lastRow="0" w:firstColumn="1" w:lastColumn="0" w:noHBand="0" w:noVBand="1"/>
      </w:tblPr>
      <w:tblGrid>
        <w:gridCol w:w="3049"/>
        <w:gridCol w:w="3051"/>
        <w:gridCol w:w="3052"/>
      </w:tblGrid>
      <w:tr w:rsidR="005675CA" w:rsidRPr="00267B6D" w14:paraId="64BDB557" w14:textId="77777777" w:rsidTr="00255BC3">
        <w:trPr>
          <w:trHeight w:val="244"/>
        </w:trPr>
        <w:tc>
          <w:tcPr>
            <w:tcW w:w="3049" w:type="dxa"/>
          </w:tcPr>
          <w:p w14:paraId="67EA0564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FR No.</w:t>
            </w:r>
          </w:p>
        </w:tc>
        <w:tc>
          <w:tcPr>
            <w:tcW w:w="3051" w:type="dxa"/>
          </w:tcPr>
          <w:p w14:paraId="17DDAD8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</w:t>
            </w:r>
          </w:p>
        </w:tc>
        <w:tc>
          <w:tcPr>
            <w:tcW w:w="3052" w:type="dxa"/>
          </w:tcPr>
          <w:p w14:paraId="2E57434D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Sub Requirement</w:t>
            </w:r>
          </w:p>
        </w:tc>
      </w:tr>
      <w:tr w:rsidR="005675CA" w:rsidRPr="00267B6D" w14:paraId="13861894" w14:textId="77777777" w:rsidTr="00255BC3">
        <w:trPr>
          <w:trHeight w:val="489"/>
        </w:trPr>
        <w:tc>
          <w:tcPr>
            <w:tcW w:w="3049" w:type="dxa"/>
          </w:tcPr>
          <w:p w14:paraId="5CE2B8A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  <w:tc>
          <w:tcPr>
            <w:tcW w:w="3051" w:type="dxa"/>
          </w:tcPr>
          <w:p w14:paraId="00D3982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Spreadsheet Preparation</w:t>
            </w:r>
          </w:p>
        </w:tc>
        <w:tc>
          <w:tcPr>
            <w:tcW w:w="3052" w:type="dxa"/>
          </w:tcPr>
          <w:p w14:paraId="508182D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Header row, five columns, save as .xlsx</w:t>
            </w:r>
          </w:p>
        </w:tc>
      </w:tr>
      <w:tr w:rsidR="005675CA" w:rsidRPr="00267B6D" w14:paraId="076B2906" w14:textId="77777777" w:rsidTr="00255BC3">
        <w:trPr>
          <w:trHeight w:val="750"/>
        </w:trPr>
        <w:tc>
          <w:tcPr>
            <w:tcW w:w="3049" w:type="dxa"/>
          </w:tcPr>
          <w:p w14:paraId="1A699EDD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  <w:tc>
          <w:tcPr>
            <w:tcW w:w="3051" w:type="dxa"/>
          </w:tcPr>
          <w:p w14:paraId="6100477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Custom Target Table</w:t>
            </w:r>
          </w:p>
        </w:tc>
        <w:tc>
          <w:tcPr>
            <w:tcW w:w="3052" w:type="dxa"/>
          </w:tcPr>
          <w:p w14:paraId="62C3AA5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Employee Test (u_employee_test) with five String fields</w:t>
            </w:r>
          </w:p>
        </w:tc>
      </w:tr>
      <w:tr w:rsidR="005675CA" w:rsidRPr="00267B6D" w14:paraId="257B8ABA" w14:textId="77777777" w:rsidTr="00255BC3">
        <w:trPr>
          <w:trHeight w:val="489"/>
        </w:trPr>
        <w:tc>
          <w:tcPr>
            <w:tcW w:w="3049" w:type="dxa"/>
          </w:tcPr>
          <w:p w14:paraId="351174FE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FR-3</w:t>
            </w:r>
          </w:p>
        </w:tc>
        <w:tc>
          <w:tcPr>
            <w:tcW w:w="3051" w:type="dxa"/>
          </w:tcPr>
          <w:p w14:paraId="79C1F56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Import Set Staging Table</w:t>
            </w:r>
          </w:p>
        </w:tc>
        <w:tc>
          <w:tcPr>
            <w:tcW w:w="3052" w:type="dxa"/>
          </w:tcPr>
          <w:p w14:paraId="20EFAAE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Load Data → Employee Import (u_employee_import)</w:t>
            </w:r>
          </w:p>
        </w:tc>
      </w:tr>
      <w:tr w:rsidR="005675CA" w:rsidRPr="00267B6D" w14:paraId="038F461C" w14:textId="77777777" w:rsidTr="00255BC3">
        <w:trPr>
          <w:trHeight w:val="505"/>
        </w:trPr>
        <w:tc>
          <w:tcPr>
            <w:tcW w:w="3049" w:type="dxa"/>
          </w:tcPr>
          <w:p w14:paraId="0F85C74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FR-4</w:t>
            </w:r>
          </w:p>
        </w:tc>
        <w:tc>
          <w:tcPr>
            <w:tcW w:w="3051" w:type="dxa"/>
          </w:tcPr>
          <w:p w14:paraId="1A39DF9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Transform Map</w:t>
            </w:r>
          </w:p>
        </w:tc>
        <w:tc>
          <w:tcPr>
            <w:tcW w:w="3052" w:type="dxa"/>
          </w:tcPr>
          <w:p w14:paraId="394412B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Sample Spreadsheet Import with five field maps</w:t>
            </w:r>
          </w:p>
        </w:tc>
      </w:tr>
      <w:tr w:rsidR="005675CA" w:rsidRPr="00267B6D" w14:paraId="14A7DFB5" w14:textId="77777777" w:rsidTr="00255BC3">
        <w:trPr>
          <w:trHeight w:val="489"/>
        </w:trPr>
        <w:tc>
          <w:tcPr>
            <w:tcW w:w="3049" w:type="dxa"/>
          </w:tcPr>
          <w:p w14:paraId="2A81602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FR-5</w:t>
            </w:r>
          </w:p>
        </w:tc>
        <w:tc>
          <w:tcPr>
            <w:tcW w:w="3051" w:type="dxa"/>
          </w:tcPr>
          <w:p w14:paraId="4052E361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Transformation &amp; Validation</w:t>
            </w:r>
          </w:p>
        </w:tc>
        <w:tc>
          <w:tcPr>
            <w:tcW w:w="3052" w:type="dxa"/>
          </w:tcPr>
          <w:p w14:paraId="46E9DBF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 xml:space="preserve">Run Transform, </w:t>
            </w:r>
            <w:proofErr w:type="gramStart"/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proofErr w:type="gramEnd"/>
            <w:r w:rsidRPr="00267B6D">
              <w:rPr>
                <w:rFonts w:ascii="Times New Roman" w:hAnsi="Times New Roman" w:cs="Times New Roman"/>
                <w:sz w:val="28"/>
                <w:szCs w:val="28"/>
              </w:rPr>
              <w:t xml:space="preserve"> with spreadsheet</w:t>
            </w:r>
          </w:p>
        </w:tc>
      </w:tr>
      <w:tr w:rsidR="005675CA" w:rsidRPr="00267B6D" w14:paraId="1F96122F" w14:textId="77777777" w:rsidTr="00255BC3">
        <w:trPr>
          <w:trHeight w:val="244"/>
        </w:trPr>
        <w:tc>
          <w:tcPr>
            <w:tcW w:w="3049" w:type="dxa"/>
          </w:tcPr>
          <w:p w14:paraId="073DE1D9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FR-6</w:t>
            </w:r>
          </w:p>
        </w:tc>
        <w:tc>
          <w:tcPr>
            <w:tcW w:w="3051" w:type="dxa"/>
          </w:tcPr>
          <w:p w14:paraId="6C0DF30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Duplicate Prevention</w:t>
            </w:r>
          </w:p>
        </w:tc>
        <w:tc>
          <w:tcPr>
            <w:tcW w:w="3052" w:type="dxa"/>
          </w:tcPr>
          <w:p w14:paraId="6E326D40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Coalesce = true on Employee ID</w:t>
            </w:r>
          </w:p>
        </w:tc>
      </w:tr>
      <w:tr w:rsidR="005675CA" w:rsidRPr="00267B6D" w14:paraId="0D68F888" w14:textId="77777777" w:rsidTr="00255BC3">
        <w:trPr>
          <w:trHeight w:val="244"/>
        </w:trPr>
        <w:tc>
          <w:tcPr>
            <w:tcW w:w="3049" w:type="dxa"/>
          </w:tcPr>
          <w:p w14:paraId="5B44582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FR-7</w:t>
            </w:r>
          </w:p>
        </w:tc>
        <w:tc>
          <w:tcPr>
            <w:tcW w:w="3051" w:type="dxa"/>
          </w:tcPr>
          <w:p w14:paraId="67F5FFFE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Reporting</w:t>
            </w:r>
          </w:p>
        </w:tc>
        <w:tc>
          <w:tcPr>
            <w:tcW w:w="3052" w:type="dxa"/>
          </w:tcPr>
          <w:p w14:paraId="636AA5D6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Pie, Bar and List reports</w:t>
            </w:r>
          </w:p>
        </w:tc>
      </w:tr>
      <w:tr w:rsidR="005675CA" w:rsidRPr="00267B6D" w14:paraId="412A240E" w14:textId="77777777" w:rsidTr="00255BC3">
        <w:trPr>
          <w:trHeight w:val="489"/>
        </w:trPr>
        <w:tc>
          <w:tcPr>
            <w:tcW w:w="3049" w:type="dxa"/>
          </w:tcPr>
          <w:p w14:paraId="0F134191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FR-8</w:t>
            </w:r>
          </w:p>
        </w:tc>
        <w:tc>
          <w:tcPr>
            <w:tcW w:w="3051" w:type="dxa"/>
          </w:tcPr>
          <w:p w14:paraId="70C70814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3052" w:type="dxa"/>
          </w:tcPr>
          <w:p w14:paraId="1E8DCE25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Employee Analytics Dashboards with three widgets</w:t>
            </w:r>
          </w:p>
        </w:tc>
      </w:tr>
    </w:tbl>
    <w:p w14:paraId="08B5F2EC" w14:textId="77777777" w:rsidR="005675CA" w:rsidRPr="00267B6D" w:rsidRDefault="005675CA" w:rsidP="00255BC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152" w:type="dxa"/>
        <w:tblLook w:val="04A0" w:firstRow="1" w:lastRow="0" w:firstColumn="1" w:lastColumn="0" w:noHBand="0" w:noVBand="1"/>
      </w:tblPr>
      <w:tblGrid>
        <w:gridCol w:w="3050"/>
        <w:gridCol w:w="3051"/>
        <w:gridCol w:w="3051"/>
      </w:tblGrid>
      <w:tr w:rsidR="005675CA" w:rsidRPr="00267B6D" w14:paraId="1C18B1AB" w14:textId="77777777" w:rsidTr="00255BC3">
        <w:trPr>
          <w:trHeight w:val="271"/>
        </w:trPr>
        <w:tc>
          <w:tcPr>
            <w:tcW w:w="3050" w:type="dxa"/>
          </w:tcPr>
          <w:p w14:paraId="4735064D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NFR No.</w:t>
            </w:r>
          </w:p>
        </w:tc>
        <w:tc>
          <w:tcPr>
            <w:tcW w:w="3051" w:type="dxa"/>
          </w:tcPr>
          <w:p w14:paraId="583F8526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Non-Functional Requirement</w:t>
            </w:r>
          </w:p>
        </w:tc>
        <w:tc>
          <w:tcPr>
            <w:tcW w:w="3051" w:type="dxa"/>
          </w:tcPr>
          <w:p w14:paraId="17E3E01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5675CA" w:rsidRPr="00267B6D" w14:paraId="30E42B33" w14:textId="77777777" w:rsidTr="00255BC3">
        <w:trPr>
          <w:trHeight w:val="543"/>
        </w:trPr>
        <w:tc>
          <w:tcPr>
            <w:tcW w:w="3050" w:type="dxa"/>
          </w:tcPr>
          <w:p w14:paraId="7A64A264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NFR-1</w:t>
            </w:r>
          </w:p>
        </w:tc>
        <w:tc>
          <w:tcPr>
            <w:tcW w:w="3051" w:type="dxa"/>
          </w:tcPr>
          <w:p w14:paraId="01B6DC27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3051" w:type="dxa"/>
          </w:tcPr>
          <w:p w14:paraId="5F288787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Low-code guided navigation and simple five-column template</w:t>
            </w:r>
          </w:p>
        </w:tc>
      </w:tr>
      <w:tr w:rsidR="005675CA" w:rsidRPr="00267B6D" w14:paraId="4E097B2C" w14:textId="77777777" w:rsidTr="00255BC3">
        <w:trPr>
          <w:trHeight w:val="561"/>
        </w:trPr>
        <w:tc>
          <w:tcPr>
            <w:tcW w:w="3050" w:type="dxa"/>
          </w:tcPr>
          <w:p w14:paraId="3C5A1640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NFR-2</w:t>
            </w:r>
          </w:p>
        </w:tc>
        <w:tc>
          <w:tcPr>
            <w:tcW w:w="3051" w:type="dxa"/>
          </w:tcPr>
          <w:p w14:paraId="67145D1B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3051" w:type="dxa"/>
          </w:tcPr>
          <w:p w14:paraId="1344B61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Role-based access; only authorized admins change ACLs</w:t>
            </w:r>
          </w:p>
        </w:tc>
      </w:tr>
      <w:tr w:rsidR="005675CA" w:rsidRPr="00267B6D" w14:paraId="7E936C6B" w14:textId="77777777" w:rsidTr="00255BC3">
        <w:trPr>
          <w:trHeight w:val="543"/>
        </w:trPr>
        <w:tc>
          <w:tcPr>
            <w:tcW w:w="3050" w:type="dxa"/>
          </w:tcPr>
          <w:p w14:paraId="5CC72E6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NFR-3</w:t>
            </w:r>
          </w:p>
        </w:tc>
        <w:tc>
          <w:tcPr>
            <w:tcW w:w="3051" w:type="dxa"/>
          </w:tcPr>
          <w:p w14:paraId="604B58E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3051" w:type="dxa"/>
          </w:tcPr>
          <w:p w14:paraId="459EF7C0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Coalesce keeps data consistent across imports</w:t>
            </w:r>
          </w:p>
        </w:tc>
      </w:tr>
      <w:tr w:rsidR="005675CA" w:rsidRPr="00267B6D" w14:paraId="2FFF1EAB" w14:textId="77777777" w:rsidTr="00255BC3">
        <w:trPr>
          <w:trHeight w:val="543"/>
        </w:trPr>
        <w:tc>
          <w:tcPr>
            <w:tcW w:w="3050" w:type="dxa"/>
          </w:tcPr>
          <w:p w14:paraId="78B345B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NFR-4</w:t>
            </w:r>
          </w:p>
        </w:tc>
        <w:tc>
          <w:tcPr>
            <w:tcW w:w="3051" w:type="dxa"/>
          </w:tcPr>
          <w:p w14:paraId="10879A6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3051" w:type="dxa"/>
          </w:tcPr>
          <w:p w14:paraId="3D3B88E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Bulk import through staging table; fast aggregate reports</w:t>
            </w:r>
          </w:p>
        </w:tc>
      </w:tr>
      <w:tr w:rsidR="005675CA" w:rsidRPr="00267B6D" w14:paraId="13690C2F" w14:textId="77777777" w:rsidTr="00255BC3">
        <w:trPr>
          <w:trHeight w:val="271"/>
        </w:trPr>
        <w:tc>
          <w:tcPr>
            <w:tcW w:w="3050" w:type="dxa"/>
          </w:tcPr>
          <w:p w14:paraId="6948546B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NFR-5</w:t>
            </w:r>
          </w:p>
        </w:tc>
        <w:tc>
          <w:tcPr>
            <w:tcW w:w="3051" w:type="dxa"/>
          </w:tcPr>
          <w:p w14:paraId="16DB85F5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3051" w:type="dxa"/>
          </w:tcPr>
          <w:p w14:paraId="7EAECFDB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ServiceNow cloud instance</w:t>
            </w:r>
          </w:p>
        </w:tc>
      </w:tr>
      <w:tr w:rsidR="005675CA" w:rsidRPr="00267B6D" w14:paraId="12A790D6" w14:textId="77777777" w:rsidTr="00255BC3">
        <w:trPr>
          <w:trHeight w:val="543"/>
        </w:trPr>
        <w:tc>
          <w:tcPr>
            <w:tcW w:w="3050" w:type="dxa"/>
          </w:tcPr>
          <w:p w14:paraId="400511D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NFR-6</w:t>
            </w:r>
          </w:p>
        </w:tc>
        <w:tc>
          <w:tcPr>
            <w:tcW w:w="3051" w:type="dxa"/>
          </w:tcPr>
          <w:p w14:paraId="1D8AF3E6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3051" w:type="dxa"/>
          </w:tcPr>
          <w:p w14:paraId="76BB834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Transform map reusable for larger files and more fields</w:t>
            </w:r>
          </w:p>
        </w:tc>
      </w:tr>
    </w:tbl>
    <w:p w14:paraId="416C2002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3.3 Data Flow Diagram</w:t>
      </w:r>
    </w:p>
    <w:p w14:paraId="6C14C464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39873D" wp14:editId="2F0634FC">
            <wp:extent cx="5303520" cy="19949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1E18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i/>
          <w:sz w:val="28"/>
          <w:szCs w:val="28"/>
        </w:rPr>
        <w:lastRenderedPageBreak/>
        <w:t>DFD Level 0</w:t>
      </w:r>
    </w:p>
    <w:p w14:paraId="05F282F9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B6AE9" wp14:editId="48B12B6F">
            <wp:extent cx="5760720" cy="29228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2E7F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i/>
          <w:sz w:val="28"/>
          <w:szCs w:val="28"/>
        </w:rPr>
        <w:t>DFD Level 1</w:t>
      </w:r>
    </w:p>
    <w:p w14:paraId="19DFA624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3.4 Technology Stack</w:t>
      </w:r>
    </w:p>
    <w:p w14:paraId="33F56B0D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C2368" wp14:editId="4B471DB4">
            <wp:extent cx="5486400" cy="32717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te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margin" w:tblpY="-12308"/>
        <w:tblW w:w="9017" w:type="dxa"/>
        <w:tblLook w:val="04A0" w:firstRow="1" w:lastRow="0" w:firstColumn="1" w:lastColumn="0" w:noHBand="0" w:noVBand="1"/>
      </w:tblPr>
      <w:tblGrid>
        <w:gridCol w:w="3005"/>
        <w:gridCol w:w="3007"/>
        <w:gridCol w:w="3005"/>
      </w:tblGrid>
      <w:tr w:rsidR="005675CA" w:rsidRPr="00267B6D" w14:paraId="3E62A4C5" w14:textId="77777777" w:rsidTr="00BB2F78">
        <w:trPr>
          <w:trHeight w:val="360"/>
        </w:trPr>
        <w:tc>
          <w:tcPr>
            <w:tcW w:w="3005" w:type="dxa"/>
          </w:tcPr>
          <w:p w14:paraId="69189F7F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3007" w:type="dxa"/>
          </w:tcPr>
          <w:p w14:paraId="70ABB9CE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005" w:type="dxa"/>
          </w:tcPr>
          <w:p w14:paraId="0703F88B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Technology</w:t>
            </w:r>
          </w:p>
        </w:tc>
      </w:tr>
      <w:tr w:rsidR="005675CA" w:rsidRPr="00267B6D" w14:paraId="390BEF99" w14:textId="77777777" w:rsidTr="00BB2F78">
        <w:trPr>
          <w:trHeight w:val="720"/>
        </w:trPr>
        <w:tc>
          <w:tcPr>
            <w:tcW w:w="3005" w:type="dxa"/>
          </w:tcPr>
          <w:p w14:paraId="6957DCDA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User Interface</w:t>
            </w:r>
          </w:p>
        </w:tc>
        <w:tc>
          <w:tcPr>
            <w:tcW w:w="3007" w:type="dxa"/>
          </w:tcPr>
          <w:p w14:paraId="6AC07561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Application Navigator, Load Data, forms, lists, dashboards</w:t>
            </w:r>
          </w:p>
        </w:tc>
        <w:tc>
          <w:tcPr>
            <w:tcW w:w="3005" w:type="dxa"/>
          </w:tcPr>
          <w:p w14:paraId="7463F070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ServiceNow Now Platform UI</w:t>
            </w:r>
          </w:p>
        </w:tc>
      </w:tr>
      <w:tr w:rsidR="005675CA" w:rsidRPr="00267B6D" w14:paraId="40223B49" w14:textId="77777777" w:rsidTr="00BB2F78">
        <w:trPr>
          <w:trHeight w:val="360"/>
        </w:trPr>
        <w:tc>
          <w:tcPr>
            <w:tcW w:w="3005" w:type="dxa"/>
          </w:tcPr>
          <w:p w14:paraId="19F3A49D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Application Logic-1</w:t>
            </w:r>
          </w:p>
        </w:tc>
        <w:tc>
          <w:tcPr>
            <w:tcW w:w="3007" w:type="dxa"/>
          </w:tcPr>
          <w:p w14:paraId="32FEE152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Import Set staging</w:t>
            </w:r>
          </w:p>
        </w:tc>
        <w:tc>
          <w:tcPr>
            <w:tcW w:w="3005" w:type="dxa"/>
          </w:tcPr>
          <w:p w14:paraId="7716C8CC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Import Sets</w:t>
            </w:r>
          </w:p>
        </w:tc>
      </w:tr>
      <w:tr w:rsidR="005675CA" w:rsidRPr="00267B6D" w14:paraId="09ECC98D" w14:textId="77777777" w:rsidTr="00BB2F78">
        <w:trPr>
          <w:trHeight w:val="360"/>
        </w:trPr>
        <w:tc>
          <w:tcPr>
            <w:tcW w:w="3005" w:type="dxa"/>
          </w:tcPr>
          <w:p w14:paraId="7C493F0D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Application Logic-2</w:t>
            </w:r>
          </w:p>
        </w:tc>
        <w:tc>
          <w:tcPr>
            <w:tcW w:w="3007" w:type="dxa"/>
          </w:tcPr>
          <w:p w14:paraId="2104C644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 xml:space="preserve">Field mapping and </w:t>
            </w:r>
            <w:proofErr w:type="gramStart"/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Coalesce</w:t>
            </w:r>
            <w:proofErr w:type="gramEnd"/>
          </w:p>
        </w:tc>
        <w:tc>
          <w:tcPr>
            <w:tcW w:w="3005" w:type="dxa"/>
          </w:tcPr>
          <w:p w14:paraId="4F36F1F3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Transform Maps</w:t>
            </w:r>
          </w:p>
        </w:tc>
      </w:tr>
      <w:tr w:rsidR="005675CA" w:rsidRPr="00267B6D" w14:paraId="681921EB" w14:textId="77777777" w:rsidTr="00BB2F78">
        <w:trPr>
          <w:trHeight w:val="360"/>
        </w:trPr>
        <w:tc>
          <w:tcPr>
            <w:tcW w:w="3005" w:type="dxa"/>
          </w:tcPr>
          <w:p w14:paraId="5BFCEAA1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Application Logic-3</w:t>
            </w:r>
          </w:p>
        </w:tc>
        <w:tc>
          <w:tcPr>
            <w:tcW w:w="3007" w:type="dxa"/>
          </w:tcPr>
          <w:p w14:paraId="10C21C7A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Reports and dashboard</w:t>
            </w:r>
          </w:p>
        </w:tc>
        <w:tc>
          <w:tcPr>
            <w:tcW w:w="3005" w:type="dxa"/>
          </w:tcPr>
          <w:p w14:paraId="01CB1CB6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ServiceNow Reporting</w:t>
            </w:r>
          </w:p>
        </w:tc>
      </w:tr>
      <w:tr w:rsidR="005675CA" w:rsidRPr="00267B6D" w14:paraId="73A3EB24" w14:textId="77777777" w:rsidTr="00BB2F78">
        <w:trPr>
          <w:trHeight w:val="744"/>
        </w:trPr>
        <w:tc>
          <w:tcPr>
            <w:tcW w:w="3005" w:type="dxa"/>
          </w:tcPr>
          <w:p w14:paraId="2737303B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3007" w:type="dxa"/>
          </w:tcPr>
          <w:p w14:paraId="0B421B95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u_employee_import, u_employee_test</w:t>
            </w:r>
          </w:p>
        </w:tc>
        <w:tc>
          <w:tcPr>
            <w:tcW w:w="3005" w:type="dxa"/>
          </w:tcPr>
          <w:p w14:paraId="0228D5EF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ServiceNow tables</w:t>
            </w:r>
          </w:p>
        </w:tc>
      </w:tr>
      <w:tr w:rsidR="005675CA" w:rsidRPr="00267B6D" w14:paraId="3440628A" w14:textId="77777777" w:rsidTr="00BB2F78">
        <w:trPr>
          <w:trHeight w:val="360"/>
        </w:trPr>
        <w:tc>
          <w:tcPr>
            <w:tcW w:w="3005" w:type="dxa"/>
          </w:tcPr>
          <w:p w14:paraId="7280C28F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File Storage</w:t>
            </w:r>
          </w:p>
        </w:tc>
        <w:tc>
          <w:tcPr>
            <w:tcW w:w="3007" w:type="dxa"/>
          </w:tcPr>
          <w:p w14:paraId="50B4C9E1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Source .xlsx file</w:t>
            </w:r>
          </w:p>
        </w:tc>
        <w:tc>
          <w:tcPr>
            <w:tcW w:w="3005" w:type="dxa"/>
          </w:tcPr>
          <w:p w14:paraId="42B1A62A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Excel / Google Sheets</w:t>
            </w:r>
          </w:p>
        </w:tc>
      </w:tr>
      <w:tr w:rsidR="005675CA" w:rsidRPr="00267B6D" w14:paraId="4607688F" w14:textId="77777777" w:rsidTr="00BB2F78">
        <w:trPr>
          <w:trHeight w:val="336"/>
        </w:trPr>
        <w:tc>
          <w:tcPr>
            <w:tcW w:w="3005" w:type="dxa"/>
          </w:tcPr>
          <w:p w14:paraId="25111456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Infrastructure</w:t>
            </w:r>
          </w:p>
        </w:tc>
        <w:tc>
          <w:tcPr>
            <w:tcW w:w="3007" w:type="dxa"/>
          </w:tcPr>
          <w:p w14:paraId="1B45F6AB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Cloud-hosted instance</w:t>
            </w:r>
          </w:p>
        </w:tc>
        <w:tc>
          <w:tcPr>
            <w:tcW w:w="3005" w:type="dxa"/>
          </w:tcPr>
          <w:p w14:paraId="6614C646" w14:textId="77777777" w:rsidR="005675CA" w:rsidRPr="00267B6D" w:rsidRDefault="00000000" w:rsidP="00BB2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ServiceNow Cloud</w:t>
            </w:r>
          </w:p>
        </w:tc>
      </w:tr>
    </w:tbl>
    <w:p w14:paraId="25431CD4" w14:textId="77777777" w:rsidR="005675CA" w:rsidRPr="00BB2F78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BB2F78">
        <w:rPr>
          <w:rFonts w:ascii="Times New Roman" w:hAnsi="Times New Roman" w:cs="Times New Roman"/>
          <w:sz w:val="32"/>
          <w:szCs w:val="32"/>
          <w:u w:val="single"/>
        </w:rPr>
        <w:t>4. Project Design</w:t>
      </w:r>
    </w:p>
    <w:p w14:paraId="1AB5B38E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4.1 Problem Solution Fit</w:t>
      </w:r>
    </w:p>
    <w:p w14:paraId="47B60D73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B62D4" wp14:editId="211B09BA">
            <wp:extent cx="5669280" cy="37621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f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DDD4" w14:textId="77777777" w:rsidR="005675CA" w:rsidRPr="00267B6D" w:rsidRDefault="00000000" w:rsidP="00BB2F7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4.2 Proposed Solution</w:t>
      </w:r>
    </w:p>
    <w:tbl>
      <w:tblPr>
        <w:tblStyle w:val="TableGrid"/>
        <w:tblW w:w="8717" w:type="dxa"/>
        <w:tblLook w:val="04A0" w:firstRow="1" w:lastRow="0" w:firstColumn="1" w:lastColumn="0" w:noHBand="0" w:noVBand="1"/>
      </w:tblPr>
      <w:tblGrid>
        <w:gridCol w:w="2905"/>
        <w:gridCol w:w="2906"/>
        <w:gridCol w:w="2906"/>
      </w:tblGrid>
      <w:tr w:rsidR="005675CA" w:rsidRPr="00267B6D" w14:paraId="5DF75798" w14:textId="77777777" w:rsidTr="00255BC3">
        <w:trPr>
          <w:trHeight w:val="312"/>
        </w:trPr>
        <w:tc>
          <w:tcPr>
            <w:tcW w:w="2905" w:type="dxa"/>
          </w:tcPr>
          <w:p w14:paraId="5700DAD1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  <w:proofErr w:type="spellEnd"/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906" w:type="dxa"/>
          </w:tcPr>
          <w:p w14:paraId="56D764BB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Parameter</w:t>
            </w:r>
          </w:p>
        </w:tc>
        <w:tc>
          <w:tcPr>
            <w:tcW w:w="2906" w:type="dxa"/>
          </w:tcPr>
          <w:p w14:paraId="20404DD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5675CA" w:rsidRPr="00267B6D" w14:paraId="40683EC0" w14:textId="77777777" w:rsidTr="00255BC3">
        <w:trPr>
          <w:trHeight w:val="1269"/>
        </w:trPr>
        <w:tc>
          <w:tcPr>
            <w:tcW w:w="2905" w:type="dxa"/>
          </w:tcPr>
          <w:p w14:paraId="74E8534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06" w:type="dxa"/>
          </w:tcPr>
          <w:p w14:paraId="0FCFF509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Problem Statement</w:t>
            </w:r>
          </w:p>
        </w:tc>
        <w:tc>
          <w:tcPr>
            <w:tcW w:w="2906" w:type="dxa"/>
          </w:tcPr>
          <w:p w14:paraId="37F801C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Manual, error-prone spreadsheet-to-ServiceNow data entry with duplicates and no consolidated view</w:t>
            </w:r>
          </w:p>
        </w:tc>
      </w:tr>
      <w:tr w:rsidR="005675CA" w:rsidRPr="00267B6D" w14:paraId="6F0121DF" w14:textId="77777777" w:rsidTr="00255BC3">
        <w:trPr>
          <w:trHeight w:val="624"/>
        </w:trPr>
        <w:tc>
          <w:tcPr>
            <w:tcW w:w="2905" w:type="dxa"/>
          </w:tcPr>
          <w:p w14:paraId="7A3C2C54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906" w:type="dxa"/>
          </w:tcPr>
          <w:p w14:paraId="717D97E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  <w:tc>
          <w:tcPr>
            <w:tcW w:w="2906" w:type="dxa"/>
          </w:tcPr>
          <w:p w14:paraId="7A38C597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Import Set + Transform Map + Coalesce + reports + dashboard</w:t>
            </w:r>
          </w:p>
        </w:tc>
      </w:tr>
      <w:tr w:rsidR="005675CA" w:rsidRPr="00267B6D" w14:paraId="46AF387C" w14:textId="77777777" w:rsidTr="00255BC3">
        <w:trPr>
          <w:trHeight w:val="645"/>
        </w:trPr>
        <w:tc>
          <w:tcPr>
            <w:tcW w:w="2905" w:type="dxa"/>
          </w:tcPr>
          <w:p w14:paraId="197D572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06" w:type="dxa"/>
          </w:tcPr>
          <w:p w14:paraId="78847536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Novelty</w:t>
            </w:r>
          </w:p>
        </w:tc>
        <w:tc>
          <w:tcPr>
            <w:tcW w:w="2906" w:type="dxa"/>
          </w:tcPr>
          <w:p w14:paraId="0C918BDC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Repeatable low-code end-to-end import and analytics workflow</w:t>
            </w:r>
          </w:p>
        </w:tc>
      </w:tr>
      <w:tr w:rsidR="005675CA" w:rsidRPr="00267B6D" w14:paraId="3D431F58" w14:textId="77777777" w:rsidTr="00255BC3">
        <w:trPr>
          <w:trHeight w:val="624"/>
        </w:trPr>
        <w:tc>
          <w:tcPr>
            <w:tcW w:w="2905" w:type="dxa"/>
          </w:tcPr>
          <w:p w14:paraId="4B16C46A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06" w:type="dxa"/>
          </w:tcPr>
          <w:p w14:paraId="4379E86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Social Impact</w:t>
            </w:r>
          </w:p>
        </w:tc>
        <w:tc>
          <w:tcPr>
            <w:tcW w:w="2906" w:type="dxa"/>
          </w:tcPr>
          <w:p w14:paraId="36D5A5B7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Saves time, reduces errors, improves trust in HR data</w:t>
            </w:r>
          </w:p>
        </w:tc>
      </w:tr>
      <w:tr w:rsidR="005675CA" w:rsidRPr="00267B6D" w14:paraId="29A94091" w14:textId="77777777" w:rsidTr="00255BC3">
        <w:trPr>
          <w:trHeight w:val="957"/>
        </w:trPr>
        <w:tc>
          <w:tcPr>
            <w:tcW w:w="2905" w:type="dxa"/>
          </w:tcPr>
          <w:p w14:paraId="53163FD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06" w:type="dxa"/>
          </w:tcPr>
          <w:p w14:paraId="179C293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Business Model</w:t>
            </w:r>
          </w:p>
        </w:tc>
        <w:tc>
          <w:tcPr>
            <w:tcW w:w="2906" w:type="dxa"/>
          </w:tcPr>
          <w:p w14:paraId="5CE71F51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Internal productivity solution / reusable data-migration accelerator</w:t>
            </w:r>
          </w:p>
        </w:tc>
      </w:tr>
      <w:tr w:rsidR="005675CA" w:rsidRPr="00267B6D" w14:paraId="61607FB0" w14:textId="77777777" w:rsidTr="00255BC3">
        <w:trPr>
          <w:trHeight w:val="624"/>
        </w:trPr>
        <w:tc>
          <w:tcPr>
            <w:tcW w:w="2905" w:type="dxa"/>
          </w:tcPr>
          <w:p w14:paraId="5D1EC1DB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06" w:type="dxa"/>
          </w:tcPr>
          <w:p w14:paraId="7FFFDDD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2906" w:type="dxa"/>
          </w:tcPr>
          <w:p w14:paraId="15EDDDBE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Reusable for more rows, fields and tables</w:t>
            </w:r>
          </w:p>
        </w:tc>
      </w:tr>
    </w:tbl>
    <w:p w14:paraId="4E0F6F95" w14:textId="38AA3241" w:rsidR="005675CA" w:rsidRPr="00267B6D" w:rsidRDefault="00000000" w:rsidP="00255BC3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4.3 Solution Architecture</w:t>
      </w:r>
    </w:p>
    <w:p w14:paraId="41388F81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50EC95" wp14:editId="2C90C99A">
            <wp:extent cx="5760720" cy="2478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s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2AD" w14:textId="77777777" w:rsidR="005675CA" w:rsidRPr="00E85EAF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E85EAF">
        <w:rPr>
          <w:rFonts w:ascii="Times New Roman" w:hAnsi="Times New Roman" w:cs="Times New Roman"/>
          <w:sz w:val="32"/>
          <w:szCs w:val="32"/>
          <w:u w:val="single"/>
        </w:rPr>
        <w:t>5. Project Planning &amp; Scheduling</w:t>
      </w:r>
    </w:p>
    <w:p w14:paraId="64CD2661" w14:textId="77777777" w:rsidR="005675CA" w:rsidRPr="00267B6D" w:rsidRDefault="00000000" w:rsidP="00E85EA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5.1 Project Planning</w:t>
      </w:r>
    </w:p>
    <w:p w14:paraId="2D4647C8" w14:textId="77777777" w:rsidR="005675CA" w:rsidRPr="00267B6D" w:rsidRDefault="00000000" w:rsidP="00E85EAF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Three sprints of 3 days with 10 story points each (30 total). Velocity = 30 / 3 = 10 story points per sprint (≈3.33 per day).</w:t>
      </w: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1763"/>
        <w:gridCol w:w="1765"/>
        <w:gridCol w:w="1764"/>
        <w:gridCol w:w="1764"/>
        <w:gridCol w:w="1764"/>
      </w:tblGrid>
      <w:tr w:rsidR="005675CA" w:rsidRPr="00267B6D" w14:paraId="3C818200" w14:textId="77777777" w:rsidTr="00255BC3">
        <w:trPr>
          <w:trHeight w:val="310"/>
        </w:trPr>
        <w:tc>
          <w:tcPr>
            <w:tcW w:w="1763" w:type="dxa"/>
          </w:tcPr>
          <w:p w14:paraId="7C3C96C0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Sprint</w:t>
            </w:r>
          </w:p>
        </w:tc>
        <w:tc>
          <w:tcPr>
            <w:tcW w:w="1765" w:type="dxa"/>
          </w:tcPr>
          <w:p w14:paraId="3B702E7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Epic</w:t>
            </w:r>
          </w:p>
        </w:tc>
        <w:tc>
          <w:tcPr>
            <w:tcW w:w="1764" w:type="dxa"/>
          </w:tcPr>
          <w:p w14:paraId="59B2BE6E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Stories</w:t>
            </w:r>
          </w:p>
        </w:tc>
        <w:tc>
          <w:tcPr>
            <w:tcW w:w="1764" w:type="dxa"/>
          </w:tcPr>
          <w:p w14:paraId="394054D5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Points</w:t>
            </w:r>
          </w:p>
        </w:tc>
        <w:tc>
          <w:tcPr>
            <w:tcW w:w="1764" w:type="dxa"/>
          </w:tcPr>
          <w:p w14:paraId="7403452B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b/>
                <w:sz w:val="28"/>
                <w:szCs w:val="28"/>
              </w:rPr>
              <w:t>Dates</w:t>
            </w:r>
          </w:p>
        </w:tc>
      </w:tr>
      <w:tr w:rsidR="005675CA" w:rsidRPr="00267B6D" w14:paraId="0EC5670C" w14:textId="77777777" w:rsidTr="00255BC3">
        <w:trPr>
          <w:trHeight w:val="950"/>
        </w:trPr>
        <w:tc>
          <w:tcPr>
            <w:tcW w:w="1763" w:type="dxa"/>
          </w:tcPr>
          <w:p w14:paraId="4F650BB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765" w:type="dxa"/>
          </w:tcPr>
          <w:p w14:paraId="72807EBE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 xml:space="preserve">Data Preparation, Table </w:t>
            </w:r>
            <w:r w:rsidRPr="00267B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Creation, Import Set</w:t>
            </w:r>
          </w:p>
        </w:tc>
        <w:tc>
          <w:tcPr>
            <w:tcW w:w="1764" w:type="dxa"/>
          </w:tcPr>
          <w:p w14:paraId="468B2F7E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USN-1 to USN-4</w:t>
            </w:r>
          </w:p>
        </w:tc>
        <w:tc>
          <w:tcPr>
            <w:tcW w:w="1764" w:type="dxa"/>
          </w:tcPr>
          <w:p w14:paraId="64A9C0F9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64" w:type="dxa"/>
          </w:tcPr>
          <w:p w14:paraId="5F5D063E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21–23 Sep 2026</w:t>
            </w:r>
          </w:p>
        </w:tc>
      </w:tr>
      <w:tr w:rsidR="005675CA" w:rsidRPr="00267B6D" w14:paraId="08B3CE1C" w14:textId="77777777" w:rsidTr="00255BC3">
        <w:trPr>
          <w:trHeight w:val="930"/>
        </w:trPr>
        <w:tc>
          <w:tcPr>
            <w:tcW w:w="1763" w:type="dxa"/>
          </w:tcPr>
          <w:p w14:paraId="460EE7C3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65" w:type="dxa"/>
          </w:tcPr>
          <w:p w14:paraId="44DE0AB7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Transform Map, Duplicate Handling</w:t>
            </w:r>
          </w:p>
        </w:tc>
        <w:tc>
          <w:tcPr>
            <w:tcW w:w="1764" w:type="dxa"/>
          </w:tcPr>
          <w:p w14:paraId="154DF762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USN-5 to USN-8</w:t>
            </w:r>
          </w:p>
        </w:tc>
        <w:tc>
          <w:tcPr>
            <w:tcW w:w="1764" w:type="dxa"/>
          </w:tcPr>
          <w:p w14:paraId="6B182977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64" w:type="dxa"/>
          </w:tcPr>
          <w:p w14:paraId="18FBA34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24–26 Sep 2026</w:t>
            </w:r>
          </w:p>
        </w:tc>
      </w:tr>
      <w:tr w:rsidR="005675CA" w:rsidRPr="00267B6D" w14:paraId="7328D0DB" w14:textId="77777777" w:rsidTr="00255BC3">
        <w:trPr>
          <w:trHeight w:val="950"/>
        </w:trPr>
        <w:tc>
          <w:tcPr>
            <w:tcW w:w="1763" w:type="dxa"/>
          </w:tcPr>
          <w:p w14:paraId="74F6D08D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765" w:type="dxa"/>
          </w:tcPr>
          <w:p w14:paraId="3BAB9CE5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Re-import, Reports, Dashboard</w:t>
            </w:r>
          </w:p>
        </w:tc>
        <w:tc>
          <w:tcPr>
            <w:tcW w:w="1764" w:type="dxa"/>
          </w:tcPr>
          <w:p w14:paraId="41AED7C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USN-9 to USN-12</w:t>
            </w:r>
          </w:p>
        </w:tc>
        <w:tc>
          <w:tcPr>
            <w:tcW w:w="1764" w:type="dxa"/>
          </w:tcPr>
          <w:p w14:paraId="6B98DE48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64" w:type="dxa"/>
          </w:tcPr>
          <w:p w14:paraId="62946D0F" w14:textId="77777777" w:rsidR="005675CA" w:rsidRPr="00267B6D" w:rsidRDefault="00000000" w:rsidP="00255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7B6D">
              <w:rPr>
                <w:rFonts w:ascii="Times New Roman" w:hAnsi="Times New Roman" w:cs="Times New Roman"/>
                <w:sz w:val="28"/>
                <w:szCs w:val="28"/>
              </w:rPr>
              <w:t>27–29 Sep 2026</w:t>
            </w:r>
          </w:p>
        </w:tc>
      </w:tr>
    </w:tbl>
    <w:p w14:paraId="7FE15DC9" w14:textId="77777777" w:rsidR="005675CA" w:rsidRPr="00267B6D" w:rsidRDefault="00000000" w:rsidP="00255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2D8A2" wp14:editId="218DA7D4">
            <wp:extent cx="4572000" cy="28193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EE85" w14:textId="77777777" w:rsidR="005675CA" w:rsidRPr="00E85EAF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E85EAF">
        <w:rPr>
          <w:rFonts w:ascii="Times New Roman" w:hAnsi="Times New Roman" w:cs="Times New Roman"/>
          <w:sz w:val="32"/>
          <w:szCs w:val="32"/>
          <w:u w:val="single"/>
        </w:rPr>
        <w:t>6. Functional and Performance Testing</w:t>
      </w:r>
    </w:p>
    <w:p w14:paraId="0DE61998" w14:textId="77777777" w:rsidR="005675CA" w:rsidRPr="00267B6D" w:rsidRDefault="00000000" w:rsidP="00255BC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6.1 Performance Testing</w:t>
      </w:r>
    </w:p>
    <w:p w14:paraId="4F709550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Field mapping: 5 of 5 fields mapped.</w:t>
      </w:r>
    </w:p>
    <w:p w14:paraId="2D1D07A3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Import validation: imported rows compared with the source spreadsheet and matched.</w:t>
      </w:r>
    </w:p>
    <w:p w14:paraId="4DBACF6E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Coalesce test: 2 existing IDs updated, 2 new IDs inserted; re-import of the unchanged file created no additional records.</w:t>
      </w:r>
    </w:p>
    <w:p w14:paraId="12B4994A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Reports and dashboard: 3 reports and 1 dashboard with 3 widgets.</w:t>
      </w:r>
    </w:p>
    <w:p w14:paraId="356955B2" w14:textId="77777777" w:rsidR="005675CA" w:rsidRPr="00267B6D" w:rsidRDefault="00000000" w:rsidP="00255BC3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Detailed test cases are in '5. Project Development Phase/User Acceptance Testing/UAT Report - ServiceNow.docx'.</w:t>
      </w:r>
    </w:p>
    <w:p w14:paraId="25094EC7" w14:textId="77777777" w:rsidR="005675CA" w:rsidRPr="00E85EAF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E85EAF">
        <w:rPr>
          <w:rFonts w:ascii="Times New Roman" w:hAnsi="Times New Roman" w:cs="Times New Roman"/>
          <w:sz w:val="32"/>
          <w:szCs w:val="32"/>
          <w:u w:val="single"/>
        </w:rPr>
        <w:lastRenderedPageBreak/>
        <w:t>7. Results</w:t>
      </w:r>
    </w:p>
    <w:p w14:paraId="711FFC36" w14:textId="77777777" w:rsidR="005675CA" w:rsidRPr="00267B6D" w:rsidRDefault="00000000" w:rsidP="00255BC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7.1 Output Screenshots</w:t>
      </w:r>
    </w:p>
    <w:p w14:paraId="731B8E3D" w14:textId="7113B511" w:rsidR="005675CA" w:rsidRPr="00267B6D" w:rsidRDefault="00000000" w:rsidP="00255B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Sample spreadsheet</w:t>
      </w:r>
    </w:p>
    <w:p w14:paraId="6C58DC73" w14:textId="280E0BE2" w:rsidR="00D87D57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AAA5A" wp14:editId="5F143E60">
            <wp:extent cx="5486400" cy="2443370"/>
            <wp:effectExtent l="0" t="0" r="0" b="0"/>
            <wp:docPr id="18403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769" name="Picture 184032769"/>
                    <pic:cNvPicPr/>
                  </pic:nvPicPr>
                  <pic:blipFill rotWithShape="1">
                    <a:blip r:embed="rId19"/>
                    <a:srcRect b="17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08151" w14:textId="77777777" w:rsidR="00E85EAF" w:rsidRPr="00267B6D" w:rsidRDefault="00E85EAF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32CA649" w14:textId="7456ACB2" w:rsidR="005675CA" w:rsidRPr="00267B6D" w:rsidRDefault="00000000" w:rsidP="00E85E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Custom table creation (Employee Test)</w:t>
      </w:r>
    </w:p>
    <w:p w14:paraId="5968F547" w14:textId="48737666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b/>
          <w:i/>
          <w:noProof/>
          <w:color w:val="808080"/>
          <w:sz w:val="28"/>
          <w:szCs w:val="28"/>
        </w:rPr>
        <w:drawing>
          <wp:inline distT="0" distB="0" distL="0" distR="0" wp14:anchorId="10920E16" wp14:editId="3153F0F9">
            <wp:extent cx="5486400" cy="1844813"/>
            <wp:effectExtent l="0" t="0" r="0" b="3175"/>
            <wp:docPr id="440512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12574" name="Picture 4405125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9482" w14:textId="27A13564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8A01F6" wp14:editId="764AE0DB">
            <wp:extent cx="5486400" cy="2414954"/>
            <wp:effectExtent l="0" t="0" r="0" b="4445"/>
            <wp:docPr id="70854250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3F630" w14:textId="31A12074" w:rsidR="005675CA" w:rsidRPr="00267B6D" w:rsidRDefault="00000000" w:rsidP="00255B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lastRenderedPageBreak/>
        <w:t>Import set table (Employee Import)</w:t>
      </w:r>
    </w:p>
    <w:p w14:paraId="3C4A9650" w14:textId="773C7274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FBF14" wp14:editId="5C8F13DE">
            <wp:extent cx="5486400" cy="1877391"/>
            <wp:effectExtent l="0" t="0" r="0" b="8890"/>
            <wp:docPr id="612815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5640" name="Picture 6128156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E7A5" w14:textId="5A1771BE" w:rsidR="00D87D57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366D5" wp14:editId="0CCFD0B9">
            <wp:extent cx="5486400" cy="2086113"/>
            <wp:effectExtent l="0" t="0" r="0" b="9525"/>
            <wp:docPr id="1827606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06474" name="Picture 18276064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17E6" w14:textId="77777777" w:rsidR="00E85EAF" w:rsidRPr="00267B6D" w:rsidRDefault="00E85EAF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4388E12" w14:textId="1B870D9E" w:rsidR="005675CA" w:rsidRPr="00267B6D" w:rsidRDefault="00000000" w:rsidP="00255B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Transform Map field mappings</w:t>
      </w:r>
    </w:p>
    <w:p w14:paraId="6297A974" w14:textId="1D89388A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44ACC6B" wp14:editId="03E549E5">
            <wp:extent cx="5486400" cy="1594338"/>
            <wp:effectExtent l="0" t="0" r="0" b="635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61429" w14:textId="67605D8E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6F209BE" wp14:editId="5A16A390">
            <wp:extent cx="5486400" cy="1019908"/>
            <wp:effectExtent l="0" t="0" r="0" b="889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9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91305" w14:textId="77777777" w:rsidR="00E85EAF" w:rsidRDefault="00E85EAF" w:rsidP="00E85E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BB8B3B" w14:textId="77777777" w:rsidR="00E85EAF" w:rsidRDefault="00E85EAF" w:rsidP="00E85E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76AF94" w14:textId="77777777" w:rsidR="00E85EAF" w:rsidRDefault="00E85EAF" w:rsidP="00E85E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AF11F8" w14:textId="114D9851" w:rsidR="005675CA" w:rsidRPr="00267B6D" w:rsidRDefault="00000000" w:rsidP="00255B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lastRenderedPageBreak/>
        <w:t xml:space="preserve">Employee Test list after </w:t>
      </w:r>
      <w:r w:rsidR="00D87D57" w:rsidRPr="00267B6D">
        <w:rPr>
          <w:rFonts w:ascii="Times New Roman" w:hAnsi="Times New Roman" w:cs="Times New Roman"/>
          <w:sz w:val="28"/>
          <w:szCs w:val="28"/>
        </w:rPr>
        <w:t>transformation</w:t>
      </w:r>
    </w:p>
    <w:p w14:paraId="57712785" w14:textId="112D3BD0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C5C47" wp14:editId="51BFF763">
            <wp:extent cx="5486400" cy="1796222"/>
            <wp:effectExtent l="0" t="0" r="0" b="0"/>
            <wp:docPr id="132793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33352" name="Picture 13279333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8CC3" w14:textId="2909FA98" w:rsidR="00D87D57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DF6651" wp14:editId="4B7FB6BA">
            <wp:extent cx="5486400" cy="1933161"/>
            <wp:effectExtent l="0" t="0" r="0" b="0"/>
            <wp:docPr id="707725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5021" name="Picture 70772502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7561" w14:textId="77777777" w:rsidR="00E85EAF" w:rsidRPr="00267B6D" w:rsidRDefault="00E85EAF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B56D1BE" w14:textId="3E79DA4B" w:rsidR="00D87D57" w:rsidRPr="00E85EAF" w:rsidRDefault="00000000" w:rsidP="00E85E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Coalesce field map (Employee ID = true)</w:t>
      </w:r>
      <w:r w:rsidR="00D87D57" w:rsidRPr="00267B6D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BADD01E" wp14:editId="2615CFDD">
            <wp:simplePos x="0" y="0"/>
            <wp:positionH relativeFrom="column">
              <wp:posOffset>0</wp:posOffset>
            </wp:positionH>
            <wp:positionV relativeFrom="paragraph">
              <wp:posOffset>463550</wp:posOffset>
            </wp:positionV>
            <wp:extent cx="5672138" cy="1908892"/>
            <wp:effectExtent l="25400" t="25400" r="25400" b="25400"/>
            <wp:wrapTopAndBottom distT="114300" distB="114300"/>
            <wp:docPr id="4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90889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09CE838" w14:textId="77777777" w:rsidR="00255BC3" w:rsidRPr="00267B6D" w:rsidRDefault="00255BC3" w:rsidP="00255BC3">
      <w:pPr>
        <w:rPr>
          <w:sz w:val="28"/>
          <w:szCs w:val="28"/>
        </w:rPr>
      </w:pPr>
    </w:p>
    <w:p w14:paraId="5754386F" w14:textId="53A3D4D7" w:rsidR="00255BC3" w:rsidRPr="00267B6D" w:rsidRDefault="00255BC3" w:rsidP="00255B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Reports: Employees by Department, Employees by Location, Employee List Report</w:t>
      </w:r>
    </w:p>
    <w:p w14:paraId="53CC7CA6" w14:textId="5EE37E74" w:rsidR="00255BC3" w:rsidRPr="00267B6D" w:rsidRDefault="00255BC3" w:rsidP="00255BC3">
      <w:pPr>
        <w:rPr>
          <w:sz w:val="28"/>
          <w:szCs w:val="28"/>
        </w:rPr>
      </w:pPr>
    </w:p>
    <w:p w14:paraId="148D0461" w14:textId="4F29217C" w:rsidR="00D87D57" w:rsidRPr="00267B6D" w:rsidRDefault="00E85EAF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noProof/>
          <w:sz w:val="28"/>
          <w:szCs w:val="28"/>
        </w:rPr>
        <w:lastRenderedPageBreak/>
        <w:drawing>
          <wp:anchor distT="114300" distB="114300" distL="114300" distR="114300" simplePos="0" relativeHeight="251665408" behindDoc="0" locked="0" layoutInCell="1" hidden="0" allowOverlap="1" wp14:anchorId="5BF6BD70" wp14:editId="509D2D52">
            <wp:simplePos x="0" y="0"/>
            <wp:positionH relativeFrom="column">
              <wp:posOffset>178130</wp:posOffset>
            </wp:positionH>
            <wp:positionV relativeFrom="paragraph">
              <wp:posOffset>2615631</wp:posOffset>
            </wp:positionV>
            <wp:extent cx="5838825" cy="1964690"/>
            <wp:effectExtent l="25400" t="25400" r="25400" b="25400"/>
            <wp:wrapTopAndBottom distT="114300" distB="114300"/>
            <wp:docPr id="4821573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96469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D87D57" w:rsidRPr="00267B6D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86706D9" wp14:editId="2C298C48">
            <wp:extent cx="5486400" cy="2387600"/>
            <wp:effectExtent l="0" t="0" r="0" b="0"/>
            <wp:docPr id="634633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33586" name="Picture 63463358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58A9" w14:textId="4803F6ED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B24D064" wp14:editId="223712E0">
            <wp:extent cx="5486400" cy="1852543"/>
            <wp:effectExtent l="0" t="0" r="0" b="0"/>
            <wp:docPr id="930391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24591" name="Picture 176852459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14FC" w14:textId="79BBE654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114300" distB="114300" distL="114300" distR="114300" simplePos="0" relativeHeight="251663360" behindDoc="0" locked="0" layoutInCell="1" hidden="0" allowOverlap="1" wp14:anchorId="38801C1A" wp14:editId="34BCC55B">
            <wp:simplePos x="0" y="0"/>
            <wp:positionH relativeFrom="margin">
              <wp:align>left</wp:align>
            </wp:positionH>
            <wp:positionV relativeFrom="paragraph">
              <wp:posOffset>38430</wp:posOffset>
            </wp:positionV>
            <wp:extent cx="5686425" cy="2457450"/>
            <wp:effectExtent l="38100" t="38100" r="47625" b="38100"/>
            <wp:wrapTopAndBottom distT="114300" distB="114300"/>
            <wp:docPr id="57756430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5745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41F133E" w14:textId="0C70CAD0" w:rsidR="005675CA" w:rsidRPr="00267B6D" w:rsidRDefault="00000000" w:rsidP="00255B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Employee Analytics Dashboards</w:t>
      </w:r>
    </w:p>
    <w:p w14:paraId="3B813D0C" w14:textId="680FD830" w:rsidR="00D87D57" w:rsidRPr="00267B6D" w:rsidRDefault="00D87D57" w:rsidP="00255BC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599AE" wp14:editId="3DB15B68">
            <wp:extent cx="5486400" cy="1969604"/>
            <wp:effectExtent l="0" t="0" r="0" b="0"/>
            <wp:docPr id="656476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6300" name="Picture 65647630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E8D2" w14:textId="77777777" w:rsidR="005675CA" w:rsidRPr="00E85EAF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E85EAF">
        <w:rPr>
          <w:rFonts w:ascii="Times New Roman" w:hAnsi="Times New Roman" w:cs="Times New Roman"/>
          <w:sz w:val="32"/>
          <w:szCs w:val="32"/>
          <w:u w:val="single"/>
        </w:rPr>
        <w:t>8. Advantages &amp; Disadvantages</w:t>
      </w:r>
    </w:p>
    <w:p w14:paraId="30BD9C14" w14:textId="77777777" w:rsidR="005675CA" w:rsidRPr="00E85EAF" w:rsidRDefault="00000000" w:rsidP="00255B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EAF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7519724B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Fast bulk import with no custom code.</w:t>
      </w:r>
    </w:p>
    <w:p w14:paraId="6C42AEF0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Coalesce prevents duplicate employees.</w:t>
      </w:r>
    </w:p>
    <w:p w14:paraId="553E2B97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Repeatable process for updated files.</w:t>
      </w:r>
    </w:p>
    <w:p w14:paraId="4D1B2A2E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Instant reporting and dashboard for managers.</w:t>
      </w:r>
    </w:p>
    <w:p w14:paraId="262DF6E3" w14:textId="77777777" w:rsidR="005675CA" w:rsidRPr="00E85EAF" w:rsidRDefault="00000000" w:rsidP="00255B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EAF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4C652394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Depends on a clean, consistent spreadsheet layout.</w:t>
      </w:r>
    </w:p>
    <w:p w14:paraId="5F12B8AF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 xml:space="preserve">Manual upload </w:t>
      </w:r>
      <w:proofErr w:type="gramStart"/>
      <w:r w:rsidRPr="00267B6D">
        <w:rPr>
          <w:rFonts w:ascii="Times New Roman" w:hAnsi="Times New Roman" w:cs="Times New Roman"/>
          <w:sz w:val="28"/>
          <w:szCs w:val="28"/>
        </w:rPr>
        <w:t>step</w:t>
      </w:r>
      <w:proofErr w:type="gramEnd"/>
      <w:r w:rsidRPr="00267B6D">
        <w:rPr>
          <w:rFonts w:ascii="Times New Roman" w:hAnsi="Times New Roman" w:cs="Times New Roman"/>
          <w:sz w:val="28"/>
          <w:szCs w:val="28"/>
        </w:rPr>
        <w:t xml:space="preserve"> unless scheduling is added.</w:t>
      </w:r>
    </w:p>
    <w:p w14:paraId="6C43FC32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lastRenderedPageBreak/>
        <w:t>Dashboard creation may need administrator ACL changes.</w:t>
      </w:r>
    </w:p>
    <w:p w14:paraId="072EF637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Status labels vary by ServiceNow version.</w:t>
      </w:r>
    </w:p>
    <w:p w14:paraId="2FA84CC3" w14:textId="77777777" w:rsidR="005675CA" w:rsidRPr="00E85EAF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E85EAF">
        <w:rPr>
          <w:rFonts w:ascii="Times New Roman" w:hAnsi="Times New Roman" w:cs="Times New Roman"/>
          <w:sz w:val="32"/>
          <w:szCs w:val="32"/>
          <w:u w:val="single"/>
        </w:rPr>
        <w:t>9. Conclusion</w:t>
      </w:r>
    </w:p>
    <w:p w14:paraId="669591D4" w14:textId="77777777" w:rsidR="005675CA" w:rsidRPr="00267B6D" w:rsidRDefault="00000000" w:rsidP="00255BC3">
      <w:pPr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The project gives practical experience in spreadsheet data migration, staging tables, field mapping, transformation, duplicate prevention and reporting in ServiceNow. Import Sets, Transform Maps, Coalesce, reports and a dashboard together form a repeatable workflow for importing and reviewing employee data.</w:t>
      </w:r>
    </w:p>
    <w:p w14:paraId="13086CAD" w14:textId="77777777" w:rsidR="005675CA" w:rsidRPr="00E85EAF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E85EAF">
        <w:rPr>
          <w:rFonts w:ascii="Times New Roman" w:hAnsi="Times New Roman" w:cs="Times New Roman"/>
          <w:sz w:val="32"/>
          <w:szCs w:val="32"/>
          <w:u w:val="single"/>
        </w:rPr>
        <w:t>10. Future Scope</w:t>
      </w:r>
    </w:p>
    <w:p w14:paraId="453DE996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Schedule imports with a data source instead of manual upload.</w:t>
      </w:r>
    </w:p>
    <w:p w14:paraId="7336F6EE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Add validation rules and transform scripts for email and department values.</w:t>
      </w:r>
    </w:p>
    <w:p w14:paraId="1EAC07B1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Extend the map to more fields, e.g. manager, phone, joining date.</w:t>
      </w:r>
    </w:p>
    <w:p w14:paraId="48AFD543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Add role-based dashboards and notifications for failed imports.</w:t>
      </w:r>
    </w:p>
    <w:p w14:paraId="1C953B84" w14:textId="77777777" w:rsidR="005675CA" w:rsidRPr="00E85EAF" w:rsidRDefault="00000000" w:rsidP="00255BC3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E85EAF">
        <w:rPr>
          <w:rFonts w:ascii="Times New Roman" w:hAnsi="Times New Roman" w:cs="Times New Roman"/>
          <w:sz w:val="32"/>
          <w:szCs w:val="32"/>
          <w:u w:val="single"/>
        </w:rPr>
        <w:t>11. Appendix</w:t>
      </w:r>
    </w:p>
    <w:p w14:paraId="2418F811" w14:textId="77777777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>Source code: none (no-code / low-code configuration)</w:t>
      </w:r>
    </w:p>
    <w:p w14:paraId="6CF17818" w14:textId="6D6B05F2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 xml:space="preserve">Dataset link: </w:t>
      </w:r>
      <w:hyperlink r:id="rId34" w:history="1">
        <w:r w:rsidR="005675CA" w:rsidRPr="00267B6D">
          <w:rPr>
            <w:rStyle w:val="Hyperlink"/>
            <w:rFonts w:ascii="Times New Roman" w:hAnsi="Times New Roman" w:cs="Times New Roman"/>
            <w:sz w:val="28"/>
            <w:szCs w:val="28"/>
          </w:rPr>
          <w:t>Sample employee spreadsheet (Google Sheets)</w:t>
        </w:r>
      </w:hyperlink>
    </w:p>
    <w:p w14:paraId="06991B58" w14:textId="22F0115D" w:rsidR="005675CA" w:rsidRPr="00267B6D" w:rsidRDefault="00000000" w:rsidP="00255BC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67B6D">
        <w:rPr>
          <w:rFonts w:ascii="Times New Roman" w:hAnsi="Times New Roman" w:cs="Times New Roman"/>
          <w:sz w:val="28"/>
          <w:szCs w:val="28"/>
        </w:rPr>
        <w:t xml:space="preserve">Project demo link: </w:t>
      </w:r>
      <w:hyperlink r:id="rId35" w:history="1">
        <w:r w:rsidR="005675CA" w:rsidRPr="00267B6D">
          <w:rPr>
            <w:rStyle w:val="Hyperlink"/>
            <w:rFonts w:ascii="Times New Roman" w:hAnsi="Times New Roman" w:cs="Times New Roman"/>
            <w:sz w:val="28"/>
            <w:szCs w:val="28"/>
          </w:rPr>
          <w:t>Watch project demo video</w:t>
        </w:r>
      </w:hyperlink>
    </w:p>
    <w:sectPr w:rsidR="005675CA" w:rsidRPr="00267B6D" w:rsidSect="0003461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A6E7E" w14:textId="77777777" w:rsidR="00ED08C6" w:rsidRDefault="00ED08C6" w:rsidP="00255BC3">
      <w:pPr>
        <w:spacing w:after="0" w:line="240" w:lineRule="auto"/>
      </w:pPr>
      <w:r>
        <w:separator/>
      </w:r>
    </w:p>
  </w:endnote>
  <w:endnote w:type="continuationSeparator" w:id="0">
    <w:p w14:paraId="5D0C7514" w14:textId="77777777" w:rsidR="00ED08C6" w:rsidRDefault="00ED08C6" w:rsidP="00255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FC762" w14:textId="77777777" w:rsidR="00BB2F78" w:rsidRDefault="00BB2F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518C" w14:textId="77777777" w:rsidR="00BB2F78" w:rsidRDefault="00BB2F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5F31" w14:textId="77777777" w:rsidR="00BB2F78" w:rsidRDefault="00BB2F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87351" w14:textId="77777777" w:rsidR="00ED08C6" w:rsidRDefault="00ED08C6" w:rsidP="00255BC3">
      <w:pPr>
        <w:spacing w:after="0" w:line="240" w:lineRule="auto"/>
      </w:pPr>
      <w:r>
        <w:separator/>
      </w:r>
    </w:p>
  </w:footnote>
  <w:footnote w:type="continuationSeparator" w:id="0">
    <w:p w14:paraId="51FFB7ED" w14:textId="77777777" w:rsidR="00ED08C6" w:rsidRDefault="00ED08C6" w:rsidP="00255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D07B" w14:textId="77777777" w:rsidR="00BB2F78" w:rsidRDefault="00BB2F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5C39" w14:textId="77777777" w:rsidR="00BB2F78" w:rsidRDefault="00BB2F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A915E" w14:textId="77777777" w:rsidR="00BB2F78" w:rsidRDefault="00BB2F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F630DF"/>
    <w:multiLevelType w:val="hybridMultilevel"/>
    <w:tmpl w:val="40B49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15398">
    <w:abstractNumId w:val="8"/>
  </w:num>
  <w:num w:numId="2" w16cid:durableId="1720745568">
    <w:abstractNumId w:val="6"/>
  </w:num>
  <w:num w:numId="3" w16cid:durableId="1352950339">
    <w:abstractNumId w:val="5"/>
  </w:num>
  <w:num w:numId="4" w16cid:durableId="1071007763">
    <w:abstractNumId w:val="4"/>
  </w:num>
  <w:num w:numId="5" w16cid:durableId="2017997345">
    <w:abstractNumId w:val="7"/>
  </w:num>
  <w:num w:numId="6" w16cid:durableId="1868987697">
    <w:abstractNumId w:val="3"/>
  </w:num>
  <w:num w:numId="7" w16cid:durableId="812332139">
    <w:abstractNumId w:val="2"/>
  </w:num>
  <w:num w:numId="8" w16cid:durableId="1062220735">
    <w:abstractNumId w:val="1"/>
  </w:num>
  <w:num w:numId="9" w16cid:durableId="1271085380">
    <w:abstractNumId w:val="0"/>
  </w:num>
  <w:num w:numId="10" w16cid:durableId="1855800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BC3"/>
    <w:rsid w:val="00267B6D"/>
    <w:rsid w:val="0029639D"/>
    <w:rsid w:val="00326F90"/>
    <w:rsid w:val="004F2F0D"/>
    <w:rsid w:val="005675CA"/>
    <w:rsid w:val="0087666E"/>
    <w:rsid w:val="009174E1"/>
    <w:rsid w:val="009809CC"/>
    <w:rsid w:val="00A24BC3"/>
    <w:rsid w:val="00AA1D8D"/>
    <w:rsid w:val="00B47730"/>
    <w:rsid w:val="00BB2F78"/>
    <w:rsid w:val="00CB0664"/>
    <w:rsid w:val="00D7580B"/>
    <w:rsid w:val="00D87D57"/>
    <w:rsid w:val="00E85EAF"/>
    <w:rsid w:val="00ED08C6"/>
    <w:rsid w:val="00F12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B60BA"/>
  <w14:defaultImageDpi w14:val="300"/>
  <w15:docId w15:val="{5E427B47-D2C7-4278-AAD8-9A98440F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4B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B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4B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hyperlink" Target="https://docs.google.com/spreadsheets/d/1s8UtwilbLAHfIu_fhvi6TLAPDUjsrmfqlAVqoyKDEGA/edit?usp=sharing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rive.google.com/file/d/1OTKq8qH9VETDyCBU4nhHKyEkMRQKNhtY/view?usp=sharing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 ramesh</cp:lastModifiedBy>
  <cp:revision>8</cp:revision>
  <dcterms:created xsi:type="dcterms:W3CDTF">2026-09-29T15:43:00Z</dcterms:created>
  <dcterms:modified xsi:type="dcterms:W3CDTF">2026-09-30T05:05:00Z</dcterms:modified>
  <cp:category/>
</cp:coreProperties>
</file>