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Django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version check: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py –version or python –version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Django version check: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python -m django --version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Latest djago version: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c4b33"/>
          <w:shd w:fill="f8f8f8" w:val="clear"/>
        </w:rPr>
      </w:pPr>
      <w:r w:rsidDel="00000000" w:rsidR="00000000" w:rsidRPr="00000000">
        <w:rPr>
          <w:rtl w:val="0"/>
        </w:rPr>
        <w:t xml:space="preserve">pip install Django==4.1.1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200" w:before="200" w:line="264" w:lineRule="auto"/>
        <w:ind w:left="0" w:firstLine="0"/>
        <w:rPr>
          <w:rFonts w:ascii="Roboto" w:cs="Roboto" w:eastAsia="Roboto" w:hAnsi="Roboto"/>
          <w:b w:val="1"/>
          <w:color w:val="0c3c26"/>
          <w:sz w:val="22"/>
          <w:szCs w:val="22"/>
        </w:rPr>
      </w:pPr>
      <w:bookmarkStart w:colFirst="0" w:colLast="0" w:name="_epthww95y7jl" w:id="0"/>
      <w:bookmarkEnd w:id="0"/>
      <w:r w:rsidDel="00000000" w:rsidR="00000000" w:rsidRPr="00000000">
        <w:rPr>
          <w:rFonts w:ascii="Roboto" w:cs="Roboto" w:eastAsia="Roboto" w:hAnsi="Roboto"/>
          <w:b w:val="1"/>
          <w:color w:val="0c3c26"/>
          <w:sz w:val="22"/>
          <w:szCs w:val="22"/>
          <w:rtl w:val="0"/>
        </w:rPr>
        <w:t xml:space="preserve">Python Upgrading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-m pip install –upgrade pip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Directory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effff"/>
          <w:sz w:val="25"/>
          <w:szCs w:val="25"/>
          <w:shd w:fill="263238" w:val="clear"/>
        </w:rPr>
      </w:pPr>
      <w:r w:rsidDel="00000000" w:rsidR="00000000" w:rsidRPr="00000000">
        <w:rPr>
          <w:rtl w:val="0"/>
        </w:rPr>
        <w:t xml:space="preserve">mkdir create_projectname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environment setting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python -m venv venv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Environment activation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venv\Scripts\activate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Django Install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c4b33"/>
          <w:shd w:fill="f8f8f8" w:val="clear"/>
        </w:rPr>
      </w:pPr>
      <w:r w:rsidDel="00000000" w:rsidR="00000000" w:rsidRPr="00000000">
        <w:rPr>
          <w:rtl w:val="0"/>
        </w:rPr>
        <w:t xml:space="preserve">  pip install django or pip install Django==4.1.1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4e52"/>
          <w:sz w:val="24"/>
          <w:szCs w:val="24"/>
          <w:highlight w:val="white"/>
          <w:rtl w:val="0"/>
        </w:rPr>
        <w:t xml:space="preserve">Create the project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 django-admin startproject projectname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4e52"/>
          <w:sz w:val="24"/>
          <w:szCs w:val="24"/>
          <w:highlight w:val="white"/>
          <w:rtl w:val="0"/>
        </w:rPr>
        <w:t xml:space="preserve">Running the development Sever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4e5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python manage.py runserver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4e52"/>
          <w:sz w:val="24"/>
          <w:szCs w:val="24"/>
          <w:highlight w:val="white"/>
          <w:rtl w:val="0"/>
        </w:rPr>
        <w:t xml:space="preserve">Port change: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python manage.py runserver 4444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Database: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4e52"/>
          <w:sz w:val="24"/>
          <w:szCs w:val="24"/>
          <w:highlight w:val="white"/>
          <w:rtl w:val="0"/>
        </w:rPr>
        <w:t xml:space="preserve">Migration: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python manage.py makemigrations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4e52"/>
          <w:sz w:val="24"/>
          <w:szCs w:val="24"/>
          <w:highlight w:val="white"/>
          <w:rtl w:val="0"/>
        </w:rPr>
        <w:t xml:space="preserve">Migrate: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python manage.py migrate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4e52"/>
          <w:sz w:val="24"/>
          <w:szCs w:val="24"/>
          <w:highlight w:val="white"/>
          <w:rtl w:val="0"/>
        </w:rPr>
        <w:t xml:space="preserve">Super user create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 python manage.py createsuperuser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94e52"/>
          <w:sz w:val="24"/>
          <w:szCs w:val="24"/>
          <w:highlight w:val="white"/>
          <w:rtl w:val="0"/>
        </w:rPr>
        <w:t xml:space="preserve">Create App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 python manage.py startapp portfolio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For image uploading package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python -m pip install Pillow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For check install packages: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pip freeze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Git Command line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git remote add origin https://github.com/mrcreator2022/rest_api.git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git status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git add* (file name)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git commit  -m “code updated”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git checkout -b dev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git push origin dev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Git origin url set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e52"/>
          <w:sz w:val="24"/>
          <w:szCs w:val="24"/>
          <w:highlight w:val="white"/>
          <w:rtl w:val="0"/>
        </w:rPr>
        <w:t xml:space="preserve">git remove set-url origin https://mrcreator@2022@github.com/mrcreator2022/rest_api.git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94e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20" w:before="220" w:lineRule="auto"/>
        <w:ind w:left="300" w:right="300" w:firstLine="0"/>
        <w:rPr>
          <w:rFonts w:ascii="Courier New" w:cs="Courier New" w:eastAsia="Courier New" w:hAnsi="Courier New"/>
          <w:color w:val="0c4b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