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Python Programs — Output Screenshots</w:t>
      </w:r>
    </w:p>
    <w:p>
      <w:pPr>
        <w:jc w:val="center"/>
      </w:pPr>
      <w:r>
        <w:t>Console-style screenshots generated by running the 10 uploaded Python programs with their provided sample data.</w:t>
      </w:r>
    </w:p>
    <w:p>
      <w:r>
        <w:br w:type="page"/>
      </w:r>
    </w:p>
    <w:p>
      <w:pPr>
        <w:pStyle w:val="Heading1"/>
        <w:spacing w:after="160"/>
      </w:pPr>
      <w:r>
        <w:t>1. Academic Progression Audit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0127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1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>2. Advanced String-Based Registration Record Analyzer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0127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0127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>3. Campus Incident Prioritization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0105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01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>4. Disaster Relief Supply Allocation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>5. E-Commerce Order Reconciliation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5848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5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84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Output screenshot 1 of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29660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5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96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Output screenshot 2 of 2</w:t>
      </w:r>
    </w:p>
    <w:p>
      <w:r>
        <w:br w:type="page"/>
      </w:r>
    </w:p>
    <w:p>
      <w:pPr>
        <w:pStyle w:val="Heading1"/>
        <w:spacing w:after="160"/>
      </w:pPr>
      <w:r>
        <w:t>6. Library Resource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154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54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>7. Manufacturing Production Planner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44178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417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60"/>
      </w:pPr>
      <w:r>
        <w:t>8. Public Transport Fare Reconciliation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58480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8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84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Output screenshot 1 of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4385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8_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438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Output screenshot 2 of 2</w:t>
      </w:r>
    </w:p>
    <w:p>
      <w:r>
        <w:br w:type="page"/>
      </w:r>
    </w:p>
    <w:p>
      <w:pPr>
        <w:pStyle w:val="Heading1"/>
        <w:spacing w:after="160"/>
      </w:pPr>
      <w:r>
        <w:t>9. Smart Campus Management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58480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9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584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Output screenshot 1 of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5837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9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3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Output screenshot 2 of 2</w:t>
      </w:r>
    </w:p>
    <w:p>
      <w:r>
        <w:br w:type="page"/>
      </w:r>
    </w:p>
    <w:p>
      <w:pPr>
        <w:pStyle w:val="Heading1"/>
        <w:spacing w:after="160"/>
      </w:pPr>
      <w:r>
        <w:t>10. Sports Scheduling and Scoring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28686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_screenshot_1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6865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