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2811D" w14:textId="11FA7950" w:rsidR="008B2113" w:rsidRDefault="00065872" w:rsidP="00065872">
      <w:pPr>
        <w:pStyle w:val="Title"/>
        <w:rPr>
          <w:sz w:val="48"/>
          <w:szCs w:val="48"/>
          <w:lang w:val="en-GB"/>
        </w:rPr>
      </w:pPr>
      <w:r w:rsidRPr="00065872">
        <w:rPr>
          <w:sz w:val="48"/>
          <w:szCs w:val="48"/>
          <w:lang w:val="en-GB"/>
        </w:rPr>
        <w:t>Introduction to Web Programming – Project Work</w:t>
      </w:r>
    </w:p>
    <w:p w14:paraId="0597F151" w14:textId="77777777" w:rsidR="00065872" w:rsidRDefault="00065872" w:rsidP="00065872">
      <w:pPr>
        <w:rPr>
          <w:lang w:val="en-GB"/>
        </w:rPr>
      </w:pPr>
    </w:p>
    <w:p w14:paraId="0420FBDC" w14:textId="32E018DB" w:rsidR="00065872" w:rsidRDefault="00065872" w:rsidP="00065872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Veeti Rajaniemi</w:t>
      </w:r>
    </w:p>
    <w:p w14:paraId="0B6A2CA1" w14:textId="03D339C5" w:rsidR="00065872" w:rsidRDefault="00065872" w:rsidP="00065872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0599190</w:t>
      </w:r>
    </w:p>
    <w:p w14:paraId="1BD83D9D" w14:textId="77777777" w:rsidR="00065872" w:rsidRDefault="00065872" w:rsidP="00065872">
      <w:pPr>
        <w:spacing w:after="0"/>
        <w:rPr>
          <w:sz w:val="24"/>
          <w:szCs w:val="24"/>
          <w:lang w:val="en-GB"/>
        </w:rPr>
      </w:pPr>
    </w:p>
    <w:p w14:paraId="5F87E9CD" w14:textId="24C624E5" w:rsidR="00065872" w:rsidRDefault="00065872" w:rsidP="00065872">
      <w:pPr>
        <w:spacing w:after="0"/>
        <w:rPr>
          <w:b/>
          <w:bCs/>
          <w:sz w:val="32"/>
          <w:szCs w:val="32"/>
          <w:lang w:val="en-GB"/>
        </w:rPr>
      </w:pPr>
      <w:r w:rsidRPr="00065872">
        <w:rPr>
          <w:b/>
          <w:bCs/>
          <w:sz w:val="32"/>
          <w:szCs w:val="32"/>
          <w:lang w:val="en-GB"/>
        </w:rPr>
        <w:t>Project 2: Statistic portal</w:t>
      </w:r>
    </w:p>
    <w:p w14:paraId="3FF6A2E6" w14:textId="77777777" w:rsidR="00EF4383" w:rsidRDefault="00EF4383" w:rsidP="00065872">
      <w:pPr>
        <w:spacing w:after="0"/>
        <w:rPr>
          <w:b/>
          <w:bCs/>
          <w:sz w:val="32"/>
          <w:szCs w:val="32"/>
          <w:lang w:val="en-GB"/>
        </w:rPr>
      </w:pPr>
    </w:p>
    <w:p w14:paraId="2EFBCE89" w14:textId="54D18CC6" w:rsidR="00EF4383" w:rsidRDefault="00EF4383" w:rsidP="00EF4383">
      <w:pPr>
        <w:rPr>
          <w:sz w:val="28"/>
          <w:szCs w:val="28"/>
          <w:lang w:val="en-GB"/>
        </w:rPr>
      </w:pPr>
      <w:r w:rsidRPr="00EF4383">
        <w:rPr>
          <w:sz w:val="28"/>
          <w:szCs w:val="28"/>
          <w:lang w:val="en-GB"/>
        </w:rPr>
        <w:t>Description</w:t>
      </w:r>
    </w:p>
    <w:p w14:paraId="22C5A73D" w14:textId="77777777" w:rsidR="00DE00B2" w:rsidRDefault="00DE00B2" w:rsidP="00EF4383">
      <w:pPr>
        <w:rPr>
          <w:sz w:val="28"/>
          <w:szCs w:val="28"/>
          <w:lang w:val="en-GB"/>
        </w:rPr>
      </w:pPr>
    </w:p>
    <w:p w14:paraId="0747C18A" w14:textId="3F45BD02" w:rsidR="00DE00B2" w:rsidRPr="00DE00B2" w:rsidRDefault="00DE00B2" w:rsidP="00EF438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I used Visual Studio Code in my project as I </w:t>
      </w:r>
      <w:r w:rsidR="005074C9">
        <w:rPr>
          <w:sz w:val="24"/>
          <w:szCs w:val="24"/>
          <w:lang w:val="en-GB"/>
        </w:rPr>
        <w:t xml:space="preserve">find it as the best possible programming </w:t>
      </w:r>
      <w:r w:rsidR="007E05F5">
        <w:rPr>
          <w:sz w:val="24"/>
          <w:szCs w:val="24"/>
          <w:lang w:val="en-GB"/>
        </w:rPr>
        <w:t xml:space="preserve">tool. I </w:t>
      </w:r>
      <w:r w:rsidR="00F0790F">
        <w:rPr>
          <w:sz w:val="24"/>
          <w:szCs w:val="24"/>
          <w:lang w:val="en-GB"/>
        </w:rPr>
        <w:t xml:space="preserve">have </w:t>
      </w:r>
      <w:r w:rsidR="007E05F5">
        <w:rPr>
          <w:sz w:val="24"/>
          <w:szCs w:val="24"/>
          <w:lang w:val="en-GB"/>
        </w:rPr>
        <w:t>also s</w:t>
      </w:r>
      <w:r w:rsidR="00F0790F">
        <w:rPr>
          <w:sz w:val="24"/>
          <w:szCs w:val="24"/>
          <w:lang w:val="en-GB"/>
        </w:rPr>
        <w:t>tored</w:t>
      </w:r>
      <w:r w:rsidR="007E05F5">
        <w:rPr>
          <w:sz w:val="24"/>
          <w:szCs w:val="24"/>
          <w:lang w:val="en-GB"/>
        </w:rPr>
        <w:t xml:space="preserve"> my cod</w:t>
      </w:r>
      <w:r w:rsidR="00F0790F">
        <w:rPr>
          <w:sz w:val="24"/>
          <w:szCs w:val="24"/>
          <w:lang w:val="en-GB"/>
        </w:rPr>
        <w:t>es</w:t>
      </w:r>
      <w:r w:rsidR="007E05F5">
        <w:rPr>
          <w:sz w:val="24"/>
          <w:szCs w:val="24"/>
          <w:lang w:val="en-GB"/>
        </w:rPr>
        <w:t xml:space="preserve"> to GitHub. </w:t>
      </w:r>
    </w:p>
    <w:p w14:paraId="1F99D854" w14:textId="5ABB4880" w:rsidR="00EF4383" w:rsidRDefault="00EF4383" w:rsidP="001F7EEF">
      <w:pPr>
        <w:spacing w:before="24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I decided to create the project number 2, as I’m most keen on data analysis and handling of different datasets. I wanted to combine Finland’s map with some other </w:t>
      </w:r>
      <w:r w:rsidR="009B3455">
        <w:rPr>
          <w:sz w:val="24"/>
          <w:szCs w:val="24"/>
          <w:lang w:val="en-GB"/>
        </w:rPr>
        <w:t xml:space="preserve">interesting data and decided to use suggested election data. </w:t>
      </w:r>
      <w:r w:rsidR="00406CEE">
        <w:rPr>
          <w:sz w:val="24"/>
          <w:szCs w:val="24"/>
          <w:lang w:val="en-GB"/>
        </w:rPr>
        <w:t>I would have liked to use fetching in a bit different way and fetch smaller datasets for each municipality, for example</w:t>
      </w:r>
      <w:r w:rsidR="00AA24D6">
        <w:rPr>
          <w:sz w:val="24"/>
          <w:szCs w:val="24"/>
          <w:lang w:val="en-GB"/>
        </w:rPr>
        <w:t xml:space="preserve">, but as the municipality codes were different, I decided to handle the whole election data. </w:t>
      </w:r>
      <w:r w:rsidR="00C10EC2">
        <w:rPr>
          <w:sz w:val="24"/>
          <w:szCs w:val="24"/>
          <w:lang w:val="en-GB"/>
        </w:rPr>
        <w:t xml:space="preserve">However, it was quite fun to play with the data and find ways to </w:t>
      </w:r>
      <w:r w:rsidR="0091141C">
        <w:rPr>
          <w:sz w:val="24"/>
          <w:szCs w:val="24"/>
          <w:lang w:val="en-GB"/>
        </w:rPr>
        <w:t>get the correct data for different charts.</w:t>
      </w:r>
    </w:p>
    <w:p w14:paraId="633A7624" w14:textId="746197AB" w:rsidR="0091141C" w:rsidRDefault="0091141C" w:rsidP="001F7EEF">
      <w:pPr>
        <w:spacing w:before="24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My main idea was to use </w:t>
      </w:r>
      <w:r w:rsidR="00521F84">
        <w:rPr>
          <w:sz w:val="24"/>
          <w:szCs w:val="24"/>
          <w:lang w:val="en-GB"/>
        </w:rPr>
        <w:t>Finland’s map and colour it based on the winning party.</w:t>
      </w:r>
      <w:r w:rsidR="003B19DF">
        <w:rPr>
          <w:sz w:val="24"/>
          <w:szCs w:val="24"/>
          <w:lang w:val="en-GB"/>
        </w:rPr>
        <w:t xml:space="preserve"> The most difficult part was the data handling – as I used the whole dataset, lots of tricks were needed to get the correct indexes for </w:t>
      </w:r>
      <w:r w:rsidR="00051197">
        <w:rPr>
          <w:sz w:val="24"/>
          <w:szCs w:val="24"/>
          <w:lang w:val="en-GB"/>
        </w:rPr>
        <w:t>the data. Also, it took some time to find appropriate structure for the code so that the map</w:t>
      </w:r>
      <w:r w:rsidR="008D2236">
        <w:rPr>
          <w:sz w:val="24"/>
          <w:szCs w:val="24"/>
          <w:lang w:val="en-GB"/>
        </w:rPr>
        <w:t xml:space="preserve"> and layers are not loaded when not needed, for example. </w:t>
      </w:r>
      <w:r w:rsidR="008B707B">
        <w:rPr>
          <w:sz w:val="24"/>
          <w:szCs w:val="24"/>
          <w:lang w:val="en-GB"/>
        </w:rPr>
        <w:t>Then, I also decided to add some basic information on the map</w:t>
      </w:r>
      <w:r w:rsidR="00C27E23">
        <w:rPr>
          <w:sz w:val="24"/>
          <w:szCs w:val="24"/>
          <w:lang w:val="en-GB"/>
        </w:rPr>
        <w:t xml:space="preserve">: name of the municipality when hovering over certain area and </w:t>
      </w:r>
      <w:r w:rsidR="000650F0">
        <w:rPr>
          <w:sz w:val="24"/>
          <w:szCs w:val="24"/>
          <w:lang w:val="en-GB"/>
        </w:rPr>
        <w:t>the percentage of votes</w:t>
      </w:r>
      <w:r w:rsidR="00320EED">
        <w:rPr>
          <w:sz w:val="24"/>
          <w:szCs w:val="24"/>
          <w:lang w:val="en-GB"/>
        </w:rPr>
        <w:t xml:space="preserve"> and number of councillors elected for the winning party of that area. Again, it was very simple to code the </w:t>
      </w:r>
      <w:r w:rsidR="007E52BB">
        <w:rPr>
          <w:sz w:val="24"/>
          <w:szCs w:val="24"/>
          <w:lang w:val="en-GB"/>
        </w:rPr>
        <w:t>feature,</w:t>
      </w:r>
      <w:r w:rsidR="00320EED">
        <w:rPr>
          <w:sz w:val="24"/>
          <w:szCs w:val="24"/>
          <w:lang w:val="en-GB"/>
        </w:rPr>
        <w:t xml:space="preserve"> but the data handling took lots of time. </w:t>
      </w:r>
    </w:p>
    <w:p w14:paraId="7D0D0D07" w14:textId="6A7D1AD3" w:rsidR="00320EED" w:rsidRDefault="007E52BB" w:rsidP="001F7EEF">
      <w:pPr>
        <w:spacing w:before="24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After that I decided to add a line chart to demonstrate the </w:t>
      </w:r>
      <w:r w:rsidR="00EE750B">
        <w:rPr>
          <w:sz w:val="24"/>
          <w:szCs w:val="24"/>
          <w:lang w:val="en-GB"/>
        </w:rPr>
        <w:t>support of the different parties</w:t>
      </w:r>
      <w:r w:rsidR="00F9539E">
        <w:rPr>
          <w:sz w:val="24"/>
          <w:szCs w:val="24"/>
          <w:lang w:val="en-GB"/>
        </w:rPr>
        <w:t xml:space="preserve"> in Finland over the years. Then I created a feature to </w:t>
      </w:r>
      <w:r w:rsidR="000E0ECC">
        <w:rPr>
          <w:sz w:val="24"/>
          <w:szCs w:val="24"/>
          <w:lang w:val="en-GB"/>
        </w:rPr>
        <w:t xml:space="preserve">estimate some new values, as was done in weekly exercises. </w:t>
      </w:r>
      <w:r w:rsidR="009A7C9B">
        <w:rPr>
          <w:sz w:val="24"/>
          <w:szCs w:val="24"/>
          <w:lang w:val="en-GB"/>
        </w:rPr>
        <w:t>The next step would have been to update the map’s colouring based on the estimated values, but I decided to leave it out for now.</w:t>
      </w:r>
      <w:r w:rsidR="00D17D1A">
        <w:rPr>
          <w:sz w:val="24"/>
          <w:szCs w:val="24"/>
          <w:lang w:val="en-GB"/>
        </w:rPr>
        <w:t xml:space="preserve"> I could not get the labels working </w:t>
      </w:r>
      <w:r w:rsidR="00DC75A4">
        <w:rPr>
          <w:sz w:val="24"/>
          <w:szCs w:val="24"/>
          <w:lang w:val="en-GB"/>
        </w:rPr>
        <w:t xml:space="preserve">so that every party’s </w:t>
      </w:r>
      <w:r w:rsidR="00DF2A25">
        <w:rPr>
          <w:sz w:val="24"/>
          <w:szCs w:val="24"/>
          <w:lang w:val="en-GB"/>
        </w:rPr>
        <w:t>abbreviation</w:t>
      </w:r>
      <w:r w:rsidR="00DC75A4">
        <w:rPr>
          <w:sz w:val="24"/>
          <w:szCs w:val="24"/>
          <w:lang w:val="en-GB"/>
        </w:rPr>
        <w:t xml:space="preserve"> would show for mobile users also. </w:t>
      </w:r>
    </w:p>
    <w:p w14:paraId="2B7FD798" w14:textId="480CB06D" w:rsidR="005533C5" w:rsidRDefault="009A7C9B" w:rsidP="001F7EEF">
      <w:pPr>
        <w:spacing w:before="24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Instead, I wanted to try something new and create a different bar chart</w:t>
      </w:r>
      <w:r w:rsidR="00082330">
        <w:rPr>
          <w:sz w:val="24"/>
          <w:szCs w:val="24"/>
          <w:lang w:val="en-GB"/>
        </w:rPr>
        <w:t xml:space="preserve"> when the user clicks on a certain area on the map. The bar chart</w:t>
      </w:r>
      <w:r w:rsidR="004A623B">
        <w:rPr>
          <w:sz w:val="24"/>
          <w:szCs w:val="24"/>
          <w:lang w:val="en-GB"/>
        </w:rPr>
        <w:t xml:space="preserve"> shows all parties’ </w:t>
      </w:r>
      <w:r w:rsidR="00645B02">
        <w:rPr>
          <w:sz w:val="24"/>
          <w:szCs w:val="24"/>
          <w:lang w:val="en-GB"/>
        </w:rPr>
        <w:t xml:space="preserve">proportion of </w:t>
      </w:r>
      <w:r w:rsidR="004A623B">
        <w:rPr>
          <w:sz w:val="24"/>
          <w:szCs w:val="24"/>
          <w:lang w:val="en-GB"/>
        </w:rPr>
        <w:t>votes cast in the certain area in the selected year – so bit extra to the winning parties</w:t>
      </w:r>
      <w:r w:rsidR="00645B02">
        <w:rPr>
          <w:sz w:val="24"/>
          <w:szCs w:val="24"/>
          <w:lang w:val="en-GB"/>
        </w:rPr>
        <w:t xml:space="preserve">’ values only. Also in this task, it took time to find the way to handle data to find the correct values. Also, I had to use some new methods </w:t>
      </w:r>
      <w:r w:rsidR="00DC38D3">
        <w:rPr>
          <w:sz w:val="24"/>
          <w:szCs w:val="24"/>
          <w:lang w:val="en-GB"/>
        </w:rPr>
        <w:t xml:space="preserve">and structure of the code </w:t>
      </w:r>
      <w:r w:rsidR="00645B02">
        <w:rPr>
          <w:sz w:val="24"/>
          <w:szCs w:val="24"/>
          <w:lang w:val="en-GB"/>
        </w:rPr>
        <w:t>so that the charts update correctly</w:t>
      </w:r>
      <w:r w:rsidR="00DC38D3">
        <w:rPr>
          <w:sz w:val="24"/>
          <w:szCs w:val="24"/>
          <w:lang w:val="en-GB"/>
        </w:rPr>
        <w:t xml:space="preserve"> when clicking o</w:t>
      </w:r>
      <w:r w:rsidR="0084337F">
        <w:rPr>
          <w:sz w:val="24"/>
          <w:szCs w:val="24"/>
          <w:lang w:val="en-GB"/>
        </w:rPr>
        <w:t>n</w:t>
      </w:r>
      <w:r w:rsidR="00DC38D3">
        <w:rPr>
          <w:sz w:val="24"/>
          <w:szCs w:val="24"/>
          <w:lang w:val="en-GB"/>
        </w:rPr>
        <w:t xml:space="preserve"> the area. For some reason, I didn’t get the colouring of the bar charts to work correctly</w:t>
      </w:r>
      <w:r w:rsidR="005533C5">
        <w:rPr>
          <w:sz w:val="24"/>
          <w:szCs w:val="24"/>
          <w:lang w:val="en-GB"/>
        </w:rPr>
        <w:t xml:space="preserve">. </w:t>
      </w:r>
    </w:p>
    <w:p w14:paraId="0EAB6910" w14:textId="2E9849CB" w:rsidR="009A7C9B" w:rsidRDefault="005533C5" w:rsidP="001F7EEF">
      <w:pPr>
        <w:spacing w:before="24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 xml:space="preserve">Finally, I did some </w:t>
      </w:r>
      <w:r w:rsidR="00FE1607">
        <w:rPr>
          <w:sz w:val="24"/>
          <w:szCs w:val="24"/>
          <w:lang w:val="en-GB"/>
        </w:rPr>
        <w:t>basic</w:t>
      </w:r>
      <w:r>
        <w:rPr>
          <w:sz w:val="24"/>
          <w:szCs w:val="24"/>
          <w:lang w:val="en-GB"/>
        </w:rPr>
        <w:t xml:space="preserve"> CSS to </w:t>
      </w:r>
      <w:r w:rsidR="00FE1607">
        <w:rPr>
          <w:sz w:val="24"/>
          <w:szCs w:val="24"/>
          <w:lang w:val="en-GB"/>
        </w:rPr>
        <w:t>get some visualization to the page and to get it work properly on different sized devices. I don’t really like to do lots of fancy design stuff, so I kept things quite simple.</w:t>
      </w:r>
    </w:p>
    <w:p w14:paraId="78BEF807" w14:textId="5A55D77A" w:rsidR="00FE1607" w:rsidRDefault="00FE1607" w:rsidP="001F7EEF">
      <w:pPr>
        <w:spacing w:before="24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I liked the project much and it wrapped up the course </w:t>
      </w:r>
      <w:r w:rsidR="00DD2EFE">
        <w:rPr>
          <w:sz w:val="24"/>
          <w:szCs w:val="24"/>
          <w:lang w:val="en-GB"/>
        </w:rPr>
        <w:t xml:space="preserve">well! It was nice that we could use weekly exercise codes as some kind of </w:t>
      </w:r>
      <w:r w:rsidR="00A72C32">
        <w:rPr>
          <w:sz w:val="24"/>
          <w:szCs w:val="24"/>
          <w:lang w:val="en-GB"/>
        </w:rPr>
        <w:t xml:space="preserve">base and add new features and stuff to that. Also, it’s always nice to get to decide what kind of project </w:t>
      </w:r>
      <w:r w:rsidR="001F7EEF">
        <w:rPr>
          <w:sz w:val="24"/>
          <w:szCs w:val="24"/>
          <w:lang w:val="en-GB"/>
        </w:rPr>
        <w:t>will be doing!</w:t>
      </w:r>
    </w:p>
    <w:p w14:paraId="7071FE91" w14:textId="77777777" w:rsidR="00FE1607" w:rsidRPr="00EF4383" w:rsidRDefault="00FE1607" w:rsidP="00EF4383">
      <w:pPr>
        <w:rPr>
          <w:sz w:val="24"/>
          <w:szCs w:val="24"/>
          <w:lang w:val="en-GB"/>
        </w:rPr>
      </w:pPr>
    </w:p>
    <w:p w14:paraId="7D95579B" w14:textId="77777777" w:rsidR="008B0AAD" w:rsidRDefault="008B0AAD" w:rsidP="00065872">
      <w:pPr>
        <w:spacing w:after="0"/>
        <w:rPr>
          <w:b/>
          <w:bCs/>
          <w:sz w:val="32"/>
          <w:szCs w:val="32"/>
          <w:lang w:val="en-GB"/>
        </w:rPr>
      </w:pPr>
    </w:p>
    <w:p w14:paraId="1DE02310" w14:textId="38EFF4ED" w:rsidR="008B0AAD" w:rsidRPr="008B0AAD" w:rsidRDefault="008B0AAD" w:rsidP="008B0AAD">
      <w:pPr>
        <w:pStyle w:val="Subtitle"/>
        <w:rPr>
          <w:sz w:val="28"/>
          <w:szCs w:val="28"/>
          <w:lang w:val="en-GB"/>
        </w:rPr>
      </w:pPr>
      <w:r w:rsidRPr="008B0AAD">
        <w:rPr>
          <w:sz w:val="28"/>
          <w:szCs w:val="28"/>
          <w:lang w:val="en-GB"/>
        </w:rPr>
        <w:t>Points</w:t>
      </w:r>
    </w:p>
    <w:p w14:paraId="7E713651" w14:textId="77777777" w:rsidR="00065872" w:rsidRDefault="00065872" w:rsidP="00065872">
      <w:pPr>
        <w:spacing w:after="0"/>
        <w:rPr>
          <w:b/>
          <w:bCs/>
          <w:sz w:val="32"/>
          <w:szCs w:val="32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65872" w14:paraId="71BA4593" w14:textId="77777777" w:rsidTr="00065872">
        <w:tc>
          <w:tcPr>
            <w:tcW w:w="4814" w:type="dxa"/>
          </w:tcPr>
          <w:p w14:paraId="56BDFDB1" w14:textId="4685983A" w:rsidR="00065872" w:rsidRPr="00065872" w:rsidRDefault="00065872" w:rsidP="00065872">
            <w:pPr>
              <w:rPr>
                <w:b/>
                <w:bCs/>
                <w:sz w:val="24"/>
                <w:szCs w:val="24"/>
                <w:lang w:val="en-GB"/>
              </w:rPr>
            </w:pPr>
            <w:r w:rsidRPr="00065872">
              <w:rPr>
                <w:b/>
                <w:bCs/>
                <w:sz w:val="24"/>
                <w:szCs w:val="24"/>
                <w:lang w:val="en-GB"/>
              </w:rPr>
              <w:t>Feature</w:t>
            </w:r>
          </w:p>
        </w:tc>
        <w:tc>
          <w:tcPr>
            <w:tcW w:w="4814" w:type="dxa"/>
          </w:tcPr>
          <w:p w14:paraId="51BA4372" w14:textId="3096E6A8" w:rsidR="00065872" w:rsidRPr="00065872" w:rsidRDefault="00065872" w:rsidP="00065872">
            <w:pPr>
              <w:rPr>
                <w:b/>
                <w:bCs/>
                <w:sz w:val="24"/>
                <w:szCs w:val="24"/>
                <w:lang w:val="en-GB"/>
              </w:rPr>
            </w:pPr>
            <w:r w:rsidRPr="00065872">
              <w:rPr>
                <w:b/>
                <w:bCs/>
                <w:sz w:val="24"/>
                <w:szCs w:val="24"/>
                <w:lang w:val="en-GB"/>
              </w:rPr>
              <w:t>Expected points</w:t>
            </w:r>
          </w:p>
        </w:tc>
      </w:tr>
      <w:tr w:rsidR="008B0AAD" w14:paraId="0A2C01C8" w14:textId="77777777" w:rsidTr="00065872">
        <w:tc>
          <w:tcPr>
            <w:tcW w:w="4814" w:type="dxa"/>
          </w:tcPr>
          <w:p w14:paraId="1C74E4DD" w14:textId="497D96BC" w:rsidR="008B0AAD" w:rsidRPr="00AF3E84" w:rsidRDefault="00AF3E84" w:rsidP="00AF3E84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Well written PDF report</w:t>
            </w:r>
          </w:p>
        </w:tc>
        <w:tc>
          <w:tcPr>
            <w:tcW w:w="4814" w:type="dxa"/>
          </w:tcPr>
          <w:p w14:paraId="4B7CB4AC" w14:textId="199BD7B8" w:rsidR="00AF3E84" w:rsidRPr="00AF3E84" w:rsidRDefault="00AF3E84" w:rsidP="00065872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2</w:t>
            </w:r>
          </w:p>
        </w:tc>
      </w:tr>
      <w:tr w:rsidR="004F0BEB" w:rsidRPr="004F0BEB" w14:paraId="7F68D67E" w14:textId="77777777" w:rsidTr="00065872">
        <w:tc>
          <w:tcPr>
            <w:tcW w:w="4814" w:type="dxa"/>
          </w:tcPr>
          <w:p w14:paraId="61A9B15F" w14:textId="67081A60" w:rsidR="004F0BEB" w:rsidRDefault="004F0BEB" w:rsidP="00AF3E84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Well documented code – easy to follow</w:t>
            </w:r>
          </w:p>
        </w:tc>
        <w:tc>
          <w:tcPr>
            <w:tcW w:w="4814" w:type="dxa"/>
          </w:tcPr>
          <w:p w14:paraId="46066BF8" w14:textId="086DD4AC" w:rsidR="004F0BEB" w:rsidRDefault="00EE503F" w:rsidP="00065872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2</w:t>
            </w:r>
          </w:p>
        </w:tc>
      </w:tr>
      <w:tr w:rsidR="00AF3E84" w:rsidRPr="000A744D" w14:paraId="78FE0244" w14:textId="77777777" w:rsidTr="00065872">
        <w:tc>
          <w:tcPr>
            <w:tcW w:w="4814" w:type="dxa"/>
          </w:tcPr>
          <w:p w14:paraId="6E3E2B46" w14:textId="181C59CA" w:rsidR="00AF3E84" w:rsidRDefault="000A744D" w:rsidP="00AF3E84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Application is responsive and can be used on both desktop and mobile environment</w:t>
            </w:r>
          </w:p>
        </w:tc>
        <w:tc>
          <w:tcPr>
            <w:tcW w:w="4814" w:type="dxa"/>
          </w:tcPr>
          <w:p w14:paraId="620F1DFB" w14:textId="12AD477E" w:rsidR="00AF3E84" w:rsidRDefault="000A744D" w:rsidP="00065872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4</w:t>
            </w:r>
          </w:p>
        </w:tc>
      </w:tr>
      <w:tr w:rsidR="000A744D" w:rsidRPr="000A744D" w14:paraId="2A8E62C8" w14:textId="77777777" w:rsidTr="00065872">
        <w:tc>
          <w:tcPr>
            <w:tcW w:w="4814" w:type="dxa"/>
          </w:tcPr>
          <w:p w14:paraId="7C60FFA9" w14:textId="4C7048E6" w:rsidR="000A744D" w:rsidRPr="00D51029" w:rsidRDefault="00D51029" w:rsidP="00AF3E84">
            <w:pPr>
              <w:rPr>
                <w:sz w:val="24"/>
                <w:szCs w:val="24"/>
                <w:lang w:val="en-GB"/>
              </w:rPr>
            </w:pPr>
            <w:r w:rsidRPr="00D51029">
              <w:rPr>
                <w:sz w:val="24"/>
                <w:szCs w:val="24"/>
                <w:lang w:val="en-GB"/>
              </w:rPr>
              <w:t xml:space="preserve">Application works on Firefox, Safari, </w:t>
            </w:r>
            <w:r w:rsidR="00F138AA" w:rsidRPr="00D51029">
              <w:rPr>
                <w:sz w:val="24"/>
                <w:szCs w:val="24"/>
                <w:lang w:val="en-GB"/>
              </w:rPr>
              <w:t>Edge,</w:t>
            </w:r>
            <w:r w:rsidRPr="00D51029">
              <w:rPr>
                <w:sz w:val="24"/>
                <w:szCs w:val="24"/>
                <w:lang w:val="en-GB"/>
              </w:rPr>
              <w:t xml:space="preserve"> and Chrome</w:t>
            </w:r>
          </w:p>
        </w:tc>
        <w:tc>
          <w:tcPr>
            <w:tcW w:w="4814" w:type="dxa"/>
          </w:tcPr>
          <w:p w14:paraId="303CE0F2" w14:textId="30B334E9" w:rsidR="000A744D" w:rsidRDefault="00D51029" w:rsidP="00065872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2</w:t>
            </w:r>
          </w:p>
        </w:tc>
      </w:tr>
      <w:tr w:rsidR="00D427E1" w:rsidRPr="000A744D" w14:paraId="63E77449" w14:textId="77777777" w:rsidTr="00065872">
        <w:tc>
          <w:tcPr>
            <w:tcW w:w="4814" w:type="dxa"/>
          </w:tcPr>
          <w:p w14:paraId="48ED2896" w14:textId="75769E07" w:rsidR="00D427E1" w:rsidRPr="00D427E1" w:rsidRDefault="00D427E1" w:rsidP="00AF3E84">
            <w:pPr>
              <w:rPr>
                <w:sz w:val="24"/>
                <w:szCs w:val="24"/>
                <w:lang w:val="en-GB"/>
              </w:rPr>
            </w:pPr>
            <w:r w:rsidRPr="00D427E1">
              <w:rPr>
                <w:sz w:val="24"/>
                <w:szCs w:val="24"/>
                <w:lang w:val="en-GB"/>
              </w:rPr>
              <w:t>The application show</w:t>
            </w:r>
            <w:r w:rsidR="00505779">
              <w:rPr>
                <w:sz w:val="24"/>
                <w:szCs w:val="24"/>
                <w:lang w:val="en-GB"/>
              </w:rPr>
              <w:t>s</w:t>
            </w:r>
            <w:r w:rsidRPr="00D427E1">
              <w:rPr>
                <w:sz w:val="24"/>
                <w:szCs w:val="24"/>
                <w:lang w:val="en-GB"/>
              </w:rPr>
              <w:t xml:space="preserve"> relevant data on a map and user has change to change the data</w:t>
            </w:r>
            <w:r>
              <w:rPr>
                <w:sz w:val="24"/>
                <w:szCs w:val="24"/>
                <w:lang w:val="en-GB"/>
              </w:rPr>
              <w:t xml:space="preserve"> by selecting the year</w:t>
            </w:r>
          </w:p>
        </w:tc>
        <w:tc>
          <w:tcPr>
            <w:tcW w:w="4814" w:type="dxa"/>
          </w:tcPr>
          <w:p w14:paraId="4D3ACD6C" w14:textId="4D0D8CCD" w:rsidR="00D427E1" w:rsidRDefault="00D427E1" w:rsidP="00065872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3</w:t>
            </w:r>
          </w:p>
        </w:tc>
      </w:tr>
      <w:tr w:rsidR="00C635F7" w:rsidRPr="000A744D" w14:paraId="75D2FA95" w14:textId="77777777" w:rsidTr="00065872">
        <w:tc>
          <w:tcPr>
            <w:tcW w:w="4814" w:type="dxa"/>
          </w:tcPr>
          <w:p w14:paraId="58D2C218" w14:textId="1B03F616" w:rsidR="00C635F7" w:rsidRPr="00D427E1" w:rsidRDefault="00C635F7" w:rsidP="00AF3E84">
            <w:pPr>
              <w:rPr>
                <w:sz w:val="24"/>
                <w:szCs w:val="24"/>
                <w:lang w:val="en-GB"/>
              </w:rPr>
            </w:pPr>
            <w:proofErr w:type="spellStart"/>
            <w:r>
              <w:rPr>
                <w:sz w:val="24"/>
                <w:szCs w:val="24"/>
                <w:lang w:val="en-GB"/>
              </w:rPr>
              <w:t>GeoJson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map and election data </w:t>
            </w:r>
            <w:r w:rsidR="0061394B">
              <w:rPr>
                <w:sz w:val="24"/>
                <w:szCs w:val="24"/>
                <w:lang w:val="en-GB"/>
              </w:rPr>
              <w:t xml:space="preserve">(proportion of votes cast and number of councillors elected) </w:t>
            </w:r>
            <w:r>
              <w:rPr>
                <w:sz w:val="24"/>
                <w:szCs w:val="24"/>
                <w:lang w:val="en-GB"/>
              </w:rPr>
              <w:t>are combined</w:t>
            </w:r>
            <w:r w:rsidR="00D230E7">
              <w:rPr>
                <w:sz w:val="24"/>
                <w:szCs w:val="24"/>
                <w:lang w:val="en-GB"/>
              </w:rPr>
              <w:t xml:space="preserve"> </w:t>
            </w:r>
            <w:r w:rsidR="00BA28C0">
              <w:rPr>
                <w:sz w:val="24"/>
                <w:szCs w:val="24"/>
                <w:lang w:val="en-GB"/>
              </w:rPr>
              <w:t>–</w:t>
            </w:r>
            <w:r w:rsidR="00D230E7">
              <w:rPr>
                <w:sz w:val="24"/>
                <w:szCs w:val="24"/>
                <w:lang w:val="en-GB"/>
              </w:rPr>
              <w:t xml:space="preserve"> </w:t>
            </w:r>
            <w:r w:rsidR="00BA28C0">
              <w:rPr>
                <w:sz w:val="24"/>
                <w:szCs w:val="24"/>
                <w:lang w:val="en-GB"/>
              </w:rPr>
              <w:t xml:space="preserve">two API calls </w:t>
            </w:r>
            <w:r w:rsidR="006215C1">
              <w:rPr>
                <w:sz w:val="24"/>
                <w:szCs w:val="24"/>
                <w:lang w:val="en-GB"/>
              </w:rPr>
              <w:t>are made</w:t>
            </w:r>
          </w:p>
        </w:tc>
        <w:tc>
          <w:tcPr>
            <w:tcW w:w="4814" w:type="dxa"/>
          </w:tcPr>
          <w:p w14:paraId="286CED29" w14:textId="2E326960" w:rsidR="00C635F7" w:rsidRDefault="006215C1" w:rsidP="00065872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4</w:t>
            </w:r>
          </w:p>
        </w:tc>
      </w:tr>
      <w:tr w:rsidR="00950838" w:rsidRPr="000A744D" w14:paraId="03AEFFD3" w14:textId="77777777" w:rsidTr="00065872">
        <w:tc>
          <w:tcPr>
            <w:tcW w:w="4814" w:type="dxa"/>
          </w:tcPr>
          <w:p w14:paraId="23204FAA" w14:textId="2D8E808A" w:rsidR="00950838" w:rsidRPr="00D427E1" w:rsidRDefault="00950838" w:rsidP="00AF3E84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Map is coloured </w:t>
            </w:r>
            <w:r w:rsidR="008C0D8F">
              <w:rPr>
                <w:sz w:val="24"/>
                <w:szCs w:val="24"/>
                <w:lang w:val="en-GB"/>
              </w:rPr>
              <w:t xml:space="preserve">with the colour of the winning party </w:t>
            </w:r>
            <w:r w:rsidR="0008685A">
              <w:rPr>
                <w:sz w:val="24"/>
                <w:szCs w:val="24"/>
                <w:lang w:val="en-GB"/>
              </w:rPr>
              <w:t>of every area</w:t>
            </w:r>
            <w:r w:rsidR="008C0D8F">
              <w:rPr>
                <w:sz w:val="24"/>
                <w:szCs w:val="24"/>
                <w:lang w:val="en-GB"/>
              </w:rPr>
              <w:t xml:space="preserve"> </w:t>
            </w:r>
            <w:r w:rsidR="0008685A">
              <w:rPr>
                <w:sz w:val="24"/>
                <w:szCs w:val="24"/>
                <w:lang w:val="en-GB"/>
              </w:rPr>
              <w:t>and the colouring updates when changing the year</w:t>
            </w:r>
          </w:p>
        </w:tc>
        <w:tc>
          <w:tcPr>
            <w:tcW w:w="4814" w:type="dxa"/>
          </w:tcPr>
          <w:p w14:paraId="299CE94D" w14:textId="3C094B52" w:rsidR="00950838" w:rsidRDefault="00045167" w:rsidP="00065872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4</w:t>
            </w:r>
          </w:p>
        </w:tc>
      </w:tr>
      <w:tr w:rsidR="00A036F6" w:rsidRPr="000A744D" w14:paraId="497F57B0" w14:textId="77777777" w:rsidTr="00065872">
        <w:tc>
          <w:tcPr>
            <w:tcW w:w="4814" w:type="dxa"/>
          </w:tcPr>
          <w:p w14:paraId="385F56FB" w14:textId="17147FC5" w:rsidR="00A036F6" w:rsidRPr="00D427E1" w:rsidRDefault="00A036F6" w:rsidP="00AF3E84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User gets </w:t>
            </w:r>
            <w:r w:rsidR="007113CD">
              <w:rPr>
                <w:sz w:val="24"/>
                <w:szCs w:val="24"/>
                <w:lang w:val="en-GB"/>
              </w:rPr>
              <w:t>information</w:t>
            </w:r>
            <w:r w:rsidR="00A645AF">
              <w:rPr>
                <w:sz w:val="24"/>
                <w:szCs w:val="24"/>
                <w:lang w:val="en-GB"/>
              </w:rPr>
              <w:t xml:space="preserve"> (area’s name)</w:t>
            </w:r>
            <w:r w:rsidR="007113CD">
              <w:rPr>
                <w:sz w:val="24"/>
                <w:szCs w:val="24"/>
                <w:lang w:val="en-GB"/>
              </w:rPr>
              <w:t xml:space="preserve"> when hovers </w:t>
            </w:r>
            <w:r w:rsidR="00A645AF">
              <w:rPr>
                <w:sz w:val="24"/>
                <w:szCs w:val="24"/>
                <w:lang w:val="en-GB"/>
              </w:rPr>
              <w:t xml:space="preserve">on area </w:t>
            </w:r>
          </w:p>
        </w:tc>
        <w:tc>
          <w:tcPr>
            <w:tcW w:w="4814" w:type="dxa"/>
          </w:tcPr>
          <w:p w14:paraId="3C98B5B3" w14:textId="0876639D" w:rsidR="00A036F6" w:rsidRDefault="00A645AF" w:rsidP="00065872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</w:t>
            </w:r>
          </w:p>
        </w:tc>
      </w:tr>
      <w:tr w:rsidR="00A645AF" w:rsidRPr="000A744D" w14:paraId="5D8351B8" w14:textId="77777777" w:rsidTr="00065872">
        <w:tc>
          <w:tcPr>
            <w:tcW w:w="4814" w:type="dxa"/>
          </w:tcPr>
          <w:p w14:paraId="25D72F97" w14:textId="2B4B6B6D" w:rsidR="00A645AF" w:rsidRDefault="00776400" w:rsidP="00AF3E84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User gets information (winning party of current year, its’ vote percentage and number of counsellors elected) by clicking an area</w:t>
            </w:r>
          </w:p>
        </w:tc>
        <w:tc>
          <w:tcPr>
            <w:tcW w:w="4814" w:type="dxa"/>
          </w:tcPr>
          <w:p w14:paraId="4B497E69" w14:textId="363F3D49" w:rsidR="00A645AF" w:rsidRDefault="00950838" w:rsidP="00065872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3</w:t>
            </w:r>
          </w:p>
        </w:tc>
      </w:tr>
      <w:tr w:rsidR="004758F0" w:rsidRPr="000A744D" w14:paraId="1E4E6422" w14:textId="77777777" w:rsidTr="00065872">
        <w:tc>
          <w:tcPr>
            <w:tcW w:w="4814" w:type="dxa"/>
          </w:tcPr>
          <w:p w14:paraId="5D8295BE" w14:textId="3B8BCBA4" w:rsidR="004758F0" w:rsidRPr="004758F0" w:rsidRDefault="004758F0" w:rsidP="00AF3E84">
            <w:pPr>
              <w:rPr>
                <w:sz w:val="24"/>
                <w:szCs w:val="24"/>
                <w:lang w:val="en-GB"/>
              </w:rPr>
            </w:pPr>
            <w:r w:rsidRPr="004758F0">
              <w:rPr>
                <w:sz w:val="24"/>
                <w:szCs w:val="24"/>
                <w:lang w:val="en-GB"/>
              </w:rPr>
              <w:t xml:space="preserve">By clicking </w:t>
            </w:r>
            <w:r w:rsidR="008600E3">
              <w:rPr>
                <w:sz w:val="24"/>
                <w:szCs w:val="24"/>
                <w:lang w:val="en-GB"/>
              </w:rPr>
              <w:t xml:space="preserve">(twice) </w:t>
            </w:r>
            <w:r w:rsidRPr="004758F0">
              <w:rPr>
                <w:sz w:val="24"/>
                <w:szCs w:val="24"/>
                <w:lang w:val="en-GB"/>
              </w:rPr>
              <w:t xml:space="preserve">the map user </w:t>
            </w:r>
            <w:r w:rsidR="00A645AF">
              <w:rPr>
                <w:sz w:val="24"/>
                <w:szCs w:val="24"/>
                <w:lang w:val="en-GB"/>
              </w:rPr>
              <w:t>gets</w:t>
            </w:r>
            <w:r w:rsidRPr="004758F0">
              <w:rPr>
                <w:sz w:val="24"/>
                <w:szCs w:val="24"/>
                <w:lang w:val="en-GB"/>
              </w:rPr>
              <w:t xml:space="preserve"> additional </w:t>
            </w:r>
            <w:r w:rsidR="00A645AF">
              <w:rPr>
                <w:sz w:val="24"/>
                <w:szCs w:val="24"/>
                <w:lang w:val="en-GB"/>
              </w:rPr>
              <w:t xml:space="preserve">bar </w:t>
            </w:r>
            <w:r w:rsidRPr="004758F0">
              <w:rPr>
                <w:sz w:val="24"/>
                <w:szCs w:val="24"/>
                <w:lang w:val="en-GB"/>
              </w:rPr>
              <w:t>chart covering that area</w:t>
            </w:r>
            <w:r w:rsidR="008600E3">
              <w:rPr>
                <w:sz w:val="24"/>
                <w:szCs w:val="24"/>
                <w:lang w:val="en-GB"/>
              </w:rPr>
              <w:t xml:space="preserve"> – every party’s votes in current year</w:t>
            </w:r>
          </w:p>
        </w:tc>
        <w:tc>
          <w:tcPr>
            <w:tcW w:w="4814" w:type="dxa"/>
          </w:tcPr>
          <w:p w14:paraId="75B7914E" w14:textId="2AD8AC50" w:rsidR="004758F0" w:rsidRDefault="008600E3" w:rsidP="00065872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4</w:t>
            </w:r>
          </w:p>
        </w:tc>
      </w:tr>
      <w:tr w:rsidR="00201199" w:rsidRPr="000A744D" w14:paraId="76F336D4" w14:textId="77777777" w:rsidTr="00065872">
        <w:tc>
          <w:tcPr>
            <w:tcW w:w="4814" w:type="dxa"/>
          </w:tcPr>
          <w:p w14:paraId="729BEB77" w14:textId="66F567EB" w:rsidR="00201199" w:rsidRPr="004758F0" w:rsidRDefault="00201199" w:rsidP="00AF3E84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There is a line chart below the map which shows the votes </w:t>
            </w:r>
            <w:r w:rsidR="008E6CEF">
              <w:rPr>
                <w:sz w:val="24"/>
                <w:szCs w:val="24"/>
                <w:lang w:val="en-GB"/>
              </w:rPr>
              <w:t>of each party in every year</w:t>
            </w:r>
          </w:p>
        </w:tc>
        <w:tc>
          <w:tcPr>
            <w:tcW w:w="4814" w:type="dxa"/>
          </w:tcPr>
          <w:p w14:paraId="62A5351B" w14:textId="6FA07E4E" w:rsidR="00201199" w:rsidRDefault="008E6CEF" w:rsidP="00065872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4</w:t>
            </w:r>
          </w:p>
        </w:tc>
      </w:tr>
      <w:tr w:rsidR="003A1C3A" w:rsidRPr="000A744D" w14:paraId="7B4B825A" w14:textId="77777777" w:rsidTr="00065872">
        <w:tc>
          <w:tcPr>
            <w:tcW w:w="4814" w:type="dxa"/>
          </w:tcPr>
          <w:p w14:paraId="16934EDE" w14:textId="5F127BA5" w:rsidR="003A1C3A" w:rsidRDefault="003A1C3A" w:rsidP="00AF3E84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Line chart’s colours are based on each party’s colour</w:t>
            </w:r>
          </w:p>
        </w:tc>
        <w:tc>
          <w:tcPr>
            <w:tcW w:w="4814" w:type="dxa"/>
          </w:tcPr>
          <w:p w14:paraId="2C4557F1" w14:textId="47D459A5" w:rsidR="003A1C3A" w:rsidRDefault="003A1C3A" w:rsidP="00065872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</w:t>
            </w:r>
          </w:p>
        </w:tc>
      </w:tr>
      <w:tr w:rsidR="00F157EE" w:rsidRPr="000A744D" w14:paraId="652EA8C7" w14:textId="77777777" w:rsidTr="00065872">
        <w:tc>
          <w:tcPr>
            <w:tcW w:w="4814" w:type="dxa"/>
          </w:tcPr>
          <w:p w14:paraId="291ADE67" w14:textId="4A7CC77D" w:rsidR="00F157EE" w:rsidRPr="004758F0" w:rsidRDefault="00F157EE" w:rsidP="00AF3E84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User can add estimated data points to the cha</w:t>
            </w:r>
            <w:r w:rsidR="00FA534B">
              <w:rPr>
                <w:sz w:val="24"/>
                <w:szCs w:val="24"/>
                <w:lang w:val="en-GB"/>
              </w:rPr>
              <w:t>rt</w:t>
            </w:r>
            <w:r w:rsidR="00AB6345">
              <w:rPr>
                <w:sz w:val="24"/>
                <w:szCs w:val="24"/>
                <w:lang w:val="en-GB"/>
              </w:rPr>
              <w:t xml:space="preserve"> and reset the chart </w:t>
            </w:r>
          </w:p>
        </w:tc>
        <w:tc>
          <w:tcPr>
            <w:tcW w:w="4814" w:type="dxa"/>
          </w:tcPr>
          <w:p w14:paraId="06D2EF30" w14:textId="1BF498D2" w:rsidR="00F157EE" w:rsidRDefault="00E10542" w:rsidP="00065872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3</w:t>
            </w:r>
          </w:p>
        </w:tc>
      </w:tr>
      <w:tr w:rsidR="008E2E24" w:rsidRPr="000A744D" w14:paraId="69FE30C6" w14:textId="77777777" w:rsidTr="00065872">
        <w:tc>
          <w:tcPr>
            <w:tcW w:w="4814" w:type="dxa"/>
          </w:tcPr>
          <w:p w14:paraId="2BDA7546" w14:textId="23A1DB61" w:rsidR="008E2E24" w:rsidRDefault="008E2E24" w:rsidP="00AF3E84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Simple CSS styling for the page – title, button, colours</w:t>
            </w:r>
          </w:p>
        </w:tc>
        <w:tc>
          <w:tcPr>
            <w:tcW w:w="4814" w:type="dxa"/>
          </w:tcPr>
          <w:p w14:paraId="76D1CEF9" w14:textId="1369EF02" w:rsidR="008E2E24" w:rsidRDefault="008E2E24" w:rsidP="00065872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2</w:t>
            </w:r>
          </w:p>
        </w:tc>
      </w:tr>
      <w:tr w:rsidR="00F138AA" w:rsidRPr="000A744D" w14:paraId="0ADABA57" w14:textId="77777777" w:rsidTr="00065872">
        <w:tc>
          <w:tcPr>
            <w:tcW w:w="4814" w:type="dxa"/>
          </w:tcPr>
          <w:p w14:paraId="72C1F23C" w14:textId="424C379E" w:rsidR="00F138AA" w:rsidRPr="00F138AA" w:rsidRDefault="00F138AA" w:rsidP="00AF3E84">
            <w:pPr>
              <w:rPr>
                <w:b/>
                <w:bCs/>
                <w:sz w:val="24"/>
                <w:szCs w:val="24"/>
                <w:lang w:val="en-GB"/>
              </w:rPr>
            </w:pPr>
            <w:r w:rsidRPr="00F138AA">
              <w:rPr>
                <w:b/>
                <w:bCs/>
                <w:sz w:val="24"/>
                <w:szCs w:val="24"/>
                <w:lang w:val="en-GB"/>
              </w:rPr>
              <w:t>Sum</w:t>
            </w:r>
            <w:r w:rsidR="00EF4383">
              <w:rPr>
                <w:b/>
                <w:bCs/>
                <w:sz w:val="24"/>
                <w:szCs w:val="24"/>
                <w:lang w:val="en-GB"/>
              </w:rPr>
              <w:t xml:space="preserve"> of points</w:t>
            </w:r>
          </w:p>
        </w:tc>
        <w:tc>
          <w:tcPr>
            <w:tcW w:w="4814" w:type="dxa"/>
          </w:tcPr>
          <w:p w14:paraId="1576D51F" w14:textId="0C238C17" w:rsidR="00F138AA" w:rsidRPr="00F9151F" w:rsidRDefault="00F138AA" w:rsidP="00065872">
            <w:pPr>
              <w:rPr>
                <w:b/>
                <w:bCs/>
                <w:sz w:val="24"/>
                <w:szCs w:val="24"/>
                <w:lang w:val="en-GB"/>
              </w:rPr>
            </w:pPr>
            <w:r w:rsidRPr="00F9151F">
              <w:rPr>
                <w:b/>
                <w:bCs/>
                <w:sz w:val="24"/>
                <w:szCs w:val="24"/>
                <w:lang w:val="en-GB"/>
              </w:rPr>
              <w:t>3</w:t>
            </w:r>
            <w:r w:rsidR="00EE503F">
              <w:rPr>
                <w:b/>
                <w:bCs/>
                <w:sz w:val="24"/>
                <w:szCs w:val="24"/>
                <w:lang w:val="en-GB"/>
              </w:rPr>
              <w:t>9</w:t>
            </w:r>
          </w:p>
        </w:tc>
      </w:tr>
    </w:tbl>
    <w:p w14:paraId="5592FFB7" w14:textId="77777777" w:rsidR="00065872" w:rsidRPr="00065872" w:rsidRDefault="00065872" w:rsidP="009A4305">
      <w:pPr>
        <w:spacing w:after="0"/>
        <w:rPr>
          <w:sz w:val="24"/>
          <w:szCs w:val="24"/>
          <w:lang w:val="en-GB"/>
        </w:rPr>
      </w:pPr>
    </w:p>
    <w:sectPr w:rsidR="00065872" w:rsidRPr="00065872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872"/>
    <w:rsid w:val="00045167"/>
    <w:rsid w:val="00051197"/>
    <w:rsid w:val="000650F0"/>
    <w:rsid w:val="00065872"/>
    <w:rsid w:val="00082330"/>
    <w:rsid w:val="0008685A"/>
    <w:rsid w:val="000A744D"/>
    <w:rsid w:val="000B413C"/>
    <w:rsid w:val="000E0ECC"/>
    <w:rsid w:val="00154DF7"/>
    <w:rsid w:val="001F7EEF"/>
    <w:rsid w:val="00201199"/>
    <w:rsid w:val="00244E2E"/>
    <w:rsid w:val="00320EED"/>
    <w:rsid w:val="00355F5B"/>
    <w:rsid w:val="003A1C3A"/>
    <w:rsid w:val="003B19DF"/>
    <w:rsid w:val="00406CEE"/>
    <w:rsid w:val="004758F0"/>
    <w:rsid w:val="004A623B"/>
    <w:rsid w:val="004F0BEB"/>
    <w:rsid w:val="00505779"/>
    <w:rsid w:val="005074C9"/>
    <w:rsid w:val="00521F84"/>
    <w:rsid w:val="005533C5"/>
    <w:rsid w:val="005D6E6D"/>
    <w:rsid w:val="0061394B"/>
    <w:rsid w:val="006215C1"/>
    <w:rsid w:val="0064366B"/>
    <w:rsid w:val="00645B02"/>
    <w:rsid w:val="007113CD"/>
    <w:rsid w:val="00776400"/>
    <w:rsid w:val="007D2CA9"/>
    <w:rsid w:val="007E05F5"/>
    <w:rsid w:val="007E52BB"/>
    <w:rsid w:val="0084337F"/>
    <w:rsid w:val="008600E3"/>
    <w:rsid w:val="008B0AAD"/>
    <w:rsid w:val="008B2113"/>
    <w:rsid w:val="008B707B"/>
    <w:rsid w:val="008C0D8F"/>
    <w:rsid w:val="008D2236"/>
    <w:rsid w:val="008E2E24"/>
    <w:rsid w:val="008E6CEF"/>
    <w:rsid w:val="0091141C"/>
    <w:rsid w:val="00934365"/>
    <w:rsid w:val="00950838"/>
    <w:rsid w:val="009A4305"/>
    <w:rsid w:val="009A7C9B"/>
    <w:rsid w:val="009B3455"/>
    <w:rsid w:val="00A036F6"/>
    <w:rsid w:val="00A645AF"/>
    <w:rsid w:val="00A72C32"/>
    <w:rsid w:val="00AA24D6"/>
    <w:rsid w:val="00AB6345"/>
    <w:rsid w:val="00AF3E84"/>
    <w:rsid w:val="00BA28C0"/>
    <w:rsid w:val="00C10EC2"/>
    <w:rsid w:val="00C27E23"/>
    <w:rsid w:val="00C57E06"/>
    <w:rsid w:val="00C635F7"/>
    <w:rsid w:val="00D17D1A"/>
    <w:rsid w:val="00D230E7"/>
    <w:rsid w:val="00D427E1"/>
    <w:rsid w:val="00D51029"/>
    <w:rsid w:val="00DC38D3"/>
    <w:rsid w:val="00DC6329"/>
    <w:rsid w:val="00DC75A4"/>
    <w:rsid w:val="00DD2EFE"/>
    <w:rsid w:val="00DD3886"/>
    <w:rsid w:val="00DD4EC6"/>
    <w:rsid w:val="00DE00B2"/>
    <w:rsid w:val="00DF2A25"/>
    <w:rsid w:val="00E10542"/>
    <w:rsid w:val="00EA4A05"/>
    <w:rsid w:val="00EE503F"/>
    <w:rsid w:val="00EE6E72"/>
    <w:rsid w:val="00EE750B"/>
    <w:rsid w:val="00EF4383"/>
    <w:rsid w:val="00F0790F"/>
    <w:rsid w:val="00F138AA"/>
    <w:rsid w:val="00F157EE"/>
    <w:rsid w:val="00F773F4"/>
    <w:rsid w:val="00F9151F"/>
    <w:rsid w:val="00F9539E"/>
    <w:rsid w:val="00FA534B"/>
    <w:rsid w:val="00FD0D71"/>
    <w:rsid w:val="00FE1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A8671"/>
  <w15:chartTrackingRefBased/>
  <w15:docId w15:val="{C3241035-C5CF-4D1A-8920-4F8D7D08D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58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58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0658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8B0AA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B0AAD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3</Pages>
  <Words>455</Words>
  <Characters>3692</Characters>
  <Application>Microsoft Office Word</Application>
  <DocSecurity>0</DocSecurity>
  <Lines>30</Lines>
  <Paragraphs>8</Paragraphs>
  <ScaleCrop>false</ScaleCrop>
  <Company/>
  <LinksUpToDate>false</LinksUpToDate>
  <CharactersWithSpaces>4139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Veeti Rajaniemi</dc:creator>
  <cp:keywords/>
  <dc:description/>
  <cp:lastModifiedBy>Veeti Rajaniemi</cp:lastModifiedBy>
  <cp:revision>86</cp:revision>
  <dcterms:created xsi:type="dcterms:W3CDTF">2023-10-13T08:44:00Z</dcterms:created>
  <dcterms:modified xsi:type="dcterms:W3CDTF">2023-10-16T19:10:00Z</dcterms:modified>
</cp:coreProperties>
</file>