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sz w:val="40"/>
          <w:szCs w:val="40"/>
        </w:rPr>
      </w:pPr>
      <w:bookmarkStart w:colFirst="0" w:colLast="0" w:name="_g19dcdeklq5" w:id="0"/>
      <w:bookmarkEnd w:id="0"/>
      <w:r w:rsidDel="00000000" w:rsidR="00000000" w:rsidRPr="00000000">
        <w:rPr>
          <w:rFonts w:ascii="Times New Roman" w:cs="Times New Roman" w:eastAsia="Times New Roman" w:hAnsi="Times New Roman"/>
          <w:sz w:val="40"/>
          <w:szCs w:val="40"/>
          <w:rtl w:val="0"/>
        </w:rPr>
        <w:t xml:space="preserve">Proposal for Energy Explorer (NASA Data Pathfinder)</w:t>
      </w:r>
    </w:p>
    <w:p w:rsidR="00000000" w:rsidDel="00000000" w:rsidP="00000000" w:rsidRDefault="00000000" w:rsidRPr="00000000" w14:paraId="00000002">
      <w:pPr>
        <w:pStyle w:val="Subtitle"/>
        <w:spacing w:line="480" w:lineRule="auto"/>
        <w:rPr>
          <w:rFonts w:ascii="Times New Roman" w:cs="Times New Roman" w:eastAsia="Times New Roman" w:hAnsi="Times New Roman"/>
          <w:sz w:val="22"/>
          <w:szCs w:val="22"/>
        </w:rPr>
      </w:pPr>
      <w:bookmarkStart w:colFirst="0" w:colLast="0" w:name="_hvlcqfgkxvip" w:id="1"/>
      <w:bookmarkEnd w:id="1"/>
      <w:r w:rsidDel="00000000" w:rsidR="00000000" w:rsidRPr="00000000">
        <w:rPr>
          <w:rFonts w:ascii="Times New Roman" w:cs="Times New Roman" w:eastAsia="Times New Roman" w:hAnsi="Times New Roman"/>
          <w:sz w:val="22"/>
          <w:szCs w:val="22"/>
          <w:rtl w:val="0"/>
        </w:rPr>
        <w:t xml:space="preserve">Team Members: Rashona Yang, Yash Choksey, Mei Huang, Oluwapamilerin Amuda, Veevek Dave</w:t>
      </w:r>
    </w:p>
    <w:p w:rsidR="00000000" w:rsidDel="00000000" w:rsidP="00000000" w:rsidRDefault="00000000" w:rsidRPr="00000000" w14:paraId="00000003">
      <w:pPr>
        <w:pStyle w:val="Subtitle"/>
        <w:spacing w:line="480" w:lineRule="auto"/>
        <w:rPr>
          <w:rFonts w:ascii="Times New Roman" w:cs="Times New Roman" w:eastAsia="Times New Roman" w:hAnsi="Times New Roman"/>
          <w:sz w:val="22"/>
          <w:szCs w:val="22"/>
        </w:rPr>
      </w:pPr>
      <w:bookmarkStart w:colFirst="0" w:colLast="0" w:name="_yqy3gl9dl82w" w:id="2"/>
      <w:bookmarkEnd w:id="2"/>
      <w:r w:rsidDel="00000000" w:rsidR="00000000" w:rsidRPr="00000000">
        <w:rPr>
          <w:rFonts w:ascii="Times New Roman" w:cs="Times New Roman" w:eastAsia="Times New Roman" w:hAnsi="Times New Roman"/>
          <w:sz w:val="22"/>
          <w:szCs w:val="22"/>
          <w:rtl w:val="0"/>
        </w:rPr>
        <w:t xml:space="preserve">Team Name: SPAMW</w:t>
      </w:r>
    </w:p>
    <w:p w:rsidR="00000000" w:rsidDel="00000000" w:rsidP="00000000" w:rsidRDefault="00000000" w:rsidRPr="00000000" w14:paraId="00000004">
      <w:pPr>
        <w:pStyle w:val="Heading3"/>
        <w:spacing w:line="480" w:lineRule="auto"/>
        <w:rPr>
          <w:rFonts w:ascii="Times New Roman" w:cs="Times New Roman" w:eastAsia="Times New Roman" w:hAnsi="Times New Roman"/>
        </w:rPr>
      </w:pPr>
      <w:bookmarkStart w:colFirst="0" w:colLast="0" w:name="_6gpo5x9jo53a" w:id="3"/>
      <w:bookmarkEnd w:id="3"/>
      <w:r w:rsidDel="00000000" w:rsidR="00000000" w:rsidRPr="00000000">
        <w:rPr>
          <w:rFonts w:ascii="Times New Roman" w:cs="Times New Roman" w:eastAsia="Times New Roman" w:hAnsi="Times New Roman"/>
          <w:rtl w:val="0"/>
        </w:rPr>
        <w:t xml:space="preserve">Summary of Proposed Project</w:t>
      </w:r>
    </w:p>
    <w:p w:rsidR="00000000" w:rsidDel="00000000" w:rsidP="00000000" w:rsidRDefault="00000000" w:rsidRPr="00000000" w14:paraId="00000005">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NASA’s earth science database has a large barrier to entry; the data is confusing and hard to locate, and trying to understand it requires a degree in data science. This gets in the way of a lot of meaningful citizen science, and thus the potential for this information is squandered. One question this information could try to answer is: what factors can lend a country's decision to go “green”. Finding out what type of renewable energy is viable for specific regions is a major question involving natural, economic, and political factors. NASA has that natural data to support the question, but it's buried behind data paths and archives. Thus the goal of Energy Explorer is to create an intuitive and user-friendly site to display these resources to the general public. The site will employ a responsive and convenient user interface, utilizing data-visualization to communicate requested data as effectively as possible.  </w:t>
      </w:r>
      <w:r w:rsidDel="00000000" w:rsidR="00000000" w:rsidRPr="00000000">
        <w:rPr>
          <w:rtl w:val="0"/>
        </w:rPr>
      </w:r>
    </w:p>
    <w:p w:rsidR="00000000" w:rsidDel="00000000" w:rsidP="00000000" w:rsidRDefault="00000000" w:rsidRPr="00000000" w14:paraId="00000007">
      <w:pPr>
        <w:pStyle w:val="Heading3"/>
        <w:spacing w:line="480" w:lineRule="auto"/>
        <w:rPr>
          <w:rFonts w:ascii="Times New Roman" w:cs="Times New Roman" w:eastAsia="Times New Roman" w:hAnsi="Times New Roman"/>
        </w:rPr>
      </w:pPr>
      <w:bookmarkStart w:colFirst="0" w:colLast="0" w:name="_ob7rki4r882a" w:id="4"/>
      <w:bookmarkEnd w:id="4"/>
      <w:r w:rsidDel="00000000" w:rsidR="00000000" w:rsidRPr="00000000">
        <w:rPr>
          <w:rtl w:val="0"/>
        </w:rPr>
      </w:r>
    </w:p>
    <w:p w:rsidR="00000000" w:rsidDel="00000000" w:rsidP="00000000" w:rsidRDefault="00000000" w:rsidRPr="00000000" w14:paraId="00000008">
      <w:pPr>
        <w:pStyle w:val="Heading3"/>
        <w:spacing w:line="480" w:lineRule="auto"/>
        <w:rPr>
          <w:rFonts w:ascii="Times New Roman" w:cs="Times New Roman" w:eastAsia="Times New Roman" w:hAnsi="Times New Roman"/>
        </w:rPr>
      </w:pPr>
      <w:bookmarkStart w:colFirst="0" w:colLast="0" w:name="_niozt1pmfqa9" w:id="5"/>
      <w:bookmarkEnd w:id="5"/>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People</w:t>
      </w:r>
      <w:r w:rsidDel="00000000" w:rsidR="00000000" w:rsidRPr="00000000">
        <w:rPr>
          <w:rFonts w:ascii="Times New Roman" w:cs="Times New Roman" w:eastAsia="Times New Roman" w:hAnsi="Times New Roman"/>
          <w:sz w:val="24"/>
          <w:szCs w:val="24"/>
          <w:rtl w:val="0"/>
        </w:rPr>
        <w:t xml:space="preserve">: Users must be able to navigate the Energy Explorer data pathfinder with ease on their device(s).</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Process</w:t>
      </w:r>
      <w:r w:rsidDel="00000000" w:rsidR="00000000" w:rsidRPr="00000000">
        <w:rPr>
          <w:rFonts w:ascii="Times New Roman" w:cs="Times New Roman" w:eastAsia="Times New Roman" w:hAnsi="Times New Roman"/>
          <w:sz w:val="24"/>
          <w:szCs w:val="24"/>
          <w:rtl w:val="0"/>
        </w:rPr>
        <w:t xml:space="preserve">: The pathfinder will include a Landing Page and associated pages for Solar, Wind, Hydro, Geothermal, and Biomass datamaps.</w:t>
      </w:r>
    </w:p>
    <w:p w:rsidR="00000000" w:rsidDel="00000000" w:rsidP="00000000" w:rsidRDefault="00000000" w:rsidRPr="00000000" w14:paraId="0000000B">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must be able to read how to navigate the datamaps and what data is available via the Landing Page.</w:t>
      </w:r>
    </w:p>
    <w:p w:rsidR="00000000" w:rsidDel="00000000" w:rsidP="00000000" w:rsidRDefault="00000000" w:rsidRPr="00000000" w14:paraId="0000000C">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must be able to select the available datamaps.</w:t>
      </w:r>
    </w:p>
    <w:p w:rsidR="00000000" w:rsidDel="00000000" w:rsidP="00000000" w:rsidRDefault="00000000" w:rsidRPr="00000000" w14:paraId="0000000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be able to view and download the datamaps such as graphs, maps, and charts.</w:t>
      </w:r>
    </w:p>
    <w:p w:rsidR="00000000" w:rsidDel="00000000" w:rsidP="00000000" w:rsidRDefault="00000000" w:rsidRPr="00000000" w14:paraId="0000000E">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must be able to filter the datamaps by country.</w:t>
      </w:r>
    </w:p>
    <w:p w:rsidR="00000000" w:rsidDel="00000000" w:rsidP="00000000" w:rsidRDefault="00000000" w:rsidRPr="00000000" w14:paraId="0000000F">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must be able to search for specific data or information.</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User Interface</w:t>
      </w:r>
      <w:r w:rsidDel="00000000" w:rsidR="00000000" w:rsidRPr="00000000">
        <w:rPr>
          <w:rFonts w:ascii="Times New Roman" w:cs="Times New Roman" w:eastAsia="Times New Roman" w:hAnsi="Times New Roman"/>
          <w:sz w:val="24"/>
          <w:szCs w:val="24"/>
          <w:rtl w:val="0"/>
        </w:rPr>
        <w:t xml:space="preserve">: The user interface must be similar to current pathfinders and be intuitive to use for the general public.</w:t>
      </w:r>
      <w:r w:rsidDel="00000000" w:rsidR="00000000" w:rsidRPr="00000000">
        <w:rPr>
          <w:rtl w:val="0"/>
        </w:rPr>
      </w:r>
    </w:p>
    <w:p w:rsidR="00000000" w:rsidDel="00000000" w:rsidP="00000000" w:rsidRDefault="00000000" w:rsidRPr="00000000" w14:paraId="00000011">
      <w:pPr>
        <w:pStyle w:val="Heading3"/>
        <w:rPr>
          <w:rFonts w:ascii="Times New Roman" w:cs="Times New Roman" w:eastAsia="Times New Roman" w:hAnsi="Times New Roman"/>
        </w:rPr>
      </w:pPr>
      <w:bookmarkStart w:colFirst="0" w:colLast="0" w:name="_ncunr2s47y1q" w:id="6"/>
      <w:bookmarkEnd w:id="6"/>
      <w:r w:rsidDel="00000000" w:rsidR="00000000" w:rsidRPr="00000000">
        <w:rPr>
          <w:rtl w:val="0"/>
        </w:rPr>
      </w:r>
    </w:p>
    <w:p w:rsidR="00000000" w:rsidDel="00000000" w:rsidP="00000000" w:rsidRDefault="00000000" w:rsidRPr="00000000" w14:paraId="00000012">
      <w:pPr>
        <w:pStyle w:val="Heading3"/>
        <w:rPr>
          <w:rFonts w:ascii="Times New Roman" w:cs="Times New Roman" w:eastAsia="Times New Roman" w:hAnsi="Times New Roman"/>
        </w:rPr>
      </w:pPr>
      <w:bookmarkStart w:colFirst="0" w:colLast="0" w:name="_vq28h2cqthf" w:id="7"/>
      <w:bookmarkEnd w:id="7"/>
      <w:r w:rsidDel="00000000" w:rsidR="00000000" w:rsidRPr="00000000">
        <w:rPr>
          <w:rFonts w:ascii="Times New Roman" w:cs="Times New Roman" w:eastAsia="Times New Roman" w:hAnsi="Times New Roman"/>
          <w:rtl w:val="0"/>
        </w:rPr>
        <w:t xml:space="preserve">Non-functional Requirements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Software</w:t>
      </w:r>
      <w:r w:rsidDel="00000000" w:rsidR="00000000" w:rsidRPr="00000000">
        <w:rPr>
          <w:rFonts w:ascii="Times New Roman" w:cs="Times New Roman" w:eastAsia="Times New Roman" w:hAnsi="Times New Roman"/>
          <w:sz w:val="24"/>
          <w:szCs w:val="24"/>
          <w:rtl w:val="0"/>
        </w:rPr>
        <w:t xml:space="preserve">: The site will be the same experience through Chrome and Firefox on multiple devices.</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Collection:</w:t>
      </w:r>
      <w:r w:rsidDel="00000000" w:rsidR="00000000" w:rsidRPr="00000000">
        <w:rPr>
          <w:rFonts w:ascii="Times New Roman" w:cs="Times New Roman" w:eastAsia="Times New Roman" w:hAnsi="Times New Roman"/>
          <w:sz w:val="24"/>
          <w:szCs w:val="24"/>
          <w:rtl w:val="0"/>
        </w:rPr>
        <w:t xml:space="preserve"> The site must be able to fetch updated or additional NASA data relevant to their pathfinder.</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Storage:</w:t>
      </w:r>
      <w:r w:rsidDel="00000000" w:rsidR="00000000" w:rsidRPr="00000000">
        <w:rPr>
          <w:rFonts w:ascii="Times New Roman" w:cs="Times New Roman" w:eastAsia="Times New Roman" w:hAnsi="Times New Roman"/>
          <w:sz w:val="24"/>
          <w:szCs w:val="24"/>
          <w:rtl w:val="0"/>
        </w:rPr>
        <w:t xml:space="preserve"> The site must be able to access the stored NASA data for their pathfinder.</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User Experience</w:t>
      </w:r>
      <w:r w:rsidDel="00000000" w:rsidR="00000000" w:rsidRPr="00000000">
        <w:rPr>
          <w:rFonts w:ascii="Times New Roman" w:cs="Times New Roman" w:eastAsia="Times New Roman" w:hAnsi="Times New Roman"/>
          <w:sz w:val="24"/>
          <w:szCs w:val="24"/>
          <w:rtl w:val="0"/>
        </w:rPr>
        <w:t xml:space="preserve">: The site must ensure accessibility, the website should follow the Gestalt principle, and iterative testing should be conducted throughout the development process.</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Performance</w:t>
      </w:r>
      <w:r w:rsidDel="00000000" w:rsidR="00000000" w:rsidRPr="00000000">
        <w:rPr>
          <w:rFonts w:ascii="Times New Roman" w:cs="Times New Roman" w:eastAsia="Times New Roman" w:hAnsi="Times New Roman"/>
          <w:sz w:val="24"/>
          <w:szCs w:val="24"/>
          <w:rtl w:val="0"/>
        </w:rPr>
        <w:t xml:space="preserve">: The site must be able to handle regular expected traffic (based on previous data pathfinders) to the site.</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Scalability</w:t>
      </w:r>
      <w:r w:rsidDel="00000000" w:rsidR="00000000" w:rsidRPr="00000000">
        <w:rPr>
          <w:rFonts w:ascii="Times New Roman" w:cs="Times New Roman" w:eastAsia="Times New Roman" w:hAnsi="Times New Roman"/>
          <w:sz w:val="24"/>
          <w:szCs w:val="24"/>
          <w:rtl w:val="0"/>
        </w:rPr>
        <w:t xml:space="preserve">: The site must be able to scale as the amount of data and users increases over time. </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Maintainability</w:t>
      </w:r>
      <w:r w:rsidDel="00000000" w:rsidR="00000000" w:rsidRPr="00000000">
        <w:rPr>
          <w:rFonts w:ascii="Times New Roman" w:cs="Times New Roman" w:eastAsia="Times New Roman" w:hAnsi="Times New Roman"/>
          <w:sz w:val="24"/>
          <w:szCs w:val="24"/>
          <w:rtl w:val="0"/>
        </w:rPr>
        <w:t xml:space="preserve">: The site must use libraries and packages that are unlikely to be depreciated within the next 5 years.</w:t>
      </w:r>
    </w:p>
    <w:p w:rsidR="00000000" w:rsidDel="00000000" w:rsidP="00000000" w:rsidRDefault="00000000" w:rsidRPr="00000000" w14:paraId="0000001B">
      <w:pPr>
        <w:pStyle w:val="Heading3"/>
        <w:spacing w:line="480" w:lineRule="auto"/>
        <w:rPr>
          <w:rFonts w:ascii="Times New Roman" w:cs="Times New Roman" w:eastAsia="Times New Roman" w:hAnsi="Times New Roman"/>
        </w:rPr>
      </w:pPr>
      <w:bookmarkStart w:colFirst="0" w:colLast="0" w:name="_jdgayzc898ez" w:id="8"/>
      <w:bookmarkEnd w:id="8"/>
      <w:r w:rsidDel="00000000" w:rsidR="00000000" w:rsidRPr="00000000">
        <w:rPr>
          <w:rtl w:val="0"/>
        </w:rPr>
      </w:r>
    </w:p>
    <w:p w:rsidR="00000000" w:rsidDel="00000000" w:rsidP="00000000" w:rsidRDefault="00000000" w:rsidRPr="00000000" w14:paraId="0000001C">
      <w:pPr>
        <w:pStyle w:val="Heading3"/>
        <w:spacing w:line="480" w:lineRule="auto"/>
        <w:rPr>
          <w:rFonts w:ascii="Times New Roman" w:cs="Times New Roman" w:eastAsia="Times New Roman" w:hAnsi="Times New Roman"/>
        </w:rPr>
      </w:pPr>
      <w:bookmarkStart w:colFirst="0" w:colLast="0" w:name="_l7mw35y9mg23" w:id="9"/>
      <w:bookmarkEnd w:id="9"/>
      <w:r w:rsidDel="00000000" w:rsidR="00000000" w:rsidRPr="00000000">
        <w:rPr>
          <w:rFonts w:ascii="Times New Roman" w:cs="Times New Roman" w:eastAsia="Times New Roman" w:hAnsi="Times New Roman"/>
          <w:rtl w:val="0"/>
        </w:rPr>
        <w:t xml:space="preserve">Users And Stakeholders</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p w:rsidR="00000000" w:rsidDel="00000000" w:rsidP="00000000" w:rsidRDefault="00000000" w:rsidRPr="00000000" w14:paraId="0000001E">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General Public User - Citizen Scientist</w:t>
      </w:r>
    </w:p>
    <w:p w:rsidR="00000000" w:rsidDel="00000000" w:rsidP="00000000" w:rsidRDefault="00000000" w:rsidRPr="00000000" w14:paraId="0000001F">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public user (specifically a citizen scientist) is someone who has limited experience using NASA Earth Science data but has an interest in the data interpretation and is collecting data for input into some local, regional, national, global data collection. This user will need extensive support with why the data is collected, how it is used and relationships between data types. More than likely just wants to download a visualization of data.</w:t>
      </w:r>
    </w:p>
    <w:p w:rsidR="00000000" w:rsidDel="00000000" w:rsidP="00000000" w:rsidRDefault="00000000" w:rsidRPr="00000000" w14:paraId="00000020">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Expectations: Can download data visualizations; can link different types of data or even overlay data sets.</w:t>
      </w:r>
    </w:p>
    <w:p w:rsidR="00000000" w:rsidDel="00000000" w:rsidP="00000000" w:rsidRDefault="00000000" w:rsidRPr="00000000" w14:paraId="00000021">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Public User - Science Interested</w:t>
      </w:r>
    </w:p>
    <w:p w:rsidR="00000000" w:rsidDel="00000000" w:rsidP="00000000" w:rsidRDefault="00000000" w:rsidRPr="00000000" w14:paraId="00000022">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public user is someone who has limited experience using NASA Earth Science data but has an interest in the data interpretation. This user will need extensive support with why the data is collected, how it is used and relationships between data types. More than likely just wants to download a visualization of data.</w:t>
      </w:r>
    </w:p>
    <w:p w:rsidR="00000000" w:rsidDel="00000000" w:rsidP="00000000" w:rsidRDefault="00000000" w:rsidRPr="00000000" w14:paraId="00000023">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Expectations: Can download data visualizations; can link different types of data or even overlay data sets.</w:t>
      </w:r>
    </w:p>
    <w:p w:rsidR="00000000" w:rsidDel="00000000" w:rsidP="00000000" w:rsidRDefault="00000000" w:rsidRPr="00000000" w14:paraId="00000024">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Public - Information Only</w:t>
      </w:r>
    </w:p>
    <w:p w:rsidR="00000000" w:rsidDel="00000000" w:rsidP="00000000" w:rsidRDefault="00000000" w:rsidRPr="00000000" w14:paraId="00000025">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public user is someone with limited knowledge and experience with NASA Earth Science data but has an interest in familiarizing themselves with a high level understanding of the data.</w:t>
      </w:r>
    </w:p>
    <w:p w:rsidR="00000000" w:rsidDel="00000000" w:rsidP="00000000" w:rsidRDefault="00000000" w:rsidRPr="00000000" w14:paraId="00000026">
      <w:pPr>
        <w:numPr>
          <w:ilvl w:val="1"/>
          <w:numId w:val="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Expectations: Can download data visualizations; can link different types of data or even overlay data sets.</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Stakeholders:</w:t>
      </w:r>
    </w:p>
    <w:p w:rsidR="00000000" w:rsidDel="00000000" w:rsidP="00000000" w:rsidRDefault="00000000" w:rsidRPr="00000000" w14:paraId="00000028">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Aeronautics and Space Administration (NASA) - NASA is looking to increase the accessibility of citizen science through this application, therefore it wants to facilitate citizen scientists in obtaining their data.</w:t>
      </w:r>
    </w:p>
    <w:p w:rsidR="00000000" w:rsidDel="00000000" w:rsidP="00000000" w:rsidRDefault="00000000" w:rsidRPr="00000000" w14:paraId="00000029">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Rensselaer Polytechnic Institute (RPI) - RPI wants to grow the reputation and credibility of its Information Technology &amp; Web Science (ITWS) program and by partnering with NASA there’s an opportunity to increase visibility of their school and program.</w:t>
      </w:r>
    </w:p>
    <w:p w:rsidR="00000000" w:rsidDel="00000000" w:rsidP="00000000" w:rsidRDefault="00000000" w:rsidRPr="00000000" w14:paraId="0000002A">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RPI Students (the team) - the team wants to contribute to a project of real-world value and gain experience of working with stakeholders outside of academia.</w:t>
      </w:r>
    </w:p>
    <w:p w:rsidR="00000000" w:rsidDel="00000000" w:rsidP="00000000" w:rsidRDefault="00000000" w:rsidRPr="00000000" w14:paraId="0000002B">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Callahan - the professor wants to increase the learning opportunities for </w:t>
      </w:r>
      <w:r w:rsidDel="00000000" w:rsidR="00000000" w:rsidRPr="00000000">
        <w:rPr>
          <w:rFonts w:ascii="Times New Roman" w:cs="Times New Roman" w:eastAsia="Times New Roman" w:hAnsi="Times New Roman"/>
          <w:sz w:val="24"/>
          <w:szCs w:val="24"/>
          <w:rtl w:val="0"/>
        </w:rPr>
        <w:t xml:space="preserve">ITWS</w:t>
      </w:r>
      <w:r w:rsidDel="00000000" w:rsidR="00000000" w:rsidRPr="00000000">
        <w:rPr>
          <w:rFonts w:ascii="Times New Roman" w:cs="Times New Roman" w:eastAsia="Times New Roman" w:hAnsi="Times New Roman"/>
          <w:sz w:val="24"/>
          <w:szCs w:val="24"/>
          <w:rtl w:val="0"/>
        </w:rPr>
        <w:t xml:space="preserve"> students and encourage students to get the most from the class in preparation for the workforce.</w:t>
      </w:r>
    </w:p>
    <w:p w:rsidR="00000000" w:rsidDel="00000000" w:rsidP="00000000" w:rsidRDefault="00000000" w:rsidRPr="00000000" w14:paraId="0000002C">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 Scientists - citizen scientists are interested in NASA’s data and information to expand their field’s knowledge base.</w:t>
      </w:r>
    </w:p>
    <w:p w:rsidR="00000000" w:rsidDel="00000000" w:rsidP="00000000" w:rsidRDefault="00000000" w:rsidRPr="00000000" w14:paraId="0000002D">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Science Interested - public citizens with some scientific knowledge may find the information useful in exploring relationships between the data provided.</w:t>
      </w:r>
    </w:p>
    <w:p w:rsidR="00000000" w:rsidDel="00000000" w:rsidP="00000000" w:rsidRDefault="00000000" w:rsidRPr="00000000" w14:paraId="0000002E">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Public - public citizens may be interested in gaining a high level understanding of the information and what data may contribute to a country deciding to “go green”.</w:t>
      </w:r>
      <w:r w:rsidDel="00000000" w:rsidR="00000000" w:rsidRPr="00000000">
        <w:rPr>
          <w:rtl w:val="0"/>
        </w:rPr>
      </w:r>
    </w:p>
    <w:p w:rsidR="00000000" w:rsidDel="00000000" w:rsidP="00000000" w:rsidRDefault="00000000" w:rsidRPr="00000000" w14:paraId="0000002F">
      <w:pPr>
        <w:pStyle w:val="Heading3"/>
        <w:spacing w:line="480" w:lineRule="auto"/>
        <w:rPr>
          <w:rFonts w:ascii="Times New Roman" w:cs="Times New Roman" w:eastAsia="Times New Roman" w:hAnsi="Times New Roman"/>
        </w:rPr>
      </w:pPr>
      <w:bookmarkStart w:colFirst="0" w:colLast="0" w:name="_1gf8sqccjfem" w:id="10"/>
      <w:bookmarkEnd w:id="10"/>
      <w:r w:rsidDel="00000000" w:rsidR="00000000" w:rsidRPr="00000000">
        <w:rPr>
          <w:rtl w:val="0"/>
        </w:rPr>
      </w:r>
    </w:p>
    <w:p w:rsidR="00000000" w:rsidDel="00000000" w:rsidP="00000000" w:rsidRDefault="00000000" w:rsidRPr="00000000" w14:paraId="00000030">
      <w:pPr>
        <w:pStyle w:val="Heading3"/>
        <w:spacing w:line="480" w:lineRule="auto"/>
        <w:rPr>
          <w:rFonts w:ascii="Times New Roman" w:cs="Times New Roman" w:eastAsia="Times New Roman" w:hAnsi="Times New Roman"/>
        </w:rPr>
      </w:pPr>
      <w:bookmarkStart w:colFirst="0" w:colLast="0" w:name="_56awp4kwqt97" w:id="11"/>
      <w:bookmarkEnd w:id="11"/>
      <w:r w:rsidDel="00000000" w:rsidR="00000000" w:rsidRPr="00000000">
        <w:rPr>
          <w:rFonts w:ascii="Times New Roman" w:cs="Times New Roman" w:eastAsia="Times New Roman" w:hAnsi="Times New Roman"/>
          <w:rtl w:val="0"/>
        </w:rPr>
        <w:t xml:space="preserve">Tech </w:t>
      </w:r>
      <w:r w:rsidDel="00000000" w:rsidR="00000000" w:rsidRPr="00000000">
        <w:rPr>
          <w:rFonts w:ascii="Times New Roman" w:cs="Times New Roman" w:eastAsia="Times New Roman" w:hAnsi="Times New Roman"/>
          <w:rtl w:val="0"/>
        </w:rPr>
        <w:t xml:space="preserve">Stack</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&amp; CSS</w:t>
            </w:r>
          </w:p>
          <w:p w:rsidR="00000000" w:rsidDel="00000000" w:rsidP="00000000" w:rsidRDefault="00000000" w:rsidRPr="00000000" w14:paraId="0000003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w:t>
            </w:r>
          </w:p>
          <w:p w:rsidR="00000000" w:rsidDel="00000000" w:rsidP="00000000" w:rsidRDefault="00000000" w:rsidRPr="00000000" w14:paraId="0000003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Tailwind.css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03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JS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Express.JS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DS.js</w:t>
            </w:r>
          </w:p>
        </w:tc>
      </w:tr>
    </w:tbl>
    <w:p w:rsidR="00000000" w:rsidDel="00000000" w:rsidP="00000000" w:rsidRDefault="00000000" w:rsidRPr="00000000" w14:paraId="0000003C">
      <w:pPr>
        <w:pStyle w:val="Heading3"/>
        <w:spacing w:line="480" w:lineRule="auto"/>
        <w:rPr>
          <w:rFonts w:ascii="Times New Roman" w:cs="Times New Roman" w:eastAsia="Times New Roman" w:hAnsi="Times New Roman"/>
        </w:rPr>
      </w:pPr>
      <w:bookmarkStart w:colFirst="0" w:colLast="0" w:name="_4kiwtqe23fz" w:id="12"/>
      <w:bookmarkEnd w:id="12"/>
      <w:r w:rsidDel="00000000" w:rsidR="00000000" w:rsidRPr="00000000">
        <w:rPr>
          <w:rtl w:val="0"/>
        </w:rPr>
      </w:r>
    </w:p>
    <w:p w:rsidR="00000000" w:rsidDel="00000000" w:rsidP="00000000" w:rsidRDefault="00000000" w:rsidRPr="00000000" w14:paraId="0000003D">
      <w:pPr>
        <w:pStyle w:val="Heading3"/>
        <w:spacing w:line="480" w:lineRule="auto"/>
        <w:rPr>
          <w:rFonts w:ascii="Times New Roman" w:cs="Times New Roman" w:eastAsia="Times New Roman" w:hAnsi="Times New Roman"/>
        </w:rPr>
      </w:pPr>
      <w:bookmarkStart w:colFirst="0" w:colLast="0" w:name="_as9u854vcb44" w:id="13"/>
      <w:bookmarkEnd w:id="13"/>
      <w:r w:rsidDel="00000000" w:rsidR="00000000" w:rsidRPr="00000000">
        <w:rPr>
          <w:rFonts w:ascii="Times New Roman" w:cs="Times New Roman" w:eastAsia="Times New Roman" w:hAnsi="Times New Roman"/>
          <w:rtl w:val="0"/>
        </w:rPr>
        <w:t xml:space="preserve">Timeline</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tbl>
      <w:tblPr>
        <w:tblStyle w:val="Table2"/>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190"/>
        <w:gridCol w:w="2400"/>
        <w:gridCol w:w="2280"/>
        <w:tblGridChange w:id="0">
          <w:tblGrid>
            <w:gridCol w:w="2415"/>
            <w:gridCol w:w="2190"/>
            <w:gridCol w:w="2400"/>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12</w:t>
            </w:r>
          </w:p>
        </w:tc>
      </w:tr>
      <w:tr>
        <w:trPr>
          <w:cantSplit w:val="0"/>
          <w:trHeight w:val="13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Start on the HTML by creating the pages and some of the CSS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Continue to style the html pages and CSS and have that finished by end of the 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Work on javascript features of the website Midterm Presentation run throughs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Comb through the features of NASA’s dataset and find out how to use it</w:t>
            </w:r>
            <w:r w:rsidDel="00000000" w:rsidR="00000000" w:rsidRPr="00000000">
              <w:rPr>
                <w:rtl w:val="0"/>
              </w:rPr>
            </w:r>
          </w:p>
        </w:tc>
      </w:tr>
    </w:tbl>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Formula structure of Mongo Database as well as work on the API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Start Visualizing the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Finalize Site Pages, Prep for Project Preview 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Final Bug Fixing. Final Presentation Run Throughs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Final Presentations and project due</w:t>
            </w:r>
            <w:r w:rsidDel="00000000" w:rsidR="00000000" w:rsidRPr="00000000">
              <w:rPr>
                <w:rtl w:val="0"/>
              </w:rPr>
            </w:r>
          </w:p>
        </w:tc>
      </w:tr>
    </w:tbl>
    <w:p w:rsidR="00000000" w:rsidDel="00000000" w:rsidP="00000000" w:rsidRDefault="00000000" w:rsidRPr="00000000" w14:paraId="00000052">
      <w:pPr>
        <w:pStyle w:val="Heading3"/>
        <w:spacing w:line="480" w:lineRule="auto"/>
        <w:rPr>
          <w:rFonts w:ascii="Times New Roman" w:cs="Times New Roman" w:eastAsia="Times New Roman" w:hAnsi="Times New Roman"/>
        </w:rPr>
      </w:pPr>
      <w:bookmarkStart w:colFirst="0" w:colLast="0" w:name="_68a1tsgufr4n" w:id="14"/>
      <w:bookmarkEnd w:id="14"/>
      <w:r w:rsidDel="00000000" w:rsidR="00000000" w:rsidRPr="00000000">
        <w:rPr>
          <w:rtl w:val="0"/>
        </w:rPr>
      </w:r>
    </w:p>
    <w:p w:rsidR="00000000" w:rsidDel="00000000" w:rsidP="00000000" w:rsidRDefault="00000000" w:rsidRPr="00000000" w14:paraId="00000053">
      <w:pPr>
        <w:pStyle w:val="Heading3"/>
        <w:spacing w:line="480" w:lineRule="auto"/>
        <w:rPr>
          <w:rFonts w:ascii="Times New Roman" w:cs="Times New Roman" w:eastAsia="Times New Roman" w:hAnsi="Times New Roman"/>
        </w:rPr>
      </w:pPr>
      <w:bookmarkStart w:colFirst="0" w:colLast="0" w:name="_i3cccadq6xf3" w:id="15"/>
      <w:bookmarkEnd w:id="15"/>
      <w:r w:rsidDel="00000000" w:rsidR="00000000" w:rsidRPr="00000000">
        <w:rPr>
          <w:rtl w:val="0"/>
        </w:rPr>
      </w:r>
    </w:p>
    <w:p w:rsidR="00000000" w:rsidDel="00000000" w:rsidP="00000000" w:rsidRDefault="00000000" w:rsidRPr="00000000" w14:paraId="00000054">
      <w:pPr>
        <w:pStyle w:val="Heading3"/>
        <w:spacing w:line="480" w:lineRule="auto"/>
        <w:rPr>
          <w:rFonts w:ascii="Times New Roman" w:cs="Times New Roman" w:eastAsia="Times New Roman" w:hAnsi="Times New Roman"/>
        </w:rPr>
      </w:pPr>
      <w:bookmarkStart w:colFirst="0" w:colLast="0" w:name="_64geqhl39vaq" w:id="16"/>
      <w:bookmarkEnd w:id="16"/>
      <w:r w:rsidDel="00000000" w:rsidR="00000000" w:rsidRPr="00000000">
        <w:rPr>
          <w:rFonts w:ascii="Times New Roman" w:cs="Times New Roman" w:eastAsia="Times New Roman" w:hAnsi="Times New Roman"/>
          <w:rtl w:val="0"/>
        </w:rPr>
        <w:t xml:space="preserve">Site Map</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93230"/>
            <wp:effectExtent b="0" l="0" r="0" t="0"/>
            <wp:docPr id="2" name="image1.png"/>
            <a:graphic>
              <a:graphicData uri="http://schemas.openxmlformats.org/drawingml/2006/picture">
                <pic:pic>
                  <pic:nvPicPr>
                    <pic:cNvPr id="0" name="image1.png"/>
                    <pic:cNvPicPr preferRelativeResize="0"/>
                  </pic:nvPicPr>
                  <pic:blipFill>
                    <a:blip r:embed="rId6"/>
                    <a:srcRect b="0" l="0" r="0" t="11329"/>
                    <a:stretch>
                      <a:fillRect/>
                    </a:stretch>
                  </pic:blipFill>
                  <pic:spPr>
                    <a:xfrm>
                      <a:off x="0" y="0"/>
                      <a:ext cx="5943600" cy="199323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overview of our proposed site.</w:t>
      </w:r>
      <w:r w:rsidDel="00000000" w:rsidR="00000000" w:rsidRPr="00000000">
        <w:rPr>
          <w:rtl w:val="0"/>
        </w:rPr>
      </w:r>
    </w:p>
    <w:p w:rsidR="00000000" w:rsidDel="00000000" w:rsidP="00000000" w:rsidRDefault="00000000" w:rsidRPr="00000000" w14:paraId="00000057">
      <w:pPr>
        <w:pStyle w:val="Heading3"/>
        <w:spacing w:line="480" w:lineRule="auto"/>
        <w:rPr>
          <w:rFonts w:ascii="Times New Roman" w:cs="Times New Roman" w:eastAsia="Times New Roman" w:hAnsi="Times New Roman"/>
        </w:rPr>
      </w:pPr>
      <w:bookmarkStart w:colFirst="0" w:colLast="0" w:name="_k7g609i84iu" w:id="17"/>
      <w:bookmarkEnd w:id="17"/>
      <w:r w:rsidDel="00000000" w:rsidR="00000000" w:rsidRPr="00000000">
        <w:rPr>
          <w:rFonts w:ascii="Times New Roman" w:cs="Times New Roman" w:eastAsia="Times New Roman" w:hAnsi="Times New Roman"/>
          <w:rtl w:val="0"/>
        </w:rPr>
        <w:t xml:space="preserve">Wireframes</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Landing page of the Website. This is the first page users see when they log into our website.</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page focusing on a specific data path.</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