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技术报告格式要求</w:t>
      </w:r>
    </w:p>
    <w:p>
      <w:r>
        <w:t>本文件用于测试 Markdown2Word 的格式要求提取与模板生成。以下段落和表格规定正文、标题及图表的排版要求。</w:t>
      </w:r>
    </w:p>
    <w:p>
      <w:r>
        <w:t>纸张：A4</w:t>
      </w:r>
    </w:p>
    <w:p>
      <w:r>
        <w:t>页边距：上25mm，下25mm，左30mm，右25mm</w:t>
      </w:r>
    </w:p>
    <w:p>
      <w:r>
        <w:t>正文：宋体，小四，Times New Roman，1.5倍行距，首行缩进2字符，两端对齐</w:t>
      </w:r>
    </w:p>
    <w:p>
      <w:r>
        <w:t>一级标题：黑体，三号，加粗，左对齐，段前12pt，段后6pt</w:t>
      </w:r>
    </w:p>
    <w:p>
      <w:r>
        <w:t>二级标题：黑体，四号，加粗，左对齐</w:t>
      </w:r>
    </w:p>
    <w:p>
      <w:r>
        <w:t>三级标题：黑体，小四，加粗，左对齐</w:t>
      </w:r>
    </w:p>
    <w:p>
      <w:pPr>
        <w:pStyle w:val="Heading1"/>
      </w:pPr>
      <w:r>
        <w:t>图表与代码格式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表正文</w:t>
            </w:r>
          </w:p>
        </w:tc>
        <w:tc>
          <w:tcPr>
            <w:tcW w:type="dxa" w:w="4536"/>
          </w:tcPr>
          <w:p>
            <w:r>
              <w:t>宋体，五号，居中</w:t>
            </w:r>
          </w:p>
        </w:tc>
      </w:tr>
      <w:tr>
        <w:tc>
          <w:tcPr>
            <w:tcW w:type="dxa" w:w="4536"/>
          </w:tcPr>
          <w:p>
            <w:r>
              <w:t>表头</w:t>
            </w:r>
          </w:p>
        </w:tc>
        <w:tc>
          <w:tcPr>
            <w:tcW w:type="dxa" w:w="4536"/>
          </w:tcPr>
          <w:p>
            <w:r>
              <w:t>黑体，五号，加粗，居中</w:t>
            </w:r>
          </w:p>
        </w:tc>
      </w:tr>
      <w:tr>
        <w:tc>
          <w:tcPr>
            <w:tcW w:type="dxa" w:w="4536"/>
          </w:tcPr>
          <w:p>
            <w:r>
              <w:t>图题</w:t>
            </w:r>
          </w:p>
        </w:tc>
        <w:tc>
          <w:tcPr>
            <w:tcW w:type="dxa" w:w="4536"/>
          </w:tcPr>
          <w:p>
            <w:r>
              <w:t>宋体，五号，居中</w:t>
            </w:r>
          </w:p>
        </w:tc>
      </w:tr>
      <w:tr>
        <w:tc>
          <w:tcPr>
            <w:tcW w:type="dxa" w:w="4536"/>
          </w:tcPr>
          <w:p>
            <w:r>
              <w:t>表题</w:t>
            </w:r>
          </w:p>
        </w:tc>
        <w:tc>
          <w:tcPr>
            <w:tcW w:type="dxa" w:w="4536"/>
          </w:tcPr>
          <w:p>
            <w:r>
              <w:t>宋体，五号，居中</w:t>
            </w:r>
          </w:p>
        </w:tc>
      </w:tr>
      <w:tr>
        <w:tc>
          <w:tcPr>
            <w:tcW w:type="dxa" w:w="4536"/>
          </w:tcPr>
          <w:p>
            <w:r>
              <w:t>代码</w:t>
            </w:r>
          </w:p>
        </w:tc>
        <w:tc>
          <w:tcPr>
            <w:tcW w:type="dxa" w:w="4536"/>
          </w:tcPr>
          <w:p>
            <w:r>
              <w:t>Consolas，字号9pt，左对齐</w:t>
            </w:r>
          </w:p>
        </w:tc>
      </w:tr>
      <w:tr>
        <w:tc>
          <w:tcPr>
            <w:tcW w:type="dxa" w:w="4536"/>
          </w:tcPr>
          <w:p>
            <w:r>
              <w:t>表格</w:t>
            </w:r>
          </w:p>
        </w:tc>
        <w:tc>
          <w:tcPr>
            <w:tcW w:type="dxa" w:w="4536"/>
          </w:tcPr>
          <w:p>
            <w:r>
              <w:t>三线表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