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C2343">
      <w:pPr>
        <w:rPr>
          <w:rFonts w:hint="eastAsia"/>
          <w:b/>
          <w:bCs/>
        </w:rPr>
      </w:pPr>
      <w:r>
        <w:rPr>
          <w:rFonts w:hint="eastAsia"/>
          <w:b/>
          <w:bCs/>
        </w:rPr>
        <w:t>文件说明：</w:t>
      </w:r>
    </w:p>
    <w:p w14:paraId="088D3DE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1.ml-latest-small为数据集，是不同用户的电影点击数据。</w:t>
      </w:r>
      <w:r>
        <w:rPr>
          <w:rFonts w:hint="eastAsia"/>
          <w:lang w:val="en-US" w:eastAsia="zh-CN"/>
        </w:rPr>
        <w:t>主要数据是rating.csv.</w:t>
      </w:r>
    </w:p>
    <w:p w14:paraId="796CDB56">
      <w:pPr>
        <w:rPr>
          <w:rFonts w:hint="eastAsia"/>
        </w:rPr>
      </w:pPr>
      <w:r>
        <w:rPr>
          <w:rFonts w:hint="eastAsia"/>
        </w:rPr>
        <w:t>2.data_utils.py和model.py为客户端和服务端共有的，用于处理数据集，定义相应deepFM模型。</w:t>
      </w:r>
    </w:p>
    <w:p w14:paraId="2A176E0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3.server.py client.py为正常的服务端和客户端，运行说明见下方。</w:t>
      </w:r>
    </w:p>
    <w:p w14:paraId="7371E8AF">
      <w:pPr>
        <w:rPr>
          <w:rFonts w:hint="eastAsia"/>
        </w:rPr>
      </w:pPr>
      <w:r>
        <w:rPr>
          <w:rFonts w:hint="eastAsia"/>
        </w:rPr>
        <w:t>3.malicious_server.py是恶意服务器，它会泄露训练中的数据，保存每轮全局参数和每轮训练第一个连接的客户端的更新参数，默认保存至leaked_data里。</w:t>
      </w:r>
    </w:p>
    <w:p w14:paraId="56E4F982">
      <w:pPr>
        <w:rPr>
          <w:rFonts w:hint="eastAsia"/>
        </w:rPr>
      </w:pPr>
      <w:r>
        <w:rPr>
          <w:rFonts w:hint="eastAsia"/>
        </w:rPr>
        <w:t>4.attack.py是根据leaked_data目录中的一个全局参数和一个更新参数进行推理攻击的脚本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攻击思路即全局参数传给客户端后，客户端只会更新自己点击过的电影的参数，所以保存全局参数和客户端更新后的参数后，做差值，如果差值为0，说明参数没有更新，这个电影不在用户的训练集中，差值不为0，说明参数发生了更新，对应的电影存在于用户的训练集中。运行说明在下方。</w:t>
      </w:r>
    </w:p>
    <w:p w14:paraId="399D414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 test.py不用管它，是我用来进行各种测试的。</w:t>
      </w:r>
    </w:p>
    <w:p w14:paraId="18EFE458">
      <w:pPr>
        <w:rPr>
          <w:rFonts w:hint="eastAsia"/>
        </w:rPr>
      </w:pPr>
    </w:p>
    <w:p w14:paraId="68CEE31C">
      <w:pPr>
        <w:rPr>
          <w:rFonts w:hint="eastAsia"/>
          <w:b/>
          <w:bCs/>
        </w:rPr>
      </w:pPr>
      <w:r>
        <w:rPr>
          <w:rFonts w:hint="eastAsia"/>
          <w:b/>
          <w:bCs/>
        </w:rPr>
        <w:t>运行说明：</w:t>
      </w:r>
    </w:p>
    <w:p w14:paraId="04D8C0EF">
      <w:pPr>
        <w:rPr>
          <w:rFonts w:hint="eastAsia"/>
        </w:rPr>
      </w:pPr>
      <w:r>
        <w:rPr>
          <w:rFonts w:hint="eastAsia"/>
        </w:rPr>
        <w:t>1.server.py</w:t>
      </w:r>
      <w:r>
        <w:rPr>
          <w:rFonts w:hint="eastAsia"/>
          <w:lang w:val="en-US" w:eastAsia="zh-CN"/>
        </w:rPr>
        <w:t>和malicious_server.py</w:t>
      </w:r>
      <w:r>
        <w:rPr>
          <w:rFonts w:hint="eastAsia"/>
        </w:rPr>
        <w:t>可直接运行。</w:t>
      </w:r>
    </w:p>
    <w:p w14:paraId="3202D3BE">
      <w:pPr>
        <w:rPr>
          <w:rFonts w:hint="eastAsia"/>
        </w:rPr>
      </w:pPr>
      <w:r>
        <w:rPr>
          <w:rFonts w:hint="eastAsia"/>
        </w:rPr>
        <w:t>2.client.py需要命令行执行（需用anaconda prompt的终端加载虚拟环境，然后进入指定目录，输入:</w:t>
      </w:r>
    </w:p>
    <w:p w14:paraId="50B7A6E7">
      <w:pPr>
        <w:rPr>
          <w:rFonts w:hint="eastAsia"/>
        </w:rPr>
      </w:pPr>
      <w:r>
        <w:rPr>
          <w:rFonts w:hint="eastAsia"/>
        </w:rPr>
        <w:t>python client.py --client-id 1  或</w:t>
      </w:r>
    </w:p>
    <w:p w14:paraId="0B33C1B5">
      <w:pPr>
        <w:rPr>
          <w:rFonts w:hint="eastAsia"/>
        </w:rPr>
      </w:pPr>
      <w:r>
        <w:rPr>
          <w:rFonts w:hint="eastAsia"/>
        </w:rPr>
        <w:t>python client.py --client-id 2  等等，注意这里输入的id是用户名，对应rating.csv数据集里的用户id）。</w:t>
      </w:r>
    </w:p>
    <w:p w14:paraId="00656AEE">
      <w:pPr>
        <w:rPr>
          <w:rFonts w:hint="eastAsia"/>
        </w:rPr>
      </w:pPr>
      <w:r>
        <w:rPr>
          <w:rFonts w:hint="eastAsia"/>
        </w:rPr>
        <w:t>3.这里为了方便，写了launch_clients.py，可直接加载10个终端自动按上述2的方式运行id从1到10的命令。</w:t>
      </w:r>
    </w:p>
    <w:p w14:paraId="0B2C0255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attack.py</w:t>
      </w:r>
      <w:r>
        <w:rPr>
          <w:rFonts w:hint="eastAsia"/>
        </w:rPr>
        <w:t>目前需要用命令行执行，即需要用anaconda prompt的终端加载虚拟环境，在指定目录下输入：</w:t>
      </w:r>
    </w:p>
    <w:p w14:paraId="5E89E6B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</w:t>
      </w:r>
      <w:r>
        <w:rPr>
          <w:rFonts w:hint="eastAsia"/>
        </w:rPr>
        <w:t>ython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attack.py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--global-weights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./leaked_data/global_round_1.npz --client-weights ./leaked_data/client_f4a008lljdwa8dla2_round_1.npz</w:t>
      </w:r>
      <w:r>
        <w:rPr>
          <w:rFonts w:hint="eastAsia"/>
          <w:lang w:val="en-US" w:eastAsia="zh-CN"/>
        </w:rPr>
        <w:t xml:space="preserve">  </w:t>
      </w:r>
    </w:p>
    <w:p w14:paraId="228CCB89">
      <w:pPr>
        <w:rPr>
          <w:rFonts w:hint="default"/>
          <w:b/>
          <w:bCs/>
          <w:lang w:val="en-US" w:eastAsia="zh-CN"/>
        </w:rPr>
      </w:pPr>
      <w:r>
        <w:rPr>
          <w:rFonts w:hint="eastAsia"/>
        </w:rPr>
        <w:t>的格式方可运行。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974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2025-11-02T11:47:04Z</dcterms:created>
  <dc:creator>lenovo</dc:creator>
  <cp:lastModifiedBy>20604王紫明</cp:lastModifiedBy>
  <dcterms:modified xsi:type="dcterms:W3CDTF">2025-11-02T11:53:52Z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eyJoZGlkIjoiNjkzY2MyYjMxNzU0YWVkOThlNWEwYzIyNGM3MzJiZmEiLCJ1c2VySWQiOiIxMjQ5NDQwNDkwIn0=</vt:lpwstr>
  </property>
  <property fmtid="{D5CDD505-2E9C-101B-9397-08002B2CF9AE}" pid="4" name="ICV">
    <vt:lpwstr>0CA371E3D1C54E998F6E3B2F62C2CC19_12</vt:lpwstr>
  </property>
</Properties>
</file>