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44DDD8E2" w:rsidR="00446BD7" w:rsidRPr="002A4AB8" w:rsidRDefault="001E40F3" w:rsidP="00446BD7">
      <w:pPr>
        <w:spacing w:line="480" w:lineRule="auto"/>
        <w:jc w:val="center"/>
        <w:rPr>
          <w:vertAlign w:val="superscript"/>
        </w:rPr>
      </w:pPr>
      <w:r>
        <w:t>Karl Veggerby</w:t>
      </w:r>
      <w:r w:rsidR="00446BD7">
        <w:t>, Mark Scheuerell, Chelsea Wood, Tom Quinn</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2A4AB8" w:rsidRDefault="009D5C6A" w:rsidP="00900B96">
      <w:pPr>
        <w:spacing w:line="480" w:lineRule="auto"/>
        <w:jc w:val="center"/>
        <w:rPr>
          <w:vertAlign w:val="superscript"/>
        </w:rPr>
      </w:pPr>
    </w:p>
    <w:p w14:paraId="1D4F6018" w14:textId="09264CF1" w:rsidR="009D5C6A" w:rsidRPr="002A4AB8" w:rsidRDefault="009D5C6A" w:rsidP="00900B96">
      <w:pPr>
        <w:spacing w:line="480" w:lineRule="auto"/>
        <w:jc w:val="center"/>
      </w:pPr>
    </w:p>
    <w:p w14:paraId="791420F2" w14:textId="1440DE80" w:rsidR="00CA4E9D" w:rsidRPr="002A4AB8" w:rsidRDefault="00CA4E9D" w:rsidP="00900B96">
      <w:pPr>
        <w:spacing w:line="480" w:lineRule="auto"/>
        <w:jc w:val="center"/>
      </w:pPr>
      <w:r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1D627353" w14:textId="085C6C04" w:rsidR="009D5C6A" w:rsidRPr="002A4AB8" w:rsidRDefault="00CC03C1" w:rsidP="00900B96">
      <w:pPr>
        <w:spacing w:line="480" w:lineRule="auto"/>
        <w:jc w:val="center"/>
      </w:pPr>
      <w:r>
        <w:t>veggerk@uw.edu</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3DC84B7" w14:textId="2DDC3AEC" w:rsidR="009D5C6A" w:rsidRPr="002A4AB8" w:rsidRDefault="009D5C6A" w:rsidP="00900B96">
      <w:pPr>
        <w:spacing w:line="480" w:lineRule="auto"/>
        <w:jc w:val="center"/>
      </w:pPr>
    </w:p>
    <w:p w14:paraId="74CD2C6C" w14:textId="7E2E3061" w:rsidR="009D5C6A" w:rsidRPr="002A4AB8" w:rsidRDefault="009D5C6A" w:rsidP="00900B96">
      <w:pPr>
        <w:spacing w:line="480" w:lineRule="auto"/>
        <w:jc w:val="center"/>
        <w:rPr>
          <w:vertAlign w:val="superscript"/>
        </w:rPr>
      </w:pPr>
    </w:p>
    <w:p w14:paraId="4D02F0E6" w14:textId="04E0848B" w:rsidR="009D5C6A" w:rsidRPr="002A4AB8" w:rsidRDefault="009D5C6A" w:rsidP="00900B96">
      <w:pPr>
        <w:spacing w:line="480" w:lineRule="auto"/>
        <w:jc w:val="center"/>
        <w:rPr>
          <w:vertAlign w:val="superscript"/>
        </w:rPr>
      </w:pPr>
    </w:p>
    <w:p w14:paraId="34498BEF" w14:textId="7BEC7564" w:rsidR="009D5C6A" w:rsidRPr="002C4D56" w:rsidRDefault="009D5C6A" w:rsidP="00900B96">
      <w:pPr>
        <w:spacing w:line="480" w:lineRule="auto"/>
        <w:jc w:val="center"/>
      </w:pPr>
    </w:p>
    <w:p w14:paraId="406AD317" w14:textId="72B7C5E6" w:rsidR="009D5C6A" w:rsidRPr="002C4D56" w:rsidRDefault="002C4D56" w:rsidP="002C4D56">
      <w:pPr>
        <w:spacing w:line="480" w:lineRule="auto"/>
      </w:pPr>
      <w:r w:rsidRPr="002C4D56">
        <w:t xml:space="preserve">keywords: </w:t>
      </w:r>
      <w:r>
        <w:t xml:space="preserve">pink shrimp, spot shrimp, </w:t>
      </w:r>
      <w:proofErr w:type="spellStart"/>
      <w:r>
        <w:t>crangon</w:t>
      </w:r>
      <w:proofErr w:type="spellEnd"/>
      <w:r>
        <w:t>, Puget Sound, Washington, climate change</w:t>
      </w:r>
    </w:p>
    <w:p w14:paraId="38A6E594" w14:textId="75C24198" w:rsidR="009D5C6A" w:rsidRPr="002A4AB8" w:rsidRDefault="009D5C6A" w:rsidP="00900B96">
      <w:pPr>
        <w:spacing w:line="480" w:lineRule="auto"/>
        <w:jc w:val="center"/>
        <w:rPr>
          <w:vertAlign w:val="superscript"/>
        </w:rPr>
      </w:pPr>
    </w:p>
    <w:p w14:paraId="27A072AE" w14:textId="59D9B889" w:rsidR="009D5C6A" w:rsidRDefault="009D5C6A" w:rsidP="002C4D56">
      <w:pPr>
        <w:spacing w:line="480" w:lineRule="auto"/>
      </w:pPr>
      <w:r w:rsidRPr="002A4AB8">
        <w:t xml:space="preserve">For submission to the Transactions of the </w:t>
      </w:r>
      <w:r w:rsidR="00446BD7">
        <w:t>American Fisheries</w:t>
      </w:r>
      <w:r w:rsidRPr="002A4AB8">
        <w:t xml:space="preserve"> Society</w:t>
      </w:r>
    </w:p>
    <w:p w14:paraId="10894FDE" w14:textId="57C5B680" w:rsidR="002C4D56" w:rsidRDefault="002C4D56" w:rsidP="002C4D56">
      <w:pPr>
        <w:spacing w:line="480" w:lineRule="auto"/>
      </w:pP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03584B6E"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during a strong El Niño. </w:t>
      </w:r>
      <w:r w:rsidR="00DC567D" w:rsidRPr="004D32CA">
        <w:t xml:space="preserve">The largest commercial haul of Washington coast pink shrimp </w:t>
      </w:r>
      <w:r w:rsidR="007F7F49" w:rsidRPr="004D32CA">
        <w:t>ever recorded</w:t>
      </w:r>
      <w:r w:rsidR="00DC567D" w:rsidRPr="004D32CA">
        <w:t xml:space="preserve"> occurred in 2014.</w:t>
      </w:r>
      <w:r w:rsidR="00EB07F0">
        <w:t xml:space="preserve"> Pink </w:t>
      </w:r>
      <w:r w:rsidR="002B648D" w:rsidRPr="004D32CA">
        <w:t>shrimp responded very differently during th</w:t>
      </w:r>
      <w:r w:rsidR="004067D2" w:rsidRPr="004D32CA">
        <w:t xml:space="preserve">e </w:t>
      </w:r>
      <w:r w:rsidR="002B648D" w:rsidRPr="004D32CA">
        <w:t xml:space="preserve">2014-2016 El Niño compared to previous extreme El Niño events, indicating 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01441AC9" w14:textId="77777777" w:rsidR="00123A46" w:rsidRPr="002A4AB8" w:rsidRDefault="00123A46" w:rsidP="00900B96">
      <w:pPr>
        <w:spacing w:line="480" w:lineRule="auto"/>
        <w:rPr>
          <w:b/>
          <w:bCs/>
        </w:rPr>
      </w:pPr>
    </w:p>
    <w:p w14:paraId="027017B3" w14:textId="45D1BE8E" w:rsidR="00123A46" w:rsidRPr="002A4AB8" w:rsidRDefault="00CA4E9D" w:rsidP="00900B96">
      <w:pPr>
        <w:spacing w:line="480" w:lineRule="auto"/>
        <w:rPr>
          <w:b/>
          <w:bCs/>
        </w:rPr>
      </w:pPr>
      <w:r w:rsidRPr="002A4AB8">
        <w:rPr>
          <w:b/>
          <w:bCs/>
        </w:rPr>
        <w:t xml:space="preserve">Keywords: climate change, shrimp, </w:t>
      </w:r>
      <w:r w:rsidR="00F6730E">
        <w:rPr>
          <w:b/>
          <w:bCs/>
        </w:rPr>
        <w:t>P</w:t>
      </w:r>
      <w:r w:rsidRPr="002A4AB8">
        <w:rPr>
          <w:b/>
          <w:bCs/>
        </w:rPr>
        <w:t>andalus jordani, pink shrimp, Puget Sound, abundance</w:t>
      </w:r>
    </w:p>
    <w:p w14:paraId="29E598E8" w14:textId="33D3733D" w:rsidR="00123A46"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w:t>
      </w:r>
      <w:r w:rsidRPr="009D2F78">
        <w:lastRenderedPageBreak/>
        <w:t xml:space="preserve">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460F554D"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w:t>
      </w:r>
      <w:r w:rsidR="0039693C">
        <w:lastRenderedPageBreak/>
        <w:t xml:space="preserve">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a </w:t>
      </w:r>
      <w:proofErr w:type="gramStart"/>
      <w:r w:rsidRPr="009D2F78">
        <w:t>20 year</w:t>
      </w:r>
      <w:proofErr w:type="gramEnd"/>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AE22B64"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w:t>
      </w:r>
      <w:r w:rsidRPr="002A4AB8">
        <w:lastRenderedPageBreak/>
        <w:t>sampling effort, a survey boat conducted trawls in 5</w:t>
      </w:r>
      <w:sdt>
        <w:sdtPr>
          <w:tag w:val="goog_rdk_1"/>
          <w:id w:val="2111005381"/>
        </w:sdtPr>
        <w:sdtEndPr/>
        <w:sdtContent/>
      </w:sdt>
      <w:r w:rsidRPr="002A4AB8">
        <w:t xml:space="preserve"> different shifts a few hours apart from each other: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6FF1B1FC"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 xml:space="preserve">shrimp CPUE and ONI values over time.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w:t>
      </w:r>
      <w:r w:rsidR="0000460B" w:rsidRPr="00441A16">
        <w:rPr>
          <w:highlight w:val="yellow"/>
        </w:rPr>
        <w:lastRenderedPageBreak/>
        <w:t xml:space="preserve">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0683B215" w:rsidR="00573AFA" w:rsidRDefault="00441A16" w:rsidP="00E73FA4">
      <w:pPr>
        <w:spacing w:line="480" w:lineRule="auto"/>
        <w:ind w:firstLine="720"/>
      </w:pPr>
      <w:r>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p>
    <w:p w14:paraId="02832118" w14:textId="77777777" w:rsidR="00E73FA4" w:rsidRPr="00BB4B26" w:rsidRDefault="004C66DB"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7F3A8CE9" w:rsidR="00E73FA4" w:rsidRPr="0063156C" w:rsidRDefault="00DB00B3" w:rsidP="00E73FA4">
      <w:pPr>
        <w:spacing w:line="480" w:lineRule="auto"/>
        <w:ind w:firstLine="720"/>
      </w:pPr>
      <w:r>
        <w:t xml:space="preserve">Crangon shrimp abundance began to increase around </w:t>
      </w:r>
      <w:proofErr w:type="gramStart"/>
      <w:r>
        <w:t>2010, and</w:t>
      </w:r>
      <w:proofErr w:type="gramEnd"/>
      <w:r>
        <w:t xml:space="preserve"> has remained at a high level since then.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Crangon 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lastRenderedPageBreak/>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766B38E"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was however successful in predicting shrimp CPUE better than random chance (Figure 4). </w:t>
      </w:r>
      <w:proofErr w:type="gramStart"/>
      <w:r w:rsidR="0093558F">
        <w:t>Thus</w:t>
      </w:r>
      <w:proofErr w:type="gramEnd"/>
      <w:r w:rsidR="0093558F">
        <w:t xml:space="preserve"> Pacific Decadal Oscillation appears to have a greater impact (or at least correlation) on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around </w:t>
      </w:r>
      <w:r w:rsidR="00CD7B73">
        <w:t>have previously been</w:t>
      </w:r>
      <w:r w:rsidR="00107E8E">
        <w:t xml:space="preserve"> </w:t>
      </w:r>
      <w:r w:rsidR="00256DA4">
        <w:t>unknown but</w:t>
      </w:r>
      <w:r w:rsidR="00107E8E">
        <w:t xml:space="preserve"> may be related to different dynamics during</w:t>
      </w:r>
      <w:r w:rsidR="00AE02E1">
        <w:t xml:space="preserve"> the 2014-</w:t>
      </w:r>
      <w:r w:rsidR="00AE02E1">
        <w:lastRenderedPageBreak/>
        <w:t xml:space="preserve">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77777777"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 xml:space="preserve">Based on the random walk model, Pacific Decadal Oscillation is a better predictor of shrimp abundance than </w:t>
      </w:r>
      <w:r w:rsidR="00F03F01">
        <w:rPr>
          <w:shd w:val="clear" w:color="auto" w:fill="FFFFFF"/>
        </w:rPr>
        <w:t xml:space="preserve">El </w:t>
      </w:r>
      <w:r w:rsidR="00F03F01" w:rsidRPr="002A4AB8">
        <w:t>Niño</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likely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abundance of krill and shrimp </w:t>
      </w:r>
      <w:r w:rsidR="006F2B5F">
        <w:t xml:space="preserve">in the unusually warm surface and mid waters during the blob </w:t>
      </w:r>
      <w:r w:rsidR="006F2B5F">
        <w:lastRenderedPageBreak/>
        <w:t xml:space="preserve">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58E7574D"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likely due to concurrent warm phase </w:t>
      </w:r>
      <w:r w:rsidR="004C66DB">
        <w:t>Pacific Decadal Oscillation</w:t>
      </w:r>
      <w:r w:rsidR="004C66DB">
        <w:t xml:space="preserve"> and </w:t>
      </w:r>
      <w:r w:rsidR="004C66DB">
        <w:t xml:space="preserve">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78946A8F" w:rsidR="00573AFA" w:rsidRDefault="00DB00B3" w:rsidP="00900B96">
      <w:pPr>
        <w:spacing w:line="480" w:lineRule="auto"/>
        <w:ind w:firstLine="720"/>
      </w:pPr>
      <w:r>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up, with catch quotas usually always reached </w:t>
      </w:r>
      <w:r w:rsidR="004C66DB">
        <w:t xml:space="preserve">in recent years </w:t>
      </w:r>
      <w:r w:rsidR="00256DA4">
        <w:t xml:space="preserve">(Don Velasquez WDFW, personal </w:t>
      </w:r>
      <w:r w:rsidR="00256DA4">
        <w:lastRenderedPageBreak/>
        <w:t xml:space="preserve">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w:t>
      </w:r>
      <w:r w:rsidR="004C66DB">
        <w:t xml:space="preserve">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453C02F9" w:rsidR="003F5BCC" w:rsidRDefault="00F84836" w:rsidP="00900B96">
      <w:r>
        <w:rPr>
          <w:noProof/>
        </w:rPr>
        <w:lastRenderedPageBreak/>
        <w:drawing>
          <wp:inline distT="0" distB="0" distL="0" distR="0" wp14:anchorId="2A4ADDEE" wp14:editId="4E4C6FD9">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881F017" w14:textId="77777777" w:rsidR="003F5BCC" w:rsidRPr="002A4AB8" w:rsidRDefault="003F5BCC" w:rsidP="00900B96"/>
    <w:p w14:paraId="3BAF411C" w14:textId="1D193E4C" w:rsidR="00123A46" w:rsidRPr="002A4AB8" w:rsidRDefault="00123A46" w:rsidP="00900B96">
      <w:pPr>
        <w:spacing w:line="480" w:lineRule="auto"/>
        <w:jc w:val="center"/>
      </w:pP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5C142B48" w:rsidR="00C3037B" w:rsidRDefault="00F84836" w:rsidP="00900B96">
      <w:pPr>
        <w:spacing w:line="480" w:lineRule="auto"/>
      </w:pPr>
      <w:r>
        <w:rPr>
          <w:noProof/>
        </w:rPr>
        <w:lastRenderedPageBreak/>
        <w:drawing>
          <wp:inline distT="0" distB="0" distL="0" distR="0" wp14:anchorId="0CCD5163" wp14:editId="17EFE984">
            <wp:extent cx="5943600" cy="456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7777777" w:rsidR="00EA56B4" w:rsidRPr="002A4AB8" w:rsidRDefault="00EA56B4" w:rsidP="00900B96">
      <w:pPr>
        <w:spacing w:line="480" w:lineRule="auto"/>
      </w:pPr>
    </w:p>
    <w:sectPr w:rsidR="00EA56B4"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5433138">
    <w:abstractNumId w:val="0"/>
  </w:num>
  <w:num w:numId="2" w16cid:durableId="103796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20E30"/>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C66DB"/>
    <w:rsid w:val="004C70B7"/>
    <w:rsid w:val="004D32CA"/>
    <w:rsid w:val="004F429B"/>
    <w:rsid w:val="00560261"/>
    <w:rsid w:val="00573AFA"/>
    <w:rsid w:val="005A017F"/>
    <w:rsid w:val="005E3BAE"/>
    <w:rsid w:val="006152A8"/>
    <w:rsid w:val="0063156C"/>
    <w:rsid w:val="00635D5B"/>
    <w:rsid w:val="00652026"/>
    <w:rsid w:val="006600AA"/>
    <w:rsid w:val="00674732"/>
    <w:rsid w:val="00680E99"/>
    <w:rsid w:val="00694280"/>
    <w:rsid w:val="006B11FC"/>
    <w:rsid w:val="006F2B5F"/>
    <w:rsid w:val="00766378"/>
    <w:rsid w:val="007A7D3F"/>
    <w:rsid w:val="007F2581"/>
    <w:rsid w:val="007F7F49"/>
    <w:rsid w:val="00800FDA"/>
    <w:rsid w:val="00822147"/>
    <w:rsid w:val="00857692"/>
    <w:rsid w:val="00863030"/>
    <w:rsid w:val="0087249F"/>
    <w:rsid w:val="00875629"/>
    <w:rsid w:val="0088060B"/>
    <w:rsid w:val="0089413B"/>
    <w:rsid w:val="008A07B7"/>
    <w:rsid w:val="008D33B4"/>
    <w:rsid w:val="00900B96"/>
    <w:rsid w:val="009267BB"/>
    <w:rsid w:val="0093558F"/>
    <w:rsid w:val="0094278A"/>
    <w:rsid w:val="00955E87"/>
    <w:rsid w:val="00971E93"/>
    <w:rsid w:val="00985C31"/>
    <w:rsid w:val="009B7FAC"/>
    <w:rsid w:val="009D5C6A"/>
    <w:rsid w:val="009F5BB2"/>
    <w:rsid w:val="00A034AE"/>
    <w:rsid w:val="00A1611E"/>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26268"/>
    <w:rsid w:val="00C3037B"/>
    <w:rsid w:val="00C76321"/>
    <w:rsid w:val="00CA4E9D"/>
    <w:rsid w:val="00CC03C1"/>
    <w:rsid w:val="00CD7B73"/>
    <w:rsid w:val="00CE1438"/>
    <w:rsid w:val="00CF58F8"/>
    <w:rsid w:val="00D02989"/>
    <w:rsid w:val="00D16338"/>
    <w:rsid w:val="00D52645"/>
    <w:rsid w:val="00D57134"/>
    <w:rsid w:val="00D8712F"/>
    <w:rsid w:val="00DA47FB"/>
    <w:rsid w:val="00DB00B3"/>
    <w:rsid w:val="00DC567D"/>
    <w:rsid w:val="00DE4A63"/>
    <w:rsid w:val="00E0207A"/>
    <w:rsid w:val="00E7022B"/>
    <w:rsid w:val="00E73FA4"/>
    <w:rsid w:val="00E8576D"/>
    <w:rsid w:val="00E93D5B"/>
    <w:rsid w:val="00EA56B4"/>
    <w:rsid w:val="00EB07F0"/>
    <w:rsid w:val="00EB7D08"/>
    <w:rsid w:val="00F03F01"/>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18</cp:revision>
  <dcterms:created xsi:type="dcterms:W3CDTF">2022-03-17T23:23:00Z</dcterms:created>
  <dcterms:modified xsi:type="dcterms:W3CDTF">2022-03-18T01:13:00Z</dcterms:modified>
</cp:coreProperties>
</file>