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28FA3" w14:textId="77777777" w:rsidR="008E5302" w:rsidRDefault="008E5302">
      <w:pPr>
        <w:rPr>
          <w:sz w:val="20"/>
        </w:rPr>
      </w:pPr>
    </w:p>
    <w:p w14:paraId="23BE89EE" w14:textId="750AA1EA" w:rsidR="008E5302" w:rsidRPr="008E5302" w:rsidRDefault="008E5302">
      <w:pPr>
        <w:rPr>
          <w:b/>
          <w:bCs/>
          <w:sz w:val="28"/>
          <w:szCs w:val="28"/>
        </w:rPr>
      </w:pPr>
      <w:r w:rsidRPr="008E5302">
        <w:rPr>
          <w:b/>
          <w:bCs/>
          <w:sz w:val="28"/>
          <w:szCs w:val="28"/>
        </w:rPr>
        <w:t xml:space="preserve">Ärztliches Zeugnis </w:t>
      </w:r>
    </w:p>
    <w:p w14:paraId="21B3AA15" w14:textId="6C200722" w:rsidR="00A20C87" w:rsidRDefault="008E5302">
      <w:pPr>
        <w:rPr>
          <w:sz w:val="20"/>
        </w:rPr>
      </w:pPr>
      <w:r w:rsidRPr="008E5302">
        <w:rPr>
          <w:sz w:val="20"/>
        </w:rPr>
        <w:t>für schwangere Frauen und stillende Mütter (nach Artikel 3 der Mutterschutzverordnung)</w:t>
      </w:r>
    </w:p>
    <w:p w14:paraId="0BC7BC6A" w14:textId="3F6ED66F" w:rsidR="00163515" w:rsidRDefault="00163515">
      <w:pPr>
        <w:rPr>
          <w:sz w:val="20"/>
        </w:rPr>
      </w:pPr>
    </w:p>
    <w:tbl>
      <w:tblPr>
        <w:tblStyle w:val="Tabellenraster"/>
        <w:tblW w:w="0" w:type="auto"/>
        <w:tblLook w:val="04A0" w:firstRow="1" w:lastRow="0" w:firstColumn="1" w:lastColumn="0" w:noHBand="0" w:noVBand="1"/>
      </w:tblPr>
      <w:tblGrid>
        <w:gridCol w:w="456"/>
        <w:gridCol w:w="1807"/>
        <w:gridCol w:w="2534"/>
        <w:gridCol w:w="17"/>
        <w:gridCol w:w="4815"/>
      </w:tblGrid>
      <w:tr w:rsidR="008E5302" w14:paraId="02250246" w14:textId="77777777" w:rsidTr="005635CD">
        <w:trPr>
          <w:trHeight w:val="1519"/>
        </w:trPr>
        <w:tc>
          <w:tcPr>
            <w:tcW w:w="4814" w:type="dxa"/>
            <w:gridSpan w:val="4"/>
            <w:tcBorders>
              <w:bottom w:val="single" w:sz="4" w:space="0" w:color="auto"/>
            </w:tcBorders>
          </w:tcPr>
          <w:p w14:paraId="3B7B25A8" w14:textId="77777777" w:rsidR="008E5302" w:rsidRPr="00A305FE" w:rsidRDefault="008E5302">
            <w:pPr>
              <w:rPr>
                <w:b/>
                <w:bCs/>
                <w:sz w:val="20"/>
              </w:rPr>
            </w:pPr>
            <w:r w:rsidRPr="00A305FE">
              <w:rPr>
                <w:b/>
                <w:bCs/>
                <w:sz w:val="20"/>
              </w:rPr>
              <w:t>Betreuende Ärztin / betreuender Arzt:</w:t>
            </w:r>
          </w:p>
          <w:p w14:paraId="4BB00BE1" w14:textId="464EC6A3" w:rsidR="008E5302" w:rsidRDefault="008E5302" w:rsidP="008E5302">
            <w:pPr>
              <w:rPr>
                <w:sz w:val="20"/>
              </w:rPr>
            </w:pPr>
          </w:p>
        </w:tc>
        <w:tc>
          <w:tcPr>
            <w:tcW w:w="4815" w:type="dxa"/>
            <w:tcBorders>
              <w:bottom w:val="single" w:sz="4" w:space="0" w:color="auto"/>
            </w:tcBorders>
          </w:tcPr>
          <w:p w14:paraId="1856FAAE" w14:textId="77777777" w:rsidR="008E5302" w:rsidRPr="00A305FE" w:rsidRDefault="008E5302">
            <w:pPr>
              <w:rPr>
                <w:b/>
                <w:bCs/>
                <w:sz w:val="20"/>
              </w:rPr>
            </w:pPr>
            <w:r w:rsidRPr="00A305FE">
              <w:rPr>
                <w:b/>
                <w:bCs/>
                <w:sz w:val="20"/>
              </w:rPr>
              <w:t>Arbeitgeber:</w:t>
            </w:r>
          </w:p>
          <w:p w14:paraId="3BC4A61A" w14:textId="4065B17E" w:rsidR="008E5302" w:rsidRDefault="008E5302">
            <w:pPr>
              <w:rPr>
                <w:sz w:val="20"/>
              </w:rPr>
            </w:pPr>
          </w:p>
        </w:tc>
      </w:tr>
      <w:tr w:rsidR="007A2AF9" w14:paraId="4DA08F39" w14:textId="77777777" w:rsidTr="005635CD">
        <w:tc>
          <w:tcPr>
            <w:tcW w:w="9629" w:type="dxa"/>
            <w:gridSpan w:val="5"/>
            <w:tcBorders>
              <w:bottom w:val="nil"/>
            </w:tcBorders>
          </w:tcPr>
          <w:p w14:paraId="63C31243" w14:textId="417B857A" w:rsidR="007A2AF9" w:rsidRDefault="007A2AF9">
            <w:pPr>
              <w:rPr>
                <w:sz w:val="20"/>
              </w:rPr>
            </w:pPr>
            <w:r w:rsidRPr="00A305FE">
              <w:rPr>
                <w:b/>
                <w:bCs/>
                <w:sz w:val="20"/>
              </w:rPr>
              <w:t>Untersuchte Frau</w:t>
            </w:r>
          </w:p>
        </w:tc>
      </w:tr>
      <w:tr w:rsidR="007A2AF9" w14:paraId="56C37BEB" w14:textId="77777777" w:rsidTr="005635CD">
        <w:tc>
          <w:tcPr>
            <w:tcW w:w="9629" w:type="dxa"/>
            <w:gridSpan w:val="5"/>
            <w:tcBorders>
              <w:top w:val="nil"/>
              <w:bottom w:val="nil"/>
            </w:tcBorders>
          </w:tcPr>
          <w:p w14:paraId="4BC16EC6" w14:textId="24FEEDD9" w:rsidR="007A2AF9" w:rsidRDefault="007A2AF9">
            <w:pPr>
              <w:rPr>
                <w:sz w:val="20"/>
              </w:rPr>
            </w:pPr>
            <w:r w:rsidRPr="007A2AF9">
              <w:rPr>
                <w:sz w:val="16"/>
                <w:szCs w:val="16"/>
              </w:rPr>
              <w:t>Name, Vorname, Geburtsdatum,</w:t>
            </w:r>
          </w:p>
        </w:tc>
      </w:tr>
      <w:tr w:rsidR="007A2AF9" w14:paraId="79381696" w14:textId="77777777" w:rsidTr="005635CD">
        <w:trPr>
          <w:trHeight w:val="389"/>
        </w:trPr>
        <w:tc>
          <w:tcPr>
            <w:tcW w:w="9629" w:type="dxa"/>
            <w:gridSpan w:val="5"/>
            <w:tcBorders>
              <w:top w:val="nil"/>
              <w:bottom w:val="dotted" w:sz="4" w:space="0" w:color="auto"/>
            </w:tcBorders>
          </w:tcPr>
          <w:p w14:paraId="0D39B096" w14:textId="77777777" w:rsidR="007A2AF9" w:rsidRDefault="007A2AF9">
            <w:pPr>
              <w:rPr>
                <w:sz w:val="20"/>
              </w:rPr>
            </w:pPr>
          </w:p>
        </w:tc>
      </w:tr>
      <w:tr w:rsidR="007A2AF9" w14:paraId="06A82EDB" w14:textId="77777777" w:rsidTr="005635CD">
        <w:tc>
          <w:tcPr>
            <w:tcW w:w="9629" w:type="dxa"/>
            <w:gridSpan w:val="5"/>
            <w:tcBorders>
              <w:top w:val="dotted" w:sz="4" w:space="0" w:color="auto"/>
              <w:bottom w:val="nil"/>
            </w:tcBorders>
          </w:tcPr>
          <w:p w14:paraId="5538FF54" w14:textId="4D7C3C3C" w:rsidR="007A2AF9" w:rsidRDefault="007A2AF9">
            <w:pPr>
              <w:rPr>
                <w:sz w:val="20"/>
              </w:rPr>
            </w:pPr>
            <w:r w:rsidRPr="007A2AF9">
              <w:rPr>
                <w:sz w:val="16"/>
                <w:szCs w:val="16"/>
              </w:rPr>
              <w:t>Adresse</w:t>
            </w:r>
          </w:p>
        </w:tc>
      </w:tr>
      <w:tr w:rsidR="007A2AF9" w14:paraId="17B9BD38" w14:textId="77777777" w:rsidTr="005635CD">
        <w:tc>
          <w:tcPr>
            <w:tcW w:w="9629" w:type="dxa"/>
            <w:gridSpan w:val="5"/>
            <w:tcBorders>
              <w:top w:val="nil"/>
              <w:bottom w:val="dotted" w:sz="4" w:space="0" w:color="auto"/>
            </w:tcBorders>
          </w:tcPr>
          <w:p w14:paraId="6E7EF63F" w14:textId="77777777" w:rsidR="007A2AF9" w:rsidRDefault="007A2AF9">
            <w:pPr>
              <w:rPr>
                <w:sz w:val="20"/>
              </w:rPr>
            </w:pPr>
          </w:p>
        </w:tc>
      </w:tr>
      <w:tr w:rsidR="007A2AF9" w14:paraId="173FAF56" w14:textId="77777777" w:rsidTr="005635CD">
        <w:trPr>
          <w:trHeight w:val="315"/>
        </w:trPr>
        <w:tc>
          <w:tcPr>
            <w:tcW w:w="2263" w:type="dxa"/>
            <w:gridSpan w:val="2"/>
            <w:tcBorders>
              <w:top w:val="dotted" w:sz="4" w:space="0" w:color="auto"/>
              <w:bottom w:val="nil"/>
              <w:right w:val="nil"/>
            </w:tcBorders>
          </w:tcPr>
          <w:p w14:paraId="4DAC6E54" w14:textId="756F2E54" w:rsidR="007A2AF9" w:rsidRPr="007A2AF9" w:rsidRDefault="007A2AF9">
            <w:pPr>
              <w:rPr>
                <w:sz w:val="16"/>
                <w:szCs w:val="16"/>
              </w:rPr>
            </w:pPr>
            <w:r w:rsidRPr="007A2AF9">
              <w:rPr>
                <w:sz w:val="16"/>
                <w:szCs w:val="16"/>
              </w:rPr>
              <w:t>Berechneter Geburtstermin:</w:t>
            </w:r>
          </w:p>
        </w:tc>
        <w:tc>
          <w:tcPr>
            <w:tcW w:w="2534" w:type="dxa"/>
            <w:tcBorders>
              <w:top w:val="dotted" w:sz="4" w:space="0" w:color="auto"/>
              <w:left w:val="nil"/>
              <w:bottom w:val="dotted" w:sz="4" w:space="0" w:color="auto"/>
              <w:right w:val="nil"/>
            </w:tcBorders>
          </w:tcPr>
          <w:p w14:paraId="2D47E95B" w14:textId="77777777" w:rsidR="007A2AF9" w:rsidRDefault="007A2AF9">
            <w:pPr>
              <w:rPr>
                <w:sz w:val="20"/>
              </w:rPr>
            </w:pPr>
          </w:p>
        </w:tc>
        <w:tc>
          <w:tcPr>
            <w:tcW w:w="4832" w:type="dxa"/>
            <w:gridSpan w:val="2"/>
            <w:tcBorders>
              <w:top w:val="dotted" w:sz="4" w:space="0" w:color="auto"/>
              <w:left w:val="nil"/>
              <w:bottom w:val="nil"/>
            </w:tcBorders>
          </w:tcPr>
          <w:p w14:paraId="6B117197" w14:textId="5A0C849A" w:rsidR="007A2AF9" w:rsidRDefault="007A2AF9">
            <w:pPr>
              <w:rPr>
                <w:sz w:val="20"/>
              </w:rPr>
            </w:pPr>
          </w:p>
        </w:tc>
      </w:tr>
      <w:tr w:rsidR="007A2AF9" w14:paraId="115371DE" w14:textId="77777777" w:rsidTr="005635CD">
        <w:tc>
          <w:tcPr>
            <w:tcW w:w="9629" w:type="dxa"/>
            <w:gridSpan w:val="5"/>
            <w:tcBorders>
              <w:top w:val="nil"/>
            </w:tcBorders>
          </w:tcPr>
          <w:p w14:paraId="0BECAA71" w14:textId="77777777" w:rsidR="007A2AF9" w:rsidRPr="007A2AF9" w:rsidRDefault="007A2AF9">
            <w:pPr>
              <w:rPr>
                <w:sz w:val="6"/>
                <w:szCs w:val="6"/>
              </w:rPr>
            </w:pPr>
          </w:p>
        </w:tc>
      </w:tr>
      <w:tr w:rsidR="005D45C5" w14:paraId="0597FF6C" w14:textId="77777777" w:rsidTr="00F756A5">
        <w:trPr>
          <w:trHeight w:val="529"/>
        </w:trPr>
        <w:tc>
          <w:tcPr>
            <w:tcW w:w="9629" w:type="dxa"/>
            <w:gridSpan w:val="5"/>
            <w:vAlign w:val="center"/>
          </w:tcPr>
          <w:p w14:paraId="4238264D" w14:textId="77777777" w:rsidR="005635CD" w:rsidRPr="005635CD" w:rsidRDefault="005635CD" w:rsidP="005635CD">
            <w:pPr>
              <w:rPr>
                <w:b/>
                <w:bCs/>
                <w:sz w:val="20"/>
              </w:rPr>
            </w:pPr>
            <w:r w:rsidRPr="005635CD">
              <w:rPr>
                <w:b/>
                <w:bCs/>
                <w:sz w:val="20"/>
              </w:rPr>
              <w:t>Entscheid</w:t>
            </w:r>
          </w:p>
          <w:p w14:paraId="3442E6AB" w14:textId="08791CF7" w:rsidR="005D45C5" w:rsidRPr="005635CD" w:rsidRDefault="005635CD" w:rsidP="005635CD">
            <w:pPr>
              <w:rPr>
                <w:sz w:val="16"/>
                <w:szCs w:val="16"/>
              </w:rPr>
            </w:pPr>
            <w:r w:rsidRPr="005635CD">
              <w:rPr>
                <w:sz w:val="16"/>
                <w:szCs w:val="16"/>
              </w:rPr>
              <w:t xml:space="preserve">Bei der vorgenannten schwangeren Frau / stillenden Mutter wurde von mir eine Beurteilung der Beschäftigung im vorgesehenen Betrieb oder Betriebsteil während der Schwangerschaft / Stillzeit vorgenommen. Das Ergebnis der Beurteilung lautet: </w:t>
            </w:r>
            <w:r>
              <w:rPr>
                <w:sz w:val="16"/>
                <w:szCs w:val="16"/>
              </w:rPr>
              <w:br/>
            </w:r>
            <w:r w:rsidRPr="005635CD">
              <w:rPr>
                <w:i/>
                <w:iCs/>
                <w:sz w:val="16"/>
                <w:szCs w:val="16"/>
              </w:rPr>
              <w:t>(Zutreffendes ankreuzen)</w:t>
            </w:r>
          </w:p>
        </w:tc>
      </w:tr>
      <w:tr w:rsidR="005D45C5" w14:paraId="72C6E077" w14:textId="77777777" w:rsidTr="00F756A5">
        <w:trPr>
          <w:trHeight w:val="371"/>
        </w:trPr>
        <w:sdt>
          <w:sdtPr>
            <w:rPr>
              <w:szCs w:val="24"/>
            </w:rPr>
            <w:id w:val="1050036752"/>
            <w14:checkbox>
              <w14:checked w14:val="0"/>
              <w14:checkedState w14:val="2612" w14:font="MS Gothic"/>
              <w14:uncheckedState w14:val="2610" w14:font="MS Gothic"/>
            </w14:checkbox>
          </w:sdtPr>
          <w:sdtEndPr/>
          <w:sdtContent>
            <w:tc>
              <w:tcPr>
                <w:tcW w:w="456" w:type="dxa"/>
                <w:vAlign w:val="center"/>
              </w:tcPr>
              <w:p w14:paraId="332E88C9" w14:textId="297F52DB" w:rsidR="005D45C5" w:rsidRPr="00E426FB" w:rsidRDefault="00217372" w:rsidP="00117A6E">
                <w:pPr>
                  <w:jc w:val="center"/>
                  <w:rPr>
                    <w:szCs w:val="24"/>
                  </w:rPr>
                </w:pPr>
                <w:r>
                  <w:rPr>
                    <w:rFonts w:ascii="MS Gothic" w:eastAsia="MS Gothic" w:hAnsi="MS Gothic" w:hint="eastAsia"/>
                    <w:szCs w:val="24"/>
                  </w:rPr>
                  <w:t>☐</w:t>
                </w:r>
              </w:p>
            </w:tc>
          </w:sdtContent>
        </w:sdt>
        <w:tc>
          <w:tcPr>
            <w:tcW w:w="9173" w:type="dxa"/>
            <w:gridSpan w:val="4"/>
            <w:vAlign w:val="center"/>
          </w:tcPr>
          <w:p w14:paraId="5823DC4A" w14:textId="6A5852AC" w:rsidR="005D45C5" w:rsidRPr="005635CD" w:rsidRDefault="005635CD" w:rsidP="00117A6E">
            <w:pPr>
              <w:rPr>
                <w:sz w:val="16"/>
                <w:szCs w:val="16"/>
              </w:rPr>
            </w:pPr>
            <w:r w:rsidRPr="005635CD">
              <w:rPr>
                <w:sz w:val="16"/>
                <w:szCs w:val="16"/>
              </w:rPr>
              <w:t>Die Beschäftigung ist vorbehaltlos möglich</w:t>
            </w:r>
          </w:p>
        </w:tc>
      </w:tr>
      <w:tr w:rsidR="00F756A5" w14:paraId="7B3FB376" w14:textId="77777777" w:rsidTr="00217372">
        <w:trPr>
          <w:trHeight w:val="371"/>
        </w:trPr>
        <w:sdt>
          <w:sdtPr>
            <w:rPr>
              <w:szCs w:val="24"/>
            </w:rPr>
            <w:id w:val="-1449082163"/>
            <w14:checkbox>
              <w14:checked w14:val="0"/>
              <w14:checkedState w14:val="2612" w14:font="MS Gothic"/>
              <w14:uncheckedState w14:val="2610" w14:font="MS Gothic"/>
            </w14:checkbox>
          </w:sdtPr>
          <w:sdtEndPr/>
          <w:sdtContent>
            <w:tc>
              <w:tcPr>
                <w:tcW w:w="456" w:type="dxa"/>
                <w:tcBorders>
                  <w:bottom w:val="nil"/>
                </w:tcBorders>
              </w:tcPr>
              <w:p w14:paraId="48F24344" w14:textId="37591325" w:rsidR="00F756A5" w:rsidRDefault="00F756A5" w:rsidP="00F756A5">
                <w:pPr>
                  <w:jc w:val="center"/>
                  <w:rPr>
                    <w:szCs w:val="24"/>
                  </w:rPr>
                </w:pPr>
                <w:r w:rsidRPr="00E426FB">
                  <w:rPr>
                    <w:rFonts w:ascii="MS Gothic" w:eastAsia="MS Gothic" w:hAnsi="MS Gothic" w:hint="eastAsia"/>
                    <w:szCs w:val="24"/>
                  </w:rPr>
                  <w:t>☐</w:t>
                </w:r>
              </w:p>
            </w:tc>
          </w:sdtContent>
        </w:sdt>
        <w:tc>
          <w:tcPr>
            <w:tcW w:w="9173" w:type="dxa"/>
            <w:gridSpan w:val="4"/>
            <w:tcBorders>
              <w:bottom w:val="nil"/>
            </w:tcBorders>
            <w:vAlign w:val="center"/>
          </w:tcPr>
          <w:p w14:paraId="110B581B" w14:textId="7D7D822C" w:rsidR="00F756A5" w:rsidRPr="005635CD" w:rsidRDefault="00F756A5" w:rsidP="00F756A5">
            <w:pPr>
              <w:spacing w:afterLines="40" w:after="96"/>
              <w:rPr>
                <w:sz w:val="16"/>
                <w:szCs w:val="16"/>
              </w:rPr>
            </w:pPr>
            <w:r w:rsidRPr="004171C8">
              <w:rPr>
                <w:sz w:val="16"/>
                <w:szCs w:val="16"/>
              </w:rPr>
              <w:t>Die Beschäftigung ist nur unter folgenden bestimmten Voraussetzungen möglich:</w:t>
            </w:r>
          </w:p>
        </w:tc>
      </w:tr>
      <w:tr w:rsidR="00F756A5" w14:paraId="6E87012E" w14:textId="77777777" w:rsidTr="00217372">
        <w:trPr>
          <w:trHeight w:val="629"/>
        </w:trPr>
        <w:tc>
          <w:tcPr>
            <w:tcW w:w="456" w:type="dxa"/>
            <w:tcBorders>
              <w:top w:val="nil"/>
            </w:tcBorders>
          </w:tcPr>
          <w:p w14:paraId="529E3069" w14:textId="0C20AB25" w:rsidR="00F756A5" w:rsidRPr="00E426FB" w:rsidRDefault="00F756A5" w:rsidP="00F756A5">
            <w:pPr>
              <w:jc w:val="center"/>
              <w:rPr>
                <w:szCs w:val="24"/>
              </w:rPr>
            </w:pPr>
          </w:p>
        </w:tc>
        <w:tc>
          <w:tcPr>
            <w:tcW w:w="9173" w:type="dxa"/>
            <w:gridSpan w:val="4"/>
            <w:tcBorders>
              <w:top w:val="nil"/>
            </w:tcBorders>
          </w:tcPr>
          <w:p w14:paraId="2087CF37" w14:textId="5D6FFA7B" w:rsidR="00F756A5" w:rsidRDefault="00EC15D6" w:rsidP="00F756A5">
            <w:pPr>
              <w:spacing w:afterLines="40" w:after="96"/>
              <w:rPr>
                <w:sz w:val="16"/>
                <w:szCs w:val="16"/>
              </w:rPr>
            </w:pPr>
            <w:sdt>
              <w:sdtPr>
                <w:rPr>
                  <w:sz w:val="16"/>
                  <w:szCs w:val="16"/>
                </w:rPr>
                <w:id w:val="-137262398"/>
                <w14:checkbox>
                  <w14:checked w14:val="0"/>
                  <w14:checkedState w14:val="2612" w14:font="MS Gothic"/>
                  <w14:uncheckedState w14:val="2610" w14:font="MS Gothic"/>
                </w14:checkbox>
              </w:sdtPr>
              <w:sdtEndPr/>
              <w:sdtContent>
                <w:r w:rsidR="00F756A5">
                  <w:rPr>
                    <w:rFonts w:ascii="MS Gothic" w:eastAsia="MS Gothic" w:hAnsi="MS Gothic" w:hint="eastAsia"/>
                    <w:sz w:val="16"/>
                    <w:szCs w:val="16"/>
                  </w:rPr>
                  <w:t>☐</w:t>
                </w:r>
              </w:sdtContent>
            </w:sdt>
            <w:r w:rsidR="00F756A5">
              <w:rPr>
                <w:sz w:val="16"/>
                <w:szCs w:val="16"/>
              </w:rPr>
              <w:t xml:space="preserve"> </w:t>
            </w:r>
            <w:r w:rsidR="00F756A5" w:rsidRPr="004171C8">
              <w:rPr>
                <w:sz w:val="16"/>
                <w:szCs w:val="16"/>
              </w:rPr>
              <w:t>Einsatz unter folgenden Bedingungen (Schutzmassnahmen):</w:t>
            </w:r>
            <w:r w:rsidR="007E4C83">
              <w:rPr>
                <w:sz w:val="16"/>
                <w:szCs w:val="16"/>
              </w:rPr>
              <w:t xml:space="preserve"> ……………………………………………………………………….</w:t>
            </w:r>
          </w:p>
          <w:p w14:paraId="2BE9265D" w14:textId="5005E33B" w:rsidR="007E4C83" w:rsidRPr="004171C8" w:rsidRDefault="007E4C83" w:rsidP="007E4C83">
            <w:pPr>
              <w:spacing w:afterLines="40" w:after="96"/>
              <w:ind w:left="229"/>
              <w:rPr>
                <w:sz w:val="16"/>
                <w:szCs w:val="16"/>
              </w:rPr>
            </w:pPr>
            <w:r>
              <w:rPr>
                <w:sz w:val="16"/>
                <w:szCs w:val="16"/>
              </w:rPr>
              <w:t>……………………………………………………………………………………………………………………………………………….</w:t>
            </w:r>
          </w:p>
          <w:p w14:paraId="39A7D311" w14:textId="4D8D2114" w:rsidR="00F756A5" w:rsidRDefault="00EC15D6" w:rsidP="00F756A5">
            <w:pPr>
              <w:spacing w:afterLines="40" w:after="96"/>
              <w:ind w:left="229"/>
              <w:rPr>
                <w:sz w:val="16"/>
                <w:szCs w:val="16"/>
              </w:rPr>
            </w:pPr>
            <w:sdt>
              <w:sdtPr>
                <w:rPr>
                  <w:sz w:val="16"/>
                  <w:szCs w:val="16"/>
                </w:rPr>
                <w:id w:val="726334515"/>
                <w14:checkbox>
                  <w14:checked w14:val="0"/>
                  <w14:checkedState w14:val="2612" w14:font="MS Gothic"/>
                  <w14:uncheckedState w14:val="2610" w14:font="MS Gothic"/>
                </w14:checkbox>
              </w:sdtPr>
              <w:sdtEndPr/>
              <w:sdtContent>
                <w:r w:rsidR="00F756A5">
                  <w:rPr>
                    <w:rFonts w:ascii="MS Gothic" w:eastAsia="MS Gothic" w:hAnsi="MS Gothic" w:hint="eastAsia"/>
                    <w:sz w:val="16"/>
                    <w:szCs w:val="16"/>
                  </w:rPr>
                  <w:t>☐</w:t>
                </w:r>
              </w:sdtContent>
            </w:sdt>
            <w:r w:rsidR="00F756A5">
              <w:rPr>
                <w:sz w:val="16"/>
                <w:szCs w:val="16"/>
              </w:rPr>
              <w:t xml:space="preserve"> </w:t>
            </w:r>
            <w:r w:rsidR="00F756A5" w:rsidRPr="004171C8">
              <w:rPr>
                <w:sz w:val="16"/>
                <w:szCs w:val="16"/>
              </w:rPr>
              <w:t>Entsprechend der vorliegenden Risikobeurteilung datiert vom</w:t>
            </w:r>
            <w:r w:rsidR="00F756A5">
              <w:rPr>
                <w:sz w:val="16"/>
                <w:szCs w:val="16"/>
              </w:rPr>
              <w:t xml:space="preserve"> …………………………..</w:t>
            </w:r>
          </w:p>
          <w:p w14:paraId="4E72BCFA" w14:textId="6A479F3A" w:rsidR="00F756A5" w:rsidRPr="004171C8" w:rsidRDefault="00EC15D6" w:rsidP="00F756A5">
            <w:pPr>
              <w:spacing w:afterLines="40" w:after="96"/>
              <w:ind w:left="229"/>
              <w:rPr>
                <w:sz w:val="16"/>
                <w:szCs w:val="16"/>
              </w:rPr>
            </w:pPr>
            <w:sdt>
              <w:sdtPr>
                <w:rPr>
                  <w:sz w:val="16"/>
                  <w:szCs w:val="16"/>
                </w:rPr>
                <w:id w:val="1766810808"/>
                <w14:checkbox>
                  <w14:checked w14:val="0"/>
                  <w14:checkedState w14:val="2612" w14:font="MS Gothic"/>
                  <w14:uncheckedState w14:val="2610" w14:font="MS Gothic"/>
                </w14:checkbox>
              </w:sdtPr>
              <w:sdtEndPr/>
              <w:sdtContent>
                <w:r w:rsidR="00F756A5">
                  <w:rPr>
                    <w:rFonts w:ascii="MS Gothic" w:eastAsia="MS Gothic" w:hAnsi="MS Gothic" w:hint="eastAsia"/>
                    <w:sz w:val="16"/>
                    <w:szCs w:val="16"/>
                  </w:rPr>
                  <w:t>☐</w:t>
                </w:r>
              </w:sdtContent>
            </w:sdt>
            <w:r w:rsidR="00F756A5">
              <w:rPr>
                <w:sz w:val="16"/>
                <w:szCs w:val="16"/>
              </w:rPr>
              <w:t xml:space="preserve"> </w:t>
            </w:r>
            <w:r w:rsidR="00F756A5" w:rsidRPr="004171C8">
              <w:rPr>
                <w:sz w:val="16"/>
                <w:szCs w:val="16"/>
              </w:rPr>
              <w:t>Andere:</w:t>
            </w:r>
            <w:r w:rsidR="00F756A5">
              <w:rPr>
                <w:sz w:val="16"/>
                <w:szCs w:val="16"/>
              </w:rPr>
              <w:t xml:space="preserve"> ………………………………………………………………………………………………………………………………….</w:t>
            </w:r>
          </w:p>
          <w:p w14:paraId="22C89133" w14:textId="28D0EA47" w:rsidR="00F756A5" w:rsidRDefault="00F756A5" w:rsidP="00F756A5">
            <w:pPr>
              <w:spacing w:afterLines="40" w:after="96"/>
              <w:ind w:left="424"/>
              <w:rPr>
                <w:sz w:val="16"/>
                <w:szCs w:val="16"/>
              </w:rPr>
            </w:pPr>
            <w:r w:rsidRPr="004171C8">
              <w:rPr>
                <w:sz w:val="16"/>
                <w:szCs w:val="16"/>
              </w:rPr>
              <w:t>Bemerkungen:</w:t>
            </w:r>
            <w:r>
              <w:rPr>
                <w:sz w:val="16"/>
                <w:szCs w:val="16"/>
              </w:rPr>
              <w:t>…………………………………………………………………………………………………………………………..</w:t>
            </w:r>
          </w:p>
          <w:p w14:paraId="71B867A7" w14:textId="32B560E6" w:rsidR="00F756A5" w:rsidRPr="004171C8" w:rsidRDefault="00F756A5" w:rsidP="00F756A5">
            <w:pPr>
              <w:spacing w:afterLines="40" w:after="96"/>
              <w:ind w:left="424"/>
              <w:rPr>
                <w:sz w:val="16"/>
                <w:szCs w:val="16"/>
              </w:rPr>
            </w:pPr>
            <w:r>
              <w:rPr>
                <w:sz w:val="16"/>
                <w:szCs w:val="16"/>
              </w:rPr>
              <w:tab/>
            </w:r>
            <w:r>
              <w:rPr>
                <w:sz w:val="16"/>
                <w:szCs w:val="16"/>
              </w:rPr>
              <w:tab/>
              <w:t>…………………………………………………………………………………………………………………………...</w:t>
            </w:r>
          </w:p>
          <w:p w14:paraId="512B63E0" w14:textId="2F579F54" w:rsidR="00F756A5" w:rsidRPr="004171C8" w:rsidRDefault="00EC15D6" w:rsidP="00411559">
            <w:pPr>
              <w:spacing w:afterLines="40" w:after="96"/>
              <w:ind w:left="215"/>
              <w:rPr>
                <w:sz w:val="16"/>
                <w:szCs w:val="16"/>
              </w:rPr>
            </w:pPr>
            <w:sdt>
              <w:sdtPr>
                <w:rPr>
                  <w:sz w:val="16"/>
                  <w:szCs w:val="16"/>
                </w:rPr>
                <w:id w:val="1454674225"/>
                <w14:checkbox>
                  <w14:checked w14:val="0"/>
                  <w14:checkedState w14:val="2612" w14:font="MS Gothic"/>
                  <w14:uncheckedState w14:val="2610" w14:font="MS Gothic"/>
                </w14:checkbox>
              </w:sdtPr>
              <w:sdtEndPr/>
              <w:sdtContent>
                <w:r w:rsidR="00411559">
                  <w:rPr>
                    <w:rFonts w:ascii="MS Gothic" w:eastAsia="MS Gothic" w:hAnsi="MS Gothic" w:hint="eastAsia"/>
                    <w:sz w:val="16"/>
                    <w:szCs w:val="16"/>
                  </w:rPr>
                  <w:t>☐</w:t>
                </w:r>
              </w:sdtContent>
            </w:sdt>
            <w:r w:rsidR="00411559">
              <w:rPr>
                <w:sz w:val="16"/>
                <w:szCs w:val="16"/>
              </w:rPr>
              <w:t xml:space="preserve"> </w:t>
            </w:r>
            <w:r w:rsidR="00F756A5" w:rsidRPr="004171C8">
              <w:rPr>
                <w:sz w:val="16"/>
                <w:szCs w:val="16"/>
              </w:rPr>
              <w:t>Eine Rücksprache mit dem Arbeitgeber ist erforderlich</w:t>
            </w:r>
          </w:p>
          <w:p w14:paraId="2DE2BD5A" w14:textId="09C25322" w:rsidR="00F756A5" w:rsidRPr="005635CD" w:rsidRDefault="00EC15D6" w:rsidP="00411559">
            <w:pPr>
              <w:spacing w:afterLines="40" w:after="96"/>
              <w:ind w:left="215"/>
              <w:rPr>
                <w:sz w:val="16"/>
                <w:szCs w:val="16"/>
              </w:rPr>
            </w:pPr>
            <w:sdt>
              <w:sdtPr>
                <w:rPr>
                  <w:sz w:val="16"/>
                  <w:szCs w:val="16"/>
                </w:rPr>
                <w:id w:val="-1943448655"/>
                <w14:checkbox>
                  <w14:checked w14:val="0"/>
                  <w14:checkedState w14:val="2612" w14:font="MS Gothic"/>
                  <w14:uncheckedState w14:val="2610" w14:font="MS Gothic"/>
                </w14:checkbox>
              </w:sdtPr>
              <w:sdtEndPr/>
              <w:sdtContent>
                <w:r w:rsidR="00411559">
                  <w:rPr>
                    <w:rFonts w:ascii="MS Gothic" w:eastAsia="MS Gothic" w:hAnsi="MS Gothic" w:hint="eastAsia"/>
                    <w:sz w:val="16"/>
                    <w:szCs w:val="16"/>
                  </w:rPr>
                  <w:t>☐</w:t>
                </w:r>
              </w:sdtContent>
            </w:sdt>
            <w:r w:rsidR="00411559">
              <w:rPr>
                <w:sz w:val="16"/>
                <w:szCs w:val="16"/>
              </w:rPr>
              <w:t xml:space="preserve"> </w:t>
            </w:r>
            <w:r w:rsidR="00F756A5" w:rsidRPr="004171C8">
              <w:rPr>
                <w:sz w:val="16"/>
                <w:szCs w:val="16"/>
              </w:rPr>
              <w:t>Eine Rücksprache mit dem ASA-Spezialisten ist erforderlich</w:t>
            </w:r>
          </w:p>
        </w:tc>
      </w:tr>
      <w:tr w:rsidR="00393177" w14:paraId="7DDCE1FA" w14:textId="77777777" w:rsidTr="00F84D00">
        <w:trPr>
          <w:trHeight w:val="185"/>
        </w:trPr>
        <w:sdt>
          <w:sdtPr>
            <w:rPr>
              <w:szCs w:val="24"/>
            </w:rPr>
            <w:id w:val="397803703"/>
            <w14:checkbox>
              <w14:checked w14:val="0"/>
              <w14:checkedState w14:val="2612" w14:font="MS Gothic"/>
              <w14:uncheckedState w14:val="2610" w14:font="MS Gothic"/>
            </w14:checkbox>
          </w:sdtPr>
          <w:sdtEndPr/>
          <w:sdtContent>
            <w:tc>
              <w:tcPr>
                <w:tcW w:w="456" w:type="dxa"/>
                <w:tcBorders>
                  <w:top w:val="nil"/>
                  <w:bottom w:val="nil"/>
                </w:tcBorders>
              </w:tcPr>
              <w:p w14:paraId="1678DC07" w14:textId="653EF3EF" w:rsidR="00393177" w:rsidRPr="00E426FB" w:rsidRDefault="00393177" w:rsidP="00393177">
                <w:pPr>
                  <w:jc w:val="center"/>
                  <w:rPr>
                    <w:szCs w:val="24"/>
                  </w:rPr>
                </w:pPr>
                <w:r w:rsidRPr="00E426FB">
                  <w:rPr>
                    <w:rFonts w:ascii="MS Gothic" w:eastAsia="MS Gothic" w:hAnsi="MS Gothic" w:hint="eastAsia"/>
                    <w:szCs w:val="24"/>
                  </w:rPr>
                  <w:t>☐</w:t>
                </w:r>
              </w:p>
            </w:tc>
          </w:sdtContent>
        </w:sdt>
        <w:tc>
          <w:tcPr>
            <w:tcW w:w="9173" w:type="dxa"/>
            <w:gridSpan w:val="4"/>
            <w:tcBorders>
              <w:top w:val="nil"/>
              <w:bottom w:val="nil"/>
            </w:tcBorders>
            <w:vAlign w:val="center"/>
          </w:tcPr>
          <w:p w14:paraId="359DB2B0" w14:textId="26438EBD" w:rsidR="00393177" w:rsidRDefault="00393177" w:rsidP="00393177">
            <w:pPr>
              <w:rPr>
                <w:sz w:val="16"/>
                <w:szCs w:val="16"/>
              </w:rPr>
            </w:pPr>
            <w:r w:rsidRPr="00393177">
              <w:rPr>
                <w:sz w:val="16"/>
                <w:szCs w:val="16"/>
              </w:rPr>
              <w:t>Die Beschäftigung ist aus folgendem Grund nicht oder zurzeit nicht möglich (Beschäftigungsverbot):</w:t>
            </w:r>
          </w:p>
        </w:tc>
      </w:tr>
      <w:tr w:rsidR="00393177" w14:paraId="2B2558D6" w14:textId="77777777" w:rsidTr="00F84D00">
        <w:trPr>
          <w:trHeight w:val="1140"/>
        </w:trPr>
        <w:tc>
          <w:tcPr>
            <w:tcW w:w="456" w:type="dxa"/>
            <w:tcBorders>
              <w:top w:val="nil"/>
            </w:tcBorders>
          </w:tcPr>
          <w:p w14:paraId="79B37263" w14:textId="77777777" w:rsidR="00393177" w:rsidRDefault="00393177" w:rsidP="00393177">
            <w:pPr>
              <w:jc w:val="center"/>
              <w:rPr>
                <w:szCs w:val="24"/>
              </w:rPr>
            </w:pPr>
          </w:p>
        </w:tc>
        <w:tc>
          <w:tcPr>
            <w:tcW w:w="9173" w:type="dxa"/>
            <w:gridSpan w:val="4"/>
            <w:tcBorders>
              <w:top w:val="nil"/>
            </w:tcBorders>
            <w:vAlign w:val="center"/>
          </w:tcPr>
          <w:p w14:paraId="38C3A2F2" w14:textId="3BCF4509" w:rsidR="00393177" w:rsidRPr="00393177" w:rsidRDefault="00EC15D6" w:rsidP="00393177">
            <w:pPr>
              <w:spacing w:afterLines="40" w:after="96"/>
              <w:rPr>
                <w:sz w:val="16"/>
                <w:szCs w:val="16"/>
              </w:rPr>
            </w:pPr>
            <w:sdt>
              <w:sdtPr>
                <w:rPr>
                  <w:sz w:val="16"/>
                  <w:szCs w:val="16"/>
                </w:rPr>
                <w:id w:val="-1745032217"/>
                <w14:checkbox>
                  <w14:checked w14:val="0"/>
                  <w14:checkedState w14:val="2612" w14:font="MS Gothic"/>
                  <w14:uncheckedState w14:val="2610" w14:font="MS Gothic"/>
                </w14:checkbox>
              </w:sdtPr>
              <w:sdtEndPr/>
              <w:sdtContent>
                <w:r w:rsidR="00393177">
                  <w:rPr>
                    <w:rFonts w:ascii="MS Gothic" w:eastAsia="MS Gothic" w:hAnsi="MS Gothic" w:hint="eastAsia"/>
                    <w:sz w:val="16"/>
                    <w:szCs w:val="16"/>
                  </w:rPr>
                  <w:t>☐</w:t>
                </w:r>
              </w:sdtContent>
            </w:sdt>
            <w:r w:rsidR="00393177">
              <w:rPr>
                <w:sz w:val="16"/>
                <w:szCs w:val="16"/>
              </w:rPr>
              <w:t xml:space="preserve"> </w:t>
            </w:r>
            <w:r w:rsidR="00393177" w:rsidRPr="00393177">
              <w:rPr>
                <w:sz w:val="16"/>
                <w:szCs w:val="16"/>
              </w:rPr>
              <w:t>Fehlende oder ungenügende Risikobeurteilung</w:t>
            </w:r>
          </w:p>
          <w:p w14:paraId="21C61858" w14:textId="1EA11433" w:rsidR="00393177" w:rsidRPr="00393177" w:rsidRDefault="00EC15D6" w:rsidP="00393177">
            <w:pPr>
              <w:spacing w:afterLines="40" w:after="96"/>
              <w:rPr>
                <w:sz w:val="16"/>
                <w:szCs w:val="16"/>
              </w:rPr>
            </w:pPr>
            <w:sdt>
              <w:sdtPr>
                <w:rPr>
                  <w:sz w:val="16"/>
                  <w:szCs w:val="16"/>
                </w:rPr>
                <w:id w:val="1262034352"/>
                <w14:checkbox>
                  <w14:checked w14:val="0"/>
                  <w14:checkedState w14:val="2612" w14:font="MS Gothic"/>
                  <w14:uncheckedState w14:val="2610" w14:font="MS Gothic"/>
                </w14:checkbox>
              </w:sdtPr>
              <w:sdtEndPr/>
              <w:sdtContent>
                <w:r w:rsidR="00393177">
                  <w:rPr>
                    <w:rFonts w:ascii="MS Gothic" w:eastAsia="MS Gothic" w:hAnsi="MS Gothic" w:hint="eastAsia"/>
                    <w:sz w:val="16"/>
                    <w:szCs w:val="16"/>
                  </w:rPr>
                  <w:t>☐</w:t>
                </w:r>
              </w:sdtContent>
            </w:sdt>
            <w:r w:rsidR="00393177">
              <w:rPr>
                <w:sz w:val="16"/>
                <w:szCs w:val="16"/>
              </w:rPr>
              <w:t xml:space="preserve"> </w:t>
            </w:r>
            <w:r w:rsidR="00393177" w:rsidRPr="00393177">
              <w:rPr>
                <w:sz w:val="16"/>
                <w:szCs w:val="16"/>
              </w:rPr>
              <w:t>Die erforderlichen Schutzmassnahmen sind nicht umgesetzt / werden nicht eingehalten</w:t>
            </w:r>
          </w:p>
          <w:p w14:paraId="789D68E4" w14:textId="7051EB1D" w:rsidR="00393177" w:rsidRPr="00393177" w:rsidRDefault="00EC15D6" w:rsidP="00393177">
            <w:pPr>
              <w:spacing w:afterLines="40" w:after="96"/>
              <w:rPr>
                <w:sz w:val="16"/>
                <w:szCs w:val="16"/>
              </w:rPr>
            </w:pPr>
            <w:sdt>
              <w:sdtPr>
                <w:rPr>
                  <w:sz w:val="16"/>
                  <w:szCs w:val="16"/>
                </w:rPr>
                <w:id w:val="-1368755251"/>
                <w14:checkbox>
                  <w14:checked w14:val="0"/>
                  <w14:checkedState w14:val="2612" w14:font="MS Gothic"/>
                  <w14:uncheckedState w14:val="2610" w14:font="MS Gothic"/>
                </w14:checkbox>
              </w:sdtPr>
              <w:sdtEndPr/>
              <w:sdtContent>
                <w:r w:rsidR="00393177">
                  <w:rPr>
                    <w:rFonts w:ascii="MS Gothic" w:eastAsia="MS Gothic" w:hAnsi="MS Gothic" w:hint="eastAsia"/>
                    <w:sz w:val="16"/>
                    <w:szCs w:val="16"/>
                  </w:rPr>
                  <w:t>☐</w:t>
                </w:r>
              </w:sdtContent>
            </w:sdt>
            <w:r w:rsidR="00393177">
              <w:rPr>
                <w:sz w:val="16"/>
                <w:szCs w:val="16"/>
              </w:rPr>
              <w:t xml:space="preserve"> </w:t>
            </w:r>
            <w:r w:rsidR="00393177" w:rsidRPr="00393177">
              <w:rPr>
                <w:sz w:val="16"/>
                <w:szCs w:val="16"/>
              </w:rPr>
              <w:t>Die erforderlichen Schutzmassnahmen sind nicht genügend wirksam</w:t>
            </w:r>
          </w:p>
          <w:p w14:paraId="743833BA" w14:textId="17B93EB1" w:rsidR="00393177" w:rsidRPr="00393177" w:rsidRDefault="00EC15D6" w:rsidP="00393177">
            <w:pPr>
              <w:spacing w:afterLines="40" w:after="96"/>
              <w:rPr>
                <w:sz w:val="16"/>
                <w:szCs w:val="16"/>
              </w:rPr>
            </w:pPr>
            <w:sdt>
              <w:sdtPr>
                <w:rPr>
                  <w:sz w:val="16"/>
                  <w:szCs w:val="16"/>
                </w:rPr>
                <w:id w:val="-1784646051"/>
                <w14:checkbox>
                  <w14:checked w14:val="0"/>
                  <w14:checkedState w14:val="2612" w14:font="MS Gothic"/>
                  <w14:uncheckedState w14:val="2610" w14:font="MS Gothic"/>
                </w14:checkbox>
              </w:sdtPr>
              <w:sdtEndPr/>
              <w:sdtContent>
                <w:r w:rsidR="00393177">
                  <w:rPr>
                    <w:rFonts w:ascii="MS Gothic" w:eastAsia="MS Gothic" w:hAnsi="MS Gothic" w:hint="eastAsia"/>
                    <w:sz w:val="16"/>
                    <w:szCs w:val="16"/>
                  </w:rPr>
                  <w:t>☐</w:t>
                </w:r>
              </w:sdtContent>
            </w:sdt>
            <w:r w:rsidR="00393177">
              <w:rPr>
                <w:sz w:val="16"/>
                <w:szCs w:val="16"/>
              </w:rPr>
              <w:t xml:space="preserve"> </w:t>
            </w:r>
            <w:r w:rsidR="00393177" w:rsidRPr="00393177">
              <w:rPr>
                <w:sz w:val="16"/>
                <w:szCs w:val="16"/>
              </w:rPr>
              <w:t xml:space="preserve">Andere Hinweise auf eine Gefährdung: </w:t>
            </w:r>
            <w:r w:rsidR="00393177">
              <w:rPr>
                <w:sz w:val="16"/>
                <w:szCs w:val="16"/>
              </w:rPr>
              <w:t>…………………………………………………………………………………………………………………………………………………..</w:t>
            </w:r>
          </w:p>
        </w:tc>
      </w:tr>
      <w:tr w:rsidR="00313C76" w14:paraId="3BCEB313" w14:textId="77777777" w:rsidTr="006F2A7F">
        <w:trPr>
          <w:trHeight w:val="185"/>
        </w:trPr>
        <w:sdt>
          <w:sdtPr>
            <w:rPr>
              <w:szCs w:val="24"/>
            </w:rPr>
            <w:id w:val="1122652393"/>
            <w14:checkbox>
              <w14:checked w14:val="0"/>
              <w14:checkedState w14:val="2612" w14:font="MS Gothic"/>
              <w14:uncheckedState w14:val="2610" w14:font="MS Gothic"/>
            </w14:checkbox>
          </w:sdtPr>
          <w:sdtEndPr/>
          <w:sdtContent>
            <w:tc>
              <w:tcPr>
                <w:tcW w:w="456" w:type="dxa"/>
                <w:tcBorders>
                  <w:top w:val="nil"/>
                </w:tcBorders>
              </w:tcPr>
              <w:p w14:paraId="20203048" w14:textId="77777777" w:rsidR="00313C76" w:rsidRPr="00E426FB" w:rsidRDefault="00313C76" w:rsidP="006F2A7F">
                <w:pPr>
                  <w:jc w:val="center"/>
                  <w:rPr>
                    <w:szCs w:val="24"/>
                  </w:rPr>
                </w:pPr>
                <w:r w:rsidRPr="00E426FB">
                  <w:rPr>
                    <w:rFonts w:ascii="MS Gothic" w:eastAsia="MS Gothic" w:hAnsi="MS Gothic" w:hint="eastAsia"/>
                    <w:szCs w:val="24"/>
                  </w:rPr>
                  <w:t>☐</w:t>
                </w:r>
              </w:p>
            </w:tc>
          </w:sdtContent>
        </w:sdt>
        <w:tc>
          <w:tcPr>
            <w:tcW w:w="9173" w:type="dxa"/>
            <w:gridSpan w:val="4"/>
            <w:tcBorders>
              <w:top w:val="nil"/>
            </w:tcBorders>
            <w:vAlign w:val="center"/>
          </w:tcPr>
          <w:p w14:paraId="0DE8ECBC" w14:textId="333C7AC5" w:rsidR="00313C76" w:rsidRDefault="00313C76" w:rsidP="006F2A7F">
            <w:pPr>
              <w:rPr>
                <w:sz w:val="16"/>
                <w:szCs w:val="16"/>
              </w:rPr>
            </w:pPr>
            <w:r w:rsidRPr="00313C76">
              <w:rPr>
                <w:sz w:val="16"/>
                <w:szCs w:val="16"/>
              </w:rPr>
              <w:t xml:space="preserve">Neubeurteilung in </w:t>
            </w:r>
            <w:r>
              <w:rPr>
                <w:sz w:val="16"/>
                <w:szCs w:val="16"/>
              </w:rPr>
              <w:t>……………….</w:t>
            </w:r>
            <w:r w:rsidRPr="00313C76">
              <w:rPr>
                <w:sz w:val="16"/>
                <w:szCs w:val="16"/>
              </w:rPr>
              <w:t>. Wochen</w:t>
            </w:r>
          </w:p>
        </w:tc>
      </w:tr>
      <w:tr w:rsidR="00393177" w:rsidRPr="00E16501" w14:paraId="21E515F5" w14:textId="77777777" w:rsidTr="00F73104">
        <w:trPr>
          <w:trHeight w:val="491"/>
        </w:trPr>
        <w:tc>
          <w:tcPr>
            <w:tcW w:w="9629" w:type="dxa"/>
            <w:gridSpan w:val="5"/>
            <w:tcBorders>
              <w:bottom w:val="single" w:sz="4" w:space="0" w:color="auto"/>
            </w:tcBorders>
            <w:vAlign w:val="center"/>
          </w:tcPr>
          <w:p w14:paraId="4C48DA22" w14:textId="5CA6C0F6" w:rsidR="00393177" w:rsidRPr="00F44B0E" w:rsidRDefault="00F44B0E" w:rsidP="00F44B0E">
            <w:pPr>
              <w:rPr>
                <w:sz w:val="16"/>
                <w:szCs w:val="16"/>
              </w:rPr>
            </w:pPr>
            <w:r w:rsidRPr="00F44B0E">
              <w:rPr>
                <w:sz w:val="16"/>
                <w:szCs w:val="16"/>
              </w:rPr>
              <w:t>Zur Beurteilung wurde die Kriterienliste der Mutterschutzverordnung, die Risikobeurteilung (falls vorhanden), die Befragung und die Untersuchung der Arbeitnehmerin berücksichtigt.</w:t>
            </w:r>
          </w:p>
        </w:tc>
      </w:tr>
      <w:tr w:rsidR="00F73104" w14:paraId="48A7566C" w14:textId="77777777" w:rsidTr="00F73104">
        <w:trPr>
          <w:trHeight w:val="1519"/>
        </w:trPr>
        <w:tc>
          <w:tcPr>
            <w:tcW w:w="4814" w:type="dxa"/>
            <w:gridSpan w:val="4"/>
            <w:tcBorders>
              <w:bottom w:val="nil"/>
            </w:tcBorders>
          </w:tcPr>
          <w:p w14:paraId="7EAB8CB6" w14:textId="77777777" w:rsidR="00F73104" w:rsidRDefault="00F73104" w:rsidP="00F73104">
            <w:pPr>
              <w:rPr>
                <w:sz w:val="20"/>
              </w:rPr>
            </w:pPr>
          </w:p>
        </w:tc>
        <w:tc>
          <w:tcPr>
            <w:tcW w:w="4815" w:type="dxa"/>
            <w:tcBorders>
              <w:bottom w:val="nil"/>
            </w:tcBorders>
          </w:tcPr>
          <w:p w14:paraId="7FFDDA29" w14:textId="77777777" w:rsidR="00F73104" w:rsidRDefault="00F73104" w:rsidP="00F73104">
            <w:pPr>
              <w:rPr>
                <w:sz w:val="20"/>
              </w:rPr>
            </w:pPr>
          </w:p>
        </w:tc>
      </w:tr>
      <w:tr w:rsidR="00F73104" w:rsidRPr="00F73104" w14:paraId="11E547BB" w14:textId="77777777" w:rsidTr="00F73104">
        <w:trPr>
          <w:trHeight w:val="243"/>
        </w:trPr>
        <w:tc>
          <w:tcPr>
            <w:tcW w:w="4814" w:type="dxa"/>
            <w:gridSpan w:val="4"/>
            <w:tcBorders>
              <w:top w:val="nil"/>
              <w:bottom w:val="single" w:sz="4" w:space="0" w:color="auto"/>
            </w:tcBorders>
          </w:tcPr>
          <w:p w14:paraId="31F6790C" w14:textId="4A48DE46" w:rsidR="00F73104" w:rsidRPr="00F73104" w:rsidRDefault="00F73104" w:rsidP="006F2A7F">
            <w:pPr>
              <w:rPr>
                <w:b/>
                <w:bCs/>
                <w:sz w:val="16"/>
                <w:szCs w:val="16"/>
              </w:rPr>
            </w:pPr>
            <w:r>
              <w:rPr>
                <w:b/>
                <w:bCs/>
                <w:sz w:val="16"/>
                <w:szCs w:val="16"/>
              </w:rPr>
              <w:t>Ort und Datum</w:t>
            </w:r>
          </w:p>
        </w:tc>
        <w:tc>
          <w:tcPr>
            <w:tcW w:w="4815" w:type="dxa"/>
            <w:tcBorders>
              <w:top w:val="nil"/>
              <w:bottom w:val="single" w:sz="4" w:space="0" w:color="auto"/>
            </w:tcBorders>
          </w:tcPr>
          <w:p w14:paraId="578E8731" w14:textId="01D5EDA6" w:rsidR="00F73104" w:rsidRPr="00F73104" w:rsidRDefault="00F73104" w:rsidP="006F2A7F">
            <w:pPr>
              <w:rPr>
                <w:b/>
                <w:bCs/>
                <w:sz w:val="16"/>
                <w:szCs w:val="16"/>
              </w:rPr>
            </w:pPr>
            <w:r w:rsidRPr="00F73104">
              <w:rPr>
                <w:b/>
                <w:bCs/>
                <w:sz w:val="16"/>
                <w:szCs w:val="16"/>
              </w:rPr>
              <w:t>Unterschrift und Stempel Ärztin / Arzt</w:t>
            </w:r>
          </w:p>
        </w:tc>
      </w:tr>
      <w:tr w:rsidR="00F73104" w:rsidRPr="00E16501" w14:paraId="01DAB113" w14:textId="77777777" w:rsidTr="006F2A7F">
        <w:trPr>
          <w:trHeight w:val="491"/>
        </w:trPr>
        <w:tc>
          <w:tcPr>
            <w:tcW w:w="9629" w:type="dxa"/>
            <w:gridSpan w:val="5"/>
            <w:tcBorders>
              <w:bottom w:val="single" w:sz="4" w:space="0" w:color="auto"/>
            </w:tcBorders>
            <w:vAlign w:val="center"/>
          </w:tcPr>
          <w:p w14:paraId="0DF16C76" w14:textId="63773E38" w:rsidR="00F73104" w:rsidRPr="00F44B0E" w:rsidRDefault="00F73104" w:rsidP="006F2A7F">
            <w:pPr>
              <w:rPr>
                <w:sz w:val="16"/>
                <w:szCs w:val="16"/>
              </w:rPr>
            </w:pPr>
            <w:r w:rsidRPr="00F73104">
              <w:rPr>
                <w:sz w:val="16"/>
                <w:szCs w:val="16"/>
              </w:rPr>
              <w:t>Entscheid geht an untersuchte Frau und deren Arbeitgeber</w:t>
            </w:r>
          </w:p>
        </w:tc>
      </w:tr>
    </w:tbl>
    <w:p w14:paraId="02B5A7C2" w14:textId="7B250145" w:rsidR="004B1FB2" w:rsidRDefault="004B1FB2" w:rsidP="001A7FBA">
      <w:pPr>
        <w:rPr>
          <w:sz w:val="20"/>
        </w:rPr>
      </w:pPr>
    </w:p>
    <w:p w14:paraId="55AEA715" w14:textId="77777777" w:rsidR="004B1FB2" w:rsidRDefault="004B1FB2">
      <w:pPr>
        <w:rPr>
          <w:sz w:val="20"/>
        </w:rPr>
      </w:pPr>
      <w:r>
        <w:rPr>
          <w:sz w:val="20"/>
        </w:rPr>
        <w:br w:type="page"/>
      </w:r>
    </w:p>
    <w:p w14:paraId="62318220" w14:textId="77777777" w:rsidR="00923FCD" w:rsidRDefault="00923FCD" w:rsidP="001A7FBA">
      <w:pPr>
        <w:rPr>
          <w:b/>
          <w:bCs/>
          <w:sz w:val="20"/>
        </w:rPr>
      </w:pPr>
    </w:p>
    <w:p w14:paraId="42BD81AF" w14:textId="4E6DB7D0" w:rsidR="00F73104" w:rsidRPr="00073B83" w:rsidRDefault="004B1FB2" w:rsidP="001A7FBA">
      <w:pPr>
        <w:rPr>
          <w:b/>
          <w:bCs/>
          <w:sz w:val="20"/>
        </w:rPr>
      </w:pPr>
      <w:r w:rsidRPr="00073B83">
        <w:rPr>
          <w:b/>
          <w:bCs/>
          <w:sz w:val="20"/>
        </w:rPr>
        <w:t>Rechtgrundlagen</w:t>
      </w:r>
    </w:p>
    <w:p w14:paraId="0134A527" w14:textId="5BB07659" w:rsidR="00073B83" w:rsidRDefault="00073B83" w:rsidP="001A7FBA">
      <w:pPr>
        <w:rPr>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850"/>
        <w:gridCol w:w="4389"/>
      </w:tblGrid>
      <w:tr w:rsidR="00FE2F7C" w14:paraId="15F801FD" w14:textId="77777777" w:rsidTr="00FE2F7C">
        <w:tc>
          <w:tcPr>
            <w:tcW w:w="4390" w:type="dxa"/>
          </w:tcPr>
          <w:p w14:paraId="1489A72D" w14:textId="77777777" w:rsidR="00FE2F7C" w:rsidRDefault="00FE2F7C" w:rsidP="001A7FBA">
            <w:pPr>
              <w:rPr>
                <w:sz w:val="14"/>
                <w:szCs w:val="14"/>
              </w:rPr>
            </w:pPr>
            <w:r w:rsidRPr="00FE2F7C">
              <w:rPr>
                <w:sz w:val="14"/>
                <w:szCs w:val="14"/>
              </w:rPr>
              <w:t>Auszug aus Verordnung des WBF über gefährliche und beschwerliche Arbeiten bei Schwangerschaft und Mutterschaft vom 20. März 2001 (Stand am 1. Juli 2015)</w:t>
            </w:r>
          </w:p>
          <w:p w14:paraId="2CFD00DA" w14:textId="77777777" w:rsidR="00FE2F7C" w:rsidRDefault="00FE2F7C" w:rsidP="001A7FBA">
            <w:pPr>
              <w:rPr>
                <w:sz w:val="14"/>
                <w:szCs w:val="14"/>
              </w:rPr>
            </w:pPr>
          </w:p>
          <w:p w14:paraId="7587BF7E" w14:textId="77777777" w:rsidR="00FE2F7C" w:rsidRPr="00D92ABA" w:rsidRDefault="00FE2F7C" w:rsidP="00FE2F7C">
            <w:pPr>
              <w:spacing w:after="40"/>
              <w:rPr>
                <w:b/>
                <w:bCs/>
                <w:sz w:val="14"/>
                <w:szCs w:val="14"/>
              </w:rPr>
            </w:pPr>
            <w:r w:rsidRPr="00D92ABA">
              <w:rPr>
                <w:b/>
                <w:bCs/>
                <w:sz w:val="14"/>
                <w:szCs w:val="14"/>
              </w:rPr>
              <w:t>Art. 2 Grundsatz</w:t>
            </w:r>
          </w:p>
          <w:p w14:paraId="73CA480C" w14:textId="277E2F78" w:rsidR="00FE2F7C" w:rsidRPr="00FE2F7C" w:rsidRDefault="00FE2F7C" w:rsidP="00FE2F7C">
            <w:pPr>
              <w:spacing w:after="40"/>
              <w:rPr>
                <w:sz w:val="14"/>
                <w:szCs w:val="14"/>
              </w:rPr>
            </w:pPr>
            <w:r w:rsidRPr="00FE2F7C">
              <w:rPr>
                <w:sz w:val="14"/>
                <w:szCs w:val="14"/>
                <w:vertAlign w:val="superscript"/>
              </w:rPr>
              <w:t>1</w:t>
            </w:r>
            <w:r w:rsidRPr="00FE2F7C">
              <w:rPr>
                <w:sz w:val="14"/>
                <w:szCs w:val="14"/>
              </w:rPr>
              <w:t xml:space="preserve"> Die Beurteilung des Gesundheitszustandes der schwangeren Frau oder der stillenden Mutter ist durch den Arzt oder die Ärztin vorzunehmen, der oder die im Rahmen der Schwangerschaft die Arbeitnehmerin medizinisch betreut.</w:t>
            </w:r>
          </w:p>
          <w:p w14:paraId="323AD731" w14:textId="4E00F183" w:rsidR="00FE2F7C" w:rsidRPr="00FE2F7C" w:rsidRDefault="00FE2F7C" w:rsidP="00FE2F7C">
            <w:pPr>
              <w:rPr>
                <w:sz w:val="14"/>
                <w:szCs w:val="14"/>
              </w:rPr>
            </w:pPr>
            <w:r w:rsidRPr="00FE2F7C">
              <w:rPr>
                <w:sz w:val="14"/>
                <w:szCs w:val="14"/>
                <w:vertAlign w:val="superscript"/>
              </w:rPr>
              <w:t>2</w:t>
            </w:r>
            <w:r w:rsidRPr="00FE2F7C">
              <w:rPr>
                <w:sz w:val="14"/>
                <w:szCs w:val="14"/>
              </w:rPr>
              <w:t xml:space="preserve"> Der Arzt oder die Ärztin nimmt eine Eignungsuntersuchung an der schwangeren Frau oder der stillenden Mutter vor. Er oder sie berücksichtigt bei der Beurteilung:</w:t>
            </w:r>
          </w:p>
          <w:p w14:paraId="165E3CC2" w14:textId="2DE3C650" w:rsidR="00FE2F7C" w:rsidRPr="00FE2F7C" w:rsidRDefault="00FE2F7C" w:rsidP="00FE2F7C">
            <w:pPr>
              <w:pStyle w:val="Listenabsatz"/>
              <w:numPr>
                <w:ilvl w:val="0"/>
                <w:numId w:val="30"/>
              </w:numPr>
              <w:ind w:left="462"/>
              <w:rPr>
                <w:sz w:val="14"/>
                <w:szCs w:val="14"/>
              </w:rPr>
            </w:pPr>
            <w:r w:rsidRPr="00FE2F7C">
              <w:rPr>
                <w:sz w:val="14"/>
                <w:szCs w:val="14"/>
              </w:rPr>
              <w:t>die Befragung und Untersuchung der Arbeitnehmerin;</w:t>
            </w:r>
          </w:p>
          <w:p w14:paraId="384D9CAB" w14:textId="0F23F90C" w:rsidR="00FE2F7C" w:rsidRPr="00FE2F7C" w:rsidRDefault="00FE2F7C" w:rsidP="00FE2F7C">
            <w:pPr>
              <w:pStyle w:val="Listenabsatz"/>
              <w:numPr>
                <w:ilvl w:val="0"/>
                <w:numId w:val="30"/>
              </w:numPr>
              <w:ind w:left="462"/>
              <w:rPr>
                <w:sz w:val="14"/>
                <w:szCs w:val="14"/>
              </w:rPr>
            </w:pPr>
            <w:r w:rsidRPr="00FE2F7C">
              <w:rPr>
                <w:sz w:val="14"/>
                <w:szCs w:val="14"/>
              </w:rPr>
              <w:t>das Ergebnis der vom Betrieb durch eine fachlich kompetente Person nach Artikel 17 veranlassten Risikobeurteilung;</w:t>
            </w:r>
          </w:p>
          <w:p w14:paraId="14801CD2" w14:textId="25FF1EFE" w:rsidR="00FE2F7C" w:rsidRPr="00FE2F7C" w:rsidRDefault="00FE2F7C" w:rsidP="00EE79E5">
            <w:pPr>
              <w:pStyle w:val="Listenabsatz"/>
              <w:numPr>
                <w:ilvl w:val="0"/>
                <w:numId w:val="30"/>
              </w:numPr>
              <w:spacing w:after="40"/>
              <w:ind w:left="459" w:hanging="357"/>
              <w:rPr>
                <w:sz w:val="14"/>
                <w:szCs w:val="14"/>
              </w:rPr>
            </w:pPr>
            <w:r w:rsidRPr="00FE2F7C">
              <w:rPr>
                <w:sz w:val="14"/>
                <w:szCs w:val="14"/>
              </w:rPr>
              <w:t>allenfalls weitere Informationen, die er oder sie aufgrund einer Rücksprache mit dem Verfasser oder der Verfasserin der Risikobeurteilung oder dem Arbeitgeber erhalten hat.</w:t>
            </w:r>
          </w:p>
          <w:p w14:paraId="11DE6FD2" w14:textId="77777777" w:rsidR="00FE2F7C" w:rsidRPr="00FE2F7C" w:rsidRDefault="00FE2F7C" w:rsidP="00FE2F7C">
            <w:pPr>
              <w:rPr>
                <w:sz w:val="14"/>
                <w:szCs w:val="14"/>
              </w:rPr>
            </w:pPr>
            <w:r w:rsidRPr="0016475C">
              <w:rPr>
                <w:sz w:val="14"/>
                <w:szCs w:val="14"/>
                <w:vertAlign w:val="superscript"/>
              </w:rPr>
              <w:t>3</w:t>
            </w:r>
            <w:r w:rsidRPr="00FE2F7C">
              <w:rPr>
                <w:sz w:val="14"/>
                <w:szCs w:val="14"/>
              </w:rPr>
              <w:t xml:space="preserve"> Eine schwangere Frau oder eine stillende Mutter darf im von einer Gefahr betroffenen Betrieb oder Betriebsteil nicht beschäftigt werden, wenn der Arzt oder die Ärztin auf der Grundlage der Befragung und der Untersuchung feststellt, dass:</w:t>
            </w:r>
          </w:p>
          <w:p w14:paraId="1D74825D" w14:textId="464BD773" w:rsidR="00FE2F7C" w:rsidRPr="0016475C" w:rsidRDefault="00FE2F7C" w:rsidP="0016475C">
            <w:pPr>
              <w:pStyle w:val="Listenabsatz"/>
              <w:numPr>
                <w:ilvl w:val="0"/>
                <w:numId w:val="32"/>
              </w:numPr>
              <w:ind w:left="455"/>
              <w:rPr>
                <w:sz w:val="14"/>
                <w:szCs w:val="14"/>
              </w:rPr>
            </w:pPr>
            <w:r w:rsidRPr="0016475C">
              <w:rPr>
                <w:sz w:val="14"/>
                <w:szCs w:val="14"/>
              </w:rPr>
              <w:t>keine oder eine ungenügende Risikobeurteilung vorgenommen wurde;</w:t>
            </w:r>
          </w:p>
          <w:p w14:paraId="19B9F0AC" w14:textId="4ADFD7D5" w:rsidR="00FE2F7C" w:rsidRPr="0016475C" w:rsidRDefault="00FE2F7C" w:rsidP="0016475C">
            <w:pPr>
              <w:pStyle w:val="Listenabsatz"/>
              <w:numPr>
                <w:ilvl w:val="0"/>
                <w:numId w:val="32"/>
              </w:numPr>
              <w:ind w:left="455"/>
              <w:rPr>
                <w:sz w:val="14"/>
                <w:szCs w:val="14"/>
              </w:rPr>
            </w:pPr>
            <w:r w:rsidRPr="0016475C">
              <w:rPr>
                <w:sz w:val="14"/>
                <w:szCs w:val="14"/>
              </w:rPr>
              <w:t>die nach der Risikobeurteilung erforderlichen Schutzmass-nahmen nicht umgesetzt oder nicht eingehalten werden;</w:t>
            </w:r>
          </w:p>
          <w:p w14:paraId="0D52A385" w14:textId="0D6FABB3" w:rsidR="00FE2F7C" w:rsidRPr="0016475C" w:rsidRDefault="00FE2F7C" w:rsidP="0016475C">
            <w:pPr>
              <w:pStyle w:val="Listenabsatz"/>
              <w:numPr>
                <w:ilvl w:val="0"/>
                <w:numId w:val="32"/>
              </w:numPr>
              <w:ind w:left="455"/>
              <w:rPr>
                <w:sz w:val="14"/>
                <w:szCs w:val="14"/>
              </w:rPr>
            </w:pPr>
            <w:r w:rsidRPr="0016475C">
              <w:rPr>
                <w:sz w:val="14"/>
                <w:szCs w:val="14"/>
              </w:rPr>
              <w:t>die nach der Risikobeurteilung getroffenen Schutzmass-nahmen nicht genügend wirksam sind; oder</w:t>
            </w:r>
          </w:p>
          <w:p w14:paraId="0A1084D9" w14:textId="77777777" w:rsidR="00FE2F7C" w:rsidRDefault="00FE2F7C" w:rsidP="0016475C">
            <w:pPr>
              <w:pStyle w:val="Listenabsatz"/>
              <w:numPr>
                <w:ilvl w:val="0"/>
                <w:numId w:val="32"/>
              </w:numPr>
              <w:ind w:left="455"/>
              <w:rPr>
                <w:sz w:val="14"/>
                <w:szCs w:val="14"/>
              </w:rPr>
            </w:pPr>
            <w:r w:rsidRPr="0016475C">
              <w:rPr>
                <w:sz w:val="14"/>
                <w:szCs w:val="14"/>
              </w:rPr>
              <w:t>d. Hinweise auf eine Gefährdung bestehen.</w:t>
            </w:r>
          </w:p>
          <w:p w14:paraId="57B06053" w14:textId="77777777" w:rsidR="00D92ABA" w:rsidRDefault="00D92ABA" w:rsidP="00D92ABA">
            <w:pPr>
              <w:rPr>
                <w:sz w:val="14"/>
                <w:szCs w:val="14"/>
              </w:rPr>
            </w:pPr>
          </w:p>
          <w:p w14:paraId="063CAC05" w14:textId="77777777" w:rsidR="00D92ABA" w:rsidRPr="00D92ABA" w:rsidRDefault="00D92ABA" w:rsidP="00D92ABA">
            <w:pPr>
              <w:spacing w:after="40"/>
              <w:rPr>
                <w:b/>
                <w:bCs/>
                <w:sz w:val="14"/>
                <w:szCs w:val="14"/>
              </w:rPr>
            </w:pPr>
            <w:r w:rsidRPr="00D92ABA">
              <w:rPr>
                <w:b/>
                <w:bCs/>
                <w:sz w:val="14"/>
                <w:szCs w:val="14"/>
              </w:rPr>
              <w:t>Art. 3 Ärztliches Zeugnis</w:t>
            </w:r>
          </w:p>
          <w:p w14:paraId="609FF762" w14:textId="77777777" w:rsidR="00D92ABA" w:rsidRPr="00D92ABA" w:rsidRDefault="00D92ABA" w:rsidP="00D92ABA">
            <w:pPr>
              <w:spacing w:after="40"/>
              <w:rPr>
                <w:sz w:val="14"/>
                <w:szCs w:val="14"/>
              </w:rPr>
            </w:pPr>
            <w:r w:rsidRPr="00D92ABA">
              <w:rPr>
                <w:sz w:val="14"/>
                <w:szCs w:val="14"/>
                <w:vertAlign w:val="superscript"/>
              </w:rPr>
              <w:t>1</w:t>
            </w:r>
            <w:r w:rsidRPr="00D92ABA">
              <w:rPr>
                <w:sz w:val="14"/>
                <w:szCs w:val="14"/>
              </w:rPr>
              <w:t xml:space="preserve"> Der untersuchende Arzt oder die untersuchende Ärztin hält in einem Zeugnis fest, ob eine Beschäftigung am betreffenden Arbeitsplatz </w:t>
            </w:r>
            <w:proofErr w:type="spellStart"/>
            <w:r w:rsidRPr="00D92ABA">
              <w:rPr>
                <w:sz w:val="14"/>
                <w:szCs w:val="14"/>
              </w:rPr>
              <w:t>vorbe</w:t>
            </w:r>
            <w:proofErr w:type="spellEnd"/>
            <w:r w:rsidRPr="00D92ABA">
              <w:rPr>
                <w:sz w:val="14"/>
                <w:szCs w:val="14"/>
              </w:rPr>
              <w:t>-haltlos, nur unter bestimmten Voraussetzungen oder nicht mehr möglich ist.</w:t>
            </w:r>
          </w:p>
          <w:p w14:paraId="73E253F3" w14:textId="314C798B" w:rsidR="00D92ABA" w:rsidRDefault="00D92ABA" w:rsidP="00D92ABA">
            <w:pPr>
              <w:rPr>
                <w:sz w:val="14"/>
                <w:szCs w:val="14"/>
              </w:rPr>
            </w:pPr>
            <w:r w:rsidRPr="00D92ABA">
              <w:rPr>
                <w:sz w:val="14"/>
                <w:szCs w:val="14"/>
                <w:vertAlign w:val="superscript"/>
              </w:rPr>
              <w:t>2</w:t>
            </w:r>
            <w:r w:rsidRPr="00D92ABA">
              <w:rPr>
                <w:sz w:val="14"/>
                <w:szCs w:val="14"/>
              </w:rPr>
              <w:t xml:space="preserve"> Der untersuchende Arzt oder die untersuchende Ärztin teilt der betroffenen Arbeitnehmerin und dem Arbeitgeber das Ergebnis der Beurteilung nach Absatz 1 mit, damit der Arbeitgeber nötigenfalls die erforderlichen Massnahmen im von der Gefahr betroffenen Betrieb oder Betriebsteil treffen kann.</w:t>
            </w:r>
          </w:p>
          <w:p w14:paraId="1936422F" w14:textId="77777777" w:rsidR="00D92ABA" w:rsidRPr="00D92ABA" w:rsidRDefault="00D92ABA" w:rsidP="00D92ABA">
            <w:pPr>
              <w:rPr>
                <w:sz w:val="14"/>
                <w:szCs w:val="14"/>
              </w:rPr>
            </w:pPr>
          </w:p>
          <w:p w14:paraId="4CBB79F4" w14:textId="77777777" w:rsidR="00D92ABA" w:rsidRPr="00D92ABA" w:rsidRDefault="00D92ABA" w:rsidP="00D92ABA">
            <w:pPr>
              <w:spacing w:after="40"/>
              <w:rPr>
                <w:b/>
                <w:bCs/>
                <w:sz w:val="14"/>
                <w:szCs w:val="14"/>
              </w:rPr>
            </w:pPr>
            <w:r w:rsidRPr="00D92ABA">
              <w:rPr>
                <w:b/>
                <w:bCs/>
                <w:sz w:val="14"/>
                <w:szCs w:val="14"/>
              </w:rPr>
              <w:t>Art. 4 Kostentragung</w:t>
            </w:r>
          </w:p>
          <w:p w14:paraId="4F42560A" w14:textId="679039F1" w:rsidR="00D92ABA" w:rsidRDefault="00D92ABA" w:rsidP="00D92ABA">
            <w:pPr>
              <w:rPr>
                <w:sz w:val="14"/>
                <w:szCs w:val="14"/>
              </w:rPr>
            </w:pPr>
            <w:r w:rsidRPr="00D92ABA">
              <w:rPr>
                <w:sz w:val="14"/>
                <w:szCs w:val="14"/>
              </w:rPr>
              <w:t>Der Arbeitgeber trägt die Kosten für die Aufwendungen nach den Artikeln 2 und 3.</w:t>
            </w:r>
          </w:p>
          <w:p w14:paraId="230BBE60" w14:textId="77777777" w:rsidR="00D92ABA" w:rsidRPr="00D92ABA" w:rsidRDefault="00D92ABA" w:rsidP="00D92ABA">
            <w:pPr>
              <w:rPr>
                <w:sz w:val="14"/>
                <w:szCs w:val="14"/>
              </w:rPr>
            </w:pPr>
          </w:p>
          <w:p w14:paraId="3EEB93A7" w14:textId="77777777" w:rsidR="00D92ABA" w:rsidRPr="00D92ABA" w:rsidRDefault="00D92ABA" w:rsidP="00D92ABA">
            <w:pPr>
              <w:spacing w:after="40"/>
              <w:rPr>
                <w:b/>
                <w:bCs/>
                <w:sz w:val="14"/>
                <w:szCs w:val="14"/>
              </w:rPr>
            </w:pPr>
            <w:r w:rsidRPr="00D92ABA">
              <w:rPr>
                <w:b/>
                <w:bCs/>
                <w:sz w:val="14"/>
                <w:szCs w:val="14"/>
              </w:rPr>
              <w:t>Art. 5 Vermutung der Gefährdung</w:t>
            </w:r>
          </w:p>
          <w:p w14:paraId="6E8C3539" w14:textId="020CEA39" w:rsidR="00D92ABA" w:rsidRDefault="00D92ABA" w:rsidP="00D92ABA">
            <w:pPr>
              <w:rPr>
                <w:sz w:val="14"/>
                <w:szCs w:val="14"/>
              </w:rPr>
            </w:pPr>
            <w:r w:rsidRPr="00D92ABA">
              <w:rPr>
                <w:sz w:val="14"/>
                <w:szCs w:val="14"/>
              </w:rPr>
              <w:t>Sind die Voraussetzungen nach den Artikeln 7-13 erfüllt, wird eine Gefährdung von Mutter und Kind vermutet.</w:t>
            </w:r>
          </w:p>
          <w:p w14:paraId="448230E6" w14:textId="77777777" w:rsidR="00D92ABA" w:rsidRPr="00D92ABA" w:rsidRDefault="00D92ABA" w:rsidP="00D92ABA">
            <w:pPr>
              <w:rPr>
                <w:sz w:val="14"/>
                <w:szCs w:val="14"/>
              </w:rPr>
            </w:pPr>
          </w:p>
          <w:p w14:paraId="13E2B775" w14:textId="77777777" w:rsidR="00D92ABA" w:rsidRPr="00D92ABA" w:rsidRDefault="00D92ABA" w:rsidP="00D92ABA">
            <w:pPr>
              <w:spacing w:after="40"/>
              <w:rPr>
                <w:b/>
                <w:bCs/>
                <w:sz w:val="14"/>
                <w:szCs w:val="14"/>
              </w:rPr>
            </w:pPr>
            <w:r w:rsidRPr="00D92ABA">
              <w:rPr>
                <w:b/>
                <w:bCs/>
                <w:sz w:val="14"/>
                <w:szCs w:val="14"/>
              </w:rPr>
              <w:t>Art. 6 Gewichtung der Kriterien</w:t>
            </w:r>
          </w:p>
          <w:p w14:paraId="7BA4BEC5" w14:textId="430CC200" w:rsidR="00D92ABA" w:rsidRDefault="00D92ABA" w:rsidP="00D92ABA">
            <w:pPr>
              <w:rPr>
                <w:sz w:val="14"/>
                <w:szCs w:val="14"/>
              </w:rPr>
            </w:pPr>
            <w:r w:rsidRPr="00D92ABA">
              <w:rPr>
                <w:sz w:val="14"/>
                <w:szCs w:val="14"/>
              </w:rPr>
              <w:t>Bei der Gewichtung der Kriterien sind auch die konkreten Umstände im Betrieb zu berücksichtigen wie namentlich das Zusammenwirken verschiedener Belastungen, die Expositionsdauer, die Häufigkeit der Belastung oder der Gefährdung und weitere Faktoren, die einen positiven oder negativen Einfluss auf das abzuschätzende Gefahrenpotenzial haben können.</w:t>
            </w:r>
          </w:p>
          <w:p w14:paraId="5B7B636C" w14:textId="77777777" w:rsidR="00D92ABA" w:rsidRPr="00D92ABA" w:rsidRDefault="00D92ABA" w:rsidP="00D92ABA">
            <w:pPr>
              <w:rPr>
                <w:sz w:val="14"/>
                <w:szCs w:val="14"/>
              </w:rPr>
            </w:pPr>
          </w:p>
          <w:p w14:paraId="7A377F67" w14:textId="77777777" w:rsidR="00D92ABA" w:rsidRPr="00D92ABA" w:rsidRDefault="00D92ABA" w:rsidP="00D92ABA">
            <w:pPr>
              <w:spacing w:after="40"/>
              <w:rPr>
                <w:b/>
                <w:bCs/>
                <w:sz w:val="14"/>
                <w:szCs w:val="14"/>
              </w:rPr>
            </w:pPr>
            <w:r w:rsidRPr="00D92ABA">
              <w:rPr>
                <w:b/>
                <w:bCs/>
                <w:sz w:val="14"/>
                <w:szCs w:val="14"/>
              </w:rPr>
              <w:t>Art. 7 Bewegen schwerer Lasten</w:t>
            </w:r>
          </w:p>
          <w:p w14:paraId="3E1F8BBA" w14:textId="77777777" w:rsidR="00D92ABA" w:rsidRPr="00D92ABA" w:rsidRDefault="00D92ABA" w:rsidP="00D92ABA">
            <w:pPr>
              <w:spacing w:after="40"/>
              <w:rPr>
                <w:b/>
                <w:bCs/>
                <w:sz w:val="14"/>
                <w:szCs w:val="14"/>
              </w:rPr>
            </w:pPr>
            <w:r w:rsidRPr="00D92ABA">
              <w:rPr>
                <w:b/>
                <w:bCs/>
                <w:sz w:val="14"/>
                <w:szCs w:val="14"/>
              </w:rPr>
              <w:t>Art. 8 Arbeiten bei Kälte oder Hitze oder bei Nässe</w:t>
            </w:r>
          </w:p>
          <w:p w14:paraId="5B403B68" w14:textId="77777777" w:rsidR="00D92ABA" w:rsidRPr="00D92ABA" w:rsidRDefault="00D92ABA" w:rsidP="0034363A">
            <w:pPr>
              <w:spacing w:after="40"/>
              <w:ind w:left="399" w:hanging="399"/>
              <w:rPr>
                <w:b/>
                <w:bCs/>
                <w:sz w:val="14"/>
                <w:szCs w:val="14"/>
              </w:rPr>
            </w:pPr>
            <w:r w:rsidRPr="00D92ABA">
              <w:rPr>
                <w:b/>
                <w:bCs/>
                <w:sz w:val="14"/>
                <w:szCs w:val="14"/>
              </w:rPr>
              <w:t>Art. 9 Bewegungen und Körperhaltungen, die zu vorzeitiger Ermüdung führen</w:t>
            </w:r>
          </w:p>
          <w:p w14:paraId="4A33E0A5" w14:textId="77777777" w:rsidR="00D92ABA" w:rsidRPr="00D92ABA" w:rsidRDefault="00D92ABA" w:rsidP="00D92ABA">
            <w:pPr>
              <w:spacing w:after="40"/>
              <w:rPr>
                <w:b/>
                <w:bCs/>
                <w:sz w:val="14"/>
                <w:szCs w:val="14"/>
              </w:rPr>
            </w:pPr>
            <w:r w:rsidRPr="00D92ABA">
              <w:rPr>
                <w:b/>
                <w:bCs/>
                <w:sz w:val="14"/>
                <w:szCs w:val="14"/>
              </w:rPr>
              <w:t>Art. 10 Mikroorganismen</w:t>
            </w:r>
          </w:p>
          <w:p w14:paraId="433DE7F1" w14:textId="0DAD7B36" w:rsidR="00D92ABA" w:rsidRDefault="00D92ABA" w:rsidP="00D92ABA">
            <w:pPr>
              <w:spacing w:after="40"/>
              <w:rPr>
                <w:b/>
                <w:bCs/>
                <w:sz w:val="14"/>
                <w:szCs w:val="14"/>
              </w:rPr>
            </w:pPr>
            <w:r w:rsidRPr="00D92ABA">
              <w:rPr>
                <w:b/>
                <w:bCs/>
                <w:sz w:val="14"/>
                <w:szCs w:val="14"/>
              </w:rPr>
              <w:t>Art. 11 Einwirkung von Lärm</w:t>
            </w:r>
          </w:p>
          <w:p w14:paraId="7C0F7660" w14:textId="60301702" w:rsidR="0034363A" w:rsidRPr="0034363A" w:rsidRDefault="0034363A" w:rsidP="0034363A">
            <w:pPr>
              <w:spacing w:after="40"/>
              <w:ind w:left="483" w:hanging="483"/>
              <w:rPr>
                <w:b/>
                <w:bCs/>
                <w:sz w:val="14"/>
                <w:szCs w:val="14"/>
              </w:rPr>
            </w:pPr>
            <w:r w:rsidRPr="0034363A">
              <w:rPr>
                <w:b/>
                <w:bCs/>
                <w:sz w:val="14"/>
                <w:szCs w:val="14"/>
              </w:rPr>
              <w:t>Art. 12 Arbeiten unter Einwirkung von ionisierender und nichtionisierender Strahlung</w:t>
            </w:r>
          </w:p>
          <w:p w14:paraId="535C85DB" w14:textId="783D3BE7" w:rsidR="0034363A" w:rsidRPr="00D92ABA" w:rsidRDefault="0034363A" w:rsidP="0034363A">
            <w:pPr>
              <w:spacing w:after="40"/>
              <w:rPr>
                <w:b/>
                <w:bCs/>
                <w:sz w:val="14"/>
                <w:szCs w:val="14"/>
              </w:rPr>
            </w:pPr>
            <w:r w:rsidRPr="0034363A">
              <w:rPr>
                <w:b/>
                <w:bCs/>
                <w:sz w:val="14"/>
                <w:szCs w:val="14"/>
              </w:rPr>
              <w:t>Art. 13 Einwirkung von chemischen Gefahrstoffen</w:t>
            </w:r>
          </w:p>
          <w:p w14:paraId="6FA1905E" w14:textId="50FEBD48" w:rsidR="00D92ABA" w:rsidRPr="00D92ABA" w:rsidRDefault="00D92ABA" w:rsidP="00D92ABA">
            <w:pPr>
              <w:rPr>
                <w:sz w:val="14"/>
                <w:szCs w:val="14"/>
              </w:rPr>
            </w:pPr>
          </w:p>
        </w:tc>
        <w:tc>
          <w:tcPr>
            <w:tcW w:w="850" w:type="dxa"/>
          </w:tcPr>
          <w:p w14:paraId="242C5857" w14:textId="77777777" w:rsidR="00FE2F7C" w:rsidRDefault="00FE2F7C" w:rsidP="001A7FBA">
            <w:pPr>
              <w:rPr>
                <w:sz w:val="14"/>
                <w:szCs w:val="14"/>
              </w:rPr>
            </w:pPr>
          </w:p>
        </w:tc>
        <w:tc>
          <w:tcPr>
            <w:tcW w:w="4389" w:type="dxa"/>
          </w:tcPr>
          <w:p w14:paraId="4395542F" w14:textId="77777777" w:rsidR="00192125" w:rsidRPr="00AD0B26" w:rsidRDefault="00192125" w:rsidP="00AD0B26">
            <w:pPr>
              <w:spacing w:after="40"/>
              <w:rPr>
                <w:b/>
                <w:bCs/>
                <w:sz w:val="14"/>
                <w:szCs w:val="14"/>
              </w:rPr>
            </w:pPr>
            <w:r w:rsidRPr="00AD0B26">
              <w:rPr>
                <w:b/>
                <w:bCs/>
                <w:sz w:val="14"/>
                <w:szCs w:val="14"/>
              </w:rPr>
              <w:t>Art. 14 Stark belastende Arbeitszeitsysteme</w:t>
            </w:r>
          </w:p>
          <w:p w14:paraId="52CB5D26" w14:textId="77777777" w:rsidR="00192125" w:rsidRPr="00192125" w:rsidRDefault="00192125" w:rsidP="00AD0B26">
            <w:pPr>
              <w:spacing w:after="40"/>
              <w:rPr>
                <w:sz w:val="14"/>
                <w:szCs w:val="14"/>
              </w:rPr>
            </w:pPr>
            <w:r w:rsidRPr="00192125">
              <w:rPr>
                <w:sz w:val="14"/>
                <w:szCs w:val="14"/>
              </w:rPr>
              <w:t>Frauen dürfen während der gesamten Schwangerschaft und danach während der Stillzeit nicht Nacht- und Schichtarbeit leisten, wenn diese mit gefährlichen oder beschwerlichen Arbeiten nach den Artikeln 7-13 verbunden sind oder wenn ein besonders gesundheitsbelastendes Schichtsystem vorliegt. Als besonders gesundheitsbelastend gelten Schichtsysteme, die eine regelmässige Rückwärtsrotation aufweisen (Nacht-, Spät-, Frühschicht), oder solche mit mehr als drei hintereinander liegenden Nachtschichten.</w:t>
            </w:r>
          </w:p>
          <w:p w14:paraId="5EC15EFB" w14:textId="77777777" w:rsidR="00192125" w:rsidRPr="00AD0B26" w:rsidRDefault="00192125" w:rsidP="00AD0B26">
            <w:pPr>
              <w:spacing w:after="40"/>
              <w:rPr>
                <w:b/>
                <w:bCs/>
                <w:sz w:val="14"/>
                <w:szCs w:val="14"/>
              </w:rPr>
            </w:pPr>
            <w:r w:rsidRPr="00AD0B26">
              <w:rPr>
                <w:b/>
                <w:bCs/>
                <w:sz w:val="14"/>
                <w:szCs w:val="14"/>
              </w:rPr>
              <w:t>Ausschlussgründe</w:t>
            </w:r>
          </w:p>
          <w:p w14:paraId="3B65BDC4" w14:textId="77777777" w:rsidR="00192125" w:rsidRPr="00AD0B26" w:rsidRDefault="00192125" w:rsidP="00AD0B26">
            <w:pPr>
              <w:spacing w:after="40"/>
              <w:rPr>
                <w:b/>
                <w:bCs/>
                <w:sz w:val="14"/>
                <w:szCs w:val="14"/>
              </w:rPr>
            </w:pPr>
            <w:r w:rsidRPr="00AD0B26">
              <w:rPr>
                <w:b/>
                <w:bCs/>
                <w:sz w:val="14"/>
                <w:szCs w:val="14"/>
              </w:rPr>
              <w:t>Art. 15 Akkordarbeit und taktgebundene Arbeit</w:t>
            </w:r>
          </w:p>
          <w:p w14:paraId="492DE856" w14:textId="77777777" w:rsidR="00192125" w:rsidRPr="00192125" w:rsidRDefault="00192125" w:rsidP="00AD0B26">
            <w:pPr>
              <w:spacing w:after="40"/>
              <w:rPr>
                <w:sz w:val="14"/>
                <w:szCs w:val="14"/>
              </w:rPr>
            </w:pPr>
            <w:r w:rsidRPr="00192125">
              <w:rPr>
                <w:sz w:val="14"/>
                <w:szCs w:val="14"/>
              </w:rPr>
              <w:t>Nicht zulässig ist Arbeit im Akkord oder taktgebundene Arbeit, wenn der Arbeitsrhythmus durch eine Maschine oder technische Einrichtung vorgegeben wird und von der Arbeitnehmerin nicht beeinflusst werden kann.</w:t>
            </w:r>
          </w:p>
          <w:p w14:paraId="013706CF" w14:textId="77777777" w:rsidR="00192125" w:rsidRPr="00D64666" w:rsidRDefault="00192125" w:rsidP="00D64666">
            <w:pPr>
              <w:spacing w:after="40"/>
              <w:rPr>
                <w:b/>
                <w:bCs/>
                <w:sz w:val="14"/>
                <w:szCs w:val="14"/>
              </w:rPr>
            </w:pPr>
            <w:r w:rsidRPr="00D64666">
              <w:rPr>
                <w:b/>
                <w:bCs/>
                <w:sz w:val="14"/>
                <w:szCs w:val="14"/>
              </w:rPr>
              <w:t>Art. 16 Besondere Beschäftigungsverbote</w:t>
            </w:r>
          </w:p>
          <w:p w14:paraId="370CE554" w14:textId="77777777" w:rsidR="00192125" w:rsidRPr="00192125" w:rsidRDefault="00192125" w:rsidP="00AD0B26">
            <w:pPr>
              <w:spacing w:after="40"/>
              <w:rPr>
                <w:sz w:val="14"/>
                <w:szCs w:val="14"/>
              </w:rPr>
            </w:pPr>
            <w:r w:rsidRPr="00D7018D">
              <w:rPr>
                <w:sz w:val="14"/>
                <w:szCs w:val="14"/>
                <w:vertAlign w:val="superscript"/>
              </w:rPr>
              <w:t>1</w:t>
            </w:r>
            <w:r w:rsidRPr="00192125">
              <w:rPr>
                <w:sz w:val="14"/>
                <w:szCs w:val="14"/>
              </w:rPr>
              <w:t xml:space="preserve"> Schwangere Frauen dürfen nicht beschäftigt werden für Arbeiten bei Überdruck wie Arbeiten in Druckkammern oder Taucharbeiten.</w:t>
            </w:r>
          </w:p>
          <w:p w14:paraId="04C68EDA" w14:textId="77777777" w:rsidR="00192125" w:rsidRPr="00192125" w:rsidRDefault="00192125" w:rsidP="00AD0B26">
            <w:pPr>
              <w:spacing w:after="40"/>
              <w:rPr>
                <w:sz w:val="14"/>
                <w:szCs w:val="14"/>
              </w:rPr>
            </w:pPr>
            <w:r w:rsidRPr="00D7018D">
              <w:rPr>
                <w:sz w:val="14"/>
                <w:szCs w:val="14"/>
                <w:vertAlign w:val="superscript"/>
              </w:rPr>
              <w:t>2</w:t>
            </w:r>
            <w:r w:rsidRPr="00192125">
              <w:rPr>
                <w:sz w:val="14"/>
                <w:szCs w:val="14"/>
              </w:rPr>
              <w:t xml:space="preserve"> Schwangere Frauen dürfen Räumlichkeiten mit sauerstoffreduzierter Atmosphäre nicht betreten.</w:t>
            </w:r>
          </w:p>
          <w:p w14:paraId="5062FD23" w14:textId="600754B3" w:rsidR="00192125" w:rsidRPr="00192125" w:rsidRDefault="00192125" w:rsidP="00AD0B26">
            <w:pPr>
              <w:spacing w:after="40"/>
              <w:rPr>
                <w:sz w:val="14"/>
                <w:szCs w:val="14"/>
              </w:rPr>
            </w:pPr>
            <w:r w:rsidRPr="00D7018D">
              <w:rPr>
                <w:sz w:val="14"/>
                <w:szCs w:val="14"/>
                <w:vertAlign w:val="superscript"/>
              </w:rPr>
              <w:t>3</w:t>
            </w:r>
            <w:r w:rsidRPr="00192125">
              <w:rPr>
                <w:sz w:val="14"/>
                <w:szCs w:val="14"/>
              </w:rPr>
              <w:t xml:space="preserve"> Der Arbeitgeber muss Frauen vor einer Beschäftigung nach den Absätzen 1 und 2 in angemessener Weise über die Gefahren solcher Aktivitäten während der Schwangerschaft informieren. Dabei muss er sie darauf aufmerksam machen, dass die Gefahren ab dem ersten Tag der Schwangerschaft bestehen. Wenn eine Frau Zweifel über das Bestehen einer Schwangerschaft äussert, so sind solche Beschäftigungen in jedem Fall verboten.</w:t>
            </w:r>
          </w:p>
          <w:p w14:paraId="00960D8C" w14:textId="77777777" w:rsidR="00192125" w:rsidRPr="00D64666" w:rsidRDefault="00192125" w:rsidP="00D64666">
            <w:pPr>
              <w:spacing w:after="40"/>
              <w:rPr>
                <w:b/>
                <w:bCs/>
                <w:sz w:val="14"/>
                <w:szCs w:val="14"/>
              </w:rPr>
            </w:pPr>
            <w:r w:rsidRPr="00D64666">
              <w:rPr>
                <w:b/>
                <w:bCs/>
                <w:sz w:val="14"/>
                <w:szCs w:val="14"/>
              </w:rPr>
              <w:t>Art. 17 Fachlich kompetente Personen</w:t>
            </w:r>
          </w:p>
          <w:p w14:paraId="17926192" w14:textId="59938769" w:rsidR="00192125" w:rsidRPr="00192125" w:rsidRDefault="00192125" w:rsidP="00AD0B26">
            <w:pPr>
              <w:spacing w:after="40"/>
              <w:rPr>
                <w:sz w:val="14"/>
                <w:szCs w:val="14"/>
              </w:rPr>
            </w:pPr>
            <w:r w:rsidRPr="00D7018D">
              <w:rPr>
                <w:sz w:val="14"/>
                <w:szCs w:val="14"/>
                <w:vertAlign w:val="superscript"/>
              </w:rPr>
              <w:t>1</w:t>
            </w:r>
            <w:r w:rsidRPr="00192125">
              <w:rPr>
                <w:sz w:val="14"/>
                <w:szCs w:val="14"/>
              </w:rPr>
              <w:t xml:space="preserve"> Fachlich kompetente Personen nach Artikel 63 Absatz 1 ArGV 1 sind Arbeitsärzte und Arbeitsärztinnen sowie Arbeitshygieniker und Arbeitshygienikerinnen nach der Verordnung vom 25. November 1996 über die Eignung der Spezialistinnen und Spezialisten der Arbeitssicherheit sowie weitere Fachspezialisten, wie Ergonomen, die sich über die notwendigen Kenntnisse und Erfahrungen zur Durchführung einer Risikobeurteilung nach den Artikeln 4 und 5 der genannten Verordnung ausweisen können.</w:t>
            </w:r>
          </w:p>
          <w:p w14:paraId="65B5C9DF" w14:textId="77777777" w:rsidR="00192125" w:rsidRPr="00192125" w:rsidRDefault="00192125" w:rsidP="00AD0B26">
            <w:pPr>
              <w:spacing w:after="40"/>
              <w:rPr>
                <w:sz w:val="14"/>
                <w:szCs w:val="14"/>
              </w:rPr>
            </w:pPr>
            <w:r w:rsidRPr="00D7018D">
              <w:rPr>
                <w:sz w:val="14"/>
                <w:szCs w:val="14"/>
                <w:vertAlign w:val="superscript"/>
              </w:rPr>
              <w:t>2</w:t>
            </w:r>
            <w:r w:rsidRPr="00192125">
              <w:rPr>
                <w:sz w:val="14"/>
                <w:szCs w:val="14"/>
              </w:rPr>
              <w:t xml:space="preserve"> Es ist sicherzustellen, dass bei der Risikobeurteilung alle zu beurteilen-den Fachbereiche kompetent abgedeckt werden.</w:t>
            </w:r>
          </w:p>
          <w:p w14:paraId="0A0E5F52" w14:textId="77777777" w:rsidR="00192125" w:rsidRPr="00D64666" w:rsidRDefault="00192125" w:rsidP="00D64666">
            <w:pPr>
              <w:spacing w:after="40"/>
              <w:rPr>
                <w:b/>
                <w:bCs/>
                <w:sz w:val="14"/>
                <w:szCs w:val="14"/>
              </w:rPr>
            </w:pPr>
            <w:r w:rsidRPr="00D64666">
              <w:rPr>
                <w:b/>
                <w:bCs/>
                <w:sz w:val="14"/>
                <w:szCs w:val="14"/>
              </w:rPr>
              <w:t>Art. 18 Information</w:t>
            </w:r>
          </w:p>
          <w:p w14:paraId="646B8CC7" w14:textId="0BBEAD0D" w:rsidR="00192125" w:rsidRPr="00192125" w:rsidRDefault="00192125" w:rsidP="00AD0B26">
            <w:pPr>
              <w:spacing w:after="40"/>
              <w:rPr>
                <w:sz w:val="14"/>
                <w:szCs w:val="14"/>
              </w:rPr>
            </w:pPr>
            <w:r w:rsidRPr="00D7018D">
              <w:rPr>
                <w:sz w:val="14"/>
                <w:szCs w:val="14"/>
                <w:vertAlign w:val="superscript"/>
              </w:rPr>
              <w:t>1</w:t>
            </w:r>
            <w:r w:rsidRPr="00192125">
              <w:rPr>
                <w:sz w:val="14"/>
                <w:szCs w:val="14"/>
              </w:rPr>
              <w:t xml:space="preserve"> Der Arbeitgeber sorgt dafür, dass die zur Risikobeurteilung beigezogenen Personen zu allen Informationen gelangen, die für eine Beurteilung der betrieblichen Situation und zur Überprüfung der getroffenen Schutzmassnahmen notwendig sind.</w:t>
            </w:r>
          </w:p>
          <w:p w14:paraId="5445D48D" w14:textId="0D048CC8" w:rsidR="00FE2F7C" w:rsidRDefault="00192125" w:rsidP="00AD0B26">
            <w:pPr>
              <w:spacing w:after="40"/>
              <w:rPr>
                <w:sz w:val="14"/>
                <w:szCs w:val="14"/>
              </w:rPr>
            </w:pPr>
            <w:r w:rsidRPr="00D7018D">
              <w:rPr>
                <w:sz w:val="14"/>
                <w:szCs w:val="14"/>
                <w:vertAlign w:val="superscript"/>
              </w:rPr>
              <w:t>2</w:t>
            </w:r>
            <w:r w:rsidRPr="00192125">
              <w:rPr>
                <w:sz w:val="14"/>
                <w:szCs w:val="14"/>
              </w:rPr>
              <w:t xml:space="preserve"> Der Arbeitgeber sorgt auch dafür, dass der Arzt oder die Ärztin nach Artikel 2 zu den für die Beurteilung der Beschäftigung der schwangeren Frau oder stillenden Mutter notwendigen Informationen gelangt.</w:t>
            </w:r>
          </w:p>
        </w:tc>
      </w:tr>
    </w:tbl>
    <w:p w14:paraId="246C42F2" w14:textId="77777777" w:rsidR="00D92ABA" w:rsidRPr="00FE2F7C" w:rsidRDefault="00D92ABA" w:rsidP="003407E2">
      <w:pPr>
        <w:rPr>
          <w:sz w:val="14"/>
          <w:szCs w:val="14"/>
        </w:rPr>
      </w:pPr>
    </w:p>
    <w:sectPr w:rsidR="00D92ABA" w:rsidRPr="00FE2F7C" w:rsidSect="004437BA">
      <w:headerReference w:type="default" r:id="rId10"/>
      <w:footerReference w:type="default" r:id="rId11"/>
      <w:headerReference w:type="first" r:id="rId12"/>
      <w:footerReference w:type="first" r:id="rId13"/>
      <w:type w:val="continuous"/>
      <w:pgSz w:w="11907" w:h="16840" w:code="9"/>
      <w:pgMar w:top="1134" w:right="1134" w:bottom="1021" w:left="1134" w:header="851" w:footer="720" w:gutter="0"/>
      <w:paperSrc w:first="15" w:other="15"/>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8498C" w14:textId="77777777" w:rsidR="007242A0" w:rsidRDefault="007242A0">
      <w:r>
        <w:separator/>
      </w:r>
    </w:p>
  </w:endnote>
  <w:endnote w:type="continuationSeparator" w:id="0">
    <w:p w14:paraId="53ED2EA2" w14:textId="77777777" w:rsidR="007242A0" w:rsidRDefault="00724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7" w:type="dxa"/>
      <w:tblInd w:w="-11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70" w:type="dxa"/>
        <w:right w:w="70" w:type="dxa"/>
      </w:tblCellMar>
      <w:tblLook w:val="0000" w:firstRow="0" w:lastRow="0" w:firstColumn="0" w:lastColumn="0" w:noHBand="0" w:noVBand="0"/>
    </w:tblPr>
    <w:tblGrid>
      <w:gridCol w:w="2732"/>
      <w:gridCol w:w="5167"/>
      <w:gridCol w:w="2268"/>
    </w:tblGrid>
    <w:tr w:rsidR="001110F4" w14:paraId="227E0019" w14:textId="77777777" w:rsidTr="001110F4">
      <w:tc>
        <w:tcPr>
          <w:tcW w:w="2732" w:type="dxa"/>
          <w:tcBorders>
            <w:top w:val="single" w:sz="4" w:space="0" w:color="auto"/>
          </w:tcBorders>
          <w:vAlign w:val="center"/>
        </w:tcPr>
        <w:p w14:paraId="78E9C55F" w14:textId="272BDF94" w:rsidR="001110F4" w:rsidRPr="00A73A6E" w:rsidRDefault="001110F4" w:rsidP="001110F4">
          <w:pPr>
            <w:pStyle w:val="Fuzeile"/>
            <w:tabs>
              <w:tab w:val="clear" w:pos="9072"/>
              <w:tab w:val="right" w:pos="9639"/>
            </w:tabs>
            <w:rPr>
              <w:sz w:val="14"/>
              <w:szCs w:val="14"/>
            </w:rPr>
          </w:pPr>
          <w:r>
            <w:rPr>
              <w:sz w:val="14"/>
              <w:szCs w:val="14"/>
            </w:rPr>
            <w:t>Version vom</w:t>
          </w:r>
          <w:r w:rsidRPr="00A73A6E">
            <w:rPr>
              <w:sz w:val="14"/>
              <w:szCs w:val="14"/>
            </w:rPr>
            <w:t xml:space="preserve"> </w:t>
          </w:r>
          <w:r>
            <w:rPr>
              <w:sz w:val="14"/>
              <w:szCs w:val="14"/>
            </w:rPr>
            <w:t>10.</w:t>
          </w:r>
          <w:r w:rsidR="00C53CD2">
            <w:rPr>
              <w:sz w:val="14"/>
              <w:szCs w:val="14"/>
            </w:rPr>
            <w:t>06.2020</w:t>
          </w:r>
        </w:p>
      </w:tc>
      <w:tc>
        <w:tcPr>
          <w:tcW w:w="5167" w:type="dxa"/>
          <w:tcBorders>
            <w:top w:val="single" w:sz="4" w:space="0" w:color="auto"/>
          </w:tcBorders>
          <w:vAlign w:val="center"/>
        </w:tcPr>
        <w:p w14:paraId="3B45C9BE" w14:textId="3DFB5810" w:rsidR="001110F4" w:rsidRPr="00A73A6E" w:rsidRDefault="00895161" w:rsidP="001110F4">
          <w:pPr>
            <w:pStyle w:val="Fuzeile"/>
            <w:jc w:val="center"/>
            <w:rPr>
              <w:sz w:val="14"/>
              <w:szCs w:val="14"/>
            </w:rPr>
          </w:pPr>
          <w:r>
            <w:rPr>
              <w:sz w:val="14"/>
              <w:szCs w:val="14"/>
            </w:rPr>
            <w:t>Vorlage erstellt durch Lobsiger &amp; Partner GmbH</w:t>
          </w:r>
          <w:r w:rsidR="006B5245">
            <w:rPr>
              <w:sz w:val="14"/>
              <w:szCs w:val="14"/>
            </w:rPr>
            <w:t xml:space="preserve"> (Quelle: SECO)</w:t>
          </w:r>
        </w:p>
      </w:tc>
      <w:tc>
        <w:tcPr>
          <w:tcW w:w="2268" w:type="dxa"/>
          <w:tcBorders>
            <w:top w:val="single" w:sz="4" w:space="0" w:color="auto"/>
          </w:tcBorders>
          <w:vAlign w:val="center"/>
        </w:tcPr>
        <w:p w14:paraId="7F595E27" w14:textId="6BA5692C" w:rsidR="001110F4" w:rsidRPr="00A73A6E" w:rsidRDefault="001110F4" w:rsidP="001110F4">
          <w:pPr>
            <w:pStyle w:val="Fuzeile"/>
            <w:ind w:left="180"/>
            <w:jc w:val="right"/>
            <w:rPr>
              <w:sz w:val="14"/>
              <w:szCs w:val="14"/>
            </w:rPr>
          </w:pPr>
          <w:r>
            <w:rPr>
              <w:sz w:val="14"/>
              <w:szCs w:val="14"/>
              <w:lang w:val="fr-CH"/>
            </w:rPr>
            <w:t xml:space="preserve">Freigabe : </w:t>
          </w:r>
          <w:r w:rsidR="008B3E9A">
            <w:rPr>
              <w:sz w:val="14"/>
              <w:szCs w:val="14"/>
              <w:lang w:val="fr-CH"/>
            </w:rPr>
            <w:t>20</w:t>
          </w:r>
          <w:r w:rsidR="00C53CD2">
            <w:rPr>
              <w:sz w:val="14"/>
              <w:szCs w:val="14"/>
              <w:lang w:val="fr-CH"/>
            </w:rPr>
            <w:t>.0</w:t>
          </w:r>
          <w:r w:rsidR="008B3E9A">
            <w:rPr>
              <w:sz w:val="14"/>
              <w:szCs w:val="14"/>
              <w:lang w:val="fr-CH"/>
            </w:rPr>
            <w:t>8</w:t>
          </w:r>
          <w:r w:rsidR="00C53CD2">
            <w:rPr>
              <w:sz w:val="14"/>
              <w:szCs w:val="14"/>
              <w:lang w:val="fr-CH"/>
            </w:rPr>
            <w:t>.2020</w:t>
          </w:r>
        </w:p>
      </w:tc>
    </w:tr>
    <w:tr w:rsidR="008E5A7E" w14:paraId="7CF52D38" w14:textId="77777777" w:rsidTr="00535556">
      <w:tc>
        <w:tcPr>
          <w:tcW w:w="2732" w:type="dxa"/>
          <w:vAlign w:val="center"/>
        </w:tcPr>
        <w:p w14:paraId="56D6715C" w14:textId="592CE98F" w:rsidR="008E5A7E" w:rsidRDefault="008E5A7E" w:rsidP="00282860">
          <w:pPr>
            <w:pStyle w:val="Fuzeile"/>
            <w:rPr>
              <w:sz w:val="14"/>
              <w:szCs w:val="14"/>
            </w:rPr>
          </w:pPr>
          <w:r>
            <w:rPr>
              <w:sz w:val="14"/>
              <w:szCs w:val="14"/>
            </w:rPr>
            <w:t>Ersetzt Version vom</w:t>
          </w:r>
          <w:r w:rsidR="000B4EE2">
            <w:rPr>
              <w:sz w:val="14"/>
              <w:szCs w:val="14"/>
            </w:rPr>
            <w:t xml:space="preserve"> </w:t>
          </w:r>
        </w:p>
      </w:tc>
      <w:tc>
        <w:tcPr>
          <w:tcW w:w="5167" w:type="dxa"/>
          <w:vAlign w:val="center"/>
        </w:tcPr>
        <w:p w14:paraId="7BC7ABB0" w14:textId="213332F8" w:rsidR="008E5A7E" w:rsidRDefault="008E5A7E" w:rsidP="000B4EE2">
          <w:pPr>
            <w:pStyle w:val="Fuzeile"/>
            <w:ind w:left="180"/>
            <w:jc w:val="center"/>
            <w:rPr>
              <w:sz w:val="14"/>
              <w:szCs w:val="14"/>
            </w:rPr>
          </w:pPr>
          <w:r>
            <w:rPr>
              <w:sz w:val="14"/>
              <w:szCs w:val="14"/>
            </w:rPr>
            <w:t xml:space="preserve">Dokument </w:t>
          </w:r>
          <w:r w:rsidR="00E2708C" w:rsidRPr="00E2708C">
            <w:rPr>
              <w:sz w:val="14"/>
              <w:szCs w:val="14"/>
            </w:rPr>
            <w:t>09.01.05 Eignungsbeurteilung Arzt</w:t>
          </w:r>
        </w:p>
      </w:tc>
      <w:tc>
        <w:tcPr>
          <w:tcW w:w="2268" w:type="dxa"/>
          <w:vAlign w:val="center"/>
        </w:tcPr>
        <w:p w14:paraId="361273E7" w14:textId="77777777" w:rsidR="008E5A7E" w:rsidRDefault="008E5A7E" w:rsidP="005F761A">
          <w:pPr>
            <w:pStyle w:val="Fuzeile"/>
            <w:ind w:left="180"/>
            <w:jc w:val="right"/>
            <w:rPr>
              <w:sz w:val="14"/>
              <w:szCs w:val="14"/>
            </w:rPr>
          </w:pPr>
          <w:r>
            <w:rPr>
              <w:sz w:val="14"/>
              <w:szCs w:val="14"/>
            </w:rPr>
            <w:t xml:space="preserve">Seite </w:t>
          </w:r>
          <w:r>
            <w:rPr>
              <w:rStyle w:val="Seitenzahl"/>
              <w:sz w:val="14"/>
              <w:szCs w:val="14"/>
            </w:rPr>
            <w:fldChar w:fldCharType="begin"/>
          </w:r>
          <w:r>
            <w:rPr>
              <w:rStyle w:val="Seitenzahl"/>
              <w:sz w:val="14"/>
              <w:szCs w:val="14"/>
            </w:rPr>
            <w:instrText xml:space="preserve"> PAGE </w:instrText>
          </w:r>
          <w:r>
            <w:rPr>
              <w:rStyle w:val="Seitenzahl"/>
              <w:sz w:val="14"/>
              <w:szCs w:val="14"/>
            </w:rPr>
            <w:fldChar w:fldCharType="separate"/>
          </w:r>
          <w:r w:rsidR="00CC434C">
            <w:rPr>
              <w:rStyle w:val="Seitenzahl"/>
              <w:noProof/>
              <w:sz w:val="14"/>
              <w:szCs w:val="14"/>
            </w:rPr>
            <w:t>2</w:t>
          </w:r>
          <w:r>
            <w:rPr>
              <w:rStyle w:val="Seitenzahl"/>
              <w:sz w:val="14"/>
              <w:szCs w:val="14"/>
            </w:rPr>
            <w:fldChar w:fldCharType="end"/>
          </w:r>
          <w:r>
            <w:rPr>
              <w:sz w:val="14"/>
              <w:szCs w:val="14"/>
            </w:rPr>
            <w:t xml:space="preserve"> von </w:t>
          </w:r>
          <w:r>
            <w:rPr>
              <w:rStyle w:val="Seitenzahl"/>
              <w:sz w:val="14"/>
              <w:szCs w:val="14"/>
            </w:rPr>
            <w:fldChar w:fldCharType="begin"/>
          </w:r>
          <w:r>
            <w:rPr>
              <w:rStyle w:val="Seitenzahl"/>
              <w:sz w:val="14"/>
              <w:szCs w:val="14"/>
            </w:rPr>
            <w:instrText xml:space="preserve"> NUMPAGES </w:instrText>
          </w:r>
          <w:r>
            <w:rPr>
              <w:rStyle w:val="Seitenzahl"/>
              <w:sz w:val="14"/>
              <w:szCs w:val="14"/>
            </w:rPr>
            <w:fldChar w:fldCharType="separate"/>
          </w:r>
          <w:r w:rsidR="00CC434C">
            <w:rPr>
              <w:rStyle w:val="Seitenzahl"/>
              <w:noProof/>
              <w:sz w:val="14"/>
              <w:szCs w:val="14"/>
            </w:rPr>
            <w:t>2</w:t>
          </w:r>
          <w:r>
            <w:rPr>
              <w:rStyle w:val="Seitenzahl"/>
              <w:sz w:val="14"/>
              <w:szCs w:val="14"/>
            </w:rPr>
            <w:fldChar w:fldCharType="end"/>
          </w:r>
        </w:p>
      </w:tc>
    </w:tr>
  </w:tbl>
  <w:p w14:paraId="64D4C869" w14:textId="77777777" w:rsidR="008E5A7E" w:rsidRDefault="008E5A7E">
    <w:pPr>
      <w:pStyle w:val="Fuzeile"/>
      <w:rPr>
        <w:sz w:val="8"/>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5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70" w:type="dxa"/>
        <w:right w:w="70" w:type="dxa"/>
      </w:tblCellMar>
      <w:tblLook w:val="0000" w:firstRow="0" w:lastRow="0" w:firstColumn="0" w:lastColumn="0" w:noHBand="0" w:noVBand="0"/>
    </w:tblPr>
    <w:tblGrid>
      <w:gridCol w:w="2410"/>
      <w:gridCol w:w="5670"/>
      <w:gridCol w:w="2127"/>
    </w:tblGrid>
    <w:tr w:rsidR="006A5943" w:rsidRPr="00A73A6E" w14:paraId="33291227" w14:textId="77777777" w:rsidTr="006A5943">
      <w:tc>
        <w:tcPr>
          <w:tcW w:w="2410" w:type="dxa"/>
          <w:vAlign w:val="center"/>
        </w:tcPr>
        <w:p w14:paraId="7B065738" w14:textId="77777777" w:rsidR="006A5943" w:rsidRPr="00A73A6E" w:rsidRDefault="006A5943" w:rsidP="006A5943">
          <w:pPr>
            <w:pStyle w:val="Fuzeile"/>
            <w:tabs>
              <w:tab w:val="clear" w:pos="9072"/>
              <w:tab w:val="right" w:pos="9639"/>
            </w:tabs>
            <w:rPr>
              <w:sz w:val="14"/>
              <w:szCs w:val="14"/>
            </w:rPr>
          </w:pPr>
          <w:r>
            <w:rPr>
              <w:sz w:val="14"/>
              <w:szCs w:val="14"/>
            </w:rPr>
            <w:t>Version vom</w:t>
          </w:r>
          <w:r w:rsidRPr="00A73A6E">
            <w:rPr>
              <w:sz w:val="14"/>
              <w:szCs w:val="14"/>
            </w:rPr>
            <w:t xml:space="preserve"> </w:t>
          </w:r>
          <w:r>
            <w:rPr>
              <w:sz w:val="14"/>
              <w:szCs w:val="14"/>
            </w:rPr>
            <w:t>05.06.2014</w:t>
          </w:r>
        </w:p>
      </w:tc>
      <w:tc>
        <w:tcPr>
          <w:tcW w:w="5670" w:type="dxa"/>
          <w:vAlign w:val="center"/>
        </w:tcPr>
        <w:p w14:paraId="3D4D0B76" w14:textId="77777777" w:rsidR="006A5943" w:rsidRPr="00A73A6E" w:rsidRDefault="006A5943" w:rsidP="006A5943">
          <w:pPr>
            <w:pStyle w:val="Fuzeile"/>
            <w:ind w:left="180"/>
            <w:jc w:val="center"/>
            <w:rPr>
              <w:sz w:val="14"/>
              <w:szCs w:val="14"/>
            </w:rPr>
          </w:pPr>
          <w:r>
            <w:rPr>
              <w:sz w:val="14"/>
              <w:szCs w:val="14"/>
            </w:rPr>
            <w:t>Erstellt durch</w:t>
          </w:r>
          <w:r w:rsidRPr="00A73A6E">
            <w:rPr>
              <w:sz w:val="14"/>
              <w:szCs w:val="14"/>
            </w:rPr>
            <w:t xml:space="preserve"> </w:t>
          </w:r>
          <w:r>
            <w:rPr>
              <w:sz w:val="14"/>
              <w:szCs w:val="14"/>
            </w:rPr>
            <w:t>Lobsiger &amp; Partner GmbH</w:t>
          </w:r>
        </w:p>
      </w:tc>
      <w:tc>
        <w:tcPr>
          <w:tcW w:w="2127" w:type="dxa"/>
          <w:vAlign w:val="center"/>
        </w:tcPr>
        <w:p w14:paraId="4FBD7B1E" w14:textId="77777777" w:rsidR="006A5943" w:rsidRPr="00A73A6E" w:rsidRDefault="006A5943" w:rsidP="006A5943">
          <w:pPr>
            <w:pStyle w:val="Fuzeile"/>
            <w:ind w:left="180"/>
            <w:jc w:val="right"/>
            <w:rPr>
              <w:sz w:val="14"/>
              <w:szCs w:val="14"/>
            </w:rPr>
          </w:pPr>
          <w:r>
            <w:rPr>
              <w:sz w:val="14"/>
              <w:szCs w:val="14"/>
              <w:lang w:val="fr-CH"/>
            </w:rPr>
            <w:t>Freigabe 24.06.2014</w:t>
          </w:r>
        </w:p>
      </w:tc>
    </w:tr>
    <w:tr w:rsidR="006A5943" w:rsidRPr="00A73A6E" w14:paraId="0E659B4B" w14:textId="77777777" w:rsidTr="006A5943">
      <w:tc>
        <w:tcPr>
          <w:tcW w:w="2410" w:type="dxa"/>
          <w:vAlign w:val="center"/>
        </w:tcPr>
        <w:p w14:paraId="49AA3D5B" w14:textId="77777777" w:rsidR="006A5943" w:rsidRPr="00A73A6E" w:rsidRDefault="006A5943" w:rsidP="006A5943">
          <w:pPr>
            <w:pStyle w:val="Fuzeile"/>
            <w:rPr>
              <w:sz w:val="14"/>
              <w:szCs w:val="14"/>
            </w:rPr>
          </w:pPr>
          <w:r>
            <w:rPr>
              <w:sz w:val="14"/>
              <w:szCs w:val="14"/>
              <w:lang w:val="fr-CH"/>
            </w:rPr>
            <w:t xml:space="preserve">Ersetzt Version vom </w:t>
          </w:r>
        </w:p>
      </w:tc>
      <w:tc>
        <w:tcPr>
          <w:tcW w:w="5670" w:type="dxa"/>
          <w:vAlign w:val="center"/>
        </w:tcPr>
        <w:p w14:paraId="2300A813" w14:textId="77777777" w:rsidR="006A5943" w:rsidRPr="009E1957" w:rsidRDefault="006A5943" w:rsidP="006A5943">
          <w:pPr>
            <w:pStyle w:val="Fuzeile"/>
            <w:ind w:left="180"/>
            <w:jc w:val="center"/>
            <w:rPr>
              <w:sz w:val="14"/>
              <w:szCs w:val="14"/>
            </w:rPr>
          </w:pPr>
          <w:r>
            <w:rPr>
              <w:sz w:val="14"/>
              <w:szCs w:val="14"/>
            </w:rPr>
            <w:t>Dokument.01.09.03 Vorgehen bei Schwangerschaft</w:t>
          </w:r>
        </w:p>
      </w:tc>
      <w:tc>
        <w:tcPr>
          <w:tcW w:w="2127" w:type="dxa"/>
          <w:vAlign w:val="center"/>
        </w:tcPr>
        <w:p w14:paraId="6B3C9679" w14:textId="77777777" w:rsidR="006A5943" w:rsidRPr="00A73A6E" w:rsidRDefault="006A5943" w:rsidP="006A5943">
          <w:pPr>
            <w:pStyle w:val="Fuzeile"/>
            <w:ind w:left="180"/>
            <w:jc w:val="right"/>
            <w:rPr>
              <w:sz w:val="14"/>
              <w:szCs w:val="14"/>
            </w:rPr>
          </w:pPr>
          <w:r>
            <w:rPr>
              <w:sz w:val="14"/>
              <w:szCs w:val="14"/>
            </w:rPr>
            <w:t>Seite</w:t>
          </w:r>
          <w:r w:rsidRPr="00A73A6E">
            <w:rPr>
              <w:sz w:val="14"/>
              <w:szCs w:val="14"/>
            </w:rPr>
            <w:t xml:space="preserve"> </w:t>
          </w:r>
          <w:r w:rsidRPr="00A73A6E">
            <w:rPr>
              <w:rStyle w:val="Seitenzahl"/>
              <w:sz w:val="14"/>
              <w:szCs w:val="14"/>
            </w:rPr>
            <w:fldChar w:fldCharType="begin"/>
          </w:r>
          <w:r w:rsidRPr="00A73A6E">
            <w:rPr>
              <w:rStyle w:val="Seitenzahl"/>
              <w:sz w:val="14"/>
              <w:szCs w:val="14"/>
            </w:rPr>
            <w:instrText xml:space="preserve"> PAGE </w:instrText>
          </w:r>
          <w:r w:rsidRPr="00A73A6E">
            <w:rPr>
              <w:rStyle w:val="Seitenzahl"/>
              <w:sz w:val="14"/>
              <w:szCs w:val="14"/>
            </w:rPr>
            <w:fldChar w:fldCharType="separate"/>
          </w:r>
          <w:r w:rsidR="004437BA">
            <w:rPr>
              <w:rStyle w:val="Seitenzahl"/>
              <w:noProof/>
              <w:sz w:val="14"/>
              <w:szCs w:val="14"/>
            </w:rPr>
            <w:t>1</w:t>
          </w:r>
          <w:r w:rsidRPr="00A73A6E">
            <w:rPr>
              <w:rStyle w:val="Seitenzahl"/>
              <w:sz w:val="14"/>
              <w:szCs w:val="14"/>
            </w:rPr>
            <w:fldChar w:fldCharType="end"/>
          </w:r>
          <w:r w:rsidRPr="00A73A6E">
            <w:rPr>
              <w:sz w:val="14"/>
              <w:szCs w:val="14"/>
            </w:rPr>
            <w:t xml:space="preserve"> </w:t>
          </w:r>
          <w:r>
            <w:rPr>
              <w:sz w:val="14"/>
              <w:szCs w:val="14"/>
            </w:rPr>
            <w:t>von</w:t>
          </w:r>
          <w:r w:rsidRPr="00A73A6E">
            <w:rPr>
              <w:sz w:val="14"/>
              <w:szCs w:val="14"/>
            </w:rPr>
            <w:t xml:space="preserve"> </w:t>
          </w:r>
          <w:r w:rsidRPr="00A73A6E">
            <w:rPr>
              <w:rStyle w:val="Seitenzahl"/>
              <w:sz w:val="14"/>
              <w:szCs w:val="14"/>
            </w:rPr>
            <w:fldChar w:fldCharType="begin"/>
          </w:r>
          <w:r w:rsidRPr="00A73A6E">
            <w:rPr>
              <w:rStyle w:val="Seitenzahl"/>
              <w:sz w:val="14"/>
              <w:szCs w:val="14"/>
            </w:rPr>
            <w:instrText xml:space="preserve"> NUMPAGES </w:instrText>
          </w:r>
          <w:r w:rsidRPr="00A73A6E">
            <w:rPr>
              <w:rStyle w:val="Seitenzahl"/>
              <w:sz w:val="14"/>
              <w:szCs w:val="14"/>
            </w:rPr>
            <w:fldChar w:fldCharType="separate"/>
          </w:r>
          <w:r w:rsidR="004437BA">
            <w:rPr>
              <w:rStyle w:val="Seitenzahl"/>
              <w:noProof/>
              <w:sz w:val="14"/>
              <w:szCs w:val="14"/>
            </w:rPr>
            <w:t>2</w:t>
          </w:r>
          <w:r w:rsidRPr="00A73A6E">
            <w:rPr>
              <w:rStyle w:val="Seitenzahl"/>
              <w:sz w:val="14"/>
              <w:szCs w:val="14"/>
            </w:rPr>
            <w:fldChar w:fldCharType="end"/>
          </w:r>
        </w:p>
      </w:tc>
    </w:tr>
  </w:tbl>
  <w:p w14:paraId="6B033F1F" w14:textId="77777777" w:rsidR="008E5A7E" w:rsidRDefault="008E5A7E">
    <w:pPr>
      <w:pStyle w:val="Fuzeile"/>
      <w:rPr>
        <w:rStyle w:val="Seitenzahl"/>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F25CF" w14:textId="77777777" w:rsidR="007242A0" w:rsidRDefault="007242A0">
      <w:r>
        <w:separator/>
      </w:r>
    </w:p>
  </w:footnote>
  <w:footnote w:type="continuationSeparator" w:id="0">
    <w:p w14:paraId="428066AF" w14:textId="77777777" w:rsidR="007242A0" w:rsidRDefault="00724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9" w:type="dxa"/>
      <w:tblInd w:w="-34" w:type="dxa"/>
      <w:tblBorders>
        <w:bottom w:val="single" w:sz="4" w:space="0" w:color="auto"/>
      </w:tblBorders>
      <w:tblLook w:val="04A0" w:firstRow="1" w:lastRow="0" w:firstColumn="1" w:lastColumn="0" w:noHBand="0" w:noVBand="1"/>
    </w:tblPr>
    <w:tblGrid>
      <w:gridCol w:w="1877"/>
      <w:gridCol w:w="6379"/>
      <w:gridCol w:w="1843"/>
    </w:tblGrid>
    <w:tr w:rsidR="0054550F" w:rsidRPr="00A27E26" w14:paraId="1DEBB57C" w14:textId="77777777" w:rsidTr="0054550F">
      <w:trPr>
        <w:trHeight w:val="907"/>
      </w:trPr>
      <w:tc>
        <w:tcPr>
          <w:tcW w:w="1877" w:type="dxa"/>
          <w:shd w:val="clear" w:color="auto" w:fill="auto"/>
          <w:vAlign w:val="center"/>
        </w:tcPr>
        <w:p w14:paraId="4DD2279E" w14:textId="4EADAA4E" w:rsidR="0054550F" w:rsidRPr="00A27E26" w:rsidRDefault="00EC15D6" w:rsidP="00EC15D6">
          <w:pPr>
            <w:pStyle w:val="Kopfzeile"/>
            <w:rPr>
              <w:szCs w:val="24"/>
            </w:rPr>
          </w:pPr>
          <w:r>
            <w:rPr>
              <w:noProof/>
            </w:rPr>
            <w:drawing>
              <wp:inline distT="0" distB="0" distL="0" distR="0" wp14:anchorId="776B5790" wp14:editId="6C0B185C">
                <wp:extent cx="645795" cy="495300"/>
                <wp:effectExtent l="0" t="0" r="1905" b="0"/>
                <wp:docPr id="52" name="Grafik 52"/>
                <wp:cNvGraphicFramePr/>
                <a:graphic xmlns:a="http://schemas.openxmlformats.org/drawingml/2006/main">
                  <a:graphicData uri="http://schemas.openxmlformats.org/drawingml/2006/picture">
                    <pic:pic xmlns:pic="http://schemas.openxmlformats.org/drawingml/2006/picture">
                      <pic:nvPicPr>
                        <pic:cNvPr id="52" name="Grafik 52"/>
                        <pic:cNvPicPr/>
                      </pic:nvPicPr>
                      <pic:blipFill>
                        <a:blip r:embed="rId1"/>
                        <a:stretch>
                          <a:fillRect/>
                        </a:stretch>
                      </pic:blipFill>
                      <pic:spPr>
                        <a:xfrm>
                          <a:off x="0" y="0"/>
                          <a:ext cx="645795" cy="495300"/>
                        </a:xfrm>
                        <a:prstGeom prst="rect">
                          <a:avLst/>
                        </a:prstGeom>
                      </pic:spPr>
                    </pic:pic>
                  </a:graphicData>
                </a:graphic>
              </wp:inline>
            </w:drawing>
          </w:r>
        </w:p>
      </w:tc>
      <w:tc>
        <w:tcPr>
          <w:tcW w:w="6379" w:type="dxa"/>
          <w:shd w:val="clear" w:color="auto" w:fill="auto"/>
          <w:vAlign w:val="center"/>
        </w:tcPr>
        <w:p w14:paraId="1246B4B7" w14:textId="77777777" w:rsidR="0054550F" w:rsidRDefault="0054550F" w:rsidP="0054550F">
          <w:pPr>
            <w:pStyle w:val="Kopfzeile"/>
            <w:jc w:val="center"/>
            <w:rPr>
              <w:sz w:val="32"/>
              <w:szCs w:val="32"/>
            </w:rPr>
          </w:pPr>
          <w:r w:rsidRPr="005E5096">
            <w:rPr>
              <w:sz w:val="32"/>
              <w:szCs w:val="32"/>
            </w:rPr>
            <w:t>Arbeitssicherheit und Gesundheitsschutz</w:t>
          </w:r>
        </w:p>
        <w:p w14:paraId="3D8F7B91" w14:textId="77777777" w:rsidR="0054550F" w:rsidRPr="005E5096" w:rsidRDefault="0054550F" w:rsidP="0054550F">
          <w:pPr>
            <w:pStyle w:val="Kopfzeile"/>
            <w:jc w:val="center"/>
            <w:rPr>
              <w:sz w:val="28"/>
              <w:szCs w:val="28"/>
            </w:rPr>
          </w:pPr>
          <w:r>
            <w:rPr>
              <w:sz w:val="28"/>
              <w:szCs w:val="28"/>
            </w:rPr>
            <w:t>Mutterschutz</w:t>
          </w:r>
        </w:p>
      </w:tc>
      <w:tc>
        <w:tcPr>
          <w:tcW w:w="1843" w:type="dxa"/>
          <w:shd w:val="clear" w:color="auto" w:fill="auto"/>
          <w:vAlign w:val="center"/>
        </w:tcPr>
        <w:p w14:paraId="44842E29" w14:textId="77777777" w:rsidR="0054550F" w:rsidRPr="00A27E26" w:rsidRDefault="0054550F" w:rsidP="0054550F">
          <w:pPr>
            <w:pStyle w:val="Kopfzeile"/>
            <w:jc w:val="right"/>
            <w:rPr>
              <w:szCs w:val="24"/>
            </w:rPr>
          </w:pPr>
          <w:r>
            <w:rPr>
              <w:noProof/>
              <w:szCs w:val="24"/>
            </w:rPr>
            <w:drawing>
              <wp:inline distT="0" distB="0" distL="0" distR="0" wp14:anchorId="0E244069" wp14:editId="1FC7BC83">
                <wp:extent cx="504000" cy="504000"/>
                <wp:effectExtent l="0" t="0" r="0" b="0"/>
                <wp:docPr id="3" name="Grafik 3" descr="Ein Bild, das Zubehör, Regenschirm, Vektor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tterschutz.png"/>
                        <pic:cNvPicPr/>
                      </pic:nvPicPr>
                      <pic:blipFill>
                        <a:blip r:embed="rId2">
                          <a:extLst>
                            <a:ext uri="{28A0092B-C50C-407E-A947-70E740481C1C}">
                              <a14:useLocalDpi xmlns:a14="http://schemas.microsoft.com/office/drawing/2010/main" val="0"/>
                            </a:ext>
                          </a:extLst>
                        </a:blip>
                        <a:stretch>
                          <a:fillRect/>
                        </a:stretch>
                      </pic:blipFill>
                      <pic:spPr>
                        <a:xfrm>
                          <a:off x="0" y="0"/>
                          <a:ext cx="504000" cy="504000"/>
                        </a:xfrm>
                        <a:prstGeom prst="rect">
                          <a:avLst/>
                        </a:prstGeom>
                      </pic:spPr>
                    </pic:pic>
                  </a:graphicData>
                </a:graphic>
              </wp:inline>
            </w:drawing>
          </w:r>
        </w:p>
      </w:tc>
    </w:tr>
  </w:tbl>
  <w:p w14:paraId="769E20AC" w14:textId="77777777" w:rsidR="004437BA" w:rsidRPr="0054550F" w:rsidRDefault="004437BA">
    <w:pPr>
      <w:pStyle w:val="Kopfzeil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8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85"/>
      <w:gridCol w:w="6017"/>
      <w:gridCol w:w="1985"/>
    </w:tblGrid>
    <w:tr w:rsidR="006A5943" w14:paraId="7BC2DFBD" w14:textId="77777777" w:rsidTr="006A5943">
      <w:trPr>
        <w:trHeight w:val="1318"/>
      </w:trPr>
      <w:tc>
        <w:tcPr>
          <w:tcW w:w="1985" w:type="dxa"/>
        </w:tcPr>
        <w:p w14:paraId="2E23B5F1" w14:textId="77777777" w:rsidR="006A5943" w:rsidRDefault="006A5943" w:rsidP="006A5943">
          <w:pPr>
            <w:rPr>
              <w:noProof/>
              <w:lang w:val="en-US"/>
            </w:rPr>
          </w:pPr>
        </w:p>
        <w:p w14:paraId="2B07BCBD" w14:textId="77777777" w:rsidR="006A5943" w:rsidRPr="00F54967" w:rsidRDefault="006A5943" w:rsidP="006A5943">
          <w:pPr>
            <w:jc w:val="center"/>
            <w:rPr>
              <w:b/>
              <w:sz w:val="16"/>
              <w:szCs w:val="16"/>
              <w:lang w:val="fr-CH"/>
            </w:rPr>
          </w:pPr>
        </w:p>
      </w:tc>
      <w:tc>
        <w:tcPr>
          <w:tcW w:w="6017" w:type="dxa"/>
          <w:vAlign w:val="center"/>
        </w:tcPr>
        <w:p w14:paraId="62E05E7F" w14:textId="77777777" w:rsidR="006A5943" w:rsidRPr="00AE278E" w:rsidRDefault="006A5943" w:rsidP="006A5943">
          <w:pPr>
            <w:pStyle w:val="Untertitel"/>
            <w:tabs>
              <w:tab w:val="left" w:pos="5041"/>
            </w:tabs>
            <w:jc w:val="center"/>
            <w:rPr>
              <w:b w:val="0"/>
              <w:szCs w:val="28"/>
              <w:lang w:val="de-CH"/>
            </w:rPr>
          </w:pPr>
          <w:r w:rsidRPr="00AE278E">
            <w:rPr>
              <w:szCs w:val="28"/>
              <w:lang w:val="de-CH"/>
            </w:rPr>
            <w:t>Arbeitssicherheit und Gesundheitsschutz</w:t>
          </w:r>
        </w:p>
      </w:tc>
      <w:tc>
        <w:tcPr>
          <w:tcW w:w="1985" w:type="dxa"/>
          <w:vAlign w:val="center"/>
        </w:tcPr>
        <w:p w14:paraId="5496250C" w14:textId="77777777" w:rsidR="006A5943" w:rsidRDefault="006A5943" w:rsidP="006A5943">
          <w:pPr>
            <w:jc w:val="center"/>
            <w:rPr>
              <w:noProof/>
              <w:lang w:val="en-US"/>
            </w:rPr>
          </w:pPr>
        </w:p>
        <w:p w14:paraId="1F182151" w14:textId="77777777" w:rsidR="006A5943" w:rsidRPr="00A47B0D" w:rsidRDefault="006A5943" w:rsidP="006A5943">
          <w:pPr>
            <w:jc w:val="center"/>
            <w:rPr>
              <w:noProof/>
              <w:lang w:val="en-US"/>
            </w:rPr>
          </w:pPr>
          <w:r>
            <w:rPr>
              <w:noProof/>
              <w:lang w:val="en-US"/>
            </w:rPr>
            <w:t>Mutterschutz</w:t>
          </w:r>
        </w:p>
      </w:tc>
    </w:tr>
  </w:tbl>
  <w:p w14:paraId="7E0E4227" w14:textId="77777777" w:rsidR="008E5A7E" w:rsidRDefault="008E5A7E">
    <w:pPr>
      <w:pStyle w:val="Kopfzeile"/>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638"/>
    <w:multiLevelType w:val="hybridMultilevel"/>
    <w:tmpl w:val="5498D928"/>
    <w:lvl w:ilvl="0" w:tplc="08070019">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5DE4698"/>
    <w:multiLevelType w:val="hybridMultilevel"/>
    <w:tmpl w:val="095C5B9E"/>
    <w:lvl w:ilvl="0" w:tplc="88605CDA">
      <w:start w:val="1"/>
      <w:numFmt w:val="bullet"/>
      <w:lvlText w:val=""/>
      <w:lvlJc w:val="left"/>
      <w:pPr>
        <w:tabs>
          <w:tab w:val="num" w:pos="1440"/>
        </w:tabs>
        <w:ind w:left="144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686655"/>
    <w:multiLevelType w:val="hybridMultilevel"/>
    <w:tmpl w:val="128243F6"/>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9B0A3C"/>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4" w15:restartNumberingAfterBreak="0">
    <w:nsid w:val="0F014449"/>
    <w:multiLevelType w:val="hybridMultilevel"/>
    <w:tmpl w:val="B98EF256"/>
    <w:lvl w:ilvl="0" w:tplc="08070019">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2C82AFE"/>
    <w:multiLevelType w:val="hybridMultilevel"/>
    <w:tmpl w:val="338038A0"/>
    <w:lvl w:ilvl="0" w:tplc="CC98766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4A543E4"/>
    <w:multiLevelType w:val="hybridMultilevel"/>
    <w:tmpl w:val="88EA1F78"/>
    <w:lvl w:ilvl="0" w:tplc="9EAE0C2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50E78EC"/>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8" w15:restartNumberingAfterBreak="0">
    <w:nsid w:val="163B09DB"/>
    <w:multiLevelType w:val="hybridMultilevel"/>
    <w:tmpl w:val="09068098"/>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17A25D59"/>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0" w15:restartNumberingAfterBreak="0">
    <w:nsid w:val="191A22BF"/>
    <w:multiLevelType w:val="hybridMultilevel"/>
    <w:tmpl w:val="71E838C6"/>
    <w:lvl w:ilvl="0" w:tplc="88605CDA">
      <w:start w:val="1"/>
      <w:numFmt w:val="bullet"/>
      <w:lvlText w:val=""/>
      <w:lvlJc w:val="left"/>
      <w:pPr>
        <w:tabs>
          <w:tab w:val="num" w:pos="1440"/>
        </w:tabs>
        <w:ind w:left="144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1D2E17"/>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2" w15:restartNumberingAfterBreak="0">
    <w:nsid w:val="1A7526E0"/>
    <w:multiLevelType w:val="hybridMultilevel"/>
    <w:tmpl w:val="4C22043E"/>
    <w:lvl w:ilvl="0" w:tplc="667E7FC2">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tabs>
          <w:tab w:val="num" w:pos="703"/>
        </w:tabs>
        <w:ind w:left="703" w:hanging="360"/>
      </w:pPr>
      <w:rPr>
        <w:rFonts w:ascii="Courier New" w:hAnsi="Courier New" w:cs="Courier New" w:hint="default"/>
      </w:rPr>
    </w:lvl>
    <w:lvl w:ilvl="2" w:tplc="04090005" w:tentative="1">
      <w:start w:val="1"/>
      <w:numFmt w:val="bullet"/>
      <w:lvlText w:val=""/>
      <w:lvlJc w:val="left"/>
      <w:pPr>
        <w:tabs>
          <w:tab w:val="num" w:pos="1423"/>
        </w:tabs>
        <w:ind w:left="1423" w:hanging="360"/>
      </w:pPr>
      <w:rPr>
        <w:rFonts w:ascii="Wingdings" w:hAnsi="Wingdings" w:hint="default"/>
      </w:rPr>
    </w:lvl>
    <w:lvl w:ilvl="3" w:tplc="04090001" w:tentative="1">
      <w:start w:val="1"/>
      <w:numFmt w:val="bullet"/>
      <w:lvlText w:val=""/>
      <w:lvlJc w:val="left"/>
      <w:pPr>
        <w:tabs>
          <w:tab w:val="num" w:pos="2143"/>
        </w:tabs>
        <w:ind w:left="2143" w:hanging="360"/>
      </w:pPr>
      <w:rPr>
        <w:rFonts w:ascii="Symbol" w:hAnsi="Symbol" w:hint="default"/>
      </w:rPr>
    </w:lvl>
    <w:lvl w:ilvl="4" w:tplc="04090003" w:tentative="1">
      <w:start w:val="1"/>
      <w:numFmt w:val="bullet"/>
      <w:lvlText w:val="o"/>
      <w:lvlJc w:val="left"/>
      <w:pPr>
        <w:tabs>
          <w:tab w:val="num" w:pos="2863"/>
        </w:tabs>
        <w:ind w:left="2863" w:hanging="360"/>
      </w:pPr>
      <w:rPr>
        <w:rFonts w:ascii="Courier New" w:hAnsi="Courier New" w:cs="Courier New" w:hint="default"/>
      </w:rPr>
    </w:lvl>
    <w:lvl w:ilvl="5" w:tplc="04090005" w:tentative="1">
      <w:start w:val="1"/>
      <w:numFmt w:val="bullet"/>
      <w:lvlText w:val=""/>
      <w:lvlJc w:val="left"/>
      <w:pPr>
        <w:tabs>
          <w:tab w:val="num" w:pos="3583"/>
        </w:tabs>
        <w:ind w:left="3583" w:hanging="360"/>
      </w:pPr>
      <w:rPr>
        <w:rFonts w:ascii="Wingdings" w:hAnsi="Wingdings" w:hint="default"/>
      </w:rPr>
    </w:lvl>
    <w:lvl w:ilvl="6" w:tplc="04090001" w:tentative="1">
      <w:start w:val="1"/>
      <w:numFmt w:val="bullet"/>
      <w:lvlText w:val=""/>
      <w:lvlJc w:val="left"/>
      <w:pPr>
        <w:tabs>
          <w:tab w:val="num" w:pos="4303"/>
        </w:tabs>
        <w:ind w:left="4303" w:hanging="360"/>
      </w:pPr>
      <w:rPr>
        <w:rFonts w:ascii="Symbol" w:hAnsi="Symbol" w:hint="default"/>
      </w:rPr>
    </w:lvl>
    <w:lvl w:ilvl="7" w:tplc="04090003" w:tentative="1">
      <w:start w:val="1"/>
      <w:numFmt w:val="bullet"/>
      <w:lvlText w:val="o"/>
      <w:lvlJc w:val="left"/>
      <w:pPr>
        <w:tabs>
          <w:tab w:val="num" w:pos="5023"/>
        </w:tabs>
        <w:ind w:left="5023" w:hanging="360"/>
      </w:pPr>
      <w:rPr>
        <w:rFonts w:ascii="Courier New" w:hAnsi="Courier New" w:cs="Courier New" w:hint="default"/>
      </w:rPr>
    </w:lvl>
    <w:lvl w:ilvl="8" w:tplc="04090005" w:tentative="1">
      <w:start w:val="1"/>
      <w:numFmt w:val="bullet"/>
      <w:lvlText w:val=""/>
      <w:lvlJc w:val="left"/>
      <w:pPr>
        <w:tabs>
          <w:tab w:val="num" w:pos="5743"/>
        </w:tabs>
        <w:ind w:left="5743" w:hanging="360"/>
      </w:pPr>
      <w:rPr>
        <w:rFonts w:ascii="Wingdings" w:hAnsi="Wingdings" w:hint="default"/>
      </w:rPr>
    </w:lvl>
  </w:abstractNum>
  <w:abstractNum w:abstractNumId="13" w15:restartNumberingAfterBreak="0">
    <w:nsid w:val="21823BCF"/>
    <w:multiLevelType w:val="hybridMultilevel"/>
    <w:tmpl w:val="22149D4E"/>
    <w:lvl w:ilvl="0" w:tplc="FFFFFFFF">
      <w:start w:val="1"/>
      <w:numFmt w:val="bullet"/>
      <w:pStyle w:val="Formatvorlage2"/>
      <w:lvlText w:val=""/>
      <w:lvlJc w:val="left"/>
      <w:pPr>
        <w:tabs>
          <w:tab w:val="num" w:pos="709"/>
        </w:tabs>
        <w:ind w:left="709" w:hanging="369"/>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2A06EC"/>
    <w:multiLevelType w:val="hybridMultilevel"/>
    <w:tmpl w:val="6F9A04A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994485F"/>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6" w15:restartNumberingAfterBreak="0">
    <w:nsid w:val="2BD41308"/>
    <w:multiLevelType w:val="hybridMultilevel"/>
    <w:tmpl w:val="B8040AD0"/>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696992"/>
    <w:multiLevelType w:val="hybridMultilevel"/>
    <w:tmpl w:val="D89EB93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2F254A5E"/>
    <w:multiLevelType w:val="hybridMultilevel"/>
    <w:tmpl w:val="6DB889DC"/>
    <w:lvl w:ilvl="0" w:tplc="4224B8BE">
      <w:start w:val="1"/>
      <w:numFmt w:val="bullet"/>
      <w:lvlText w:val=""/>
      <w:lvlJc w:val="left"/>
      <w:pPr>
        <w:tabs>
          <w:tab w:val="num" w:pos="1069"/>
        </w:tabs>
        <w:ind w:left="1049" w:hanging="340"/>
      </w:pPr>
      <w:rPr>
        <w:rFonts w:ascii="Symbol" w:hAnsi="Symbol" w:hint="default"/>
      </w:rPr>
    </w:lvl>
    <w:lvl w:ilvl="1" w:tplc="FFFFFFFF">
      <w:start w:val="1"/>
      <w:numFmt w:val="bullet"/>
      <w:lvlText w:val=""/>
      <w:legacy w:legacy="1" w:legacySpace="0" w:legacyIndent="360"/>
      <w:lvlJc w:val="left"/>
      <w:pPr>
        <w:ind w:left="2149" w:hanging="360"/>
      </w:pPr>
      <w:rPr>
        <w:rFonts w:ascii="Symbol" w:hAnsi="Symbol" w:hint="default"/>
      </w:rPr>
    </w:lvl>
    <w:lvl w:ilvl="2" w:tplc="04070005" w:tentative="1">
      <w:start w:val="1"/>
      <w:numFmt w:val="bullet"/>
      <w:lvlText w:val=""/>
      <w:lvlJc w:val="left"/>
      <w:pPr>
        <w:tabs>
          <w:tab w:val="num" w:pos="2869"/>
        </w:tabs>
        <w:ind w:left="2869" w:hanging="360"/>
      </w:pPr>
      <w:rPr>
        <w:rFonts w:ascii="Wingdings" w:hAnsi="Wingdings" w:hint="default"/>
      </w:rPr>
    </w:lvl>
    <w:lvl w:ilvl="3" w:tplc="04070001" w:tentative="1">
      <w:start w:val="1"/>
      <w:numFmt w:val="bullet"/>
      <w:lvlText w:val=""/>
      <w:lvlJc w:val="left"/>
      <w:pPr>
        <w:tabs>
          <w:tab w:val="num" w:pos="3589"/>
        </w:tabs>
        <w:ind w:left="3589" w:hanging="360"/>
      </w:pPr>
      <w:rPr>
        <w:rFonts w:ascii="Symbol" w:hAnsi="Symbol" w:hint="default"/>
      </w:rPr>
    </w:lvl>
    <w:lvl w:ilvl="4" w:tplc="04070003" w:tentative="1">
      <w:start w:val="1"/>
      <w:numFmt w:val="bullet"/>
      <w:lvlText w:val="o"/>
      <w:lvlJc w:val="left"/>
      <w:pPr>
        <w:tabs>
          <w:tab w:val="num" w:pos="4309"/>
        </w:tabs>
        <w:ind w:left="4309" w:hanging="360"/>
      </w:pPr>
      <w:rPr>
        <w:rFonts w:ascii="Courier New" w:hAnsi="Courier New" w:hint="default"/>
      </w:rPr>
    </w:lvl>
    <w:lvl w:ilvl="5" w:tplc="04070005" w:tentative="1">
      <w:start w:val="1"/>
      <w:numFmt w:val="bullet"/>
      <w:lvlText w:val=""/>
      <w:lvlJc w:val="left"/>
      <w:pPr>
        <w:tabs>
          <w:tab w:val="num" w:pos="5029"/>
        </w:tabs>
        <w:ind w:left="5029" w:hanging="360"/>
      </w:pPr>
      <w:rPr>
        <w:rFonts w:ascii="Wingdings" w:hAnsi="Wingdings" w:hint="default"/>
      </w:rPr>
    </w:lvl>
    <w:lvl w:ilvl="6" w:tplc="04070001" w:tentative="1">
      <w:start w:val="1"/>
      <w:numFmt w:val="bullet"/>
      <w:lvlText w:val=""/>
      <w:lvlJc w:val="left"/>
      <w:pPr>
        <w:tabs>
          <w:tab w:val="num" w:pos="5749"/>
        </w:tabs>
        <w:ind w:left="5749" w:hanging="360"/>
      </w:pPr>
      <w:rPr>
        <w:rFonts w:ascii="Symbol" w:hAnsi="Symbol" w:hint="default"/>
      </w:rPr>
    </w:lvl>
    <w:lvl w:ilvl="7" w:tplc="04070003" w:tentative="1">
      <w:start w:val="1"/>
      <w:numFmt w:val="bullet"/>
      <w:lvlText w:val="o"/>
      <w:lvlJc w:val="left"/>
      <w:pPr>
        <w:tabs>
          <w:tab w:val="num" w:pos="6469"/>
        </w:tabs>
        <w:ind w:left="6469" w:hanging="360"/>
      </w:pPr>
      <w:rPr>
        <w:rFonts w:ascii="Courier New" w:hAnsi="Courier New" w:hint="default"/>
      </w:rPr>
    </w:lvl>
    <w:lvl w:ilvl="8" w:tplc="0407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31CD3CEE"/>
    <w:multiLevelType w:val="hybridMultilevel"/>
    <w:tmpl w:val="FD8ECDB4"/>
    <w:lvl w:ilvl="0" w:tplc="0407000F">
      <w:start w:val="1"/>
      <w:numFmt w:val="decimal"/>
      <w:lvlText w:val="%1."/>
      <w:lvlJc w:val="left"/>
      <w:pPr>
        <w:tabs>
          <w:tab w:val="num" w:pos="720"/>
        </w:tabs>
        <w:ind w:left="720" w:hanging="360"/>
      </w:pPr>
    </w:lvl>
    <w:lvl w:ilvl="1" w:tplc="88605CDA">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35D153D2"/>
    <w:multiLevelType w:val="hybridMultilevel"/>
    <w:tmpl w:val="E758CB1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3BBF5130"/>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22" w15:restartNumberingAfterBreak="0">
    <w:nsid w:val="40B515FF"/>
    <w:multiLevelType w:val="singleLevel"/>
    <w:tmpl w:val="B612491A"/>
    <w:lvl w:ilvl="0">
      <w:start w:val="1"/>
      <w:numFmt w:val="lowerLetter"/>
      <w:lvlText w:val="%1)"/>
      <w:lvlJc w:val="left"/>
      <w:pPr>
        <w:tabs>
          <w:tab w:val="num" w:pos="709"/>
        </w:tabs>
        <w:ind w:left="709" w:hanging="369"/>
      </w:pPr>
      <w:rPr>
        <w:rFonts w:hint="default"/>
      </w:rPr>
    </w:lvl>
  </w:abstractNum>
  <w:abstractNum w:abstractNumId="23" w15:restartNumberingAfterBreak="0">
    <w:nsid w:val="43014A34"/>
    <w:multiLevelType w:val="singleLevel"/>
    <w:tmpl w:val="CA023300"/>
    <w:lvl w:ilvl="0">
      <w:start w:val="6"/>
      <w:numFmt w:val="bullet"/>
      <w:lvlText w:val="-"/>
      <w:lvlJc w:val="left"/>
      <w:pPr>
        <w:tabs>
          <w:tab w:val="num" w:pos="360"/>
        </w:tabs>
        <w:ind w:left="360" w:hanging="360"/>
      </w:pPr>
      <w:rPr>
        <w:rFonts w:hint="default"/>
      </w:rPr>
    </w:lvl>
  </w:abstractNum>
  <w:abstractNum w:abstractNumId="24" w15:restartNumberingAfterBreak="0">
    <w:nsid w:val="44A942C3"/>
    <w:multiLevelType w:val="hybridMultilevel"/>
    <w:tmpl w:val="EBB88092"/>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AA4BE5"/>
    <w:multiLevelType w:val="hybridMultilevel"/>
    <w:tmpl w:val="C1E86F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20372D2"/>
    <w:multiLevelType w:val="hybridMultilevel"/>
    <w:tmpl w:val="83DE666C"/>
    <w:lvl w:ilvl="0" w:tplc="08070013">
      <w:start w:val="1"/>
      <w:numFmt w:val="upp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522B7B1C"/>
    <w:multiLevelType w:val="hybridMultilevel"/>
    <w:tmpl w:val="82BE2F82"/>
    <w:lvl w:ilvl="0" w:tplc="9EAE0C2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5A680173"/>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29" w15:restartNumberingAfterBreak="0">
    <w:nsid w:val="5DD873B0"/>
    <w:multiLevelType w:val="hybridMultilevel"/>
    <w:tmpl w:val="F674644A"/>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9405DB"/>
    <w:multiLevelType w:val="hybridMultilevel"/>
    <w:tmpl w:val="9EB04034"/>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6D3422B3"/>
    <w:multiLevelType w:val="hybridMultilevel"/>
    <w:tmpl w:val="D89EB93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76295EE4"/>
    <w:multiLevelType w:val="hybridMultilevel"/>
    <w:tmpl w:val="C96E373A"/>
    <w:lvl w:ilvl="0" w:tplc="CC98766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3"/>
  </w:num>
  <w:num w:numId="2">
    <w:abstractNumId w:val="29"/>
  </w:num>
  <w:num w:numId="3">
    <w:abstractNumId w:val="23"/>
  </w:num>
  <w:num w:numId="4">
    <w:abstractNumId w:val="12"/>
  </w:num>
  <w:num w:numId="5">
    <w:abstractNumId w:val="20"/>
  </w:num>
  <w:num w:numId="6">
    <w:abstractNumId w:val="2"/>
  </w:num>
  <w:num w:numId="7">
    <w:abstractNumId w:val="24"/>
  </w:num>
  <w:num w:numId="8">
    <w:abstractNumId w:val="19"/>
  </w:num>
  <w:num w:numId="9">
    <w:abstractNumId w:val="16"/>
  </w:num>
  <w:num w:numId="10">
    <w:abstractNumId w:val="1"/>
  </w:num>
  <w:num w:numId="11">
    <w:abstractNumId w:val="10"/>
  </w:num>
  <w:num w:numId="12">
    <w:abstractNumId w:val="27"/>
  </w:num>
  <w:num w:numId="13">
    <w:abstractNumId w:val="6"/>
  </w:num>
  <w:num w:numId="14">
    <w:abstractNumId w:val="5"/>
  </w:num>
  <w:num w:numId="15">
    <w:abstractNumId w:val="32"/>
  </w:num>
  <w:num w:numId="16">
    <w:abstractNumId w:val="15"/>
  </w:num>
  <w:num w:numId="17">
    <w:abstractNumId w:val="21"/>
  </w:num>
  <w:num w:numId="18">
    <w:abstractNumId w:val="28"/>
  </w:num>
  <w:num w:numId="19">
    <w:abstractNumId w:val="3"/>
  </w:num>
  <w:num w:numId="20">
    <w:abstractNumId w:val="11"/>
  </w:num>
  <w:num w:numId="21">
    <w:abstractNumId w:val="7"/>
  </w:num>
  <w:num w:numId="22">
    <w:abstractNumId w:val="9"/>
  </w:num>
  <w:num w:numId="23">
    <w:abstractNumId w:val="18"/>
  </w:num>
  <w:num w:numId="24">
    <w:abstractNumId w:val="31"/>
  </w:num>
  <w:num w:numId="25">
    <w:abstractNumId w:val="17"/>
  </w:num>
  <w:num w:numId="26">
    <w:abstractNumId w:val="26"/>
  </w:num>
  <w:num w:numId="27">
    <w:abstractNumId w:val="22"/>
  </w:num>
  <w:num w:numId="28">
    <w:abstractNumId w:val="14"/>
  </w:num>
  <w:num w:numId="29">
    <w:abstractNumId w:val="25"/>
  </w:num>
  <w:num w:numId="30">
    <w:abstractNumId w:val="0"/>
  </w:num>
  <w:num w:numId="31">
    <w:abstractNumId w:val="8"/>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43"/>
    <w:rsid w:val="00000C90"/>
    <w:rsid w:val="00002BCE"/>
    <w:rsid w:val="00004B8A"/>
    <w:rsid w:val="000079CC"/>
    <w:rsid w:val="00017ED5"/>
    <w:rsid w:val="000275CE"/>
    <w:rsid w:val="00060068"/>
    <w:rsid w:val="000627F2"/>
    <w:rsid w:val="00065925"/>
    <w:rsid w:val="00073B83"/>
    <w:rsid w:val="00074BA0"/>
    <w:rsid w:val="00075336"/>
    <w:rsid w:val="000B4EE2"/>
    <w:rsid w:val="000C04B1"/>
    <w:rsid w:val="000D5945"/>
    <w:rsid w:val="000D5EA8"/>
    <w:rsid w:val="000E7C56"/>
    <w:rsid w:val="000F2D83"/>
    <w:rsid w:val="00102B54"/>
    <w:rsid w:val="001078B9"/>
    <w:rsid w:val="001110F4"/>
    <w:rsid w:val="0011370C"/>
    <w:rsid w:val="00117A6E"/>
    <w:rsid w:val="00134B57"/>
    <w:rsid w:val="00151AEC"/>
    <w:rsid w:val="00163515"/>
    <w:rsid w:val="001641E6"/>
    <w:rsid w:val="0016475C"/>
    <w:rsid w:val="00187974"/>
    <w:rsid w:val="00192125"/>
    <w:rsid w:val="001927B1"/>
    <w:rsid w:val="001A2671"/>
    <w:rsid w:val="001A3D3B"/>
    <w:rsid w:val="001A7FBA"/>
    <w:rsid w:val="001B2E1F"/>
    <w:rsid w:val="001B765E"/>
    <w:rsid w:val="001C1691"/>
    <w:rsid w:val="001C75B5"/>
    <w:rsid w:val="001C790C"/>
    <w:rsid w:val="001D5247"/>
    <w:rsid w:val="001E6728"/>
    <w:rsid w:val="001F06E8"/>
    <w:rsid w:val="001F2E1D"/>
    <w:rsid w:val="002018B1"/>
    <w:rsid w:val="00217372"/>
    <w:rsid w:val="00222335"/>
    <w:rsid w:val="00223142"/>
    <w:rsid w:val="00224F9B"/>
    <w:rsid w:val="002266DB"/>
    <w:rsid w:val="00226E96"/>
    <w:rsid w:val="002371E7"/>
    <w:rsid w:val="0023744A"/>
    <w:rsid w:val="00247A8E"/>
    <w:rsid w:val="0027371F"/>
    <w:rsid w:val="00281530"/>
    <w:rsid w:val="00282860"/>
    <w:rsid w:val="00282A2E"/>
    <w:rsid w:val="00295078"/>
    <w:rsid w:val="00297929"/>
    <w:rsid w:val="002A42AA"/>
    <w:rsid w:val="002B1825"/>
    <w:rsid w:val="002B1DB1"/>
    <w:rsid w:val="002E6088"/>
    <w:rsid w:val="002F00F9"/>
    <w:rsid w:val="002F56BF"/>
    <w:rsid w:val="003011B2"/>
    <w:rsid w:val="003049E5"/>
    <w:rsid w:val="00312BDE"/>
    <w:rsid w:val="00313C76"/>
    <w:rsid w:val="003161B1"/>
    <w:rsid w:val="0032281F"/>
    <w:rsid w:val="003228C7"/>
    <w:rsid w:val="00333DD4"/>
    <w:rsid w:val="003407E2"/>
    <w:rsid w:val="0034363A"/>
    <w:rsid w:val="00345FA7"/>
    <w:rsid w:val="00350400"/>
    <w:rsid w:val="00352666"/>
    <w:rsid w:val="00354FEB"/>
    <w:rsid w:val="00362B41"/>
    <w:rsid w:val="0036786D"/>
    <w:rsid w:val="00374A94"/>
    <w:rsid w:val="003772B2"/>
    <w:rsid w:val="00381D05"/>
    <w:rsid w:val="00386E13"/>
    <w:rsid w:val="00391EF1"/>
    <w:rsid w:val="00393177"/>
    <w:rsid w:val="003A29B2"/>
    <w:rsid w:val="003A41E4"/>
    <w:rsid w:val="003D143D"/>
    <w:rsid w:val="003E1258"/>
    <w:rsid w:val="003E3A81"/>
    <w:rsid w:val="003F1909"/>
    <w:rsid w:val="003F3A9E"/>
    <w:rsid w:val="003F505A"/>
    <w:rsid w:val="0040207C"/>
    <w:rsid w:val="00411559"/>
    <w:rsid w:val="004171C8"/>
    <w:rsid w:val="00422097"/>
    <w:rsid w:val="004372EB"/>
    <w:rsid w:val="004404F6"/>
    <w:rsid w:val="00442B47"/>
    <w:rsid w:val="004437BA"/>
    <w:rsid w:val="00460278"/>
    <w:rsid w:val="004626F1"/>
    <w:rsid w:val="00462D0F"/>
    <w:rsid w:val="00466D83"/>
    <w:rsid w:val="0046702E"/>
    <w:rsid w:val="00467569"/>
    <w:rsid w:val="00497812"/>
    <w:rsid w:val="004B1FB2"/>
    <w:rsid w:val="004B2C03"/>
    <w:rsid w:val="004B4B61"/>
    <w:rsid w:val="004C05B1"/>
    <w:rsid w:val="004D69FD"/>
    <w:rsid w:val="004E3A20"/>
    <w:rsid w:val="004E7170"/>
    <w:rsid w:val="004F41CA"/>
    <w:rsid w:val="005059B3"/>
    <w:rsid w:val="00506031"/>
    <w:rsid w:val="005151C6"/>
    <w:rsid w:val="00532DB2"/>
    <w:rsid w:val="00535556"/>
    <w:rsid w:val="005367F6"/>
    <w:rsid w:val="00540F4B"/>
    <w:rsid w:val="005446D7"/>
    <w:rsid w:val="0054550F"/>
    <w:rsid w:val="005524D4"/>
    <w:rsid w:val="00553CAE"/>
    <w:rsid w:val="00555C84"/>
    <w:rsid w:val="0055683E"/>
    <w:rsid w:val="00557BCF"/>
    <w:rsid w:val="005635CD"/>
    <w:rsid w:val="00567396"/>
    <w:rsid w:val="005733FD"/>
    <w:rsid w:val="005753F8"/>
    <w:rsid w:val="00577774"/>
    <w:rsid w:val="00584496"/>
    <w:rsid w:val="00591C12"/>
    <w:rsid w:val="005A28F5"/>
    <w:rsid w:val="005B007C"/>
    <w:rsid w:val="005C0D33"/>
    <w:rsid w:val="005D45C5"/>
    <w:rsid w:val="005F761A"/>
    <w:rsid w:val="00603868"/>
    <w:rsid w:val="00604587"/>
    <w:rsid w:val="006073A2"/>
    <w:rsid w:val="00612CCF"/>
    <w:rsid w:val="006144B8"/>
    <w:rsid w:val="00620768"/>
    <w:rsid w:val="00633141"/>
    <w:rsid w:val="00637673"/>
    <w:rsid w:val="00637942"/>
    <w:rsid w:val="00640DFE"/>
    <w:rsid w:val="00666E2E"/>
    <w:rsid w:val="00677889"/>
    <w:rsid w:val="006A0C5D"/>
    <w:rsid w:val="006A5943"/>
    <w:rsid w:val="006B0058"/>
    <w:rsid w:val="006B5245"/>
    <w:rsid w:val="006B55F0"/>
    <w:rsid w:val="006C3F75"/>
    <w:rsid w:val="006D0325"/>
    <w:rsid w:val="006D25F0"/>
    <w:rsid w:val="006D5894"/>
    <w:rsid w:val="006D5C2B"/>
    <w:rsid w:val="006E6C43"/>
    <w:rsid w:val="006F6AA5"/>
    <w:rsid w:val="007152E5"/>
    <w:rsid w:val="00720939"/>
    <w:rsid w:val="007242A0"/>
    <w:rsid w:val="007810BE"/>
    <w:rsid w:val="007828DD"/>
    <w:rsid w:val="00791EE9"/>
    <w:rsid w:val="007955B4"/>
    <w:rsid w:val="007A2AF9"/>
    <w:rsid w:val="007A3AE0"/>
    <w:rsid w:val="007C48C3"/>
    <w:rsid w:val="007D41BA"/>
    <w:rsid w:val="007D43D3"/>
    <w:rsid w:val="007D61A5"/>
    <w:rsid w:val="007E4C83"/>
    <w:rsid w:val="007E7940"/>
    <w:rsid w:val="007E7943"/>
    <w:rsid w:val="007F3433"/>
    <w:rsid w:val="007F646B"/>
    <w:rsid w:val="00801A0A"/>
    <w:rsid w:val="00801A59"/>
    <w:rsid w:val="00807849"/>
    <w:rsid w:val="00816D45"/>
    <w:rsid w:val="00817962"/>
    <w:rsid w:val="008274F9"/>
    <w:rsid w:val="00834935"/>
    <w:rsid w:val="00840049"/>
    <w:rsid w:val="00853058"/>
    <w:rsid w:val="0087528B"/>
    <w:rsid w:val="00891BD4"/>
    <w:rsid w:val="0089451F"/>
    <w:rsid w:val="00895161"/>
    <w:rsid w:val="008B12A5"/>
    <w:rsid w:val="008B3E9A"/>
    <w:rsid w:val="008B5847"/>
    <w:rsid w:val="008C3C93"/>
    <w:rsid w:val="008E5302"/>
    <w:rsid w:val="008E5A7E"/>
    <w:rsid w:val="009005BA"/>
    <w:rsid w:val="0091219D"/>
    <w:rsid w:val="00923FCD"/>
    <w:rsid w:val="009277AA"/>
    <w:rsid w:val="00931C78"/>
    <w:rsid w:val="009455D5"/>
    <w:rsid w:val="00966208"/>
    <w:rsid w:val="00966358"/>
    <w:rsid w:val="00976AA8"/>
    <w:rsid w:val="0099424B"/>
    <w:rsid w:val="00995708"/>
    <w:rsid w:val="009A617F"/>
    <w:rsid w:val="009B250F"/>
    <w:rsid w:val="009B2848"/>
    <w:rsid w:val="009D14CC"/>
    <w:rsid w:val="009D22EB"/>
    <w:rsid w:val="009F3946"/>
    <w:rsid w:val="00A03CA6"/>
    <w:rsid w:val="00A20C87"/>
    <w:rsid w:val="00A22A31"/>
    <w:rsid w:val="00A24C78"/>
    <w:rsid w:val="00A305FE"/>
    <w:rsid w:val="00A32C11"/>
    <w:rsid w:val="00A360F8"/>
    <w:rsid w:val="00A3761B"/>
    <w:rsid w:val="00A45246"/>
    <w:rsid w:val="00A4649B"/>
    <w:rsid w:val="00A647DF"/>
    <w:rsid w:val="00A65224"/>
    <w:rsid w:val="00A67239"/>
    <w:rsid w:val="00A82EA4"/>
    <w:rsid w:val="00A95FA6"/>
    <w:rsid w:val="00AA099D"/>
    <w:rsid w:val="00AC32F1"/>
    <w:rsid w:val="00AC6B6F"/>
    <w:rsid w:val="00AD0B26"/>
    <w:rsid w:val="00AE276D"/>
    <w:rsid w:val="00AF600F"/>
    <w:rsid w:val="00B17A23"/>
    <w:rsid w:val="00B26A28"/>
    <w:rsid w:val="00B27681"/>
    <w:rsid w:val="00B3415B"/>
    <w:rsid w:val="00B36F15"/>
    <w:rsid w:val="00B4175A"/>
    <w:rsid w:val="00B43362"/>
    <w:rsid w:val="00B55194"/>
    <w:rsid w:val="00B94507"/>
    <w:rsid w:val="00BA2912"/>
    <w:rsid w:val="00BA349B"/>
    <w:rsid w:val="00BA556E"/>
    <w:rsid w:val="00BD0A01"/>
    <w:rsid w:val="00BD57D5"/>
    <w:rsid w:val="00C007CC"/>
    <w:rsid w:val="00C1490D"/>
    <w:rsid w:val="00C16F95"/>
    <w:rsid w:val="00C201F6"/>
    <w:rsid w:val="00C203E4"/>
    <w:rsid w:val="00C3371D"/>
    <w:rsid w:val="00C343EE"/>
    <w:rsid w:val="00C34AC7"/>
    <w:rsid w:val="00C43DB6"/>
    <w:rsid w:val="00C45FAB"/>
    <w:rsid w:val="00C4754C"/>
    <w:rsid w:val="00C53CD2"/>
    <w:rsid w:val="00C63C48"/>
    <w:rsid w:val="00C7039A"/>
    <w:rsid w:val="00C734FB"/>
    <w:rsid w:val="00C76717"/>
    <w:rsid w:val="00C83370"/>
    <w:rsid w:val="00C86AB2"/>
    <w:rsid w:val="00C97FC0"/>
    <w:rsid w:val="00CB7467"/>
    <w:rsid w:val="00CC434C"/>
    <w:rsid w:val="00CD259C"/>
    <w:rsid w:val="00CF5BF5"/>
    <w:rsid w:val="00D17CED"/>
    <w:rsid w:val="00D20395"/>
    <w:rsid w:val="00D20F07"/>
    <w:rsid w:val="00D24B59"/>
    <w:rsid w:val="00D24EF8"/>
    <w:rsid w:val="00D267E7"/>
    <w:rsid w:val="00D40218"/>
    <w:rsid w:val="00D4456D"/>
    <w:rsid w:val="00D47D58"/>
    <w:rsid w:val="00D52B37"/>
    <w:rsid w:val="00D5726D"/>
    <w:rsid w:val="00D576A1"/>
    <w:rsid w:val="00D64666"/>
    <w:rsid w:val="00D7018D"/>
    <w:rsid w:val="00D73025"/>
    <w:rsid w:val="00D74B3A"/>
    <w:rsid w:val="00D74F6A"/>
    <w:rsid w:val="00D83B84"/>
    <w:rsid w:val="00D92ABA"/>
    <w:rsid w:val="00D96955"/>
    <w:rsid w:val="00D9699F"/>
    <w:rsid w:val="00DA3126"/>
    <w:rsid w:val="00DA3C64"/>
    <w:rsid w:val="00DA3F9F"/>
    <w:rsid w:val="00DD0B37"/>
    <w:rsid w:val="00DD4A3F"/>
    <w:rsid w:val="00DF14D5"/>
    <w:rsid w:val="00DF156B"/>
    <w:rsid w:val="00E00E06"/>
    <w:rsid w:val="00E16501"/>
    <w:rsid w:val="00E251EE"/>
    <w:rsid w:val="00E2708C"/>
    <w:rsid w:val="00E33A2C"/>
    <w:rsid w:val="00E426FB"/>
    <w:rsid w:val="00E4696E"/>
    <w:rsid w:val="00E75211"/>
    <w:rsid w:val="00E866A5"/>
    <w:rsid w:val="00E86E38"/>
    <w:rsid w:val="00E923E8"/>
    <w:rsid w:val="00E92F2A"/>
    <w:rsid w:val="00E934DD"/>
    <w:rsid w:val="00E938F3"/>
    <w:rsid w:val="00E946ED"/>
    <w:rsid w:val="00EA4E5A"/>
    <w:rsid w:val="00EC15D6"/>
    <w:rsid w:val="00ED57B8"/>
    <w:rsid w:val="00EE79E5"/>
    <w:rsid w:val="00EF7F91"/>
    <w:rsid w:val="00F04F25"/>
    <w:rsid w:val="00F1408A"/>
    <w:rsid w:val="00F14D5D"/>
    <w:rsid w:val="00F31999"/>
    <w:rsid w:val="00F33E65"/>
    <w:rsid w:val="00F36FB1"/>
    <w:rsid w:val="00F44B0E"/>
    <w:rsid w:val="00F70405"/>
    <w:rsid w:val="00F73104"/>
    <w:rsid w:val="00F74B03"/>
    <w:rsid w:val="00F756A5"/>
    <w:rsid w:val="00F767B6"/>
    <w:rsid w:val="00F84D00"/>
    <w:rsid w:val="00F87C48"/>
    <w:rsid w:val="00F90312"/>
    <w:rsid w:val="00F96A31"/>
    <w:rsid w:val="00FE19F6"/>
    <w:rsid w:val="00FE2F7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035F8E8"/>
  <w15:docId w15:val="{B1AF0B05-7854-4DF5-8C2B-F74CE31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E1258"/>
    <w:rPr>
      <w:rFonts w:ascii="Arial" w:hAnsi="Arial"/>
      <w:sz w:val="24"/>
      <w:lang w:eastAsia="de-DE"/>
    </w:rPr>
  </w:style>
  <w:style w:type="paragraph" w:styleId="berschrift1">
    <w:name w:val="heading 1"/>
    <w:basedOn w:val="Standard"/>
    <w:next w:val="Standard"/>
    <w:qFormat/>
    <w:pPr>
      <w:keepNext/>
      <w:outlineLvl w:val="0"/>
    </w:pPr>
    <w:rPr>
      <w:b/>
      <w:bCs/>
      <w:sz w:val="22"/>
      <w:szCs w:val="24"/>
      <w:lang w:val="en-GB" w:eastAsia="en-US"/>
    </w:rPr>
  </w:style>
  <w:style w:type="paragraph" w:styleId="berschrift2">
    <w:name w:val="heading 2"/>
    <w:basedOn w:val="Standard"/>
    <w:next w:val="Standard"/>
    <w:link w:val="berschrift2Zchn"/>
    <w:semiHidden/>
    <w:unhideWhenUsed/>
    <w:qFormat/>
    <w:rsid w:val="004437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semiHidden/>
    <w:unhideWhenUsed/>
    <w:qFormat/>
    <w:rsid w:val="004437BA"/>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rPr>
      <w:lang w:val="de-DE"/>
    </w:r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customStyle="1" w:styleId="Formatvorlage2">
    <w:name w:val="Formatvorlage2"/>
    <w:basedOn w:val="Standard"/>
    <w:pPr>
      <w:numPr>
        <w:numId w:val="1"/>
      </w:numPr>
    </w:pPr>
    <w:rPr>
      <w:lang w:val="de-DE"/>
    </w:rPr>
  </w:style>
  <w:style w:type="paragraph" w:styleId="Untertitel">
    <w:name w:val="Subtitle"/>
    <w:link w:val="UntertitelZchn"/>
    <w:qFormat/>
    <w:rPr>
      <w:rFonts w:ascii="Arial" w:hAnsi="Arial"/>
      <w:b/>
      <w:color w:val="000000"/>
      <w:sz w:val="28"/>
      <w:lang w:val="en-US" w:eastAsia="de-DE"/>
    </w:rPr>
  </w:style>
  <w:style w:type="character" w:customStyle="1" w:styleId="ZchnZchn">
    <w:name w:val="Zchn Zchn"/>
    <w:rPr>
      <w:rFonts w:ascii="Arial" w:hAnsi="Arial"/>
      <w:b/>
      <w:color w:val="000000"/>
      <w:sz w:val="28"/>
      <w:lang w:val="en-US" w:eastAsia="de-DE" w:bidi="ar-SA"/>
    </w:rPr>
  </w:style>
  <w:style w:type="paragraph" w:styleId="Sprechblasentext">
    <w:name w:val="Balloon Text"/>
    <w:basedOn w:val="Standard"/>
    <w:semiHidden/>
    <w:rPr>
      <w:rFonts w:ascii="Tahoma" w:hAnsi="Tahoma" w:cs="Tahoma"/>
      <w:sz w:val="16"/>
      <w:szCs w:val="16"/>
    </w:rPr>
  </w:style>
  <w:style w:type="paragraph" w:customStyle="1" w:styleId="Tabletext2">
    <w:name w:val="Tabletext2"/>
    <w:basedOn w:val="Standard"/>
    <w:pPr>
      <w:spacing w:line="220" w:lineRule="atLeast"/>
    </w:pPr>
    <w:rPr>
      <w:sz w:val="20"/>
      <w:szCs w:val="24"/>
      <w:lang w:eastAsia="en-US"/>
    </w:rPr>
  </w:style>
  <w:style w:type="character" w:customStyle="1" w:styleId="KopfzeileZchn">
    <w:name w:val="Kopfzeile Zchn"/>
    <w:basedOn w:val="Absatz-Standardschriftart"/>
    <w:link w:val="Kopfzeile"/>
    <w:rsid w:val="006D5894"/>
    <w:rPr>
      <w:rFonts w:ascii="Arial" w:hAnsi="Arial"/>
      <w:sz w:val="24"/>
      <w:lang w:val="de-DE" w:eastAsia="de-DE"/>
    </w:rPr>
  </w:style>
  <w:style w:type="table" w:styleId="Tabellenraster">
    <w:name w:val="Table Grid"/>
    <w:basedOn w:val="NormaleTabelle"/>
    <w:rsid w:val="0000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6B55F0"/>
    <w:pPr>
      <w:ind w:left="720"/>
      <w:contextualSpacing/>
    </w:pPr>
  </w:style>
  <w:style w:type="character" w:customStyle="1" w:styleId="UntertitelZchn">
    <w:name w:val="Untertitel Zchn"/>
    <w:link w:val="Untertitel"/>
    <w:rsid w:val="006A5943"/>
    <w:rPr>
      <w:rFonts w:ascii="Arial" w:hAnsi="Arial"/>
      <w:b/>
      <w:color w:val="000000"/>
      <w:sz w:val="28"/>
      <w:lang w:val="en-US" w:eastAsia="de-DE"/>
    </w:rPr>
  </w:style>
  <w:style w:type="character" w:customStyle="1" w:styleId="berschrift2Zchn">
    <w:name w:val="Überschrift 2 Zchn"/>
    <w:basedOn w:val="Absatz-Standardschriftart"/>
    <w:link w:val="berschrift2"/>
    <w:semiHidden/>
    <w:rsid w:val="004437BA"/>
    <w:rPr>
      <w:rFonts w:asciiTheme="majorHAnsi" w:eastAsiaTheme="majorEastAsia" w:hAnsiTheme="majorHAnsi" w:cstheme="majorBidi"/>
      <w:color w:val="365F91" w:themeColor="accent1" w:themeShade="BF"/>
      <w:sz w:val="26"/>
      <w:szCs w:val="26"/>
      <w:lang w:eastAsia="de-DE"/>
    </w:rPr>
  </w:style>
  <w:style w:type="character" w:customStyle="1" w:styleId="berschrift3Zchn">
    <w:name w:val="Überschrift 3 Zchn"/>
    <w:basedOn w:val="Absatz-Standardschriftart"/>
    <w:link w:val="berschrift3"/>
    <w:semiHidden/>
    <w:rsid w:val="004437BA"/>
    <w:rPr>
      <w:rFonts w:asciiTheme="majorHAnsi" w:eastAsiaTheme="majorEastAsia" w:hAnsiTheme="majorHAnsi" w:cstheme="majorBidi"/>
      <w:color w:val="243F60" w:themeColor="accent1" w:themeShade="7F"/>
      <w:sz w:val="24"/>
      <w:szCs w:val="24"/>
      <w:lang w:eastAsia="de-DE"/>
    </w:rPr>
  </w:style>
  <w:style w:type="table" w:customStyle="1" w:styleId="Tabellenraster1">
    <w:name w:val="Tabellenraster1"/>
    <w:basedOn w:val="NormaleTabelle"/>
    <w:next w:val="Tabellenraster"/>
    <w:rsid w:val="004437BA"/>
    <w:pPr>
      <w:spacing w:before="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A7FB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c81a51-931a-4b99-bdba-a88ebca7931f" xsi:nil="true"/>
    <lcf76f155ced4ddcb4097134ff3c332f xmlns="3b95817f-1d85-4617-b301-8441979643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AA7A2D3D95824C991785B3802A4B2E" ma:contentTypeVersion="17" ma:contentTypeDescription="Create a new document." ma:contentTypeScope="" ma:versionID="3c39c072d7e4d770f96798652fb86356">
  <xsd:schema xmlns:xsd="http://www.w3.org/2001/XMLSchema" xmlns:xs="http://www.w3.org/2001/XMLSchema" xmlns:p="http://schemas.microsoft.com/office/2006/metadata/properties" xmlns:ns2="3b95817f-1d85-4617-b301-8441979643b0" xmlns:ns3="21c81a51-931a-4b99-bdba-a88ebca7931f" targetNamespace="http://schemas.microsoft.com/office/2006/metadata/properties" ma:root="true" ma:fieldsID="dfc2a41e59dff350649637fa683038f1" ns2:_="" ns3:_="">
    <xsd:import namespace="3b95817f-1d85-4617-b301-8441979643b0"/>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5817f-1d85-4617-b301-844197964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DBC1FF-5958-428B-A943-759B384671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B22840-1C3C-449B-B9F6-D8FEBB21E011}">
  <ds:schemaRefs>
    <ds:schemaRef ds:uri="http://schemas.microsoft.com/sharepoint/v3/contenttype/forms"/>
  </ds:schemaRefs>
</ds:datastoreItem>
</file>

<file path=customXml/itemProps3.xml><?xml version="1.0" encoding="utf-8"?>
<ds:datastoreItem xmlns:ds="http://schemas.openxmlformats.org/officeDocument/2006/customXml" ds:itemID="{47CE528D-59C9-46DC-85A8-7E8D74C27557}"/>
</file>

<file path=docProps/app.xml><?xml version="1.0" encoding="utf-8"?>
<Properties xmlns="http://schemas.openxmlformats.org/officeDocument/2006/extended-properties" xmlns:vt="http://schemas.openxmlformats.org/officeDocument/2006/docPropsVTypes">
  <Template>Normal.dotm</Template>
  <TotalTime>0</TotalTime>
  <Pages>2</Pages>
  <Words>951</Words>
  <Characters>6560</Characters>
  <Application>Microsoft Office Word</Application>
  <DocSecurity>0</DocSecurity>
  <Lines>54</Lines>
  <Paragraphs>14</Paragraphs>
  <ScaleCrop>false</ScaleCrop>
  <HeadingPairs>
    <vt:vector size="2" baseType="variant">
      <vt:variant>
        <vt:lpstr>Titel</vt:lpstr>
      </vt:variant>
      <vt:variant>
        <vt:i4>1</vt:i4>
      </vt:variant>
    </vt:vector>
  </HeadingPairs>
  <TitlesOfParts>
    <vt:vector size="1" baseType="lpstr">
      <vt:lpstr/>
    </vt:vector>
  </TitlesOfParts>
  <Company>Diverse</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Lobsiger &amp; Partner</dc:creator>
  <cp:lastModifiedBy>Georges Lobsiger</cp:lastModifiedBy>
  <cp:revision>54</cp:revision>
  <cp:lastPrinted>2012-04-20T16:28:00Z</cp:lastPrinted>
  <dcterms:created xsi:type="dcterms:W3CDTF">2020-06-25T09:11:00Z</dcterms:created>
  <dcterms:modified xsi:type="dcterms:W3CDTF">2021-08-02T11:16:00Z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0x01010074AA7A2D3D95824C991785B3802A4B2E</vt:lpwstr>
  </property>
</Properties>
</file>