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613F" w14:textId="77777777" w:rsidR="002E50AC" w:rsidRDefault="00633D1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D045D64" w14:textId="77777777" w:rsidR="002E50AC" w:rsidRDefault="00633D1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B7FA550" w14:textId="77777777" w:rsidR="002E50AC" w:rsidRDefault="002E50A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5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89"/>
        <w:gridCol w:w="4931"/>
      </w:tblGrid>
      <w:tr w:rsidR="002E50AC" w14:paraId="76E7A010" w14:textId="77777777" w:rsidTr="002A0672">
        <w:trPr>
          <w:trHeight w:val="296"/>
          <w:tblHeader/>
          <w:jc w:val="center"/>
        </w:trPr>
        <w:tc>
          <w:tcPr>
            <w:tcW w:w="4589" w:type="dxa"/>
          </w:tcPr>
          <w:p w14:paraId="2AF5BBB1" w14:textId="77777777"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931" w:type="dxa"/>
          </w:tcPr>
          <w:p w14:paraId="302E2FAC" w14:textId="77777777"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june 2026</w:t>
            </w:r>
          </w:p>
        </w:tc>
      </w:tr>
      <w:tr w:rsidR="002E50AC" w14:paraId="0E9BEFFC" w14:textId="77777777" w:rsidTr="002A0672">
        <w:trPr>
          <w:trHeight w:val="320"/>
          <w:tblHeader/>
          <w:jc w:val="center"/>
        </w:trPr>
        <w:tc>
          <w:tcPr>
            <w:tcW w:w="4589" w:type="dxa"/>
          </w:tcPr>
          <w:p w14:paraId="2EF48A10" w14:textId="0D721089" w:rsidR="003C6AFC" w:rsidRDefault="003925A7">
            <w:r>
              <w:t>Team ID</w:t>
            </w:r>
          </w:p>
        </w:tc>
        <w:tc>
          <w:tcPr>
            <w:tcW w:w="4931" w:type="dxa"/>
          </w:tcPr>
          <w:p w14:paraId="76615237" w14:textId="77777777" w:rsidR="002E50AC" w:rsidRDefault="002E50AC">
            <w:pPr>
              <w:rPr>
                <w:rFonts w:ascii="Arial" w:eastAsia="Arial" w:hAnsi="Arial" w:cs="Arial"/>
              </w:rPr>
            </w:pPr>
          </w:p>
        </w:tc>
      </w:tr>
      <w:tr w:rsidR="002E50AC" w14:paraId="4F11EB06" w14:textId="77777777" w:rsidTr="002A0672">
        <w:trPr>
          <w:trHeight w:val="605"/>
          <w:tblHeader/>
          <w:jc w:val="center"/>
        </w:trPr>
        <w:tc>
          <w:tcPr>
            <w:tcW w:w="4589" w:type="dxa"/>
          </w:tcPr>
          <w:p w14:paraId="0F524E86" w14:textId="6ACBFC8C" w:rsidR="003C6AFC" w:rsidRDefault="00E76431">
            <w:r>
              <w:t>Project Name</w:t>
            </w:r>
          </w:p>
        </w:tc>
        <w:tc>
          <w:tcPr>
            <w:tcW w:w="4931" w:type="dxa"/>
          </w:tcPr>
          <w:p w14:paraId="639B1217" w14:textId="77777777" w:rsidR="002E50AC" w:rsidRDefault="0043577E" w:rsidP="001D465A">
            <w:pPr>
              <w:tabs>
                <w:tab w:val="left" w:pos="34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Online Complaint Registration and Management System</w:t>
            </w:r>
          </w:p>
        </w:tc>
      </w:tr>
      <w:tr w:rsidR="002E50AC" w14:paraId="48F29305" w14:textId="77777777" w:rsidTr="002A0672">
        <w:trPr>
          <w:trHeight w:val="320"/>
          <w:jc w:val="center"/>
        </w:trPr>
        <w:tc>
          <w:tcPr>
            <w:tcW w:w="4589" w:type="dxa"/>
          </w:tcPr>
          <w:p w14:paraId="7D7229E1" w14:textId="2FA04588" w:rsidR="003C6AFC" w:rsidRDefault="002A0672" w:rsidP="002A0672">
            <w:r>
              <w:t>Maximum Marks</w:t>
            </w:r>
          </w:p>
        </w:tc>
        <w:tc>
          <w:tcPr>
            <w:tcW w:w="4931" w:type="dxa"/>
          </w:tcPr>
          <w:p w14:paraId="1FBDA1BD" w14:textId="77777777"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CFF0BF9" w14:textId="77777777" w:rsidR="002E50AC" w:rsidRDefault="002E50AC">
      <w:pPr>
        <w:rPr>
          <w:rFonts w:ascii="Arial" w:eastAsia="Arial" w:hAnsi="Arial" w:cs="Arial"/>
          <w:b/>
          <w:bCs/>
        </w:rPr>
      </w:pPr>
    </w:p>
    <w:p w14:paraId="7F7B0B2C" w14:textId="77777777" w:rsidR="002E50AC" w:rsidRDefault="00633D1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E688E46" w14:textId="77777777" w:rsidR="002E50AC" w:rsidRPr="003E6587" w:rsidRDefault="003E6587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t>OCMS - SYSTEM ARCHITECTURE</w:t>
      </w:r>
    </w:p>
    <w:p w14:paraId="7C26CD7F" w14:textId="77777777" w:rsidR="003C6AFC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7D1342C1" wp14:editId="66F4ED0F">
            <wp:extent cx="530352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cms_architecture_previous_minimized_cle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7892" w14:textId="77777777" w:rsidR="002E50AC" w:rsidRDefault="00633D1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E50AC" w14:paraId="63711870" w14:textId="77777777">
        <w:trPr>
          <w:trHeight w:val="398"/>
        </w:trPr>
        <w:tc>
          <w:tcPr>
            <w:tcW w:w="930" w:type="dxa"/>
          </w:tcPr>
          <w:p w14:paraId="486C678F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01CDAFCC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4ADDC63A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390A83DA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E50AC" w:rsidRPr="003925A7" w14:paraId="419AF9D4" w14:textId="77777777">
        <w:trPr>
          <w:trHeight w:val="489"/>
        </w:trPr>
        <w:tc>
          <w:tcPr>
            <w:tcW w:w="930" w:type="dxa"/>
          </w:tcPr>
          <w:p w14:paraId="04C35D27" w14:textId="77777777" w:rsidR="003C6AFC" w:rsidRDefault="00000000">
            <w:r>
              <w:lastRenderedPageBreak/>
              <w:t>1.</w:t>
            </w:r>
          </w:p>
        </w:tc>
        <w:tc>
          <w:tcPr>
            <w:tcW w:w="3930" w:type="dxa"/>
          </w:tcPr>
          <w:p w14:paraId="55D95A30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E65C60C" w14:textId="77777777"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Responsive web application for users, agents and admins to submit complaints, track status and monitor resolutions</w:t>
            </w:r>
          </w:p>
        </w:tc>
        <w:tc>
          <w:tcPr>
            <w:tcW w:w="4140" w:type="dxa"/>
          </w:tcPr>
          <w:p w14:paraId="716B6F55" w14:textId="77777777" w:rsidR="002E50AC" w:rsidRPr="003925A7" w:rsidRDefault="009A2F4A">
            <w:pPr>
              <w:tabs>
                <w:tab w:val="left" w:pos="2320"/>
              </w:tabs>
              <w:rPr>
                <w:rFonts w:ascii="Arial" w:eastAsia="Arial" w:hAnsi="Arial" w:cs="Arial"/>
                <w:lang w:val="fr-FR"/>
              </w:rPr>
            </w:pPr>
            <w:r w:rsidRPr="003925A7">
              <w:rPr>
                <w:lang w:val="fr-FR"/>
              </w:rPr>
              <w:t>HTML5, CSS3, JavaScript ES6+, React.js, Vite</w:t>
            </w:r>
          </w:p>
        </w:tc>
      </w:tr>
      <w:tr w:rsidR="002E50AC" w14:paraId="282A27C1" w14:textId="77777777">
        <w:trPr>
          <w:trHeight w:val="470"/>
        </w:trPr>
        <w:tc>
          <w:tcPr>
            <w:tcW w:w="930" w:type="dxa"/>
          </w:tcPr>
          <w:p w14:paraId="716F0DDC" w14:textId="77777777" w:rsidR="003C6AFC" w:rsidRDefault="00000000">
            <w:r>
              <w:t>2.</w:t>
            </w:r>
          </w:p>
        </w:tc>
        <w:tc>
          <w:tcPr>
            <w:tcW w:w="3930" w:type="dxa"/>
          </w:tcPr>
          <w:p w14:paraId="4C739493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917BBB9" w14:textId="77777777"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registration, login authentication, role-based access and session management</w:t>
            </w:r>
          </w:p>
        </w:tc>
        <w:tc>
          <w:tcPr>
            <w:tcW w:w="4140" w:type="dxa"/>
          </w:tcPr>
          <w:p w14:paraId="6E896665" w14:textId="77777777"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Node.js, Express.js, JWT</w:t>
            </w:r>
          </w:p>
        </w:tc>
      </w:tr>
      <w:tr w:rsidR="002E50AC" w14:paraId="6EE139BC" w14:textId="77777777">
        <w:trPr>
          <w:trHeight w:val="470"/>
        </w:trPr>
        <w:tc>
          <w:tcPr>
            <w:tcW w:w="930" w:type="dxa"/>
          </w:tcPr>
          <w:p w14:paraId="7443E2B7" w14:textId="77777777" w:rsidR="003C6AFC" w:rsidRDefault="00000000">
            <w:r>
              <w:t>3.</w:t>
            </w:r>
          </w:p>
        </w:tc>
        <w:tc>
          <w:tcPr>
            <w:tcW w:w="3930" w:type="dxa"/>
          </w:tcPr>
          <w:p w14:paraId="6B5D6AE2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9DA4939" w14:textId="77777777"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Complaint submission, category selection, priority assignment and complaint search</w:t>
            </w:r>
          </w:p>
        </w:tc>
        <w:tc>
          <w:tcPr>
            <w:tcW w:w="4140" w:type="dxa"/>
          </w:tcPr>
          <w:p w14:paraId="463809EA" w14:textId="77777777"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Node.js, Express.js</w:t>
            </w:r>
          </w:p>
        </w:tc>
      </w:tr>
      <w:tr w:rsidR="002E50AC" w14:paraId="5CCF7CB2" w14:textId="77777777">
        <w:trPr>
          <w:trHeight w:val="470"/>
        </w:trPr>
        <w:tc>
          <w:tcPr>
            <w:tcW w:w="930" w:type="dxa"/>
          </w:tcPr>
          <w:p w14:paraId="5170D86F" w14:textId="77777777" w:rsidR="003C6AFC" w:rsidRDefault="00000000">
            <w:r>
              <w:t>4.</w:t>
            </w:r>
          </w:p>
        </w:tc>
        <w:tc>
          <w:tcPr>
            <w:tcW w:w="3930" w:type="dxa"/>
          </w:tcPr>
          <w:p w14:paraId="712BECF8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D2ECD58" w14:textId="77777777"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Agent assignment, complaint status workflow, resolution remarks and escalation handling</w:t>
            </w:r>
          </w:p>
        </w:tc>
        <w:tc>
          <w:tcPr>
            <w:tcW w:w="4140" w:type="dxa"/>
          </w:tcPr>
          <w:p w14:paraId="47888E7F" w14:textId="77777777"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Node.js, Express.js</w:t>
            </w:r>
          </w:p>
        </w:tc>
      </w:tr>
      <w:tr w:rsidR="002E50AC" w14:paraId="7CA0168D" w14:textId="77777777">
        <w:trPr>
          <w:trHeight w:val="489"/>
        </w:trPr>
        <w:tc>
          <w:tcPr>
            <w:tcW w:w="930" w:type="dxa"/>
          </w:tcPr>
          <w:p w14:paraId="1EEF9B59" w14:textId="77777777" w:rsidR="003C6AFC" w:rsidRDefault="00000000">
            <w:r>
              <w:t>5.</w:t>
            </w:r>
          </w:p>
        </w:tc>
        <w:tc>
          <w:tcPr>
            <w:tcW w:w="3930" w:type="dxa"/>
          </w:tcPr>
          <w:p w14:paraId="69276146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6CBA042" w14:textId="77777777"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users, agents, complaints, attachments, status history and analytics data</w:t>
            </w:r>
          </w:p>
        </w:tc>
        <w:tc>
          <w:tcPr>
            <w:tcW w:w="4140" w:type="dxa"/>
          </w:tcPr>
          <w:p w14:paraId="6CCFD80B" w14:textId="77777777"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MongoDB, Mongoose ODM</w:t>
            </w:r>
          </w:p>
        </w:tc>
      </w:tr>
      <w:tr w:rsidR="002E50AC" w14:paraId="7E9DDD55" w14:textId="77777777">
        <w:trPr>
          <w:trHeight w:val="489"/>
        </w:trPr>
        <w:tc>
          <w:tcPr>
            <w:tcW w:w="930" w:type="dxa"/>
          </w:tcPr>
          <w:p w14:paraId="248E2978" w14:textId="77777777" w:rsidR="003C6AFC" w:rsidRDefault="00000000">
            <w:r>
              <w:t>6.</w:t>
            </w:r>
          </w:p>
        </w:tc>
        <w:tc>
          <w:tcPr>
            <w:tcW w:w="3930" w:type="dxa"/>
          </w:tcPr>
          <w:p w14:paraId="7CD99903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2CFFFAD" w14:textId="77777777"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Cloud-based deployment support for secure and scalable complaint records</w:t>
            </w:r>
          </w:p>
        </w:tc>
        <w:tc>
          <w:tcPr>
            <w:tcW w:w="4140" w:type="dxa"/>
          </w:tcPr>
          <w:p w14:paraId="409065CA" w14:textId="77777777"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 Atlas</w:t>
            </w:r>
          </w:p>
        </w:tc>
      </w:tr>
      <w:tr w:rsidR="002E50AC" w14:paraId="7B51A29A" w14:textId="77777777">
        <w:trPr>
          <w:trHeight w:val="489"/>
        </w:trPr>
        <w:tc>
          <w:tcPr>
            <w:tcW w:w="930" w:type="dxa"/>
          </w:tcPr>
          <w:p w14:paraId="0940F5C0" w14:textId="77777777" w:rsidR="003C6AFC" w:rsidRDefault="00000000">
            <w:r>
              <w:t>7.</w:t>
            </w:r>
          </w:p>
        </w:tc>
        <w:tc>
          <w:tcPr>
            <w:tcW w:w="3930" w:type="dxa"/>
          </w:tcPr>
          <w:p w14:paraId="1C208192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6178812" w14:textId="77777777"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complaint screenshots, documents and supporting attachments</w:t>
            </w:r>
          </w:p>
        </w:tc>
        <w:tc>
          <w:tcPr>
            <w:tcW w:w="4140" w:type="dxa"/>
          </w:tcPr>
          <w:p w14:paraId="6FCBDFB2" w14:textId="77777777"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Local File System Storage</w:t>
            </w:r>
          </w:p>
        </w:tc>
      </w:tr>
      <w:tr w:rsidR="002E50AC" w14:paraId="6DE08A07" w14:textId="77777777">
        <w:trPr>
          <w:trHeight w:val="489"/>
        </w:trPr>
        <w:tc>
          <w:tcPr>
            <w:tcW w:w="930" w:type="dxa"/>
          </w:tcPr>
          <w:p w14:paraId="05D7E05D" w14:textId="77777777" w:rsidR="003C6AFC" w:rsidRDefault="00000000">
            <w:r>
              <w:t>8.</w:t>
            </w:r>
          </w:p>
        </w:tc>
        <w:tc>
          <w:tcPr>
            <w:tcW w:w="3930" w:type="dxa"/>
          </w:tcPr>
          <w:p w14:paraId="45C71159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0F15AB4" w14:textId="77777777"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Email or SMS alert service for complaint registration and status updates</w:t>
            </w:r>
          </w:p>
        </w:tc>
        <w:tc>
          <w:tcPr>
            <w:tcW w:w="4140" w:type="dxa"/>
          </w:tcPr>
          <w:p w14:paraId="463156ED" w14:textId="77777777"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SMTP Email API / Twilio SMS API</w:t>
            </w:r>
          </w:p>
        </w:tc>
      </w:tr>
      <w:tr w:rsidR="002E50AC" w14:paraId="5498D302" w14:textId="77777777">
        <w:trPr>
          <w:trHeight w:val="489"/>
        </w:trPr>
        <w:tc>
          <w:tcPr>
            <w:tcW w:w="930" w:type="dxa"/>
          </w:tcPr>
          <w:p w14:paraId="5A1C223B" w14:textId="77777777" w:rsidR="003C6AFC" w:rsidRDefault="00000000">
            <w:r>
              <w:t>9.</w:t>
            </w:r>
          </w:p>
        </w:tc>
        <w:tc>
          <w:tcPr>
            <w:tcW w:w="3930" w:type="dxa"/>
          </w:tcPr>
          <w:p w14:paraId="045A1CA9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00A301A" w14:textId="77777777"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Authentication token verification and protected route authorization</w:t>
            </w:r>
          </w:p>
        </w:tc>
        <w:tc>
          <w:tcPr>
            <w:tcW w:w="4140" w:type="dxa"/>
          </w:tcPr>
          <w:p w14:paraId="71E40B77" w14:textId="77777777"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JWT Authentication</w:t>
            </w:r>
          </w:p>
        </w:tc>
      </w:tr>
      <w:tr w:rsidR="002E50AC" w14:paraId="1DB52C8C" w14:textId="77777777">
        <w:trPr>
          <w:trHeight w:val="489"/>
        </w:trPr>
        <w:tc>
          <w:tcPr>
            <w:tcW w:w="930" w:type="dxa"/>
          </w:tcPr>
          <w:p w14:paraId="05E3DA75" w14:textId="77777777" w:rsidR="003C6AFC" w:rsidRDefault="00000000">
            <w:r>
              <w:t>10.</w:t>
            </w:r>
          </w:p>
        </w:tc>
        <w:tc>
          <w:tcPr>
            <w:tcW w:w="3930" w:type="dxa"/>
          </w:tcPr>
          <w:p w14:paraId="11406F1B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FF325EA" w14:textId="77777777"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 for current implementation; can be added later for category prediction</w:t>
            </w:r>
          </w:p>
        </w:tc>
        <w:tc>
          <w:tcPr>
            <w:tcW w:w="4140" w:type="dxa"/>
          </w:tcPr>
          <w:p w14:paraId="5E026A4E" w14:textId="77777777"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N/A</w:t>
            </w:r>
          </w:p>
        </w:tc>
      </w:tr>
      <w:tr w:rsidR="002E50AC" w14:paraId="33102E40" w14:textId="77777777">
        <w:trPr>
          <w:trHeight w:val="489"/>
        </w:trPr>
        <w:tc>
          <w:tcPr>
            <w:tcW w:w="930" w:type="dxa"/>
          </w:tcPr>
          <w:p w14:paraId="4A7AB427" w14:textId="77777777" w:rsidR="003C6AFC" w:rsidRDefault="00000000">
            <w:r>
              <w:t>11.</w:t>
            </w:r>
          </w:p>
        </w:tc>
        <w:tc>
          <w:tcPr>
            <w:tcW w:w="3930" w:type="dxa"/>
          </w:tcPr>
          <w:p w14:paraId="605E05F8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217F814" w14:textId="77777777"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Frontend: Vite (5173), Backend: Express (5000), Database: MongoDB</w:t>
            </w:r>
          </w:p>
        </w:tc>
        <w:tc>
          <w:tcPr>
            <w:tcW w:w="4140" w:type="dxa"/>
          </w:tcPr>
          <w:p w14:paraId="3C94C9D8" w14:textId="77777777"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Local Host Node Runtime</w:t>
            </w:r>
          </w:p>
        </w:tc>
      </w:tr>
    </w:tbl>
    <w:p w14:paraId="0ECB0B5E" w14:textId="77777777"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E7FDEE1" w14:textId="77777777" w:rsidR="002E50AC" w:rsidRDefault="00633D1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E50AC" w14:paraId="6C61D057" w14:textId="77777777">
        <w:trPr>
          <w:trHeight w:val="539"/>
          <w:tblHeader/>
        </w:trPr>
        <w:tc>
          <w:tcPr>
            <w:tcW w:w="826" w:type="dxa"/>
          </w:tcPr>
          <w:p w14:paraId="2A962D64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5E580C06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72D232F2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04F955EB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E50AC" w14:paraId="18EDC196" w14:textId="77777777">
        <w:trPr>
          <w:trHeight w:val="229"/>
        </w:trPr>
        <w:tc>
          <w:tcPr>
            <w:tcW w:w="826" w:type="dxa"/>
          </w:tcPr>
          <w:p w14:paraId="7F828DBE" w14:textId="77777777" w:rsidR="003C6AFC" w:rsidRDefault="00000000">
            <w:r>
              <w:t>1.</w:t>
            </w:r>
          </w:p>
        </w:tc>
        <w:tc>
          <w:tcPr>
            <w:tcW w:w="3969" w:type="dxa"/>
          </w:tcPr>
          <w:p w14:paraId="4E84A0D8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11B4AD2" w14:textId="77777777"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Uses open-source libraries for rapid development, maintainability and community support</w:t>
            </w:r>
          </w:p>
        </w:tc>
        <w:tc>
          <w:tcPr>
            <w:tcW w:w="4097" w:type="dxa"/>
          </w:tcPr>
          <w:p w14:paraId="1F1237A7" w14:textId="77777777"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React.js, Express.js, MongoDB, Mongoose</w:t>
            </w:r>
          </w:p>
        </w:tc>
      </w:tr>
      <w:tr w:rsidR="002E50AC" w14:paraId="672FA09E" w14:textId="77777777">
        <w:trPr>
          <w:trHeight w:val="229"/>
        </w:trPr>
        <w:tc>
          <w:tcPr>
            <w:tcW w:w="826" w:type="dxa"/>
          </w:tcPr>
          <w:p w14:paraId="742848A4" w14:textId="77777777" w:rsidR="003C6AFC" w:rsidRDefault="00000000">
            <w:r>
              <w:t>2.</w:t>
            </w:r>
          </w:p>
        </w:tc>
        <w:tc>
          <w:tcPr>
            <w:tcW w:w="3969" w:type="dxa"/>
          </w:tcPr>
          <w:p w14:paraId="4877C1C6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551AF0F" w14:textId="77777777"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Secure authentication, password protection, role-based access and protected complaint APIs</w:t>
            </w:r>
          </w:p>
        </w:tc>
        <w:tc>
          <w:tcPr>
            <w:tcW w:w="4097" w:type="dxa"/>
          </w:tcPr>
          <w:p w14:paraId="19B59C08" w14:textId="77777777"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JWT, Middleware Security, Route Protection</w:t>
            </w:r>
          </w:p>
        </w:tc>
      </w:tr>
      <w:tr w:rsidR="002E50AC" w14:paraId="706DD9B2" w14:textId="77777777">
        <w:trPr>
          <w:trHeight w:val="229"/>
        </w:trPr>
        <w:tc>
          <w:tcPr>
            <w:tcW w:w="826" w:type="dxa"/>
          </w:tcPr>
          <w:p w14:paraId="2931B2B4" w14:textId="77777777" w:rsidR="003C6AFC" w:rsidRDefault="00000000">
            <w:r>
              <w:lastRenderedPageBreak/>
              <w:t>3.</w:t>
            </w:r>
          </w:p>
        </w:tc>
        <w:tc>
          <w:tcPr>
            <w:tcW w:w="3969" w:type="dxa"/>
          </w:tcPr>
          <w:p w14:paraId="72A16D0B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5E12E0A" w14:textId="77777777"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3-Tier architecture separating frontend portal, backend services and database layer</w:t>
            </w:r>
          </w:p>
        </w:tc>
        <w:tc>
          <w:tcPr>
            <w:tcW w:w="4097" w:type="dxa"/>
          </w:tcPr>
          <w:p w14:paraId="1AB016F8" w14:textId="77777777" w:rsidR="002E50AC" w:rsidRDefault="003E65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 + Express + MongoDB</w:t>
            </w:r>
          </w:p>
        </w:tc>
      </w:tr>
      <w:tr w:rsidR="002E50AC" w14:paraId="60DB3AB5" w14:textId="77777777">
        <w:trPr>
          <w:trHeight w:val="229"/>
        </w:trPr>
        <w:tc>
          <w:tcPr>
            <w:tcW w:w="826" w:type="dxa"/>
          </w:tcPr>
          <w:p w14:paraId="414564F2" w14:textId="77777777" w:rsidR="003C6AFC" w:rsidRDefault="00000000">
            <w:r>
              <w:t>4.</w:t>
            </w:r>
          </w:p>
        </w:tc>
        <w:tc>
          <w:tcPr>
            <w:tcW w:w="3969" w:type="dxa"/>
          </w:tcPr>
          <w:p w14:paraId="1E3E6551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AC1A040" w14:textId="77777777" w:rsidR="002E50AC" w:rsidRDefault="003E65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Stateless REST APIs support reliable access for users, agents and admin dashboard modules</w:t>
            </w:r>
          </w:p>
        </w:tc>
        <w:tc>
          <w:tcPr>
            <w:tcW w:w="4097" w:type="dxa"/>
          </w:tcPr>
          <w:p w14:paraId="512DB08F" w14:textId="77777777" w:rsidR="002E50AC" w:rsidRDefault="003E65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JWT Authentication, REST APIs</w:t>
            </w:r>
          </w:p>
        </w:tc>
      </w:tr>
      <w:tr w:rsidR="002E50AC" w14:paraId="42272484" w14:textId="77777777">
        <w:trPr>
          <w:trHeight w:val="229"/>
        </w:trPr>
        <w:tc>
          <w:tcPr>
            <w:tcW w:w="826" w:type="dxa"/>
          </w:tcPr>
          <w:p w14:paraId="55682D03" w14:textId="77777777" w:rsidR="003C6AFC" w:rsidRDefault="00000000">
            <w:r>
              <w:t>5.</w:t>
            </w:r>
          </w:p>
        </w:tc>
        <w:tc>
          <w:tcPr>
            <w:tcW w:w="3969" w:type="dxa"/>
          </w:tcPr>
          <w:p w14:paraId="18939E37" w14:textId="77777777"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2295A73" w14:textId="77777777" w:rsidR="002E50AC" w:rsidRDefault="003E65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Optimized frontend loading, efficient database queries and faster complaint status updates</w:t>
            </w:r>
          </w:p>
        </w:tc>
        <w:tc>
          <w:tcPr>
            <w:tcW w:w="4097" w:type="dxa"/>
          </w:tcPr>
          <w:p w14:paraId="377FF001" w14:textId="77777777" w:rsidR="002E50AC" w:rsidRDefault="003E65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Vite, MongoDB Optimization, React Rendering</w:t>
            </w:r>
          </w:p>
        </w:tc>
      </w:tr>
    </w:tbl>
    <w:p w14:paraId="72B0A0BC" w14:textId="77777777" w:rsidR="00584967" w:rsidRDefault="00584967"/>
    <w:sectPr w:rsidR="00584967">
      <w:headerReference w:type="default" r:id="rId9"/>
      <w:footerReference w:type="default" r:id="rId10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C9BA2" w14:textId="77777777" w:rsidR="00584967" w:rsidRDefault="00584967">
      <w:pPr>
        <w:spacing w:after="0" w:line="240" w:lineRule="auto"/>
      </w:pPr>
      <w:r>
        <w:separator/>
      </w:r>
    </w:p>
  </w:endnote>
  <w:endnote w:type="continuationSeparator" w:id="0">
    <w:p w14:paraId="4B5D0621" w14:textId="77777777" w:rsidR="00584967" w:rsidRDefault="00584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63E6B3-E9EB-49F6-9637-1B9D120A2402}"/>
    <w:embedBold r:id="rId2" w:fontKey="{350952CF-6A8A-49CC-BCD2-E0841DCD1B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629BAEB-E3E5-4051-B7F5-48B0DF17E7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52E19B2-BE4C-4C7B-8EEB-026A3664E9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6899F" w14:textId="77777777" w:rsidR="003C6AFC" w:rsidRDefault="003C6A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EAF48" w14:textId="77777777" w:rsidR="00584967" w:rsidRDefault="00584967">
      <w:pPr>
        <w:spacing w:after="0" w:line="240" w:lineRule="auto"/>
      </w:pPr>
      <w:r>
        <w:separator/>
      </w:r>
    </w:p>
  </w:footnote>
  <w:footnote w:type="continuationSeparator" w:id="0">
    <w:p w14:paraId="286A6D4B" w14:textId="77777777" w:rsidR="00584967" w:rsidRDefault="005849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C25FB" w14:textId="77777777" w:rsidR="003C6AFC" w:rsidRDefault="003C6A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77D5E"/>
    <w:multiLevelType w:val="multilevel"/>
    <w:tmpl w:val="BC5A3D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2B194C"/>
    <w:multiLevelType w:val="multilevel"/>
    <w:tmpl w:val="5F247B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39945068">
    <w:abstractNumId w:val="1"/>
  </w:num>
  <w:num w:numId="2" w16cid:durableId="98088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0AC"/>
    <w:rsid w:val="001D465A"/>
    <w:rsid w:val="002A0672"/>
    <w:rsid w:val="002C4D0C"/>
    <w:rsid w:val="002E50AC"/>
    <w:rsid w:val="003925A7"/>
    <w:rsid w:val="003C6AFC"/>
    <w:rsid w:val="003E6587"/>
    <w:rsid w:val="0043577E"/>
    <w:rsid w:val="00584967"/>
    <w:rsid w:val="00633D10"/>
    <w:rsid w:val="009019D2"/>
    <w:rsid w:val="009A2F4A"/>
    <w:rsid w:val="009F4C2C"/>
    <w:rsid w:val="00B85903"/>
    <w:rsid w:val="00CD71CB"/>
    <w:rsid w:val="00E7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C90E0"/>
  <w15:docId w15:val="{5B9C84A5-01F4-4D5A-B0B5-F309D974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veginatikavya@gmail.com</cp:lastModifiedBy>
  <cp:revision>5</cp:revision>
  <cp:lastPrinted>2026-06-18T17:18:00Z</cp:lastPrinted>
  <dcterms:created xsi:type="dcterms:W3CDTF">2026-06-23T07:29:00Z</dcterms:created>
  <dcterms:modified xsi:type="dcterms:W3CDTF">2026-06-23T07:32:00Z</dcterms:modified>
</cp:coreProperties>
</file>