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4CC5" w14:textId="77777777" w:rsidR="007C229A" w:rsidRPr="005023BC" w:rsidRDefault="00000000">
      <w:pPr>
        <w:pStyle w:val="1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EDUCATION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7C229A" w:rsidRPr="005023BC" w14:paraId="6ED49FE1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A0A3E" w14:textId="2BFFFAF7" w:rsidR="007C229A" w:rsidRPr="00ED2EA2" w:rsidRDefault="00000000">
            <w:pPr>
              <w:spacing w:after="0"/>
              <w:rPr>
                <w:rFonts w:ascii="Times New Roman" w:eastAsia="宋体" w:hAnsi="Times New Roman" w:cs="Times New Roman" w:hint="eastAsia"/>
                <w:b/>
                <w:lang w:eastAsia="zh-CN"/>
              </w:rPr>
            </w:pPr>
            <w:r w:rsidRPr="005023BC">
              <w:rPr>
                <w:rFonts w:ascii="Times New Roman" w:hAnsi="Times New Roman" w:cs="Times New Roman"/>
                <w:b/>
              </w:rPr>
              <w:t>Singapore Institute of Management | University of London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7BCD9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Singapore</w:t>
            </w:r>
          </w:p>
        </w:tc>
      </w:tr>
      <w:tr w:rsidR="007C229A" w:rsidRPr="005023BC" w14:paraId="0681D3D7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304C1" w14:textId="77777777" w:rsidR="00ED2EA2" w:rsidRDefault="00000000">
            <w:pPr>
              <w:spacing w:after="0"/>
              <w:rPr>
                <w:rFonts w:ascii="Times New Roman" w:eastAsia="宋体" w:hAnsi="Times New Roman" w:cs="Times New Roman"/>
                <w:i/>
                <w:lang w:eastAsia="zh-CN"/>
              </w:rPr>
            </w:pPr>
            <w:r w:rsidRPr="005023BC">
              <w:rPr>
                <w:rFonts w:ascii="Times New Roman" w:hAnsi="Times New Roman" w:cs="Times New Roman"/>
                <w:i/>
              </w:rPr>
              <w:t>London School of Economics and Political Science Academic Direction</w:t>
            </w:r>
            <w:r w:rsidR="005023BC">
              <w:rPr>
                <w:rFonts w:ascii="Times New Roman" w:hAnsi="Times New Roman" w:cs="Times New Roman" w:hint="eastAsia"/>
                <w:i/>
                <w:lang w:eastAsia="zh-CN"/>
              </w:rPr>
              <w:t xml:space="preserve"> </w:t>
            </w:r>
          </w:p>
          <w:p w14:paraId="4D4B691A" w14:textId="610BF18C" w:rsidR="00ED2EA2" w:rsidRDefault="00ED2EA2">
            <w:pPr>
              <w:spacing w:after="0"/>
              <w:rPr>
                <w:rFonts w:ascii="Times New Roman" w:eastAsia="宋体" w:hAnsi="Times New Roman" w:cs="Times New Roman"/>
                <w:i/>
                <w:lang w:eastAsia="zh-CN"/>
              </w:rPr>
            </w:pPr>
            <w:r>
              <w:rPr>
                <w:rFonts w:ascii="宋体" w:eastAsia="宋体" w:hAnsi="宋体" w:cs="Times New Roman" w:hint="eastAsia"/>
                <w:b/>
                <w:lang w:eastAsia="zh-CN"/>
              </w:rPr>
              <w:t>(expected graduation year:2027)</w:t>
            </w:r>
          </w:p>
          <w:p w14:paraId="6E066CC7" w14:textId="034A1D1C" w:rsidR="007C229A" w:rsidRPr="00BA2A5C" w:rsidRDefault="005023BC">
            <w:pPr>
              <w:spacing w:after="0"/>
              <w:rPr>
                <w:rFonts w:ascii="Times New Roman" w:eastAsia="宋体" w:hAnsi="Times New Roman" w:cs="Times New Roman" w:hint="eastAsia"/>
                <w:lang w:eastAsia="zh-CN"/>
              </w:rPr>
            </w:pPr>
            <w:r w:rsidRPr="005023BC">
              <w:rPr>
                <w:rFonts w:ascii="Times New Roman" w:hAnsi="Times New Roman" w:cs="Times New Roman" w:hint="eastAsia"/>
                <w:b/>
                <w:bCs/>
                <w:iCs/>
                <w:highlight w:val="yellow"/>
                <w:lang w:eastAsia="zh-CN"/>
              </w:rPr>
              <w:t>GPA:</w:t>
            </w:r>
            <w:r w:rsidR="00BA2A5C">
              <w:rPr>
                <w:rFonts w:ascii="Times New Roman" w:eastAsia="宋体" w:hAnsi="Times New Roman" w:cs="Times New Roman" w:hint="eastAsia"/>
                <w:b/>
                <w:bCs/>
                <w:iCs/>
                <w:lang w:eastAsia="zh-CN"/>
              </w:rPr>
              <w:t xml:space="preserve"> </w:t>
            </w:r>
            <w:r w:rsidR="00BA2A5C">
              <w:rPr>
                <w:rFonts w:ascii="Times New Roman" w:eastAsia="宋体" w:hAnsi="Times New Roman" w:cs="Times New Roman" w:hint="eastAsia"/>
                <w:i/>
                <w:lang w:eastAsia="zh-CN"/>
              </w:rPr>
              <w:t>63.75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2FD1E" w14:textId="77777777" w:rsidR="007C229A" w:rsidRDefault="007C229A">
            <w:pPr>
              <w:spacing w:after="0"/>
              <w:jc w:val="right"/>
              <w:rPr>
                <w:rFonts w:ascii="Times New Roman" w:eastAsia="宋体" w:hAnsi="Times New Roman" w:cs="Times New Roman"/>
                <w:lang w:eastAsia="zh-CN"/>
              </w:rPr>
            </w:pPr>
          </w:p>
          <w:p w14:paraId="0787F9AB" w14:textId="77777777" w:rsidR="00ED2EA2" w:rsidRPr="00ED2EA2" w:rsidRDefault="00ED2EA2">
            <w:pPr>
              <w:spacing w:after="0"/>
              <w:jc w:val="right"/>
              <w:rPr>
                <w:rFonts w:ascii="Times New Roman" w:eastAsia="宋体" w:hAnsi="Times New Roman" w:cs="Times New Roman" w:hint="eastAsia"/>
                <w:lang w:eastAsia="zh-CN"/>
              </w:rPr>
            </w:pPr>
          </w:p>
        </w:tc>
      </w:tr>
    </w:tbl>
    <w:p w14:paraId="3DA893DB" w14:textId="77777777" w:rsidR="007C229A" w:rsidRPr="005023BC" w:rsidRDefault="00000000">
      <w:pPr>
        <w:pStyle w:val="1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SELECTED PROJECTS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7C229A" w:rsidRPr="005023BC" w14:paraId="41DCD3F5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D0D9B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Quantitative Investment Research Platform | veibaequant.cn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FAD01" w14:textId="0B013EAF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</w:rPr>
              <w:t xml:space="preserve">Aug 2026 </w:t>
            </w:r>
            <w:r w:rsidR="005023BC">
              <w:rPr>
                <w:rFonts w:ascii="Times New Roman" w:hAnsi="Times New Roman" w:cs="Times New Roman" w:hint="eastAsia"/>
                <w:lang w:eastAsia="zh-CN"/>
              </w:rPr>
              <w:t xml:space="preserve">- </w:t>
            </w:r>
            <w:r w:rsidRPr="005023BC">
              <w:rPr>
                <w:rFonts w:ascii="Times New Roman" w:hAnsi="Times New Roman" w:cs="Times New Roman"/>
              </w:rPr>
              <w:t>Present</w:t>
            </w:r>
          </w:p>
        </w:tc>
      </w:tr>
    </w:tbl>
    <w:p w14:paraId="4FBC3A9D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Developed a Python-based quantitative research platform, registered nine programs and deployed seven cloud modules, integrating QMT, Wind and public-market APIs across A-shares, ETFs and options.</w:t>
      </w:r>
    </w:p>
    <w:p w14:paraId="0321865C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Validated 24,241 records across nine datasets and screened 5,548 A-share securities at a 98.9% retrieval success rate, with source, date, missing-value and non-synthetic-data checks.</w:t>
      </w:r>
    </w:p>
    <w:p w14:paraId="382C2B6C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Built two research engines with 18 signals, including six A-share sentiment factors and 12 Hong Kong equity alpha factors, applying weighted scoring and point-in-time as-of controls.</w:t>
      </w:r>
    </w:p>
    <w:p w14:paraId="118AAA54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 xml:space="preserve">• </w:t>
      </w:r>
      <w:proofErr w:type="spellStart"/>
      <w:r w:rsidRPr="005023BC">
        <w:rPr>
          <w:rFonts w:ascii="Times New Roman" w:hAnsi="Times New Roman" w:cs="Times New Roman"/>
        </w:rPr>
        <w:t>Backtested</w:t>
      </w:r>
      <w:proofErr w:type="spellEnd"/>
      <w:r w:rsidRPr="005023BC">
        <w:rPr>
          <w:rFonts w:ascii="Times New Roman" w:hAnsi="Times New Roman" w:cs="Times New Roman"/>
        </w:rPr>
        <w:t xml:space="preserve"> a moving-average and volatility strategy using isolated training and holdout sets, selecting parameters by excess Sharpe ratio less a 0.25 turnover penalty and incorporating commissions, stamp duty and slippage.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7C229A" w:rsidRPr="005023BC" w14:paraId="0E3CBE7E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505B3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ST1215 Course Project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86BCF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</w:rPr>
              <w:t>Nov 2025</w:t>
            </w:r>
          </w:p>
        </w:tc>
      </w:tr>
    </w:tbl>
    <w:p w14:paraId="4B649687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Implemented a random-walk Metropolis algorithm in Python and R to sample from a Laplace distribution using Markov chain Monte Carlo, and assessed chain convergence with the R-hat diagnostic.</w:t>
      </w:r>
    </w:p>
    <w:p w14:paraId="6CEFA011" w14:textId="1DA7894E" w:rsidR="007C229A" w:rsidRPr="005023BC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5023BC">
        <w:rPr>
          <w:rFonts w:ascii="Times New Roman" w:hAnsi="Times New Roman" w:cs="Times New Roman"/>
        </w:rPr>
        <w:t>PROFESSIONAL EXPERIENCE</w:t>
      </w:r>
      <w:r w:rsidR="00096015">
        <w:rPr>
          <w:rFonts w:ascii="Times New Roman" w:hAnsi="Times New Roman" w:cs="Times New Roman" w:hint="eastAsia"/>
          <w:lang w:eastAsia="zh-CN"/>
        </w:rPr>
        <w:t>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7C229A" w:rsidRPr="005023BC" w14:paraId="0E58CDB4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CA303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CICC Wealth Management Co., Ltd.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68714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Fuzhou, China</w:t>
            </w:r>
          </w:p>
        </w:tc>
      </w:tr>
      <w:tr w:rsidR="007C229A" w:rsidRPr="005023BC" w14:paraId="7C3E1B7F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83825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i/>
              </w:rPr>
              <w:t>Investment Manager Assistant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EE7C4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</w:rPr>
              <w:t>Aug 2026 – Sep 2026</w:t>
            </w:r>
          </w:p>
        </w:tc>
      </w:tr>
    </w:tbl>
    <w:p w14:paraId="75B1DA68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 xml:space="preserve">• </w:t>
      </w:r>
      <w:proofErr w:type="spellStart"/>
      <w:r w:rsidRPr="005023BC">
        <w:rPr>
          <w:rFonts w:ascii="Times New Roman" w:hAnsi="Times New Roman" w:cs="Times New Roman"/>
        </w:rPr>
        <w:t>Synthesised</w:t>
      </w:r>
      <w:proofErr w:type="spellEnd"/>
      <w:r w:rsidRPr="005023BC">
        <w:rPr>
          <w:rFonts w:ascii="Times New Roman" w:hAnsi="Times New Roman" w:cs="Times New Roman"/>
        </w:rPr>
        <w:t xml:space="preserve"> investment findings on an emerging pharmaceutical industrial park across financial, policy and actual-capacity evidence, cross-validating conclusions through site due diligence and industry research reports.</w:t>
      </w:r>
    </w:p>
    <w:p w14:paraId="4314D0FA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Coordinated venue materials for CICC's third-quarter Xiang Xin Zhi Yuan strategy conference and produced compliant investor-education content in graphic, audio and video formats, translating financial concepts into client-facing language and reviewing supporting data and materials.</w:t>
      </w:r>
    </w:p>
    <w:p w14:paraId="10A1D0C7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Researched the embodied-intelligence industry and prepared a roadshow report covering industry dynamics, investment recommendations and the overseas expansion outlook for Chinese companies.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7C229A" w:rsidRPr="005023BC" w14:paraId="7CF33BE9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3207C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China Securities Co., Ltd.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205C0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Fuzhou, China</w:t>
            </w:r>
          </w:p>
        </w:tc>
      </w:tr>
      <w:tr w:rsidR="007C229A" w:rsidRPr="005023BC" w14:paraId="4A80F438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E5D72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i/>
              </w:rPr>
              <w:t>Investment Intern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3B0C3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</w:rPr>
              <w:t>Jun 2026 – Jul 2026</w:t>
            </w:r>
          </w:p>
        </w:tc>
      </w:tr>
    </w:tbl>
    <w:p w14:paraId="5025D7D8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Developed Python and QMT market-data and order interfaces with reconnection and duplicate-order controls for extreme-market scenarios.</w:t>
      </w:r>
    </w:p>
    <w:p w14:paraId="56D64898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Reviewed investment scope, liquidation thresholds and credit agreements, and checked margin-financing, securities-lending and private-fund documentation for key risk terms.</w:t>
      </w:r>
    </w:p>
    <w:p w14:paraId="75ABC1DD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Built factor strategies and risk-control checks in the QMT AI Workshop, translating natural-language requirements into executable strategy code.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7C229A" w:rsidRPr="005023BC" w14:paraId="065ACD6E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92289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 xml:space="preserve">Shanghai </w:t>
            </w:r>
            <w:proofErr w:type="spellStart"/>
            <w:r w:rsidRPr="005023BC">
              <w:rPr>
                <w:rFonts w:ascii="Times New Roman" w:hAnsi="Times New Roman" w:cs="Times New Roman"/>
                <w:b/>
              </w:rPr>
              <w:t>Guiyuan</w:t>
            </w:r>
            <w:proofErr w:type="spellEnd"/>
            <w:r w:rsidRPr="005023BC">
              <w:rPr>
                <w:rFonts w:ascii="Times New Roman" w:hAnsi="Times New Roman" w:cs="Times New Roman"/>
                <w:b/>
              </w:rPr>
              <w:t xml:space="preserve"> Private Fund Management Co., Ltd.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EC725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Shanghai, China</w:t>
            </w:r>
          </w:p>
        </w:tc>
      </w:tr>
      <w:tr w:rsidR="007C229A" w:rsidRPr="005023BC" w14:paraId="7DF8CBE1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7B985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i/>
              </w:rPr>
              <w:t>Quantitative Research Intern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504DF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</w:rPr>
              <w:t>Apr 2025 – May 2025</w:t>
            </w:r>
          </w:p>
        </w:tc>
      </w:tr>
    </w:tbl>
    <w:p w14:paraId="4CB27405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 xml:space="preserve">• Automated A-share tick-market and financial-fundamental inputs for </w:t>
      </w:r>
      <w:proofErr w:type="spellStart"/>
      <w:r w:rsidRPr="005023BC">
        <w:rPr>
          <w:rFonts w:ascii="Times New Roman" w:hAnsi="Times New Roman" w:cs="Times New Roman"/>
        </w:rPr>
        <w:t>backtesting</w:t>
      </w:r>
      <w:proofErr w:type="spellEnd"/>
      <w:r w:rsidRPr="005023BC">
        <w:rPr>
          <w:rFonts w:ascii="Times New Roman" w:hAnsi="Times New Roman" w:cs="Times New Roman"/>
        </w:rPr>
        <w:t xml:space="preserve"> by building data pipelines with Python, Pandas and NumPy.</w:t>
      </w:r>
    </w:p>
    <w:p w14:paraId="7519B243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 xml:space="preserve">• </w:t>
      </w:r>
      <w:proofErr w:type="spellStart"/>
      <w:r w:rsidRPr="005023BC">
        <w:rPr>
          <w:rFonts w:ascii="Times New Roman" w:hAnsi="Times New Roman" w:cs="Times New Roman"/>
        </w:rPr>
        <w:t>Backtested</w:t>
      </w:r>
      <w:proofErr w:type="spellEnd"/>
      <w:r w:rsidRPr="005023BC">
        <w:rPr>
          <w:rFonts w:ascii="Times New Roman" w:hAnsi="Times New Roman" w:cs="Times New Roman"/>
        </w:rPr>
        <w:t xml:space="preserve"> price-volume alpha factors and diagnosed performance through statistical significance and signal-decay analysis.</w:t>
      </w:r>
    </w:p>
    <w:p w14:paraId="75D8BB5C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 xml:space="preserve">• Used large language models to retrieve and </w:t>
      </w:r>
      <w:proofErr w:type="spellStart"/>
      <w:r w:rsidRPr="005023BC">
        <w:rPr>
          <w:rFonts w:ascii="Times New Roman" w:hAnsi="Times New Roman" w:cs="Times New Roman"/>
        </w:rPr>
        <w:t>analyse</w:t>
      </w:r>
      <w:proofErr w:type="spellEnd"/>
      <w:r w:rsidRPr="005023BC">
        <w:rPr>
          <w:rFonts w:ascii="Times New Roman" w:hAnsi="Times New Roman" w:cs="Times New Roman"/>
        </w:rPr>
        <w:t xml:space="preserve"> mainstream research reports, including RMA, Macro Brain and Micro Brain, supporting the workflow from financial hypothesis formation to alpha-factor construction.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7C229A" w:rsidRPr="005023BC" w14:paraId="6F29BCA3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89E67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 xml:space="preserve">Shanghai </w:t>
            </w:r>
            <w:proofErr w:type="spellStart"/>
            <w:r w:rsidRPr="005023BC">
              <w:rPr>
                <w:rFonts w:ascii="Times New Roman" w:hAnsi="Times New Roman" w:cs="Times New Roman"/>
                <w:b/>
              </w:rPr>
              <w:t>Shouchang</w:t>
            </w:r>
            <w:proofErr w:type="spellEnd"/>
            <w:r w:rsidRPr="005023BC">
              <w:rPr>
                <w:rFonts w:ascii="Times New Roman" w:hAnsi="Times New Roman" w:cs="Times New Roman"/>
                <w:b/>
              </w:rPr>
              <w:t xml:space="preserve"> Private Fund Management Co., Ltd.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19122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Shanghai, China</w:t>
            </w:r>
          </w:p>
        </w:tc>
      </w:tr>
      <w:tr w:rsidR="007C229A" w:rsidRPr="005023BC" w14:paraId="17E89F1E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699A6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i/>
              </w:rPr>
              <w:t>Industry Research Intern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14673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</w:rPr>
              <w:t>Jul 2024 – Aug 2024</w:t>
            </w:r>
          </w:p>
        </w:tc>
      </w:tr>
    </w:tbl>
    <w:p w14:paraId="522D069B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Supported a PCB industry research report by mapping the upstream and downstream value chain, comparing listed companies' operating and financial data, and producing charts and conclusions for internal investment research.</w:t>
      </w:r>
    </w:p>
    <w:p w14:paraId="246357CE" w14:textId="77777777" w:rsidR="007C229A" w:rsidRPr="005023BC" w:rsidRDefault="00000000">
      <w:pPr>
        <w:pStyle w:val="1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LEADERSHIP ACTIVITIES AND AWARDS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7C229A" w:rsidRPr="005023BC" w14:paraId="1E43C0F2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C381B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University of London Global Student Ambassador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1151D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</w:rPr>
              <w:t>2026</w:t>
            </w:r>
          </w:p>
        </w:tc>
      </w:tr>
    </w:tbl>
    <w:p w14:paraId="284DBB5D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 xml:space="preserve">• Placed ninth in the relevant age group at the </w:t>
      </w:r>
      <w:proofErr w:type="spellStart"/>
      <w:r w:rsidRPr="005023BC">
        <w:rPr>
          <w:rFonts w:ascii="Times New Roman" w:hAnsi="Times New Roman" w:cs="Times New Roman"/>
        </w:rPr>
        <w:t>MetaSprint</w:t>
      </w:r>
      <w:proofErr w:type="spellEnd"/>
      <w:r w:rsidRPr="005023BC">
        <w:rPr>
          <w:rFonts w:ascii="Times New Roman" w:hAnsi="Times New Roman" w:cs="Times New Roman"/>
        </w:rPr>
        <w:t xml:space="preserve"> Series, completed the T100 Singapore and </w:t>
      </w:r>
      <w:proofErr w:type="spellStart"/>
      <w:r w:rsidRPr="005023BC">
        <w:rPr>
          <w:rFonts w:ascii="Times New Roman" w:hAnsi="Times New Roman" w:cs="Times New Roman"/>
        </w:rPr>
        <w:t>SUniG</w:t>
      </w:r>
      <w:proofErr w:type="spellEnd"/>
      <w:r w:rsidRPr="005023BC">
        <w:rPr>
          <w:rFonts w:ascii="Times New Roman" w:hAnsi="Times New Roman" w:cs="Times New Roman"/>
        </w:rPr>
        <w:t xml:space="preserve"> Aquathlon, and trained consistently with the SIM Aquathlon Club.</w:t>
      </w:r>
    </w:p>
    <w:p w14:paraId="4919A225" w14:textId="77777777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• Received the Flames of Merit Award and volunteered regularly with Singapore's National Library Board.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7C229A" w:rsidRPr="005023BC" w14:paraId="2A5CD9F9" w14:textId="77777777"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E4A97" w14:textId="77777777" w:rsidR="007C229A" w:rsidRPr="005023B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  <w:b/>
              </w:rPr>
              <w:t>Triathlon Team Member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08B4C" w14:textId="77777777" w:rsidR="007C229A" w:rsidRPr="005023BC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023BC">
              <w:rPr>
                <w:rFonts w:ascii="Times New Roman" w:hAnsi="Times New Roman" w:cs="Times New Roman"/>
              </w:rPr>
              <w:t>2025</w:t>
            </w:r>
          </w:p>
        </w:tc>
      </w:tr>
    </w:tbl>
    <w:p w14:paraId="4722E67F" w14:textId="372E8C7D" w:rsidR="007C229A" w:rsidRPr="005023BC" w:rsidRDefault="00000000">
      <w:pPr>
        <w:spacing w:after="24"/>
        <w:ind w:left="230" w:hanging="173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 xml:space="preserve">• Competed in the </w:t>
      </w:r>
      <w:proofErr w:type="spellStart"/>
      <w:r w:rsidRPr="005023BC">
        <w:rPr>
          <w:rFonts w:ascii="Times New Roman" w:hAnsi="Times New Roman" w:cs="Times New Roman"/>
        </w:rPr>
        <w:t>MetaSprint</w:t>
      </w:r>
      <w:proofErr w:type="spellEnd"/>
      <w:r w:rsidRPr="005023BC">
        <w:rPr>
          <w:rFonts w:ascii="Times New Roman" w:hAnsi="Times New Roman" w:cs="Times New Roman"/>
        </w:rPr>
        <w:t xml:space="preserve"> </w:t>
      </w:r>
      <w:proofErr w:type="gramStart"/>
      <w:r w:rsidRPr="005023BC">
        <w:rPr>
          <w:rFonts w:ascii="Times New Roman" w:hAnsi="Times New Roman" w:cs="Times New Roman"/>
        </w:rPr>
        <w:t>Series</w:t>
      </w:r>
      <w:r w:rsidR="00383897">
        <w:rPr>
          <w:rFonts w:ascii="宋体" w:eastAsia="宋体" w:hAnsi="宋体" w:cs="Times New Roman" w:hint="eastAsia"/>
          <w:lang w:eastAsia="zh-CN"/>
        </w:rPr>
        <w:t>(</w:t>
      </w:r>
      <w:proofErr w:type="gramEnd"/>
      <w:r w:rsidR="00383897">
        <w:rPr>
          <w:rFonts w:ascii="宋体" w:eastAsia="宋体" w:hAnsi="宋体" w:cs="Times New Roman" w:hint="eastAsia"/>
          <w:lang w:eastAsia="zh-CN"/>
        </w:rPr>
        <w:t>9</w:t>
      </w:r>
      <w:r w:rsidR="00383897" w:rsidRPr="00383897">
        <w:rPr>
          <w:rFonts w:ascii="宋体" w:eastAsia="宋体" w:hAnsi="宋体" w:cs="Times New Roman" w:hint="eastAsia"/>
          <w:vertAlign w:val="superscript"/>
          <w:lang w:eastAsia="zh-CN"/>
        </w:rPr>
        <w:t>th</w:t>
      </w:r>
      <w:r w:rsidR="00383897">
        <w:rPr>
          <w:rFonts w:ascii="宋体" w:eastAsia="宋体" w:hAnsi="宋体" w:cs="Times New Roman" w:hint="eastAsia"/>
          <w:lang w:eastAsia="zh-CN"/>
        </w:rPr>
        <w:t xml:space="preserve"> in group)</w:t>
      </w:r>
      <w:r w:rsidRPr="005023BC">
        <w:rPr>
          <w:rFonts w:ascii="Times New Roman" w:hAnsi="Times New Roman" w:cs="Times New Roman"/>
        </w:rPr>
        <w:t xml:space="preserve"> and </w:t>
      </w:r>
      <w:proofErr w:type="spellStart"/>
      <w:r w:rsidRPr="005023BC">
        <w:rPr>
          <w:rFonts w:ascii="Times New Roman" w:hAnsi="Times New Roman" w:cs="Times New Roman"/>
        </w:rPr>
        <w:t>SUniG</w:t>
      </w:r>
      <w:proofErr w:type="spellEnd"/>
      <w:r w:rsidRPr="005023BC">
        <w:rPr>
          <w:rFonts w:ascii="Times New Roman" w:hAnsi="Times New Roman" w:cs="Times New Roman"/>
        </w:rPr>
        <w:t xml:space="preserve"> events as part of sustained multisport training and team participation.</w:t>
      </w:r>
    </w:p>
    <w:p w14:paraId="20F16317" w14:textId="77777777" w:rsidR="007C229A" w:rsidRPr="005023BC" w:rsidRDefault="00000000">
      <w:pPr>
        <w:pStyle w:val="1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</w:rPr>
        <w:t>TECHNICAL SKILLS</w:t>
      </w:r>
    </w:p>
    <w:p w14:paraId="10122C0B" w14:textId="00797B47" w:rsidR="005023BC" w:rsidRDefault="00000000">
      <w:pPr>
        <w:spacing w:after="0"/>
        <w:rPr>
          <w:rFonts w:ascii="Times New Roman" w:hAnsi="Times New Roman" w:cs="Times New Roman"/>
          <w:lang w:eastAsia="zh-CN"/>
        </w:rPr>
      </w:pPr>
      <w:r w:rsidRPr="005023BC">
        <w:rPr>
          <w:rFonts w:ascii="Times New Roman" w:hAnsi="Times New Roman" w:cs="Times New Roman"/>
          <w:b/>
        </w:rPr>
        <w:t xml:space="preserve">Programming: </w:t>
      </w:r>
      <w:r w:rsidRPr="005023BC">
        <w:rPr>
          <w:rFonts w:ascii="Times New Roman" w:hAnsi="Times New Roman" w:cs="Times New Roman"/>
        </w:rPr>
        <w:t xml:space="preserve">Python, R, SQL  </w:t>
      </w:r>
    </w:p>
    <w:p w14:paraId="705111D6" w14:textId="41951FBA" w:rsidR="005023BC" w:rsidRDefault="00000000">
      <w:pPr>
        <w:spacing w:after="0"/>
        <w:rPr>
          <w:rFonts w:ascii="Times New Roman" w:hAnsi="Times New Roman" w:cs="Times New Roman"/>
          <w:lang w:eastAsia="zh-CN"/>
        </w:rPr>
      </w:pPr>
      <w:r w:rsidRPr="005023BC">
        <w:rPr>
          <w:rFonts w:ascii="Times New Roman" w:hAnsi="Times New Roman" w:cs="Times New Roman"/>
          <w:b/>
        </w:rPr>
        <w:t xml:space="preserve">Quantitative Research: </w:t>
      </w:r>
      <w:r w:rsidRPr="005023BC">
        <w:rPr>
          <w:rFonts w:ascii="Times New Roman" w:hAnsi="Times New Roman" w:cs="Times New Roman"/>
        </w:rPr>
        <w:t xml:space="preserve">QMT, API integration, </w:t>
      </w:r>
      <w:proofErr w:type="spellStart"/>
      <w:r w:rsidRPr="005023BC">
        <w:rPr>
          <w:rFonts w:ascii="Times New Roman" w:hAnsi="Times New Roman" w:cs="Times New Roman"/>
        </w:rPr>
        <w:t>backtesting</w:t>
      </w:r>
      <w:proofErr w:type="spellEnd"/>
      <w:r w:rsidRPr="005023BC">
        <w:rPr>
          <w:rFonts w:ascii="Times New Roman" w:hAnsi="Times New Roman" w:cs="Times New Roman"/>
        </w:rPr>
        <w:t xml:space="preserve">, factor research, Pandas, NumPy   </w:t>
      </w:r>
    </w:p>
    <w:p w14:paraId="677331BC" w14:textId="243069A1" w:rsidR="007C229A" w:rsidRPr="005023BC" w:rsidRDefault="00000000">
      <w:pPr>
        <w:spacing w:after="0"/>
        <w:rPr>
          <w:rFonts w:ascii="Times New Roman" w:hAnsi="Times New Roman" w:cs="Times New Roman"/>
        </w:rPr>
      </w:pPr>
      <w:r w:rsidRPr="005023BC">
        <w:rPr>
          <w:rFonts w:ascii="Times New Roman" w:hAnsi="Times New Roman" w:cs="Times New Roman"/>
          <w:b/>
        </w:rPr>
        <w:t xml:space="preserve">Tools: </w:t>
      </w:r>
      <w:r w:rsidRPr="005023BC">
        <w:rPr>
          <w:rFonts w:ascii="Times New Roman" w:hAnsi="Times New Roman" w:cs="Times New Roman"/>
        </w:rPr>
        <w:t>Git, GitHub, LaTeX</w:t>
      </w:r>
    </w:p>
    <w:sectPr w:rsidR="007C229A" w:rsidRPr="005023BC" w:rsidSect="005023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48" w:right="893" w:bottom="648" w:left="893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5AFA7" w14:textId="77777777" w:rsidR="004A542A" w:rsidRDefault="004A542A" w:rsidP="005023BC">
      <w:pPr>
        <w:spacing w:after="0"/>
      </w:pPr>
      <w:r>
        <w:separator/>
      </w:r>
    </w:p>
  </w:endnote>
  <w:endnote w:type="continuationSeparator" w:id="0">
    <w:p w14:paraId="5BF95B49" w14:textId="77777777" w:rsidR="004A542A" w:rsidRDefault="004A542A" w:rsidP="005023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E34EE" w14:textId="77777777" w:rsidR="00383897" w:rsidRDefault="0038389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52DFE" w14:textId="77777777" w:rsidR="00383897" w:rsidRDefault="0038389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327C7" w14:textId="77777777" w:rsidR="00383897" w:rsidRDefault="0038389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2E202" w14:textId="77777777" w:rsidR="004A542A" w:rsidRDefault="004A542A" w:rsidP="005023BC">
      <w:pPr>
        <w:spacing w:after="0"/>
      </w:pPr>
      <w:r>
        <w:separator/>
      </w:r>
    </w:p>
  </w:footnote>
  <w:footnote w:type="continuationSeparator" w:id="0">
    <w:p w14:paraId="297C83B3" w14:textId="77777777" w:rsidR="004A542A" w:rsidRDefault="004A542A" w:rsidP="005023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3C841" w14:textId="77777777" w:rsidR="00383897" w:rsidRDefault="0038389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4B90D" w14:textId="77777777" w:rsidR="005023BC" w:rsidRPr="005023BC" w:rsidRDefault="005023BC" w:rsidP="005023BC">
    <w:pPr>
      <w:pStyle w:val="aa"/>
      <w:jc w:val="center"/>
      <w:rPr>
        <w:rFonts w:ascii="Times New Roman" w:hAnsi="Times New Roman" w:cs="Times New Roman"/>
        <w:color w:val="002060"/>
        <w:lang w:eastAsia="zh-CN"/>
      </w:rPr>
    </w:pPr>
    <w:r w:rsidRPr="005023BC">
      <w:rPr>
        <w:rFonts w:ascii="Times New Roman" w:hAnsi="Times New Roman" w:cs="Times New Roman" w:hint="eastAsia"/>
        <w:color w:val="002060"/>
        <w:lang w:eastAsia="zh-CN"/>
      </w:rPr>
      <w:t>LIU Yitao</w:t>
    </w:r>
  </w:p>
  <w:p w14:paraId="42E9B328" w14:textId="612FD3DF" w:rsidR="005023BC" w:rsidRPr="00F15834" w:rsidRDefault="005023BC" w:rsidP="00F15834">
    <w:pPr>
      <w:pStyle w:val="aa"/>
      <w:jc w:val="center"/>
      <w:rPr>
        <w:rFonts w:ascii="Times New Roman" w:eastAsia="宋体" w:hAnsi="Times New Roman" w:cs="Times New Roman" w:hint="eastAsia"/>
        <w:sz w:val="18"/>
        <w:szCs w:val="18"/>
        <w:lang w:eastAsia="zh-CN"/>
      </w:rPr>
    </w:pPr>
    <w:r w:rsidRPr="005023BC">
      <w:rPr>
        <w:rFonts w:ascii="Times New Roman" w:hAnsi="Times New Roman" w:cs="Times New Roman"/>
        <w:sz w:val="18"/>
        <w:szCs w:val="18"/>
        <w:lang w:eastAsia="zh-CN"/>
      </w:rPr>
      <w:t xml:space="preserve">Phone: </w:t>
    </w:r>
    <w:r w:rsidRPr="005023BC">
      <w:rPr>
        <w:rFonts w:ascii="Times New Roman" w:hAnsi="Times New Roman" w:cs="Times New Roman"/>
        <w:b w:val="0"/>
        <w:bCs/>
        <w:sz w:val="18"/>
        <w:szCs w:val="18"/>
        <w:lang w:eastAsia="zh-CN"/>
      </w:rPr>
      <w:t>+00</w:t>
    </w:r>
    <w:r w:rsidR="00383897">
      <w:rPr>
        <w:rFonts w:ascii="Times New Roman" w:eastAsia="宋体" w:hAnsi="Times New Roman" w:cs="Times New Roman" w:hint="eastAsia"/>
        <w:b w:val="0"/>
        <w:bCs/>
        <w:sz w:val="18"/>
        <w:szCs w:val="18"/>
        <w:lang w:eastAsia="zh-CN"/>
      </w:rPr>
      <w:t>65-83041495</w:t>
    </w:r>
    <w:r w:rsidRPr="005023BC">
      <w:rPr>
        <w:rFonts w:ascii="Times New Roman" w:hAnsi="Times New Roman" w:cs="Times New Roman"/>
        <w:sz w:val="18"/>
        <w:szCs w:val="18"/>
        <w:lang w:eastAsia="zh-CN"/>
      </w:rPr>
      <w:t xml:space="preserve"> | Email: </w:t>
    </w:r>
    <w:r w:rsidRPr="005023BC">
      <w:rPr>
        <w:rFonts w:ascii="Times New Roman" w:hAnsi="Times New Roman" w:cs="Times New Roman"/>
        <w:b w:val="0"/>
        <w:bCs/>
        <w:sz w:val="18"/>
        <w:szCs w:val="18"/>
        <w:lang w:eastAsia="zh-CN"/>
      </w:rPr>
      <w:t>veibaeliu@gmail.com</w:t>
    </w:r>
    <w:r w:rsidR="00383897" w:rsidRPr="005023BC">
      <w:rPr>
        <w:rFonts w:ascii="Times New Roman" w:hAnsi="Times New Roman" w:cs="Times New Roman"/>
        <w:sz w:val="18"/>
        <w:szCs w:val="18"/>
        <w:lang w:eastAsia="zh-CN"/>
      </w:rPr>
      <w:t xml:space="preserve"> | </w:t>
    </w:r>
    <w:hyperlink r:id="rId1" w:history="1">
      <w:r w:rsidR="00383897" w:rsidRPr="00383897">
        <w:rPr>
          <w:rStyle w:val="aff9"/>
          <w:rFonts w:ascii="Times New Roman" w:eastAsia="宋体" w:hAnsi="Times New Roman" w:cs="Times New Roman"/>
          <w:sz w:val="18"/>
          <w:szCs w:val="18"/>
          <w:lang w:eastAsia="zh-CN"/>
        </w:rPr>
        <w:t>github</w:t>
      </w:r>
    </w:hyperlink>
    <w:r w:rsidR="00383897" w:rsidRPr="005023BC">
      <w:rPr>
        <w:rFonts w:ascii="Times New Roman" w:hAnsi="Times New Roman" w:cs="Times New Roman"/>
        <w:sz w:val="18"/>
        <w:szCs w:val="18"/>
        <w:lang w:eastAsia="zh-C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5CE2" w14:textId="77777777" w:rsidR="00383897" w:rsidRDefault="0038389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262426">
    <w:abstractNumId w:val="8"/>
  </w:num>
  <w:num w:numId="2" w16cid:durableId="2122066403">
    <w:abstractNumId w:val="6"/>
  </w:num>
  <w:num w:numId="3" w16cid:durableId="2073000431">
    <w:abstractNumId w:val="5"/>
  </w:num>
  <w:num w:numId="4" w16cid:durableId="11734863">
    <w:abstractNumId w:val="4"/>
  </w:num>
  <w:num w:numId="5" w16cid:durableId="442190666">
    <w:abstractNumId w:val="7"/>
  </w:num>
  <w:num w:numId="6" w16cid:durableId="946154926">
    <w:abstractNumId w:val="3"/>
  </w:num>
  <w:num w:numId="7" w16cid:durableId="163012947">
    <w:abstractNumId w:val="2"/>
  </w:num>
  <w:num w:numId="8" w16cid:durableId="1583953120">
    <w:abstractNumId w:val="1"/>
  </w:num>
  <w:num w:numId="9" w16cid:durableId="122429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5D"/>
    <w:rsid w:val="00034616"/>
    <w:rsid w:val="0006063C"/>
    <w:rsid w:val="00096015"/>
    <w:rsid w:val="0015074B"/>
    <w:rsid w:val="002532B9"/>
    <w:rsid w:val="0029639D"/>
    <w:rsid w:val="00326F90"/>
    <w:rsid w:val="00383897"/>
    <w:rsid w:val="003A2B03"/>
    <w:rsid w:val="004A542A"/>
    <w:rsid w:val="005023BC"/>
    <w:rsid w:val="00680FDA"/>
    <w:rsid w:val="007C229A"/>
    <w:rsid w:val="00AA1D8D"/>
    <w:rsid w:val="00B47730"/>
    <w:rsid w:val="00BA2A5C"/>
    <w:rsid w:val="00CB0664"/>
    <w:rsid w:val="00ED2EA2"/>
    <w:rsid w:val="00F15834"/>
    <w:rsid w:val="00F20F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C45424"/>
  <w14:defaultImageDpi w14:val="300"/>
  <w15:docId w15:val="{CEA62BBB-5648-B44D-8D33-B835C266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30" w:line="240" w:lineRule="auto"/>
    </w:pPr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000000"/>
      <w:sz w:val="2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6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8389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83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veibae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557</Words>
  <Characters>3738</Characters>
  <Application>Microsoft Office Word</Application>
  <DocSecurity>0</DocSecurity>
  <Lines>70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tao liu</cp:lastModifiedBy>
  <cp:revision>5</cp:revision>
  <dcterms:created xsi:type="dcterms:W3CDTF">2026-10-15T06:51:00Z</dcterms:created>
  <dcterms:modified xsi:type="dcterms:W3CDTF">2026-10-15T07:00:00Z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3b192ac42632255916634327e23fe9ea378554b77f2dfb38bd3349caed3e5874</vt:lpwstr>
  </property>
</Properties>
</file>