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A3F0" w14:textId="536D40E7" w:rsidR="005E0FC1" w:rsidRDefault="004A149E">
      <w:r>
        <w:t>Esta es el área del patio</w:t>
      </w:r>
      <w:bookmarkStart w:id="0" w:name="_GoBack"/>
      <w:bookmarkEnd w:id="0"/>
    </w:p>
    <w:sectPr w:rsidR="005E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0F"/>
    <w:rsid w:val="004A149E"/>
    <w:rsid w:val="00A97B0F"/>
    <w:rsid w:val="00B60E70"/>
    <w:rsid w:val="00E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61A7"/>
  <w15:chartTrackingRefBased/>
  <w15:docId w15:val="{A9C4DEF8-A9E1-4FC9-9042-A6EF1890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2</cp:revision>
  <dcterms:created xsi:type="dcterms:W3CDTF">2023-06-07T23:00:00Z</dcterms:created>
  <dcterms:modified xsi:type="dcterms:W3CDTF">2023-06-07T23:00:00Z</dcterms:modified>
</cp:coreProperties>
</file>