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7FEB" w14:textId="77777777" w:rsidR="00A20880" w:rsidRDefault="00A20880"/>
    <w:p w14:paraId="62693BED" w14:textId="77777777" w:rsidR="00026584" w:rsidRDefault="0096571C">
      <w:pPr>
        <w:pStyle w:val="Title"/>
        <w:jc w:val="center"/>
      </w:pPr>
      <w:r>
        <w:t>Ayahuasca Preparation &amp; Dieta: A Complete Guide for First-Timers</w:t>
      </w:r>
    </w:p>
    <w:p w14:paraId="7A2CDFF7" w14:textId="77777777" w:rsidR="00026584" w:rsidRDefault="0096571C">
      <w:r>
        <w:t>This guide explains ayahuasca preparation and dieta clearly and responsibly. It is written for first‑time guests who want to prepare safely, without unnecessary restriction or overwhelm.</w:t>
      </w:r>
    </w:p>
    <w:p w14:paraId="26990403" w14:textId="77777777" w:rsidR="00026584" w:rsidRDefault="0096571C">
      <w:pPr>
        <w:pStyle w:val="Heading1"/>
      </w:pPr>
      <w:r>
        <w:t>What Is the Ayahuasca Dieta?</w:t>
      </w:r>
    </w:p>
    <w:p w14:paraId="573BB58A" w14:textId="77777777" w:rsidR="00026584" w:rsidRDefault="0096571C">
      <w:r>
        <w:t>The dieta is a period of simplification before working with ayahuasca. Its purpose is safety, sensitivity, and emotional steadiness, not purification or punishment.</w:t>
      </w:r>
    </w:p>
    <w:p w14:paraId="28B04FCB" w14:textId="77777777" w:rsidR="00026584" w:rsidRDefault="0096571C">
      <w:pPr>
        <w:pStyle w:val="Heading1"/>
      </w:pPr>
      <w:r>
        <w:t>Why Preparation Matters for Safety</w:t>
      </w:r>
    </w:p>
    <w:p w14:paraId="0EF1DE5D" w14:textId="77777777" w:rsidR="00026584" w:rsidRDefault="0096571C">
      <w:r>
        <w:t>Preparation reduces physical stress, supports emotional regulation, and lowers the risk of adverse reactions. It also helps guests arrive grounded rather than depleted.</w:t>
      </w:r>
    </w:p>
    <w:p w14:paraId="6FEC516D" w14:textId="77777777" w:rsidR="00026584" w:rsidRDefault="0096571C">
      <w:pPr>
        <w:pStyle w:val="Heading1"/>
      </w:pPr>
      <w:r>
        <w:t>Preparation Timeline</w:t>
      </w:r>
    </w:p>
    <w:p w14:paraId="57FCB2EA" w14:textId="77777777" w:rsidR="00026584" w:rsidRDefault="0096571C">
      <w:pPr>
        <w:pStyle w:val="Heading2"/>
      </w:pPr>
      <w:r>
        <w:t>6–8 Weeks Before Ceremony</w:t>
      </w:r>
    </w:p>
    <w:p w14:paraId="14689FA4" w14:textId="77777777" w:rsidR="00026584" w:rsidRDefault="0096571C">
      <w:r>
        <w:t>Begin simplifying meals and routines. Reduce processed foods, alcohol, and heavy stimulation. Establish regular sleep and eating times.</w:t>
      </w:r>
    </w:p>
    <w:p w14:paraId="0CC107E2" w14:textId="77777777" w:rsidR="00026584" w:rsidRDefault="0096571C">
      <w:pPr>
        <w:pStyle w:val="Heading2"/>
      </w:pPr>
      <w:r>
        <w:t>2–3 Weeks Before Ceremony</w:t>
      </w:r>
    </w:p>
    <w:p w14:paraId="64583082" w14:textId="77777777" w:rsidR="00026584" w:rsidRDefault="0096571C">
      <w:r>
        <w:t>Eliminate alcohol and recreational substances. Focus on simple meals such as rice, vegetables, porridge, and fish.</w:t>
      </w:r>
    </w:p>
    <w:p w14:paraId="2649C90A" w14:textId="77777777" w:rsidR="00026584" w:rsidRDefault="0096571C">
      <w:pPr>
        <w:pStyle w:val="Heading2"/>
      </w:pPr>
      <w:r>
        <w:t>Final 7 Days Before Ceremony</w:t>
      </w:r>
    </w:p>
    <w:p w14:paraId="77B247FE" w14:textId="77777777" w:rsidR="00026584" w:rsidRDefault="0096571C">
      <w:r>
        <w:t>Keep food very simple. Avoid caffeine, sugar, dairy, spicy foods, and fried foods. Prioritise rest and hydration.</w:t>
      </w:r>
    </w:p>
    <w:p w14:paraId="0D80C06E" w14:textId="77777777" w:rsidR="00026584" w:rsidRDefault="0096571C">
      <w:pPr>
        <w:pStyle w:val="Heading1"/>
      </w:pPr>
      <w:r>
        <w:t>Foods Commonly Avoided</w:t>
      </w:r>
    </w:p>
    <w:p w14:paraId="1F62F7AE" w14:textId="77777777" w:rsidR="00026584" w:rsidRDefault="0096571C">
      <w:r>
        <w:t>Alcohol, caffeine, recreational drugs, refined sugar, highly processed foods, heavy spices, fermented foods, and medications not cleared in advance.</w:t>
      </w:r>
    </w:p>
    <w:p w14:paraId="32C49F22" w14:textId="77777777" w:rsidR="00026584" w:rsidRDefault="0096571C">
      <w:pPr>
        <w:pStyle w:val="Heading1"/>
      </w:pPr>
      <w:r>
        <w:t>What You Can Eat Instead</w:t>
      </w:r>
    </w:p>
    <w:p w14:paraId="3C19BBC9" w14:textId="77777777" w:rsidR="00026584" w:rsidRDefault="0096571C">
      <w:r>
        <w:t>Plain rice, oats or porridge, steamed vegetables, simple white fish, fresh fruit in moderation, and herbal teas. Consistency matters more than variety.</w:t>
      </w:r>
    </w:p>
    <w:p w14:paraId="4245DF18" w14:textId="77777777" w:rsidR="00026584" w:rsidRDefault="0096571C">
      <w:pPr>
        <w:pStyle w:val="Heading1"/>
      </w:pPr>
      <w:r>
        <w:t>Common Preparation Mistakes</w:t>
      </w:r>
    </w:p>
    <w:p w14:paraId="0D8C63BA" w14:textId="77777777" w:rsidR="00026584" w:rsidRDefault="0096571C">
      <w:r>
        <w:t>Over‑restricting, following multiple conflicting guides, starving yourself, or assuming preparation is optional. Preparation should reduce stress, not create it.</w:t>
      </w:r>
    </w:p>
    <w:p w14:paraId="5DDA9F66" w14:textId="77777777" w:rsidR="00026584" w:rsidRDefault="0096571C">
      <w:pPr>
        <w:pStyle w:val="Heading1"/>
      </w:pPr>
      <w:r>
        <w:t>Preparing With a Retreat Centre</w:t>
      </w:r>
    </w:p>
    <w:p w14:paraId="2721FB2D" w14:textId="77777777" w:rsidR="00026584" w:rsidRDefault="0096571C">
      <w:r>
        <w:t>Responsible retreat centres provide clear preparation guidance and medical screening. Guests should feel supported and informed rather than pressured.</w:t>
      </w:r>
    </w:p>
    <w:p w14:paraId="5DADAF22" w14:textId="77777777" w:rsidR="00026584" w:rsidRDefault="0096571C">
      <w:pPr>
        <w:pStyle w:val="Heading1"/>
      </w:pPr>
      <w:r>
        <w:t>Next Steps</w:t>
      </w:r>
    </w:p>
    <w:p w14:paraId="6B24979F" w14:textId="77777777" w:rsidR="00026584" w:rsidRDefault="0096571C">
      <w:r>
        <w:t>Choose simplicity, consistency, and professional guidance. Responsible preparation is one of the most important safety steps you can take.</w:t>
      </w:r>
    </w:p>
    <w:sectPr w:rsidR="00026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26584"/>
    <w:rsid w:val="001F40EA"/>
    <w:rsid w:val="002E51AB"/>
    <w:rsid w:val="00324B44"/>
    <w:rsid w:val="0036562D"/>
    <w:rsid w:val="004976E0"/>
    <w:rsid w:val="005A534A"/>
    <w:rsid w:val="00827C87"/>
    <w:rsid w:val="0096571C"/>
    <w:rsid w:val="00A20880"/>
    <w:rsid w:val="00A352C8"/>
    <w:rsid w:val="00B41C2B"/>
    <w:rsid w:val="00C26D93"/>
    <w:rsid w:val="00C27141"/>
    <w:rsid w:val="00D05CCC"/>
    <w:rsid w:val="00D0769C"/>
    <w:rsid w:val="00D32292"/>
    <w:rsid w:val="00D75435"/>
    <w:rsid w:val="00DA6C12"/>
    <w:rsid w:val="00DE5146"/>
    <w:rsid w:val="00DF2FBF"/>
    <w:rsid w:val="00F02719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975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tracie walker</cp:lastModifiedBy>
  <cp:revision>2</cp:revision>
  <dcterms:created xsi:type="dcterms:W3CDTF">2026-06-06T06:41:00Z</dcterms:created>
  <dcterms:modified xsi:type="dcterms:W3CDTF">2026-06-06T06:41:00Z</dcterms:modified>
</cp:coreProperties>
</file>