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808F" w14:textId="77777777" w:rsidR="002035B2" w:rsidRPr="00BE2FD1" w:rsidRDefault="005372AB">
      <w:pPr>
        <w:rPr>
          <w:rFonts w:ascii="Verdana" w:hAnsi="Verdana"/>
        </w:rPr>
      </w:pPr>
      <w:r w:rsidRPr="00BE2FD1">
        <w:rPr>
          <w:rFonts w:ascii="Verdana" w:hAnsi="Verdana"/>
        </w:rPr>
        <w:br/>
      </w:r>
      <w:r w:rsidRPr="00BE2FD1">
        <w:rPr>
          <w:rFonts w:ascii="Verdana" w:hAnsi="Verdana"/>
        </w:rPr>
        <w:br/>
      </w:r>
      <w:r w:rsidRPr="00BE2FD1">
        <w:rPr>
          <w:rFonts w:ascii="Verdana" w:hAnsi="Verdana"/>
        </w:rPr>
        <w:br/>
      </w:r>
      <w:r w:rsidRPr="00BE2FD1">
        <w:rPr>
          <w:rFonts w:ascii="Verdana" w:hAnsi="Verdana"/>
        </w:rPr>
        <w:br/>
      </w:r>
      <w:r w:rsidRPr="00BE2FD1">
        <w:rPr>
          <w:rFonts w:ascii="Verdana" w:hAnsi="Verdana"/>
        </w:rPr>
        <w:br/>
      </w:r>
      <w:r w:rsidRPr="00BE2FD1">
        <w:rPr>
          <w:rFonts w:ascii="Verdana" w:hAnsi="Verdana"/>
        </w:rPr>
        <w:br/>
      </w:r>
    </w:p>
    <w:p w14:paraId="26F0AF83" w14:textId="77777777" w:rsidR="002035B2" w:rsidRPr="00BE2FD1" w:rsidRDefault="005372AB">
      <w:pPr>
        <w:rPr>
          <w:rFonts w:ascii="Verdana" w:hAnsi="Verdana"/>
          <w:lang w:val="pt-BR"/>
        </w:rPr>
      </w:pPr>
      <w:r w:rsidRPr="00BE2FD1">
        <w:rPr>
          <w:rFonts w:ascii="Verdana" w:hAnsi="Verdana"/>
          <w:b/>
          <w:color w:val="000000"/>
          <w:sz w:val="24"/>
          <w:lang w:val="pt-BR"/>
        </w:rPr>
        <w:t>CLARO</w:t>
      </w:r>
    </w:p>
    <w:p w14:paraId="7A8A0BF4" w14:textId="77777777" w:rsidR="002035B2" w:rsidRPr="00BE2FD1" w:rsidRDefault="005372AB">
      <w:pPr>
        <w:rPr>
          <w:rFonts w:ascii="Verdana" w:hAnsi="Verdana"/>
          <w:lang w:val="pt-BR"/>
        </w:rPr>
      </w:pPr>
      <w:proofErr w:type="spellStart"/>
      <w:r w:rsidRPr="00BE2FD1">
        <w:rPr>
          <w:rFonts w:ascii="Verdana" w:hAnsi="Verdana"/>
          <w:b/>
          <w:color w:val="000000"/>
          <w:sz w:val="24"/>
          <w:lang w:val="pt-BR"/>
        </w:rPr>
        <w:t>DataLakers</w:t>
      </w:r>
      <w:proofErr w:type="spellEnd"/>
      <w:r w:rsidRPr="00BE2FD1">
        <w:rPr>
          <w:rFonts w:ascii="Verdana" w:hAnsi="Verdana"/>
          <w:b/>
          <w:color w:val="000000"/>
          <w:sz w:val="24"/>
          <w:lang w:val="pt-BR"/>
        </w:rPr>
        <w:t xml:space="preserve"> - </w:t>
      </w:r>
      <w:proofErr w:type="spellStart"/>
      <w:r w:rsidRPr="00BE2FD1">
        <w:rPr>
          <w:rFonts w:ascii="Verdana" w:hAnsi="Verdana"/>
          <w:b/>
          <w:color w:val="000000"/>
          <w:sz w:val="24"/>
          <w:lang w:val="pt-BR"/>
        </w:rPr>
        <w:t>Squad</w:t>
      </w:r>
      <w:proofErr w:type="spellEnd"/>
      <w:r w:rsidRPr="00BE2FD1">
        <w:rPr>
          <w:rFonts w:ascii="Verdana" w:hAnsi="Verdana"/>
          <w:b/>
          <w:color w:val="000000"/>
          <w:sz w:val="24"/>
          <w:lang w:val="pt-BR"/>
        </w:rPr>
        <w:t xml:space="preserve"> </w:t>
      </w:r>
      <w:proofErr w:type="spellStart"/>
      <w:r w:rsidRPr="00BE2FD1">
        <w:rPr>
          <w:rFonts w:ascii="Verdana" w:hAnsi="Verdana"/>
          <w:b/>
          <w:color w:val="000000"/>
          <w:sz w:val="24"/>
          <w:lang w:val="pt-BR"/>
        </w:rPr>
        <w:t>Ingestion</w:t>
      </w:r>
      <w:proofErr w:type="spellEnd"/>
    </w:p>
    <w:p w14:paraId="1CF987E7" w14:textId="4FF6B79A" w:rsidR="002035B2" w:rsidRPr="00BE2FD1" w:rsidRDefault="005372AB">
      <w:pPr>
        <w:rPr>
          <w:rFonts w:ascii="Verdana" w:hAnsi="Verdana"/>
          <w:lang w:val="pt-BR"/>
        </w:rPr>
      </w:pPr>
      <w:proofErr w:type="gramStart"/>
      <w:r w:rsidRPr="00BE2FD1">
        <w:rPr>
          <w:rFonts w:ascii="Verdana" w:hAnsi="Verdana"/>
          <w:b/>
          <w:color w:val="000000"/>
          <w:sz w:val="24"/>
          <w:lang w:val="pt-BR"/>
        </w:rPr>
        <w:t xml:space="preserve">[ </w:t>
      </w:r>
      <w:proofErr w:type="spellStart"/>
      <w:r w:rsidR="00407915">
        <w:rPr>
          <w:rFonts w:ascii="Verdana" w:hAnsi="Verdana"/>
          <w:b/>
          <w:color w:val="000000"/>
          <w:sz w:val="24"/>
          <w:lang w:val="pt-BR"/>
        </w:rPr>
        <w:t>Audience</w:t>
      </w:r>
      <w:proofErr w:type="spellEnd"/>
      <w:proofErr w:type="gramEnd"/>
      <w:r w:rsidR="00407915">
        <w:rPr>
          <w:rFonts w:ascii="Verdana" w:hAnsi="Verdana"/>
          <w:b/>
          <w:color w:val="000000"/>
          <w:sz w:val="24"/>
          <w:lang w:val="pt-BR"/>
        </w:rPr>
        <w:t xml:space="preserve"> Meter</w:t>
      </w:r>
      <w:r w:rsidRPr="00BE2FD1">
        <w:rPr>
          <w:rFonts w:ascii="Verdana" w:hAnsi="Verdana"/>
          <w:b/>
          <w:color w:val="000000"/>
          <w:sz w:val="24"/>
          <w:lang w:val="pt-BR"/>
        </w:rPr>
        <w:t xml:space="preserve"> ] Guia de Implantação dos Processos de Ingestão da base </w:t>
      </w:r>
      <w:r w:rsidR="0068593E" w:rsidRPr="0068593E">
        <w:rPr>
          <w:rFonts w:ascii="Verdana" w:hAnsi="Verdana"/>
          <w:b/>
          <w:color w:val="000000"/>
          <w:sz w:val="24"/>
          <w:lang w:val="pt-BR"/>
        </w:rPr>
        <w:t>iw29</w:t>
      </w:r>
    </w:p>
    <w:p w14:paraId="2BDF70ED" w14:textId="77777777" w:rsidR="002035B2" w:rsidRPr="00BE2FD1" w:rsidRDefault="005372AB">
      <w:pPr>
        <w:rPr>
          <w:rFonts w:ascii="Verdana" w:hAnsi="Verdana"/>
        </w:rPr>
      </w:pPr>
      <w:r w:rsidRPr="00BE2FD1">
        <w:rPr>
          <w:rFonts w:ascii="Verdana" w:hAnsi="Verdana"/>
          <w:noProof/>
          <w:lang w:val="pt-BR" w:eastAsia="pt-BR"/>
        </w:rPr>
        <w:drawing>
          <wp:inline distT="0" distB="0" distL="0" distR="0" wp14:anchorId="13A0486C" wp14:editId="0707180D">
            <wp:extent cx="2057400" cy="1070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lar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2035B2" w:rsidRPr="00BE2FD1" w14:paraId="170D01B3" w14:textId="77777777">
        <w:tc>
          <w:tcPr>
            <w:tcW w:w="1709" w:type="dxa"/>
            <w:shd w:val="clear" w:color="auto" w:fill="244061"/>
          </w:tcPr>
          <w:p w14:paraId="35FBFCEE" w14:textId="77777777" w:rsidR="002035B2" w:rsidRPr="00BE2FD1" w:rsidRDefault="005372AB">
            <w:pPr>
              <w:rPr>
                <w:rFonts w:ascii="Verdana" w:hAnsi="Verdana"/>
              </w:rPr>
            </w:pPr>
            <w:r w:rsidRPr="00BE2FD1">
              <w:rPr>
                <w:rFonts w:ascii="Verdana" w:hAnsi="Verdana"/>
                <w:b/>
                <w:color w:val="FFFFFF"/>
                <w:sz w:val="20"/>
              </w:rPr>
              <w:t>Rev.</w:t>
            </w:r>
          </w:p>
        </w:tc>
        <w:tc>
          <w:tcPr>
            <w:tcW w:w="1709" w:type="dxa"/>
            <w:shd w:val="clear" w:color="auto" w:fill="244061"/>
          </w:tcPr>
          <w:p w14:paraId="1F22FF38" w14:textId="77777777" w:rsidR="002035B2" w:rsidRPr="00BE2FD1" w:rsidRDefault="005372AB">
            <w:pPr>
              <w:rPr>
                <w:rFonts w:ascii="Verdana" w:hAnsi="Verdana"/>
              </w:rPr>
            </w:pPr>
            <w:r w:rsidRPr="00BE2FD1">
              <w:rPr>
                <w:rFonts w:ascii="Verdana" w:hAnsi="Verdana"/>
                <w:b/>
                <w:color w:val="FFFFFF"/>
                <w:sz w:val="20"/>
              </w:rPr>
              <w:t>Data</w:t>
            </w:r>
          </w:p>
        </w:tc>
        <w:tc>
          <w:tcPr>
            <w:tcW w:w="1709" w:type="dxa"/>
            <w:shd w:val="clear" w:color="auto" w:fill="244061"/>
          </w:tcPr>
          <w:p w14:paraId="1CA5C922" w14:textId="77777777" w:rsidR="002035B2" w:rsidRPr="00BE2FD1" w:rsidRDefault="005372AB">
            <w:pPr>
              <w:rPr>
                <w:rFonts w:ascii="Verdana" w:hAnsi="Verdana"/>
              </w:rPr>
            </w:pPr>
            <w:proofErr w:type="spellStart"/>
            <w:r w:rsidRPr="00BE2FD1">
              <w:rPr>
                <w:rFonts w:ascii="Verdana" w:hAnsi="Verdana"/>
                <w:b/>
                <w:color w:val="FFFFFF"/>
                <w:sz w:val="20"/>
              </w:rPr>
              <w:t>Descrição</w:t>
            </w:r>
            <w:proofErr w:type="spellEnd"/>
            <w:r w:rsidRPr="00BE2FD1">
              <w:rPr>
                <w:rFonts w:ascii="Verdana" w:hAnsi="Verdana"/>
                <w:b/>
                <w:color w:val="FFFFFF"/>
                <w:sz w:val="20"/>
              </w:rPr>
              <w:t xml:space="preserve"> da </w:t>
            </w:r>
            <w:proofErr w:type="spellStart"/>
            <w:r w:rsidRPr="00BE2FD1">
              <w:rPr>
                <w:rFonts w:ascii="Verdana" w:hAnsi="Verdana"/>
                <w:b/>
                <w:color w:val="FFFFFF"/>
                <w:sz w:val="20"/>
              </w:rPr>
              <w:t>revisão</w:t>
            </w:r>
            <w:proofErr w:type="spellEnd"/>
          </w:p>
        </w:tc>
        <w:tc>
          <w:tcPr>
            <w:tcW w:w="1709" w:type="dxa"/>
            <w:shd w:val="clear" w:color="auto" w:fill="244061"/>
          </w:tcPr>
          <w:p w14:paraId="1F21E343" w14:textId="77777777" w:rsidR="002035B2" w:rsidRPr="00BE2FD1" w:rsidRDefault="005372AB">
            <w:pPr>
              <w:rPr>
                <w:rFonts w:ascii="Verdana" w:hAnsi="Verdana"/>
              </w:rPr>
            </w:pPr>
            <w:proofErr w:type="spellStart"/>
            <w:r w:rsidRPr="00BE2FD1">
              <w:rPr>
                <w:rFonts w:ascii="Verdana" w:hAnsi="Verdana"/>
                <w:b/>
                <w:color w:val="FFFFFF"/>
                <w:sz w:val="20"/>
              </w:rPr>
              <w:t>Elaborado</w:t>
            </w:r>
            <w:proofErr w:type="spellEnd"/>
            <w:r w:rsidRPr="00BE2FD1">
              <w:rPr>
                <w:rFonts w:ascii="Verdana" w:hAnsi="Verdana"/>
                <w:b/>
                <w:color w:val="FFFFFF"/>
                <w:sz w:val="20"/>
              </w:rPr>
              <w:t xml:space="preserve"> por</w:t>
            </w:r>
          </w:p>
        </w:tc>
        <w:tc>
          <w:tcPr>
            <w:tcW w:w="1709" w:type="dxa"/>
            <w:shd w:val="clear" w:color="auto" w:fill="244061"/>
          </w:tcPr>
          <w:p w14:paraId="721846DF" w14:textId="77777777" w:rsidR="002035B2" w:rsidRPr="00BE2FD1" w:rsidRDefault="005372AB">
            <w:pPr>
              <w:rPr>
                <w:rFonts w:ascii="Verdana" w:hAnsi="Verdana"/>
              </w:rPr>
            </w:pPr>
            <w:proofErr w:type="spellStart"/>
            <w:r w:rsidRPr="00BE2FD1">
              <w:rPr>
                <w:rFonts w:ascii="Verdana" w:hAnsi="Verdana"/>
                <w:b/>
                <w:color w:val="FFFFFF"/>
                <w:sz w:val="20"/>
              </w:rPr>
              <w:t>Verificado</w:t>
            </w:r>
            <w:proofErr w:type="spellEnd"/>
            <w:r w:rsidRPr="00BE2FD1">
              <w:rPr>
                <w:rFonts w:ascii="Verdana" w:hAnsi="Verdana"/>
                <w:b/>
                <w:color w:val="FFFFFF"/>
                <w:sz w:val="20"/>
              </w:rPr>
              <w:t xml:space="preserve"> por</w:t>
            </w:r>
          </w:p>
        </w:tc>
        <w:tc>
          <w:tcPr>
            <w:tcW w:w="1709" w:type="dxa"/>
            <w:shd w:val="clear" w:color="auto" w:fill="244061"/>
          </w:tcPr>
          <w:p w14:paraId="2863C86F" w14:textId="77777777" w:rsidR="002035B2" w:rsidRPr="00BE2FD1" w:rsidRDefault="005372AB">
            <w:pPr>
              <w:rPr>
                <w:rFonts w:ascii="Verdana" w:hAnsi="Verdana"/>
              </w:rPr>
            </w:pPr>
            <w:proofErr w:type="spellStart"/>
            <w:r w:rsidRPr="00BE2FD1">
              <w:rPr>
                <w:rFonts w:ascii="Verdana" w:hAnsi="Verdana"/>
                <w:b/>
                <w:color w:val="FFFFFF"/>
                <w:sz w:val="20"/>
              </w:rPr>
              <w:t>Aprovado</w:t>
            </w:r>
            <w:proofErr w:type="spellEnd"/>
            <w:r w:rsidRPr="00BE2FD1">
              <w:rPr>
                <w:rFonts w:ascii="Verdana" w:hAnsi="Verdana"/>
                <w:b/>
                <w:color w:val="FFFFFF"/>
                <w:sz w:val="20"/>
              </w:rPr>
              <w:t xml:space="preserve"> por</w:t>
            </w:r>
          </w:p>
        </w:tc>
      </w:tr>
      <w:tr w:rsidR="002035B2" w:rsidRPr="00BE2FD1" w14:paraId="3B02623A" w14:textId="77777777">
        <w:tc>
          <w:tcPr>
            <w:tcW w:w="1709" w:type="dxa"/>
            <w:shd w:val="clear" w:color="auto" w:fill="FFFFFF"/>
          </w:tcPr>
          <w:p w14:paraId="6906EC6B" w14:textId="77777777" w:rsidR="002035B2" w:rsidRPr="00BE2FD1" w:rsidRDefault="005372AB">
            <w:pPr>
              <w:rPr>
                <w:rFonts w:ascii="Verdana" w:hAnsi="Verdana"/>
              </w:rPr>
            </w:pPr>
            <w:r w:rsidRPr="00BE2FD1">
              <w:rPr>
                <w:rFonts w:ascii="Verdana" w:hAnsi="Verdana"/>
                <w:color w:val="000000"/>
                <w:sz w:val="20"/>
              </w:rPr>
              <w:t>1</w:t>
            </w:r>
          </w:p>
        </w:tc>
        <w:tc>
          <w:tcPr>
            <w:tcW w:w="1709" w:type="dxa"/>
            <w:shd w:val="clear" w:color="auto" w:fill="FFFFFF"/>
          </w:tcPr>
          <w:p w14:paraId="49A8AE25" w14:textId="77777777" w:rsidR="002035B2" w:rsidRPr="00BE2FD1" w:rsidRDefault="005372AB">
            <w:pPr>
              <w:rPr>
                <w:rFonts w:ascii="Verdana" w:hAnsi="Verdana"/>
              </w:rPr>
            </w:pPr>
            <w:r w:rsidRPr="00BE2FD1">
              <w:rPr>
                <w:rFonts w:ascii="Verdana" w:hAnsi="Verdana"/>
                <w:color w:val="000000"/>
                <w:sz w:val="20"/>
              </w:rPr>
              <w:t>15/06/2020</w:t>
            </w:r>
          </w:p>
        </w:tc>
        <w:tc>
          <w:tcPr>
            <w:tcW w:w="1709" w:type="dxa"/>
            <w:shd w:val="clear" w:color="auto" w:fill="FFFFFF"/>
          </w:tcPr>
          <w:p w14:paraId="672DA325" w14:textId="77777777" w:rsidR="002035B2" w:rsidRPr="00BE2FD1" w:rsidRDefault="005372AB">
            <w:pPr>
              <w:rPr>
                <w:rFonts w:ascii="Verdana" w:hAnsi="Verdana"/>
              </w:rPr>
            </w:pPr>
            <w:proofErr w:type="spellStart"/>
            <w:r w:rsidRPr="00BE2FD1">
              <w:rPr>
                <w:rFonts w:ascii="Verdana" w:hAnsi="Verdana"/>
                <w:color w:val="000000"/>
                <w:sz w:val="20"/>
              </w:rPr>
              <w:t>Criação</w:t>
            </w:r>
            <w:proofErr w:type="spellEnd"/>
            <w:r w:rsidRPr="00BE2FD1">
              <w:rPr>
                <w:rFonts w:ascii="Verdana" w:hAnsi="Verdana"/>
                <w:color w:val="000000"/>
                <w:sz w:val="20"/>
              </w:rPr>
              <w:t xml:space="preserve"> do </w:t>
            </w:r>
            <w:proofErr w:type="spellStart"/>
            <w:r w:rsidRPr="00BE2FD1">
              <w:rPr>
                <w:rFonts w:ascii="Verdana" w:hAnsi="Verdana"/>
                <w:color w:val="000000"/>
                <w:sz w:val="20"/>
              </w:rPr>
              <w:t>documento</w:t>
            </w:r>
            <w:proofErr w:type="spellEnd"/>
          </w:p>
        </w:tc>
        <w:tc>
          <w:tcPr>
            <w:tcW w:w="1709" w:type="dxa"/>
          </w:tcPr>
          <w:p w14:paraId="5CD8BD3F" w14:textId="77777777" w:rsidR="002035B2" w:rsidRPr="00BE2FD1" w:rsidRDefault="002035B2">
            <w:pPr>
              <w:rPr>
                <w:rFonts w:ascii="Verdana" w:hAnsi="Verdana"/>
              </w:rPr>
            </w:pPr>
          </w:p>
        </w:tc>
        <w:tc>
          <w:tcPr>
            <w:tcW w:w="1709" w:type="dxa"/>
          </w:tcPr>
          <w:p w14:paraId="01E10EEE" w14:textId="77777777" w:rsidR="002035B2" w:rsidRPr="00BE2FD1" w:rsidRDefault="002035B2">
            <w:pPr>
              <w:rPr>
                <w:rFonts w:ascii="Verdana" w:hAnsi="Verdana"/>
              </w:rPr>
            </w:pPr>
          </w:p>
        </w:tc>
        <w:tc>
          <w:tcPr>
            <w:tcW w:w="1709" w:type="dxa"/>
          </w:tcPr>
          <w:p w14:paraId="3206694C" w14:textId="77777777" w:rsidR="002035B2" w:rsidRPr="00BE2FD1" w:rsidRDefault="002035B2">
            <w:pPr>
              <w:rPr>
                <w:rFonts w:ascii="Verdana" w:hAnsi="Verdana"/>
              </w:rPr>
            </w:pPr>
          </w:p>
        </w:tc>
      </w:tr>
    </w:tbl>
    <w:p w14:paraId="657F1ED7" w14:textId="77777777" w:rsidR="002035B2" w:rsidRPr="00BE2FD1" w:rsidRDefault="005372AB">
      <w:pPr>
        <w:rPr>
          <w:rFonts w:ascii="Verdana" w:hAnsi="Verdana"/>
        </w:rPr>
      </w:pPr>
      <w:r w:rsidRPr="00BE2FD1">
        <w:rPr>
          <w:rFonts w:ascii="Verdana" w:hAnsi="Verdana"/>
        </w:rPr>
        <w:br w:type="page"/>
      </w:r>
    </w:p>
    <w:p w14:paraId="315A0EB9" w14:textId="3F7EEC0F" w:rsidR="00407915" w:rsidRDefault="005372AB">
      <w:pPr>
        <w:pStyle w:val="Sumrio1"/>
        <w:tabs>
          <w:tab w:val="right" w:leader="dot" w:pos="10246"/>
        </w:tabs>
        <w:rPr>
          <w:noProof/>
          <w:lang w:val="pt-BR" w:eastAsia="pt-BR"/>
        </w:rPr>
      </w:pPr>
      <w:r w:rsidRPr="00BE2FD1">
        <w:rPr>
          <w:rFonts w:ascii="Verdana" w:hAnsi="Verdana"/>
        </w:rPr>
        <w:lastRenderedPageBreak/>
        <w:fldChar w:fldCharType="begin"/>
      </w:r>
      <w:r w:rsidRPr="00BE2FD1">
        <w:rPr>
          <w:rFonts w:ascii="Verdana" w:hAnsi="Verdana"/>
        </w:rPr>
        <w:instrText>TOC \o "1-2" \h \z \u</w:instrText>
      </w:r>
      <w:r w:rsidRPr="00BE2FD1">
        <w:rPr>
          <w:rFonts w:ascii="Verdana" w:hAnsi="Verdana"/>
        </w:rPr>
        <w:fldChar w:fldCharType="separate"/>
      </w:r>
      <w:hyperlink w:anchor="_Toc51940856" w:history="1">
        <w:r w:rsidR="00407915" w:rsidRPr="004A54B9">
          <w:rPr>
            <w:rStyle w:val="Hyperlink"/>
            <w:rFonts w:ascii="Verdana" w:hAnsi="Verdana"/>
            <w:noProof/>
            <w:lang w:val="pt-BR"/>
          </w:rPr>
          <w:t>1. Introdução</w:t>
        </w:r>
        <w:r w:rsidR="00407915">
          <w:rPr>
            <w:noProof/>
            <w:webHidden/>
          </w:rPr>
          <w:tab/>
        </w:r>
        <w:r w:rsidR="00407915">
          <w:rPr>
            <w:noProof/>
            <w:webHidden/>
          </w:rPr>
          <w:fldChar w:fldCharType="begin"/>
        </w:r>
        <w:r w:rsidR="00407915">
          <w:rPr>
            <w:noProof/>
            <w:webHidden/>
          </w:rPr>
          <w:instrText xml:space="preserve"> PAGEREF _Toc51940856 \h </w:instrText>
        </w:r>
        <w:r w:rsidR="00407915">
          <w:rPr>
            <w:noProof/>
            <w:webHidden/>
          </w:rPr>
        </w:r>
        <w:r w:rsidR="00407915">
          <w:rPr>
            <w:noProof/>
            <w:webHidden/>
          </w:rPr>
          <w:fldChar w:fldCharType="separate"/>
        </w:r>
        <w:r w:rsidR="00407915">
          <w:rPr>
            <w:noProof/>
            <w:webHidden/>
          </w:rPr>
          <w:t>3</w:t>
        </w:r>
        <w:r w:rsidR="00407915">
          <w:rPr>
            <w:noProof/>
            <w:webHidden/>
          </w:rPr>
          <w:fldChar w:fldCharType="end"/>
        </w:r>
      </w:hyperlink>
    </w:p>
    <w:p w14:paraId="66F3AD8A" w14:textId="099C9AB7" w:rsidR="00407915" w:rsidRDefault="00407915">
      <w:pPr>
        <w:pStyle w:val="Sumrio2"/>
        <w:tabs>
          <w:tab w:val="right" w:leader="dot" w:pos="10246"/>
        </w:tabs>
        <w:rPr>
          <w:noProof/>
          <w:lang w:val="pt-BR" w:eastAsia="pt-BR"/>
        </w:rPr>
      </w:pPr>
      <w:hyperlink w:anchor="_Toc51940857" w:history="1">
        <w:r w:rsidRPr="004A54B9">
          <w:rPr>
            <w:rStyle w:val="Hyperlink"/>
            <w:rFonts w:ascii="Verdana" w:hAnsi="Verdana"/>
            <w:noProof/>
            <w:lang w:val="pt-BR"/>
          </w:rPr>
          <w:t>1.1.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557B46" w14:textId="43CFEC36" w:rsidR="00407915" w:rsidRDefault="00407915">
      <w:pPr>
        <w:pStyle w:val="Sumrio2"/>
        <w:tabs>
          <w:tab w:val="right" w:leader="dot" w:pos="10246"/>
        </w:tabs>
        <w:rPr>
          <w:noProof/>
          <w:lang w:val="pt-BR" w:eastAsia="pt-BR"/>
        </w:rPr>
      </w:pPr>
      <w:hyperlink w:anchor="_Toc51940858" w:history="1">
        <w:r w:rsidRPr="004A54B9">
          <w:rPr>
            <w:rStyle w:val="Hyperlink"/>
            <w:rFonts w:ascii="Verdana" w:hAnsi="Verdana"/>
            <w:noProof/>
            <w:lang w:val="pt-BR"/>
          </w:rPr>
          <w:t>1.2.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6F4BC" w14:textId="19294005" w:rsidR="00407915" w:rsidRDefault="00407915">
      <w:pPr>
        <w:pStyle w:val="Sumrio1"/>
        <w:tabs>
          <w:tab w:val="right" w:leader="dot" w:pos="10246"/>
        </w:tabs>
        <w:rPr>
          <w:noProof/>
          <w:lang w:val="pt-BR" w:eastAsia="pt-BR"/>
        </w:rPr>
      </w:pPr>
      <w:hyperlink w:anchor="_Toc51940859" w:history="1">
        <w:r w:rsidRPr="004A54B9">
          <w:rPr>
            <w:rStyle w:val="Hyperlink"/>
            <w:rFonts w:ascii="Verdana" w:hAnsi="Verdana"/>
            <w:noProof/>
            <w:lang w:val="pt-BR"/>
          </w:rPr>
          <w:t>2. Audience 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C7B500" w14:textId="2C803DE3" w:rsidR="00407915" w:rsidRDefault="00407915">
      <w:pPr>
        <w:pStyle w:val="Sumrio2"/>
        <w:tabs>
          <w:tab w:val="right" w:leader="dot" w:pos="10246"/>
        </w:tabs>
        <w:rPr>
          <w:noProof/>
          <w:lang w:val="pt-BR" w:eastAsia="pt-BR"/>
        </w:rPr>
      </w:pPr>
      <w:hyperlink w:anchor="_Toc51940860" w:history="1">
        <w:r w:rsidRPr="004A54B9">
          <w:rPr>
            <w:rStyle w:val="Hyperlink"/>
            <w:rFonts w:ascii="Verdana" w:hAnsi="Verdana"/>
            <w:noProof/>
            <w:lang w:val="pt-BR"/>
          </w:rPr>
          <w:t>2.1. Correção Do horário das ingestões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C1866" w14:textId="0B779FA3" w:rsidR="002035B2" w:rsidRPr="00BE2FD1" w:rsidRDefault="005372AB">
      <w:pPr>
        <w:rPr>
          <w:rFonts w:ascii="Verdana" w:hAnsi="Verdana"/>
        </w:rPr>
      </w:pPr>
      <w:r w:rsidRPr="00BE2FD1">
        <w:rPr>
          <w:rFonts w:ascii="Verdana" w:hAnsi="Verdana"/>
        </w:rPr>
        <w:fldChar w:fldCharType="end"/>
      </w:r>
    </w:p>
    <w:p w14:paraId="55A0E7A1" w14:textId="77777777" w:rsidR="002035B2" w:rsidRPr="00BE2FD1" w:rsidRDefault="005372AB">
      <w:pPr>
        <w:rPr>
          <w:rFonts w:ascii="Verdana" w:hAnsi="Verdana"/>
        </w:rPr>
      </w:pPr>
      <w:r w:rsidRPr="00BE2FD1">
        <w:rPr>
          <w:rFonts w:ascii="Verdana" w:hAnsi="Verdana"/>
        </w:rPr>
        <w:br w:type="page"/>
      </w:r>
    </w:p>
    <w:p w14:paraId="18E2FEE1" w14:textId="77777777" w:rsidR="002035B2" w:rsidRPr="00BE2FD1" w:rsidRDefault="005372AB">
      <w:pPr>
        <w:pStyle w:val="Ttulo1"/>
        <w:rPr>
          <w:rFonts w:ascii="Verdana" w:hAnsi="Verdana"/>
          <w:lang w:val="pt-BR"/>
        </w:rPr>
      </w:pPr>
      <w:bookmarkStart w:id="0" w:name="_Toc51940856"/>
      <w:r w:rsidRPr="00BE2FD1">
        <w:rPr>
          <w:rFonts w:ascii="Verdana" w:hAnsi="Verdana"/>
          <w:color w:val="000000"/>
          <w:sz w:val="24"/>
          <w:lang w:val="pt-BR"/>
        </w:rPr>
        <w:lastRenderedPageBreak/>
        <w:t>1. Introdução</w:t>
      </w:r>
      <w:bookmarkEnd w:id="0"/>
    </w:p>
    <w:p w14:paraId="5758CD16" w14:textId="77777777" w:rsidR="002035B2" w:rsidRPr="00BE2FD1" w:rsidRDefault="005372AB">
      <w:pPr>
        <w:pStyle w:val="Ttulo2"/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2"/>
          <w:lang w:val="pt-BR"/>
        </w:rPr>
        <w:br/>
      </w:r>
      <w:r w:rsidRPr="00BE2FD1">
        <w:rPr>
          <w:rFonts w:ascii="Verdana" w:hAnsi="Verdana"/>
          <w:color w:val="000000"/>
          <w:sz w:val="22"/>
          <w:lang w:val="pt-BR"/>
        </w:rPr>
        <w:tab/>
      </w:r>
      <w:bookmarkStart w:id="1" w:name="_Toc51940857"/>
      <w:r w:rsidRPr="00BE2FD1">
        <w:rPr>
          <w:rFonts w:ascii="Verdana" w:hAnsi="Verdana"/>
          <w:color w:val="000000"/>
          <w:sz w:val="22"/>
          <w:lang w:val="pt-BR"/>
        </w:rPr>
        <w:t>1.1. Objetivo</w:t>
      </w:r>
      <w:bookmarkEnd w:id="1"/>
    </w:p>
    <w:p w14:paraId="04C0AC8C" w14:textId="7D791776" w:rsidR="002035B2" w:rsidRPr="00BE2FD1" w:rsidRDefault="005372AB">
      <w:pPr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0"/>
          <w:lang w:val="pt-BR"/>
        </w:rPr>
        <w:br/>
      </w:r>
      <w:r w:rsidRPr="00BE2FD1">
        <w:rPr>
          <w:rFonts w:ascii="Verdana" w:hAnsi="Verdana"/>
          <w:color w:val="000000"/>
          <w:sz w:val="20"/>
          <w:lang w:val="pt-BR"/>
        </w:rPr>
        <w:tab/>
        <w:t xml:space="preserve">É uma solução utilizada para coletar dados sistema </w:t>
      </w:r>
      <w:r w:rsidR="00D3012F">
        <w:rPr>
          <w:rFonts w:ascii="Verdana" w:hAnsi="Verdana"/>
          <w:color w:val="000000"/>
          <w:sz w:val="20"/>
          <w:lang w:val="pt-BR"/>
        </w:rPr>
        <w:t>Sales force</w:t>
      </w:r>
      <w:r w:rsidRPr="00BE2FD1">
        <w:rPr>
          <w:rFonts w:ascii="Verdana" w:hAnsi="Verdana"/>
          <w:color w:val="000000"/>
          <w:sz w:val="20"/>
          <w:lang w:val="pt-BR"/>
        </w:rPr>
        <w:t xml:space="preserve"> com objetivo de realizar análise nos dados coletados.</w:t>
      </w:r>
    </w:p>
    <w:p w14:paraId="6EA82B62" w14:textId="77777777" w:rsidR="002035B2" w:rsidRPr="00BE2FD1" w:rsidRDefault="005372AB">
      <w:pPr>
        <w:pStyle w:val="Ttulo2"/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2"/>
          <w:lang w:val="pt-BR"/>
        </w:rPr>
        <w:br/>
      </w:r>
      <w:r w:rsidRPr="00BE2FD1">
        <w:rPr>
          <w:rFonts w:ascii="Verdana" w:hAnsi="Verdana"/>
          <w:color w:val="000000"/>
          <w:sz w:val="22"/>
          <w:lang w:val="pt-BR"/>
        </w:rPr>
        <w:tab/>
      </w:r>
      <w:bookmarkStart w:id="2" w:name="_Toc51940858"/>
      <w:r w:rsidRPr="00BE2FD1">
        <w:rPr>
          <w:rFonts w:ascii="Verdana" w:hAnsi="Verdana"/>
          <w:color w:val="000000"/>
          <w:sz w:val="22"/>
          <w:lang w:val="pt-BR"/>
        </w:rPr>
        <w:t>1.2. Escopo</w:t>
      </w:r>
      <w:bookmarkEnd w:id="2"/>
    </w:p>
    <w:p w14:paraId="4495351A" w14:textId="480CBFFD" w:rsidR="002035B2" w:rsidRPr="00BE2FD1" w:rsidRDefault="005372AB">
      <w:pPr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0"/>
          <w:lang w:val="pt-BR"/>
        </w:rPr>
        <w:br/>
      </w:r>
      <w:r w:rsidRPr="00BE2FD1">
        <w:rPr>
          <w:rFonts w:ascii="Verdana" w:hAnsi="Verdana"/>
          <w:color w:val="000000"/>
          <w:sz w:val="20"/>
          <w:lang w:val="pt-BR"/>
        </w:rPr>
        <w:tab/>
        <w:t xml:space="preserve">Este documento serve para auxiliar os profissionais da Claro a realizar a Implantação do Fluxos de Ingestão do sistema </w:t>
      </w:r>
      <w:proofErr w:type="spellStart"/>
      <w:r w:rsidR="00407915">
        <w:rPr>
          <w:rFonts w:ascii="Verdana" w:hAnsi="Verdana"/>
          <w:color w:val="000000"/>
          <w:sz w:val="20"/>
          <w:lang w:val="pt-BR"/>
        </w:rPr>
        <w:t>Audience</w:t>
      </w:r>
      <w:proofErr w:type="spellEnd"/>
      <w:r w:rsidR="00407915">
        <w:rPr>
          <w:rFonts w:ascii="Verdana" w:hAnsi="Verdana"/>
          <w:color w:val="000000"/>
          <w:sz w:val="20"/>
          <w:lang w:val="pt-BR"/>
        </w:rPr>
        <w:t xml:space="preserve"> Meter</w:t>
      </w:r>
    </w:p>
    <w:p w14:paraId="7B97A21E" w14:textId="77777777" w:rsidR="002035B2" w:rsidRPr="00E725E9" w:rsidRDefault="005372AB">
      <w:pPr>
        <w:rPr>
          <w:rFonts w:ascii="Verdana" w:hAnsi="Verdana"/>
          <w:lang w:val="pt-BR"/>
        </w:rPr>
      </w:pPr>
      <w:r w:rsidRPr="00E725E9">
        <w:rPr>
          <w:rFonts w:ascii="Verdana" w:hAnsi="Verdana"/>
          <w:color w:val="000000"/>
          <w:sz w:val="20"/>
          <w:lang w:val="pt-BR"/>
        </w:rPr>
        <w:br/>
      </w:r>
    </w:p>
    <w:p w14:paraId="5D34D0B7" w14:textId="77777777" w:rsidR="002035B2" w:rsidRPr="00E725E9" w:rsidRDefault="005372AB">
      <w:pPr>
        <w:rPr>
          <w:rFonts w:ascii="Verdana" w:hAnsi="Verdana"/>
          <w:lang w:val="pt-BR"/>
        </w:rPr>
      </w:pPr>
      <w:r w:rsidRPr="00E725E9">
        <w:rPr>
          <w:rFonts w:ascii="Verdana" w:hAnsi="Verdana"/>
          <w:lang w:val="pt-BR"/>
        </w:rPr>
        <w:br w:type="page"/>
      </w:r>
    </w:p>
    <w:p w14:paraId="4E37D738" w14:textId="09A38B8A" w:rsidR="002035B2" w:rsidRPr="00D3012F" w:rsidRDefault="005372AB">
      <w:pPr>
        <w:pStyle w:val="Ttulo1"/>
        <w:rPr>
          <w:rFonts w:ascii="Verdana" w:hAnsi="Verdana"/>
          <w:lang w:val="pt-BR"/>
        </w:rPr>
      </w:pPr>
      <w:bookmarkStart w:id="3" w:name="_Toc51940859"/>
      <w:r w:rsidRPr="00D3012F">
        <w:rPr>
          <w:rFonts w:ascii="Verdana" w:hAnsi="Verdana"/>
          <w:color w:val="000000"/>
          <w:sz w:val="24"/>
          <w:lang w:val="pt-BR"/>
        </w:rPr>
        <w:lastRenderedPageBreak/>
        <w:t xml:space="preserve">2. </w:t>
      </w:r>
      <w:proofErr w:type="spellStart"/>
      <w:r w:rsidR="00407915">
        <w:rPr>
          <w:rFonts w:ascii="Verdana" w:hAnsi="Verdana"/>
          <w:color w:val="000000"/>
          <w:sz w:val="20"/>
          <w:lang w:val="pt-BR"/>
        </w:rPr>
        <w:t>Audience</w:t>
      </w:r>
      <w:proofErr w:type="spellEnd"/>
      <w:r w:rsidR="00407915">
        <w:rPr>
          <w:rFonts w:ascii="Verdana" w:hAnsi="Verdana"/>
          <w:color w:val="000000"/>
          <w:sz w:val="20"/>
          <w:lang w:val="pt-BR"/>
        </w:rPr>
        <w:t xml:space="preserve"> Meter</w:t>
      </w:r>
      <w:bookmarkEnd w:id="3"/>
    </w:p>
    <w:p w14:paraId="4F4857E9" w14:textId="79E0E09E" w:rsidR="002035B2" w:rsidRPr="00BE2FD1" w:rsidRDefault="005372AB">
      <w:pPr>
        <w:pStyle w:val="Ttulo2"/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2"/>
          <w:lang w:val="pt-BR"/>
        </w:rPr>
        <w:br/>
      </w:r>
      <w:r w:rsidRPr="00BE2FD1">
        <w:rPr>
          <w:rFonts w:ascii="Verdana" w:hAnsi="Verdana"/>
          <w:color w:val="000000"/>
          <w:sz w:val="22"/>
          <w:lang w:val="pt-BR"/>
        </w:rPr>
        <w:tab/>
      </w:r>
      <w:bookmarkStart w:id="4" w:name="_Toc51940860"/>
      <w:r w:rsidRPr="00BE2FD1">
        <w:rPr>
          <w:rFonts w:ascii="Verdana" w:hAnsi="Verdana"/>
          <w:color w:val="000000"/>
          <w:sz w:val="22"/>
          <w:lang w:val="pt-BR"/>
        </w:rPr>
        <w:t xml:space="preserve">2.1. </w:t>
      </w:r>
      <w:r w:rsidR="000443C5" w:rsidRPr="00BE2FD1">
        <w:rPr>
          <w:rFonts w:ascii="Verdana" w:hAnsi="Verdana"/>
          <w:color w:val="000000"/>
          <w:sz w:val="22"/>
          <w:lang w:val="pt-BR"/>
        </w:rPr>
        <w:t>Correção</w:t>
      </w:r>
      <w:r w:rsidRPr="00BE2FD1">
        <w:rPr>
          <w:rFonts w:ascii="Verdana" w:hAnsi="Verdana"/>
          <w:color w:val="000000"/>
          <w:sz w:val="22"/>
          <w:lang w:val="pt-BR"/>
        </w:rPr>
        <w:t xml:space="preserve"> </w:t>
      </w:r>
      <w:r w:rsidR="00407915">
        <w:rPr>
          <w:rFonts w:ascii="Verdana" w:hAnsi="Verdana"/>
          <w:color w:val="000000"/>
          <w:sz w:val="22"/>
          <w:lang w:val="pt-BR"/>
        </w:rPr>
        <w:t>Do horário das ingestões</w:t>
      </w:r>
      <w:bookmarkEnd w:id="4"/>
      <w:r w:rsidR="00407915">
        <w:rPr>
          <w:rFonts w:ascii="Verdana" w:hAnsi="Verdana"/>
          <w:color w:val="000000"/>
          <w:sz w:val="22"/>
          <w:lang w:val="pt-BR"/>
        </w:rPr>
        <w:t xml:space="preserve"> </w:t>
      </w:r>
      <w:r w:rsidRPr="00BE2FD1">
        <w:rPr>
          <w:rFonts w:ascii="Verdana" w:hAnsi="Verdana"/>
          <w:color w:val="000000"/>
          <w:sz w:val="22"/>
          <w:lang w:val="pt-BR"/>
        </w:rPr>
        <w:t xml:space="preserve"> </w:t>
      </w:r>
    </w:p>
    <w:p w14:paraId="1EBFF9CC" w14:textId="4315FFF7" w:rsidR="002035B2" w:rsidRPr="00BE2FD1" w:rsidRDefault="005372AB">
      <w:pPr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0"/>
          <w:lang w:val="pt-BR"/>
        </w:rPr>
        <w:br/>
        <w:t xml:space="preserve">Para realizar a </w:t>
      </w:r>
      <w:r w:rsidR="000443C5" w:rsidRPr="00BE2FD1">
        <w:rPr>
          <w:rFonts w:ascii="Verdana" w:hAnsi="Verdana"/>
          <w:color w:val="000000"/>
          <w:sz w:val="20"/>
          <w:lang w:val="pt-BR"/>
        </w:rPr>
        <w:t>correção</w:t>
      </w:r>
      <w:r w:rsidRPr="00BE2FD1">
        <w:rPr>
          <w:rFonts w:ascii="Verdana" w:hAnsi="Verdana"/>
          <w:color w:val="000000"/>
          <w:sz w:val="20"/>
          <w:lang w:val="pt-BR"/>
        </w:rPr>
        <w:t xml:space="preserve"> do sistema "</w:t>
      </w:r>
      <w:r w:rsidR="00D3012F" w:rsidRPr="00D3012F">
        <w:rPr>
          <w:rFonts w:ascii="Verdana" w:hAnsi="Verdana"/>
          <w:color w:val="000000"/>
          <w:sz w:val="20"/>
          <w:lang w:val="pt-BR"/>
        </w:rPr>
        <w:t xml:space="preserve"> </w:t>
      </w:r>
      <w:proofErr w:type="spellStart"/>
      <w:r w:rsidR="00407915">
        <w:rPr>
          <w:rFonts w:ascii="Verdana" w:hAnsi="Verdana"/>
          <w:color w:val="000000"/>
          <w:sz w:val="20"/>
          <w:lang w:val="pt-BR"/>
        </w:rPr>
        <w:t>Audience</w:t>
      </w:r>
      <w:proofErr w:type="spellEnd"/>
      <w:r w:rsidR="00407915">
        <w:rPr>
          <w:rFonts w:ascii="Verdana" w:hAnsi="Verdana"/>
          <w:color w:val="000000"/>
          <w:sz w:val="20"/>
          <w:lang w:val="pt-BR"/>
        </w:rPr>
        <w:t xml:space="preserve"> Meter</w:t>
      </w:r>
      <w:r w:rsidR="0068593E">
        <w:rPr>
          <w:rFonts w:ascii="Verdana" w:hAnsi="Verdana"/>
          <w:color w:val="000000"/>
          <w:sz w:val="20"/>
          <w:lang w:val="pt-BR"/>
        </w:rPr>
        <w:t xml:space="preserve"> </w:t>
      </w:r>
      <w:r w:rsidRPr="00BE2FD1">
        <w:rPr>
          <w:rFonts w:ascii="Verdana" w:hAnsi="Verdana"/>
          <w:color w:val="000000"/>
          <w:sz w:val="20"/>
          <w:lang w:val="pt-BR"/>
        </w:rPr>
        <w:t>" executar os seguintes passos abaixo:</w:t>
      </w:r>
    </w:p>
    <w:p w14:paraId="45DEB6FD" w14:textId="6787F680" w:rsidR="002035B2" w:rsidRPr="00BE2FD1" w:rsidRDefault="005372AB" w:rsidP="00BE2FD1">
      <w:pPr>
        <w:spacing w:after="0" w:line="240" w:lineRule="auto"/>
        <w:rPr>
          <w:rFonts w:ascii="Verdana" w:hAnsi="Verdana"/>
          <w:lang w:val="pt-BR"/>
        </w:rPr>
      </w:pPr>
      <w:r w:rsidRPr="00BE2FD1">
        <w:rPr>
          <w:rFonts w:ascii="Verdana" w:hAnsi="Verdana"/>
          <w:color w:val="000000"/>
          <w:sz w:val="20"/>
          <w:lang w:val="pt-BR"/>
        </w:rPr>
        <w:br/>
        <w:t xml:space="preserve">1. </w:t>
      </w:r>
      <w:r w:rsidR="00407915">
        <w:rPr>
          <w:rFonts w:ascii="Verdana" w:hAnsi="Verdana"/>
          <w:lang w:val="pt-BR"/>
        </w:rPr>
        <w:t xml:space="preserve">Atualize </w:t>
      </w:r>
      <w:proofErr w:type="gramStart"/>
      <w:r w:rsidR="00407915">
        <w:rPr>
          <w:rFonts w:ascii="Verdana" w:hAnsi="Verdana"/>
          <w:lang w:val="pt-BR"/>
        </w:rPr>
        <w:t>o horários</w:t>
      </w:r>
      <w:proofErr w:type="gramEnd"/>
      <w:r w:rsidR="00407915">
        <w:rPr>
          <w:rFonts w:ascii="Verdana" w:hAnsi="Verdana"/>
          <w:lang w:val="pt-BR"/>
        </w:rPr>
        <w:t xml:space="preserve"> dos parâmetros </w:t>
      </w:r>
      <w:proofErr w:type="spellStart"/>
      <w:r w:rsidR="00407915">
        <w:rPr>
          <w:rFonts w:ascii="Verdana" w:hAnsi="Verdana"/>
          <w:lang w:val="pt-BR"/>
        </w:rPr>
        <w:t>kudu</w:t>
      </w:r>
      <w:proofErr w:type="spellEnd"/>
      <w:r w:rsidR="00BE2FD1" w:rsidRPr="00BE2FD1">
        <w:rPr>
          <w:rFonts w:ascii="Verdana" w:hAnsi="Verdana"/>
          <w:lang w:val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2035B2" w:rsidRPr="00BE2FD1" w14:paraId="182BEFE6" w14:textId="77777777">
        <w:tc>
          <w:tcPr>
            <w:tcW w:w="10256" w:type="dxa"/>
            <w:shd w:val="clear" w:color="auto" w:fill="FFFFFF"/>
          </w:tcPr>
          <w:p w14:paraId="779F8B87" w14:textId="77777777" w:rsidR="00407915" w:rsidRPr="00407915" w:rsidRDefault="00407915" w:rsidP="00407915">
            <w:pPr>
              <w:rPr>
                <w:rFonts w:ascii="Verdana" w:hAnsi="Verdana"/>
                <w:sz w:val="18"/>
                <w:szCs w:val="18"/>
              </w:rPr>
            </w:pPr>
            <w:r w:rsidRPr="00407915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db_</w:t>
            </w:r>
            <w:proofErr w:type="gramStart"/>
            <w:r w:rsidRPr="00407915">
              <w:rPr>
                <w:rFonts w:ascii="Verdana" w:hAnsi="Verdana"/>
                <w:sz w:val="18"/>
                <w:szCs w:val="18"/>
              </w:rPr>
              <w:t>framework.parms</w:t>
            </w:r>
            <w:proofErr w:type="gramEnd"/>
            <w:r w:rsidRPr="00407915">
              <w:rPr>
                <w:rFonts w:ascii="Verdana" w:hAnsi="Verdana"/>
                <w:sz w:val="18"/>
                <w:szCs w:val="18"/>
              </w:rPr>
              <w:t>_ingest_arq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set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'10:00',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sla_ingest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='11:00' where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id_pip_arq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126; </w:t>
            </w:r>
          </w:p>
          <w:p w14:paraId="3EB8A1E5" w14:textId="77777777" w:rsidR="00407915" w:rsidRPr="00407915" w:rsidRDefault="00407915" w:rsidP="00407915">
            <w:pPr>
              <w:rPr>
                <w:rFonts w:ascii="Verdana" w:hAnsi="Verdana"/>
                <w:sz w:val="18"/>
                <w:szCs w:val="18"/>
              </w:rPr>
            </w:pPr>
            <w:r w:rsidRPr="00407915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db_</w:t>
            </w:r>
            <w:proofErr w:type="gramStart"/>
            <w:r w:rsidRPr="00407915">
              <w:rPr>
                <w:rFonts w:ascii="Verdana" w:hAnsi="Verdana"/>
                <w:sz w:val="18"/>
                <w:szCs w:val="18"/>
              </w:rPr>
              <w:t>framework.parms</w:t>
            </w:r>
            <w:proofErr w:type="gramEnd"/>
            <w:r w:rsidRPr="00407915">
              <w:rPr>
                <w:rFonts w:ascii="Verdana" w:hAnsi="Verdana"/>
                <w:sz w:val="18"/>
                <w:szCs w:val="18"/>
              </w:rPr>
              <w:t>_ingest_arq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set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'04:00',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sla_ingest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='05:00' where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id_pip_arq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127; </w:t>
            </w:r>
          </w:p>
          <w:p w14:paraId="4C279EBD" w14:textId="77777777" w:rsidR="00407915" w:rsidRPr="00407915" w:rsidRDefault="00407915" w:rsidP="00407915">
            <w:pPr>
              <w:rPr>
                <w:rFonts w:ascii="Verdana" w:hAnsi="Verdana"/>
                <w:sz w:val="18"/>
                <w:szCs w:val="18"/>
              </w:rPr>
            </w:pPr>
            <w:r w:rsidRPr="00407915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db_</w:t>
            </w:r>
            <w:proofErr w:type="gramStart"/>
            <w:r w:rsidRPr="00407915">
              <w:rPr>
                <w:rFonts w:ascii="Verdana" w:hAnsi="Verdana"/>
                <w:sz w:val="18"/>
                <w:szCs w:val="18"/>
              </w:rPr>
              <w:t>framework.parms</w:t>
            </w:r>
            <w:proofErr w:type="gramEnd"/>
            <w:r w:rsidRPr="00407915">
              <w:rPr>
                <w:rFonts w:ascii="Verdana" w:hAnsi="Verdana"/>
                <w:sz w:val="18"/>
                <w:szCs w:val="18"/>
              </w:rPr>
              <w:t>_ingest_arq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set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'04:00',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sla_ingest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='05:00' where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id_pip_arq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128; </w:t>
            </w:r>
          </w:p>
          <w:p w14:paraId="0C1EE460" w14:textId="27019C9E" w:rsidR="002035B2" w:rsidRPr="00407915" w:rsidRDefault="00407915" w:rsidP="00407915">
            <w:pPr>
              <w:rPr>
                <w:rFonts w:ascii="Verdana" w:hAnsi="Verdana"/>
              </w:rPr>
            </w:pPr>
            <w:r w:rsidRPr="00407915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db_</w:t>
            </w:r>
            <w:proofErr w:type="gramStart"/>
            <w:r w:rsidRPr="00407915">
              <w:rPr>
                <w:rFonts w:ascii="Verdana" w:hAnsi="Verdana"/>
                <w:sz w:val="18"/>
                <w:szCs w:val="18"/>
              </w:rPr>
              <w:t>framework.parms</w:t>
            </w:r>
            <w:proofErr w:type="gramEnd"/>
            <w:r w:rsidRPr="00407915">
              <w:rPr>
                <w:rFonts w:ascii="Verdana" w:hAnsi="Verdana"/>
                <w:sz w:val="18"/>
                <w:szCs w:val="18"/>
              </w:rPr>
              <w:t>_ingest_arq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set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'04:00',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sla_ingest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='05:00' where </w:t>
            </w:r>
            <w:proofErr w:type="spellStart"/>
            <w:r w:rsidRPr="00407915">
              <w:rPr>
                <w:rFonts w:ascii="Verdana" w:hAnsi="Verdana"/>
                <w:sz w:val="18"/>
                <w:szCs w:val="18"/>
              </w:rPr>
              <w:t>id_pip_arq</w:t>
            </w:r>
            <w:proofErr w:type="spellEnd"/>
            <w:r w:rsidRPr="00407915">
              <w:rPr>
                <w:rFonts w:ascii="Verdana" w:hAnsi="Verdana"/>
                <w:sz w:val="18"/>
                <w:szCs w:val="18"/>
              </w:rPr>
              <w:t xml:space="preserve"> = 129;</w:t>
            </w:r>
          </w:p>
        </w:tc>
      </w:tr>
    </w:tbl>
    <w:p w14:paraId="4A2FB432" w14:textId="77777777" w:rsidR="00377413" w:rsidRDefault="00377413" w:rsidP="0068593E">
      <w:pPr>
        <w:spacing w:after="0" w:line="240" w:lineRule="auto"/>
        <w:rPr>
          <w:rFonts w:ascii="Verdana" w:hAnsi="Verdana"/>
          <w:color w:val="000000"/>
          <w:sz w:val="20"/>
        </w:rPr>
      </w:pPr>
    </w:p>
    <w:sectPr w:rsidR="00377413" w:rsidSect="00034616">
      <w:headerReference w:type="default" r:id="rId9"/>
      <w:footerReference w:type="default" r:id="rId10"/>
      <w:pgSz w:w="12240" w:h="15840"/>
      <w:pgMar w:top="850" w:right="850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C95E6" w14:textId="77777777" w:rsidR="00711E21" w:rsidRDefault="00711E21">
      <w:pPr>
        <w:spacing w:after="0" w:line="240" w:lineRule="auto"/>
      </w:pPr>
      <w:r>
        <w:separator/>
      </w:r>
    </w:p>
  </w:endnote>
  <w:endnote w:type="continuationSeparator" w:id="0">
    <w:p w14:paraId="3E22C81F" w14:textId="77777777" w:rsidR="00711E21" w:rsidRDefault="0071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7DCE" w14:textId="462D968D" w:rsidR="002035B2" w:rsidRPr="000443C5" w:rsidRDefault="005372AB">
    <w:pPr>
      <w:pStyle w:val="Rodap"/>
      <w:spacing w:before="567"/>
      <w:rPr>
        <w:lang w:val="pt-BR"/>
      </w:rPr>
    </w:pPr>
    <w:r w:rsidRPr="000443C5">
      <w:rPr>
        <w:lang w:val="pt-BR"/>
      </w:rPr>
      <w:br/>
    </w:r>
    <w:r w:rsidRPr="000443C5">
      <w:rPr>
        <w:lang w:val="pt-BR"/>
      </w:rPr>
      <w:br/>
      <w:t>____________________________________________________________________________________________________</w:t>
    </w:r>
    <w:r w:rsidRPr="000443C5">
      <w:rPr>
        <w:lang w:val="pt-BR"/>
      </w:rPr>
      <w:br/>
      <w:t>Endereço de armazenamento eletrônico</w:t>
    </w:r>
    <w:r w:rsidRPr="000443C5">
      <w:rPr>
        <w:lang w:val="pt-BR"/>
      </w:rPr>
      <w:br/>
      <w:t>\\br1nifls001\Gestao Operacional\Clientes-</w:t>
    </w:r>
    <w:proofErr w:type="spellStart"/>
    <w:r w:rsidRPr="000443C5">
      <w:rPr>
        <w:lang w:val="pt-BR"/>
      </w:rPr>
      <w:t>Operacoes</w:t>
    </w:r>
    <w:proofErr w:type="spellEnd"/>
    <w:r w:rsidRPr="000443C5">
      <w:rPr>
        <w:lang w:val="pt-BR"/>
      </w:rPr>
      <w:t xml:space="preserve">\NET\NESP603\Projeto- </w:t>
    </w:r>
    <w:proofErr w:type="spellStart"/>
    <w:r w:rsidRPr="000443C5">
      <w:rPr>
        <w:lang w:val="pt-BR"/>
      </w:rPr>
      <w:t>Squads</w:t>
    </w:r>
    <w:proofErr w:type="spellEnd"/>
    <w:r w:rsidRPr="000443C5">
      <w:rPr>
        <w:lang w:val="pt-BR"/>
      </w:rPr>
      <w:t xml:space="preserve"> </w:t>
    </w:r>
    <w:proofErr w:type="spellStart"/>
    <w:r w:rsidRPr="000443C5">
      <w:rPr>
        <w:lang w:val="pt-BR"/>
      </w:rPr>
      <w:t>Datalaker</w:t>
    </w:r>
    <w:proofErr w:type="spellEnd"/>
    <w:r w:rsidRPr="000443C5">
      <w:rPr>
        <w:lang w:val="pt-BR"/>
      </w:rPr>
      <w:t xml:space="preserve">\1. Documentações\1.5 Data </w:t>
    </w:r>
    <w:proofErr w:type="spellStart"/>
    <w:r w:rsidRPr="000443C5">
      <w:rPr>
        <w:lang w:val="pt-BR"/>
      </w:rPr>
      <w:t>Ingestion</w:t>
    </w:r>
    <w:proofErr w:type="spellEnd"/>
    <w:r w:rsidRPr="000443C5">
      <w:rPr>
        <w:lang w:val="pt-BR"/>
      </w:rPr>
      <w:t>\Entregas\Sprint 31\</w:t>
    </w:r>
    <w:proofErr w:type="spellStart"/>
    <w:r w:rsidR="00407915">
      <w:rPr>
        <w:lang w:val="pt-BR"/>
      </w:rPr>
      <w:t>Audience</w:t>
    </w:r>
    <w:proofErr w:type="spellEnd"/>
    <w:r w:rsidR="00407915">
      <w:rPr>
        <w:lang w:val="pt-BR"/>
      </w:rPr>
      <w:t xml:space="preserve"> Meter</w:t>
    </w:r>
    <w:r w:rsidRPr="000443C5">
      <w:rPr>
        <w:lang w:val="pt-BR"/>
      </w:rPr>
      <w:br/>
      <w:t>____________________________________________________________________________________________________</w:t>
    </w:r>
    <w:r w:rsidRPr="000443C5">
      <w:rPr>
        <w:lang w:val="pt-BR"/>
      </w:rPr>
      <w:br/>
      <w:t>Cabe ao usuário a responsabilidade em utilizar e controlar a revisão deste documento em papel.</w:t>
    </w:r>
    <w:r w:rsidRPr="000443C5">
      <w:rPr>
        <w:lang w:val="pt-BR"/>
      </w:rPr>
      <w:br/>
      <w:t>O presente material é de propriedade da Promon e qualquer reprodução, utilização ou divulgação do mesmo, sem a prévia e expressa autorização da titular, importa em ato ilícito nos termos da legislação pertinente, através da qual serão imputadas as responsabilidades cabíveis.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A93E0" w14:textId="77777777" w:rsidR="00711E21" w:rsidRDefault="00711E21">
      <w:pPr>
        <w:spacing w:after="0" w:line="240" w:lineRule="auto"/>
      </w:pPr>
      <w:r>
        <w:separator/>
      </w:r>
    </w:p>
  </w:footnote>
  <w:footnote w:type="continuationSeparator" w:id="0">
    <w:p w14:paraId="54937DDD" w14:textId="77777777" w:rsidR="00711E21" w:rsidRDefault="00711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7B2E1" w14:textId="2F14CF8E" w:rsidR="0068593E" w:rsidRDefault="005372AB">
    <w:pPr>
      <w:pStyle w:val="Cabealho"/>
      <w:spacing w:after="567"/>
    </w:pPr>
    <w:r>
      <w:rPr>
        <w:noProof/>
        <w:lang w:val="pt-BR" w:eastAsia="pt-BR"/>
      </w:rPr>
      <w:drawing>
        <wp:inline distT="0" distB="0" distL="0" distR="0" wp14:anchorId="583ADBD8" wp14:editId="6510DB76">
          <wp:extent cx="1234440" cy="550131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cali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4440" cy="55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spellStart"/>
    <w:r>
      <w:t>Folha</w:t>
    </w:r>
    <w:proofErr w:type="spellEnd"/>
    <w:r>
      <w:t xml:space="preserve">: </w:t>
    </w:r>
    <w:r>
      <w:fldChar w:fldCharType="begin"/>
    </w:r>
    <w:r>
      <w:instrText>PAGE</w:instrText>
    </w:r>
    <w:r>
      <w:fldChar w:fldCharType="separate"/>
    </w:r>
    <w:r w:rsidR="006746A2">
      <w:rPr>
        <w:noProof/>
      </w:rPr>
      <w:t>6</w:t>
    </w:r>
    <w:r>
      <w:fldChar w:fldCharType="end"/>
    </w:r>
    <w:r>
      <w:tab/>
    </w:r>
    <w:r>
      <w:tab/>
    </w:r>
    <w:r>
      <w:tab/>
    </w:r>
    <w:proofErr w:type="spellStart"/>
    <w:r>
      <w:t>Ingestão</w:t>
    </w:r>
    <w:proofErr w:type="spellEnd"/>
    <w:r>
      <w:t xml:space="preserve">: </w:t>
    </w:r>
    <w:r w:rsidR="00407915">
      <w:t>Audience Meter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9A"/>
    <w:rsid w:val="000248DC"/>
    <w:rsid w:val="00034616"/>
    <w:rsid w:val="000443C5"/>
    <w:rsid w:val="0006063C"/>
    <w:rsid w:val="0015074B"/>
    <w:rsid w:val="001A0BE3"/>
    <w:rsid w:val="001A2CCC"/>
    <w:rsid w:val="001A3E21"/>
    <w:rsid w:val="001B3D4B"/>
    <w:rsid w:val="002035B2"/>
    <w:rsid w:val="0029639D"/>
    <w:rsid w:val="00326F90"/>
    <w:rsid w:val="00377413"/>
    <w:rsid w:val="00407915"/>
    <w:rsid w:val="00424DCD"/>
    <w:rsid w:val="00497928"/>
    <w:rsid w:val="005372AB"/>
    <w:rsid w:val="006746A2"/>
    <w:rsid w:val="0068593E"/>
    <w:rsid w:val="00711E21"/>
    <w:rsid w:val="00794256"/>
    <w:rsid w:val="00875B14"/>
    <w:rsid w:val="00A37D88"/>
    <w:rsid w:val="00AA1D8D"/>
    <w:rsid w:val="00AF16B9"/>
    <w:rsid w:val="00B47730"/>
    <w:rsid w:val="00BE2FD1"/>
    <w:rsid w:val="00CB0664"/>
    <w:rsid w:val="00D3012F"/>
    <w:rsid w:val="00D47CFA"/>
    <w:rsid w:val="00DC0848"/>
    <w:rsid w:val="00E725E9"/>
    <w:rsid w:val="00F04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14A17E"/>
  <w14:defaultImageDpi w14:val="300"/>
  <w15:docId w15:val="{20A2EA6F-4177-4EE7-86FC-24425C4E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794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942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94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1E915-52EE-4D37-8301-7C4D2EA2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249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Wilian Gomes</cp:lastModifiedBy>
  <cp:revision>15</cp:revision>
  <dcterms:created xsi:type="dcterms:W3CDTF">2013-12-23T23:15:00Z</dcterms:created>
  <dcterms:modified xsi:type="dcterms:W3CDTF">2020-09-25T18:40:00Z</dcterms:modified>
  <cp:category/>
</cp:coreProperties>
</file>