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09zzqif3s99" w:id="0"/>
      <w:bookmarkEnd w:id="0"/>
      <w:r w:rsidDel="00000000" w:rsidR="00000000" w:rsidRPr="00000000">
        <w:rPr>
          <w:b w:val="1"/>
          <w:sz w:val="46"/>
          <w:szCs w:val="46"/>
          <w:rtl w:val="0"/>
        </w:rPr>
        <w:t xml:space="preserve">Implementing Cloud-Based NLP with Transformers</w:t>
      </w:r>
    </w:p>
    <w:p w:rsidR="00000000" w:rsidDel="00000000" w:rsidP="00000000" w:rsidRDefault="00000000" w:rsidRPr="00000000" w14:paraId="00000002">
      <w:pPr>
        <w:pStyle w:val="Heading1"/>
        <w:keepNext w:val="0"/>
        <w:keepLines w:val="0"/>
        <w:spacing w:before="480" w:lineRule="auto"/>
        <w:rPr>
          <w:b w:val="1"/>
        </w:rPr>
      </w:pPr>
      <w:bookmarkStart w:colFirst="0" w:colLast="0" w:name="_tuqa1986mjo" w:id="1"/>
      <w:bookmarkEnd w:id="1"/>
      <w:r w:rsidDel="00000000" w:rsidR="00000000" w:rsidRPr="00000000">
        <w:rPr>
          <w:b w:val="1"/>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of this project is to design and implement a cloud-based Natural Language Processing (NLP) solution leveraging the transformer architecture to showcase its diverse applications and overall effectiveness. Transformer models have emerged as a cornerstone in the field of artificial intelligence, extending their influence beyond traditional language tasks to encompass areas such as image recognition, drug discovery, and scientific research . Their fundamental design, built upon key components like multi-head attention layers, normalization layers, feed-forward neural networks, and residual connections, enables them to process and understand complex data patterns with remarkable proficiency . This capability has led to state-of-the-art results in numerous NLP tasks by effectively capturing the contextual relationships between words in a sequence, irrespective of their position .  </w:t>
      </w:r>
    </w:p>
    <w:p w:rsidR="00000000" w:rsidDel="00000000" w:rsidP="00000000" w:rsidRDefault="00000000" w:rsidRPr="00000000" w14:paraId="00000004">
      <w:pPr>
        <w:spacing w:after="240" w:before="240" w:lineRule="auto"/>
        <w:rPr/>
      </w:pPr>
      <w:r w:rsidDel="00000000" w:rsidR="00000000" w:rsidRPr="00000000">
        <w:rPr>
          <w:rtl w:val="0"/>
        </w:rPr>
        <w:t xml:space="preserve">The significance of deploying such advanced NLP solutions within a cloud environment lies in the inherent advantages offered by cloud infrastructure. These benefits include scalability to handle fluctuating demands, accessibility from anywhere with an internet connection, and cost-effectiveness by eliminating the need for extensive on-premises hardware . Cloud platforms are particularly well-suited for the substantial computational resources required to train and deploy large transformer models, such as the Generative Pre-trained Transformer (GPT) series, which can contain billions of parameters . This infrastructure empowers the practical application of sophisticated NLP capabilities in real-world scenarios across various industries. This report will detail the process of defining an NLP task, preparing the necessary data, fine-tuning a pre-trained transformer model, evaluating its performance, and discussing potential future improvements and real-world applications within a cloud context.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Defining the NLP Task</w:t>
      </w:r>
    </w:p>
    <w:p w:rsidR="00000000" w:rsidDel="00000000" w:rsidP="00000000" w:rsidRDefault="00000000" w:rsidRPr="00000000" w14:paraId="00000006">
      <w:pPr>
        <w:spacing w:after="240" w:before="240" w:lineRule="auto"/>
        <w:rPr/>
      </w:pPr>
      <w:r w:rsidDel="00000000" w:rsidR="00000000" w:rsidRPr="00000000">
        <w:rPr>
          <w:rtl w:val="0"/>
        </w:rPr>
        <w:t xml:space="preserve">The specific NLP task chosen for this project to illustrate the capabilities of cloud-based transformers is </w:t>
      </w:r>
      <w:r w:rsidDel="00000000" w:rsidR="00000000" w:rsidRPr="00000000">
        <w:rPr>
          <w:b w:val="1"/>
          <w:rtl w:val="0"/>
        </w:rPr>
        <w:t xml:space="preserve">Text Summarization</w:t>
      </w:r>
      <w:r w:rsidDel="00000000" w:rsidR="00000000" w:rsidRPr="00000000">
        <w:rPr>
          <w:rtl w:val="0"/>
        </w:rPr>
        <w:t xml:space="preserve">. This task involves condensing lengthy textual documents into concise summaries that retain the most crucial information while preserving the original meaning . The primary goal is to develop a system capable of efficiently processing and summarizing news articles, demonstrating the effectiveness of transformer models for this particular application within a cloud setting.  </w:t>
      </w:r>
    </w:p>
    <w:p w:rsidR="00000000" w:rsidDel="00000000" w:rsidP="00000000" w:rsidRDefault="00000000" w:rsidRPr="00000000" w14:paraId="00000007">
      <w:pPr>
        <w:spacing w:after="240" w:before="240" w:lineRule="auto"/>
        <w:rPr/>
      </w:pPr>
      <w:r w:rsidDel="00000000" w:rsidR="00000000" w:rsidRPr="00000000">
        <w:rPr>
          <w:rtl w:val="0"/>
        </w:rPr>
        <w:t xml:space="preserve">The expected output of this text summarization system is a shorter, coherent version of the input news article. This summary should accurately reflect the main topics and key details of the original text, allowing users to quickly grasp the essence of the content without having to read the entire article . Text summarization techniques can be broadly categorized into two main approaches: extractive and abstractive . Extractive summarization works by selecting and isolating essential sentences directly from the original text to form the summary . Abstractive summarization, on the other hand, involves generating new sentences that capture the main ideas of the original text, often using paraphrasing and synthesizing information . The choice between these approaches influences the nature of the expected output and the complexity of the underlying model. Abstractive summarization typically requires a more sophisticated understanding of language and the ability to generate novel text, often leveraging neural networks and large language models .  </w:t>
      </w:r>
    </w:p>
    <w:p w:rsidR="00000000" w:rsidDel="00000000" w:rsidP="00000000" w:rsidRDefault="00000000" w:rsidRPr="00000000" w14:paraId="00000008">
      <w:pPr>
        <w:spacing w:after="240" w:before="240" w:lineRule="auto"/>
        <w:rPr/>
      </w:pPr>
      <w:r w:rsidDel="00000000" w:rsidR="00000000" w:rsidRPr="00000000">
        <w:rPr>
          <w:rtl w:val="0"/>
        </w:rPr>
        <w:t xml:space="preserve">Text summarization has a wide array of potential applications across numerous industries, highlighting its practical value in our information-rich age . In the realm of news and media, it can be used to provide readers with quick digests of important stories . Financial institutions can leverage it to condense lengthy research reports and statistics, aiding stakeholders and investors in making more informed decisions . Businesses can utilize text summarization to efficiently process and understand customer feedback and reviews, identifying common issues and trends to improve products and services . Legal professionals can benefit from its ability to simplify complex legal documents and contracts, saving time and improving comprehension . Furthermore, it can be employed in academic research to annotate, index, and condense vital information from scholarly papers . The ability to automatically generate concise summaries from large volumes of text offers significant advantages in terms of time savings, improved clarity, and enhanced decision-making across various domains .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 Dataset Insights and Preparation</w:t>
      </w:r>
    </w:p>
    <w:p w:rsidR="00000000" w:rsidDel="00000000" w:rsidP="00000000" w:rsidRDefault="00000000" w:rsidRPr="00000000" w14:paraId="0000000A">
      <w:pPr>
        <w:spacing w:after="240" w:before="240" w:lineRule="auto"/>
        <w:rPr/>
      </w:pPr>
      <w:r w:rsidDel="00000000" w:rsidR="00000000" w:rsidRPr="00000000">
        <w:rPr>
          <w:rtl w:val="0"/>
        </w:rPr>
        <w:t xml:space="preserve">For the task of text summarization, a suitable publicly available dataset is required to train and evaluate the transformer model. Several options exist, each with its own characteristics in terms of size, source, and suitability for different summarization approaches . One popular choice for abstractive text summarization is the </w:t>
      </w:r>
      <w:r w:rsidDel="00000000" w:rsidR="00000000" w:rsidRPr="00000000">
        <w:rPr>
          <w:b w:val="1"/>
          <w:rtl w:val="0"/>
        </w:rPr>
        <w:t xml:space="preserve">CNN/Daily Mail dataset</w:t>
      </w:r>
      <w:r w:rsidDel="00000000" w:rsidR="00000000" w:rsidRPr="00000000">
        <w:rPr>
          <w:rtl w:val="0"/>
        </w:rPr>
        <w:t xml:space="preserve"> . This dataset comprises a large collection of news articles from the CNN and Daily Mail websites, paired with human-generated abstractive summary bullet points .  </w:t>
      </w:r>
    </w:p>
    <w:p w:rsidR="00000000" w:rsidDel="00000000" w:rsidP="00000000" w:rsidRDefault="00000000" w:rsidRPr="00000000" w14:paraId="0000000B">
      <w:pPr>
        <w:spacing w:after="240" w:before="240" w:lineRule="auto"/>
        <w:rPr/>
      </w:pPr>
      <w:r w:rsidDel="00000000" w:rsidR="00000000" w:rsidRPr="00000000">
        <w:rPr>
          <w:rtl w:val="0"/>
        </w:rPr>
        <w:t xml:space="preserve">The CNN/Daily Mail dataset is substantial in size, containing approximately 287,000 training pairs, 13,000 validation pairs, and 11,000 test pairs . Its origin from reputable news sources like CNN and Daily Mail makes it relevant for real-world news summarization applications . The dataset's suitability for abstractive summarization stems from the fact that the summaries are not just extractions of sentences from the original articles but rather concise and often rephrased versions, requiring the model to understand and synthesize information . The availability of such a well-established dataset allows for benchmarking the performance of the developed model against existing research and facilitates comparison with other summarization techniques.  </w:t>
      </w:r>
    </w:p>
    <w:p w:rsidR="00000000" w:rsidDel="00000000" w:rsidP="00000000" w:rsidRDefault="00000000" w:rsidRPr="00000000" w14:paraId="0000000C">
      <w:pPr>
        <w:spacing w:after="240" w:before="240" w:lineRule="auto"/>
        <w:rPr/>
      </w:pPr>
      <w:r w:rsidDel="00000000" w:rsidR="00000000" w:rsidRPr="00000000">
        <w:rPr>
          <w:rtl w:val="0"/>
        </w:rPr>
        <w:t xml:space="preserve">Before training a transformer model on the chosen dataset, it is essential to perform several data preprocessing steps to ensure the data is clean, normalized, and in a format that the model can effectively learn from . These steps typically include removing duplicate entries to prevent the model from being biased towards frequently repeated information . Text normalization involves converting the text to a consistent format, such as lowercase, and handling special characters or punctuation that might not be relevant for the summarization task . Techniques like stemming or lemmatization can be applied to reduce words to their root form, which can help in generalizing across different inflections of the same word . Filtering irrelevant entries might involve removing articles or summaries that are too short, too long, or do not meet specific quality criteria. A crucial preprocessing step for transformer models is tokenization, where the text is broken down into smaller units called tokens . These tokens can be words, subwords, or characters, and they are converted into numerical representations (embeddings) that the model can process . Common tokenization methods include Byte Pair Encoding (BPE), WordPiece, and SentencePiece . Proper data preprocessing is paramount for achieving optimal performance from transformer models, as it ensures that the model learns from high-quality, relevant information, leading to more accurate and coherent summaries.  </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Table: Dataset Overview</w:t>
      </w:r>
    </w:p>
    <w:tbl>
      <w:tblPr>
        <w:tblStyle w:val="Table1"/>
        <w:tblW w:w="7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gridCol w:w="5165"/>
        <w:tblGridChange w:id="0">
          <w:tblGrid>
            <w:gridCol w:w="1850"/>
            <w:gridCol w:w="51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Dataset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CNN/Daily Mail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Text Summarization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Size (Train)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Approximately 287,000 pairs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Size (Validation)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Approximately 13,000 pairs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Size (Test)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Approximately 11,000 pairs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News stories from CNN and Daily Mail websites</w:t>
            </w:r>
          </w:p>
        </w:tc>
      </w:tr>
      <w:tr>
        <w:trPr>
          <w:cantSplit w:val="0"/>
          <w:trHeight w:val="851.8505859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Suitability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Well-established for abstractive text summarization</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4. Fine-Tuning the Transformer Model</w:t>
      </w:r>
    </w:p>
    <w:p w:rsidR="00000000" w:rsidDel="00000000" w:rsidP="00000000" w:rsidRDefault="00000000" w:rsidRPr="00000000" w14:paraId="00000020">
      <w:pPr>
        <w:spacing w:after="240" w:before="240" w:lineRule="auto"/>
        <w:rPr/>
      </w:pPr>
      <w:r w:rsidDel="00000000" w:rsidR="00000000" w:rsidRPr="00000000">
        <w:rPr>
          <w:rtl w:val="0"/>
        </w:rPr>
        <w:t xml:space="preserve">The next critical step in this project is to select and fine-tune a pre-trained transformer model for the task of text summarization. A suitable model for this purpose is </w:t>
      </w:r>
      <w:r w:rsidDel="00000000" w:rsidR="00000000" w:rsidRPr="00000000">
        <w:rPr>
          <w:b w:val="1"/>
          <w:rtl w:val="0"/>
        </w:rPr>
        <w:t xml:space="preserve">T5 (Text-to-Text Transfer Transformer)</w:t>
      </w:r>
      <w:r w:rsidDel="00000000" w:rsidR="00000000" w:rsidRPr="00000000">
        <w:rPr>
          <w:rtl w:val="0"/>
        </w:rPr>
        <w:t xml:space="preserve">, particularly the smaller variant, </w:t>
      </w:r>
      <w:r w:rsidDel="00000000" w:rsidR="00000000" w:rsidRPr="00000000">
        <w:rPr>
          <w:b w:val="1"/>
          <w:rtl w:val="0"/>
        </w:rPr>
        <w:t xml:space="preserve">T5-small</w:t>
      </w:r>
      <w:r w:rsidDel="00000000" w:rsidR="00000000" w:rsidRPr="00000000">
        <w:rPr>
          <w:rtl w:val="0"/>
        </w:rPr>
        <w:t xml:space="preserve">, as initially suggested . T5 is an encoder-decoder model that has demonstrated strong performance across a wide range of text-based tasks, including summarization, by framing all tasks as text-to-text problems . Its architecture is well-suited for generating abstractive summaries. The availability of pre-trained T5 models in libraries like Hugging Face's Transformers significantly simplifies the process of implementation and fine-tuning .  </w:t>
      </w:r>
    </w:p>
    <w:p w:rsidR="00000000" w:rsidDel="00000000" w:rsidP="00000000" w:rsidRDefault="00000000" w:rsidRPr="00000000" w14:paraId="00000021">
      <w:pPr>
        <w:spacing w:after="240" w:before="240" w:lineRule="auto"/>
        <w:rPr/>
      </w:pPr>
      <w:r w:rsidDel="00000000" w:rsidR="00000000" w:rsidRPr="00000000">
        <w:rPr>
          <w:rtl w:val="0"/>
        </w:rPr>
        <w:t xml:space="preserve">The implementation process using Hugging Face's Transformers library involves first loading the tokenizer associated with the chosen pre-trained model (e.g., </w:t>
      </w:r>
      <w:r w:rsidDel="00000000" w:rsidR="00000000" w:rsidRPr="00000000">
        <w:rPr>
          <w:rFonts w:ascii="Roboto Mono" w:cs="Roboto Mono" w:eastAsia="Roboto Mono" w:hAnsi="Roboto Mono"/>
          <w:color w:val="188038"/>
          <w:rtl w:val="0"/>
        </w:rPr>
        <w:t xml:space="preserve">t5-small</w:t>
      </w:r>
      <w:r w:rsidDel="00000000" w:rsidR="00000000" w:rsidRPr="00000000">
        <w:rPr>
          <w:rtl w:val="0"/>
        </w:rPr>
        <w:t xml:space="preserve">). The tokenizer is responsible for converting the input text into a sequence of tokens that the T5 model can understand . Subsequently, the pre-trained T5-small model itself is loaded using the </w:t>
      </w:r>
      <w:r w:rsidDel="00000000" w:rsidR="00000000" w:rsidRPr="00000000">
        <w:rPr>
          <w:rFonts w:ascii="Roboto Mono" w:cs="Roboto Mono" w:eastAsia="Roboto Mono" w:hAnsi="Roboto Mono"/>
          <w:color w:val="188038"/>
          <w:rtl w:val="0"/>
        </w:rPr>
        <w:t xml:space="preserve">AutoModelForSeq2SeqLM</w:t>
      </w:r>
      <w:r w:rsidDel="00000000" w:rsidR="00000000" w:rsidRPr="00000000">
        <w:rPr>
          <w:rtl w:val="0"/>
        </w:rPr>
        <w:t xml:space="preserve"> class, which provides the model architecture with its pre-trained weights . This pre-trained model has already learned general language representations from a massive corpus of text, allowing for more efficient fine-tuning on the specific summarization dataset.  </w:t>
      </w:r>
    </w:p>
    <w:p w:rsidR="00000000" w:rsidDel="00000000" w:rsidP="00000000" w:rsidRDefault="00000000" w:rsidRPr="00000000" w14:paraId="00000022">
      <w:pPr>
        <w:spacing w:after="240" w:before="240" w:lineRule="auto"/>
        <w:rPr/>
      </w:pPr>
      <w:r w:rsidDel="00000000" w:rsidR="00000000" w:rsidRPr="00000000">
        <w:rPr>
          <w:rtl w:val="0"/>
        </w:rPr>
        <w:t xml:space="preserve">To adapt the pre-trained T5 model to the CNN/Daily Mail summarization task, a fine-tuning process is required. This involves training the model on the dataset, adjusting its weights to optimize its performance on generating summaries. This training process is configured using training arguments, which define various hyperparameters and settings . Key training arguments include </w:t>
      </w:r>
      <w:r w:rsidDel="00000000" w:rsidR="00000000" w:rsidRPr="00000000">
        <w:rPr>
          <w:rFonts w:ascii="Roboto Mono" w:cs="Roboto Mono" w:eastAsia="Roboto Mono" w:hAnsi="Roboto Mono"/>
          <w:color w:val="188038"/>
          <w:rtl w:val="0"/>
        </w:rPr>
        <w:t xml:space="preserve">output_dir</w:t>
      </w:r>
      <w:r w:rsidDel="00000000" w:rsidR="00000000" w:rsidRPr="00000000">
        <w:rPr>
          <w:rtl w:val="0"/>
        </w:rPr>
        <w:t xml:space="preserve">, specifying the directory where training outputs and checkpoints will be saved; </w:t>
      </w:r>
      <w:r w:rsidDel="00000000" w:rsidR="00000000" w:rsidRPr="00000000">
        <w:rPr>
          <w:rFonts w:ascii="Roboto Mono" w:cs="Roboto Mono" w:eastAsia="Roboto Mono" w:hAnsi="Roboto Mono"/>
          <w:color w:val="188038"/>
          <w:rtl w:val="0"/>
        </w:rPr>
        <w:t xml:space="preserve">evaluation_strategy</w:t>
      </w:r>
      <w:r w:rsidDel="00000000" w:rsidR="00000000" w:rsidRPr="00000000">
        <w:rPr>
          <w:rtl w:val="0"/>
        </w:rPr>
        <w:t xml:space="preserve">, determining when the model's performance on a validation set will be evaluated (e.g., at the end of each epoch); </w:t>
      </w:r>
      <w:r w:rsidDel="00000000" w:rsidR="00000000" w:rsidRPr="00000000">
        <w:rPr>
          <w:rFonts w:ascii="Roboto Mono" w:cs="Roboto Mono" w:eastAsia="Roboto Mono" w:hAnsi="Roboto Mono"/>
          <w:color w:val="188038"/>
          <w:rtl w:val="0"/>
        </w:rPr>
        <w:t xml:space="preserve">learning_rate</w:t>
      </w:r>
      <w:r w:rsidDel="00000000" w:rsidR="00000000" w:rsidRPr="00000000">
        <w:rPr>
          <w:rtl w:val="0"/>
        </w:rPr>
        <w:t xml:space="preserve">, controlling the step size of the optimization algorithm; </w:t>
      </w:r>
      <w:r w:rsidDel="00000000" w:rsidR="00000000" w:rsidRPr="00000000">
        <w:rPr>
          <w:rFonts w:ascii="Roboto Mono" w:cs="Roboto Mono" w:eastAsia="Roboto Mono" w:hAnsi="Roboto Mono"/>
          <w:color w:val="188038"/>
          <w:rtl w:val="0"/>
        </w:rPr>
        <w:t xml:space="preserve">num_train_epochs</w:t>
      </w:r>
      <w:r w:rsidDel="00000000" w:rsidR="00000000" w:rsidRPr="00000000">
        <w:rPr>
          <w:rtl w:val="0"/>
        </w:rPr>
        <w:t xml:space="preserve">, setting the total number of times the training data will be iterated over; and </w:t>
      </w:r>
      <w:r w:rsidDel="00000000" w:rsidR="00000000" w:rsidRPr="00000000">
        <w:rPr>
          <w:rFonts w:ascii="Roboto Mono" w:cs="Roboto Mono" w:eastAsia="Roboto Mono" w:hAnsi="Roboto Mono"/>
          <w:color w:val="188038"/>
          <w:rtl w:val="0"/>
        </w:rPr>
        <w:t xml:space="preserve">weight_decay</w:t>
      </w:r>
      <w:r w:rsidDel="00000000" w:rsidR="00000000" w:rsidRPr="00000000">
        <w:rPr>
          <w:rtl w:val="0"/>
        </w:rPr>
        <w:t xml:space="preserve">, a regularization technique to prevent overfitting . The selection and tuning of these hyperparameters are crucial for achieving optimal model performance. Common strategies for fine-tuning include using lower learning rates for the pre-trained parameters to avoid drastic changes and potentially freezing the weights of earlier layers, which capture more general linguistic features . The actual training loop involves feeding the tokenized input articles and their corresponding summaries to the model, calculating the loss (the difference between the model's predictions and the actual summaries), and using backpropagation to update the model's weights in a way that minimizes this loss. Libraries like the </w:t>
      </w:r>
      <w:r w:rsidDel="00000000" w:rsidR="00000000" w:rsidRPr="00000000">
        <w:rPr>
          <w:rFonts w:ascii="Roboto Mono" w:cs="Roboto Mono" w:eastAsia="Roboto Mono" w:hAnsi="Roboto Mono"/>
          <w:color w:val="188038"/>
          <w:rtl w:val="0"/>
        </w:rPr>
        <w:t xml:space="preserve">Trainer</w:t>
      </w:r>
      <w:r w:rsidDel="00000000" w:rsidR="00000000" w:rsidRPr="00000000">
        <w:rPr>
          <w:rtl w:val="0"/>
        </w:rPr>
        <w:t xml:space="preserve"> class in Hugging Face's Transformers abstract away much of the complexity of this training process, providing a convenient interface for fine-tuning transformer models on custom datasets.  </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5. Evaluation Results and Analysis</w:t>
      </w:r>
    </w:p>
    <w:p w:rsidR="00000000" w:rsidDel="00000000" w:rsidP="00000000" w:rsidRDefault="00000000" w:rsidRPr="00000000" w14:paraId="00000024">
      <w:pPr>
        <w:spacing w:after="240" w:before="240" w:lineRule="auto"/>
        <w:rPr/>
      </w:pPr>
      <w:r w:rsidDel="00000000" w:rsidR="00000000" w:rsidRPr="00000000">
        <w:rPr>
          <w:rtl w:val="0"/>
        </w:rPr>
        <w:t xml:space="preserve">To assess the effectiveness of the fine-tuned transformer model for text summarization, it is essential to employ appropriate evaluation metrics. For summarization tasks, a widely used set of metrics is </w:t>
      </w:r>
      <w:r w:rsidDel="00000000" w:rsidR="00000000" w:rsidRPr="00000000">
        <w:rPr>
          <w:b w:val="1"/>
          <w:rtl w:val="0"/>
        </w:rPr>
        <w:t xml:space="preserve">ROUGE (Recall-Oriented Understudy for Gisting Evaluation)</w:t>
      </w:r>
      <w:r w:rsidDel="00000000" w:rsidR="00000000" w:rsidRPr="00000000">
        <w:rPr>
          <w:rtl w:val="0"/>
        </w:rPr>
        <w:t xml:space="preserve"> . ROUGE metrics evaluate the quality of a generated summary by comparing it to one or more human-written reference summaries . Several ROUGE variants exist, including ROUGE-1, which measures the overlap of unigrams (single words); ROUGE-2, which measures the overlap of bigrams (pairs of consecutive words); and ROUGE-L, which measures the length of the longest common subsequence between the generated and reference summaries .  </w:t>
      </w:r>
    </w:p>
    <w:p w:rsidR="00000000" w:rsidDel="00000000" w:rsidP="00000000" w:rsidRDefault="00000000" w:rsidRPr="00000000" w14:paraId="00000025">
      <w:pPr>
        <w:spacing w:after="240" w:before="240" w:lineRule="auto"/>
        <w:rPr/>
      </w:pPr>
      <w:r w:rsidDel="00000000" w:rsidR="00000000" w:rsidRPr="00000000">
        <w:rPr>
          <w:rtl w:val="0"/>
        </w:rPr>
        <w:t xml:space="preserve">The evaluation process would involve running the fine-tuned T5 model on the held-out test set of the CNN/Daily Mail dataset to generate summaries for each article. These generated summaries would then be compared to the corresponding human-written summaries using the ROUGE metrics. The results would typically be presented as precision, recall, and F1-score for each ROUGE variant. Precision indicates the proportion of words in the generated summary that are also present in the reference summary. Recall indicates the proportion of words in the reference summary that are also present in the generated summary. The F1-score is the harmonic mean of precision and recall, providing a balanced measure of performance.</w:t>
      </w:r>
    </w:p>
    <w:p w:rsidR="00000000" w:rsidDel="00000000" w:rsidP="00000000" w:rsidRDefault="00000000" w:rsidRPr="00000000" w14:paraId="00000026">
      <w:pPr>
        <w:spacing w:after="240" w:before="240" w:lineRule="auto"/>
        <w:rPr/>
      </w:pPr>
      <w:r w:rsidDel="00000000" w:rsidR="00000000" w:rsidRPr="00000000">
        <w:rPr>
          <w:rtl w:val="0"/>
        </w:rPr>
        <w:t xml:space="preserve">Analyzing the evaluation results involves interpreting the obtained ROUGE scores. Higher ROUGE scores generally indicate better summarization quality, suggesting a greater overlap between the machine-generated and human-written summaries . The specific scores achieved would provide an objective measure of the model's ability to capture the key information from the original articles and generate concise summaries. Further analysis might involve examining examples of the model's output, comparing the original text with the generated summary to qualitatively assess its coherence, fluency, and accuracy in capturing the main points. This qualitative analysis can provide valuable insights into the model's strengths and weaknesses, highlighting areas where it performs well and areas that could be improved. Comparing the obtained ROUGE scores with those reported in existing research on the CNN/Daily Mail dataset using similar transformer models would provide a benchmark for evaluating the relative performance of the developed solution.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6. Real-World Applications and Impact</w:t>
      </w:r>
    </w:p>
    <w:p w:rsidR="00000000" w:rsidDel="00000000" w:rsidP="00000000" w:rsidRDefault="00000000" w:rsidRPr="00000000" w14:paraId="00000028">
      <w:pPr>
        <w:spacing w:after="240" w:before="240" w:lineRule="auto"/>
        <w:rPr/>
      </w:pPr>
      <w:r w:rsidDel="00000000" w:rsidR="00000000" w:rsidRPr="00000000">
        <w:rPr>
          <w:rtl w:val="0"/>
        </w:rPr>
        <w:t xml:space="preserve">Cloud-based NLP solutions utilizing transformer architectures for text summarization have found successful implementations in a variety of real-world applications, demonstrating their effectiveness in addressing practical information processing needs . News aggregators, for instance, often employ summarization techniques to provide users with concise overviews of numerous news articles, enabling them to stay informed efficiently . Businesses dealing with large volumes of customer feedback, such as product reviews and survey responses, can use transformer-based summarization to automatically identify key themes and sentiments, gaining valuable insights into customer opinions and preferences . In the financial sector, these solutions can be used to condense lengthy financial reports and news articles, aiding analysts and investors in making quicker and more informed decisions . Legal firms can leverage text summarization to efficiently process and understand complex legal documents, saving time and improving comprehension . Even content creators for platforms like YouTube and podcasting can use summarization to generate concise chapter summaries for their videos and audio content .  </w:t>
      </w:r>
    </w:p>
    <w:p w:rsidR="00000000" w:rsidDel="00000000" w:rsidP="00000000" w:rsidRDefault="00000000" w:rsidRPr="00000000" w14:paraId="00000029">
      <w:pPr>
        <w:spacing w:after="240" w:before="240" w:lineRule="auto"/>
        <w:rPr/>
      </w:pPr>
      <w:r w:rsidDel="00000000" w:rsidR="00000000" w:rsidRPr="00000000">
        <w:rPr>
          <w:rtl w:val="0"/>
        </w:rPr>
        <w:t xml:space="preserve">The demonstrated benefits of these real-world implementations include significant increases in efficiency by automating the process of summarizing large amounts of text, which would otherwise be time-consuming if done manually . Improved decision-making is another key advantage, as stakeholders can quickly grasp the essential information from lengthy documents, allowing them to make more informed choices . Furthermore, these solutions enable a better understanding of large datasets, such as customer feedback or research papers, by extracting the most relevant information and presenting it in a digestible format . The effectiveness of transformer models in achieving these benefits often surpasses that of traditional NLP techniques due to their ability to better capture the context and nuances of human language .  </w:t>
      </w:r>
    </w:p>
    <w:p w:rsidR="00000000" w:rsidDel="00000000" w:rsidP="00000000" w:rsidRDefault="00000000" w:rsidRPr="00000000" w14:paraId="0000002A">
      <w:pPr>
        <w:spacing w:after="240" w:before="240" w:lineRule="auto"/>
        <w:rPr/>
      </w:pPr>
      <w:r w:rsidDel="00000000" w:rsidR="00000000" w:rsidRPr="00000000">
        <w:rPr>
          <w:rtl w:val="0"/>
        </w:rPr>
        <w:t xml:space="preserve">The significance and impact of using cloud-based NLP solutions with transformer architectures extend across various industries and domains . These technologies are transforming how organizations process and utilize textual information, enabling them to extract valuable insights, automate repetitive tasks, and improve overall efficiency . By breaking down language barriers and facilitating the rapid processing of vast amounts of text, cloud-based transformer models are empowering businesses, researchers, and individuals to access and understand information more effectively than ever before .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7. Future Improvements and Conclusion</w:t>
      </w:r>
    </w:p>
    <w:p w:rsidR="00000000" w:rsidDel="00000000" w:rsidP="00000000" w:rsidRDefault="00000000" w:rsidRPr="00000000" w14:paraId="0000002C">
      <w:pPr>
        <w:spacing w:after="240" w:before="240" w:lineRule="auto"/>
        <w:rPr/>
      </w:pPr>
      <w:r w:rsidDel="00000000" w:rsidR="00000000" w:rsidRPr="00000000">
        <w:rPr>
          <w:rtl w:val="0"/>
        </w:rPr>
        <w:t xml:space="preserve">While the implementation of a cloud-based NLP solution for text summarization using transformer architecture demonstrates significant potential, several avenues exist for future improvement and enhancement . One key area is </w:t>
      </w:r>
      <w:r w:rsidDel="00000000" w:rsidR="00000000" w:rsidRPr="00000000">
        <w:rPr>
          <w:b w:val="1"/>
          <w:rtl w:val="0"/>
        </w:rPr>
        <w:t xml:space="preserve">model optimization</w:t>
      </w:r>
      <w:r w:rsidDel="00000000" w:rsidR="00000000" w:rsidRPr="00000000">
        <w:rPr>
          <w:rtl w:val="0"/>
        </w:rPr>
        <w:t xml:space="preserve">. Techniques such as quantization, which reduces the precision of the model's weights, and pruning, which removes less important connections within the model, can be explored to decrease the model's size and inference time, making it more efficient for deployment in a cloud environment . Another direction for improvement involves </w:t>
      </w:r>
      <w:r w:rsidDel="00000000" w:rsidR="00000000" w:rsidRPr="00000000">
        <w:rPr>
          <w:b w:val="1"/>
          <w:rtl w:val="0"/>
        </w:rPr>
        <w:t xml:space="preserve">handling larger datasets</w:t>
      </w:r>
      <w:r w:rsidDel="00000000" w:rsidR="00000000" w:rsidRPr="00000000">
        <w:rPr>
          <w:rtl w:val="0"/>
        </w:rPr>
        <w:t xml:space="preserve">. Investigating strategies for training on even larger and more diverse datasets could further enhance the model's generalization capabilities and its ability to handle a wider range of text styles and topics . Exploring </w:t>
      </w:r>
      <w:r w:rsidDel="00000000" w:rsidR="00000000" w:rsidRPr="00000000">
        <w:rPr>
          <w:b w:val="1"/>
          <w:rtl w:val="0"/>
        </w:rPr>
        <w:t xml:space="preserve">different transformer architectures</w:t>
      </w:r>
      <w:r w:rsidDel="00000000" w:rsidR="00000000" w:rsidRPr="00000000">
        <w:rPr>
          <w:rtl w:val="0"/>
        </w:rPr>
        <w:t xml:space="preserve"> beyond the initial T5 model could also yield performance gains. Newer and more specialized architectures, such as Longformer, which is designed to handle longer input sequences more effectively, might be better suited for summarizing very lengthy documents .  </w:t>
      </w:r>
    </w:p>
    <w:p w:rsidR="00000000" w:rsidDel="00000000" w:rsidP="00000000" w:rsidRDefault="00000000" w:rsidRPr="00000000" w14:paraId="0000002D">
      <w:pPr>
        <w:spacing w:after="240" w:before="240" w:lineRule="auto"/>
        <w:rPr/>
      </w:pPr>
      <w:r w:rsidDel="00000000" w:rsidR="00000000" w:rsidRPr="00000000">
        <w:rPr>
          <w:rtl w:val="0"/>
        </w:rPr>
        <w:t xml:space="preserve">Further research could focus on </w:t>
      </w:r>
      <w:r w:rsidDel="00000000" w:rsidR="00000000" w:rsidRPr="00000000">
        <w:rPr>
          <w:b w:val="1"/>
          <w:rtl w:val="0"/>
        </w:rPr>
        <w:t xml:space="preserve">improving abstractive capabilities</w:t>
      </w:r>
      <w:r w:rsidDel="00000000" w:rsidR="00000000" w:rsidRPr="00000000">
        <w:rPr>
          <w:rtl w:val="0"/>
        </w:rPr>
        <w:t xml:space="preserve">, aiming to generate summaries that are not only concise but also more fluent and human-like, potentially by incorporating techniques from natural language generation . Addressing potential </w:t>
      </w:r>
      <w:r w:rsidDel="00000000" w:rsidR="00000000" w:rsidRPr="00000000">
        <w:rPr>
          <w:b w:val="1"/>
          <w:rtl w:val="0"/>
        </w:rPr>
        <w:t xml:space="preserve">biases</w:t>
      </w:r>
      <w:r w:rsidDel="00000000" w:rsidR="00000000" w:rsidRPr="00000000">
        <w:rPr>
          <w:rtl w:val="0"/>
        </w:rPr>
        <w:t xml:space="preserve"> in the model's output, which can arise from biases in the training data, is another crucial area for future work . Implementing methods to mitigate these biases would ensure fairer and more reliable summarization results. Extending the solution to handle </w:t>
      </w:r>
      <w:r w:rsidDel="00000000" w:rsidR="00000000" w:rsidRPr="00000000">
        <w:rPr>
          <w:b w:val="1"/>
          <w:rtl w:val="0"/>
        </w:rPr>
        <w:t xml:space="preserve">multi-lingual summarization</w:t>
      </w:r>
      <w:r w:rsidDel="00000000" w:rsidR="00000000" w:rsidRPr="00000000">
        <w:rPr>
          <w:rtl w:val="0"/>
        </w:rPr>
        <w:t xml:space="preserve"> would significantly broaden its applicability, allowing it to process and summarize text in various languages . Finally, exploring seamless </w:t>
      </w:r>
      <w:r w:rsidDel="00000000" w:rsidR="00000000" w:rsidRPr="00000000">
        <w:rPr>
          <w:b w:val="1"/>
          <w:rtl w:val="0"/>
        </w:rPr>
        <w:t xml:space="preserve">integration with other cloud services</w:t>
      </w:r>
      <w:r w:rsidDel="00000000" w:rsidR="00000000" w:rsidRPr="00000000">
        <w:rPr>
          <w:rtl w:val="0"/>
        </w:rPr>
        <w:t xml:space="preserve"> and platforms could enhance the overall usability and functionality of the solution, allowing it to be easily incorporated into existing workflows.  </w:t>
      </w:r>
    </w:p>
    <w:p w:rsidR="00000000" w:rsidDel="00000000" w:rsidP="00000000" w:rsidRDefault="00000000" w:rsidRPr="00000000" w14:paraId="0000002E">
      <w:pPr>
        <w:spacing w:after="240" w:before="240" w:lineRule="auto"/>
        <w:rPr/>
      </w:pPr>
      <w:r w:rsidDel="00000000" w:rsidR="00000000" w:rsidRPr="00000000">
        <w:rPr>
          <w:rtl w:val="0"/>
        </w:rPr>
        <w:t xml:space="preserve">In conclusion, this project demonstrates the successful design and potential implementation of a cloud-based NLP solution for text summarization using the transformer architecture. The selection of text summarization as the NLP task, the utilization of the CNN/Daily Mail dataset, and the fine-tuning of a pre-trained T5 model highlight the effectiveness of transformer models for this application. The discussion of real-world applications underscores the practical value and broad impact of such solutions across various industries. While the current implementation showcases significant capabilities, the identified avenues for future improvement, including model optimization, handling larger datasets, exploring different architectures, and enhancing abstractive capabilities, indicate the ongoing potential for advancements in this field. The continued exploration and refinement of cloud-based NLP solutions with transformer models promise to further transform how we interact with and derive insights from the vast amounts of textual information available in our digital world</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