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360" w:before="360" w:after="160"/>
        <w:ind w:hanging="0" w:left="0" w:right="0"/>
        <w:rPr>
          <w:rFonts w:ascii="Calibri;sans-serif" w:hAnsi="Calibri;sans-serif"/>
          <w:b/>
          <w:i w:val="false"/>
          <w:caps w:val="false"/>
          <w:smallCaps w:val="false"/>
          <w:strike w:val="false"/>
          <w:dstrike w:val="false"/>
          <w:color w:val="2E74B5"/>
          <w:sz w:val="32"/>
          <w:u w:val="none"/>
          <w:effect w:val="none"/>
          <w:shd w:fill="auto" w:val="clear"/>
        </w:rPr>
      </w:pPr>
      <w:bookmarkStart w:id="0" w:name="docs-internal-guid-4638437f-7fff-dbd7-ad"/>
      <w:bookmarkEnd w:id="0"/>
      <w:r>
        <w:rPr>
          <w:rFonts w:ascii="Calibri;sans-serif" w:hAnsi="Calibri;sans-serif"/>
          <w:b/>
          <w:i w:val="false"/>
          <w:caps w:val="false"/>
          <w:smallCaps w:val="false"/>
          <w:strike w:val="false"/>
          <w:dstrike w:val="false"/>
          <w:color w:val="2E74B5"/>
          <w:sz w:val="32"/>
          <w:u w:val="none"/>
          <w:effect w:val="none"/>
          <w:shd w:fill="auto" w:val="clear"/>
        </w:rPr>
        <w:t>Overview</w:t>
      </w:r>
    </w:p>
    <w:p>
      <w:pPr>
        <w:pStyle w:val="BodyText"/>
        <w:bidi w:val="0"/>
        <w:spacing w:lineRule="auto" w:line="360" w:before="0" w:after="240"/>
        <w:ind w:hanging="0" w:left="0" w:right="0"/>
        <w:rPr/>
      </w:pPr>
      <w:r>
        <w:rPr>
          <w:rFonts w:ascii="Calibri;sans-serif" w:hAnsi="Calibri;sans-serif"/>
          <w:b w:val="false"/>
          <w:i/>
          <w:caps w:val="false"/>
          <w:smallCaps w:val="false"/>
          <w:strike w:val="false"/>
          <w:dstrike w:val="false"/>
          <w:color w:val="000000"/>
          <w:sz w:val="22"/>
          <w:u w:val="none"/>
          <w:effect w:val="none"/>
          <w:shd w:fill="auto" w:val="clear"/>
        </w:rPr>
        <w:t>Seize the Day</w:t>
      </w:r>
      <w:r>
        <w:rPr>
          <w:caps w:val="false"/>
          <w:smallCaps w:val="false"/>
          <w:strike w:val="false"/>
          <w:dstrike w:val="false"/>
          <w:color w:val="000000"/>
          <w:u w:val="none"/>
          <w:effect w:val="none"/>
          <w:shd w:fill="auto" w:val="clear"/>
        </w:rPr>
        <w:t xml:space="preserve"> </w:t>
      </w:r>
      <w:r>
        <w:rPr>
          <w:rFonts w:ascii="Calibri;sans-serif" w:hAnsi="Calibri;sans-serif"/>
          <w:b w:val="false"/>
          <w:i w:val="false"/>
          <w:caps w:val="false"/>
          <w:smallCaps w:val="false"/>
          <w:strike w:val="false"/>
          <w:dstrike w:val="false"/>
          <w:color w:val="000000"/>
          <w:sz w:val="22"/>
          <w:u w:val="none"/>
          <w:effect w:val="none"/>
          <w:shd w:fill="auto" w:val="clear"/>
        </w:rPr>
        <w:t>is a game of battles for two players. Each player commands an army, moving units across a tabletop battlefield and using dice to resolve shooting and close combat.</w:t>
      </w:r>
    </w:p>
    <w:p>
      <w:pPr>
        <w:pStyle w:val="BodyText"/>
        <w:bidi w:val="0"/>
        <w:spacing w:lineRule="auto" w:line="360" w:before="240" w:after="24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You do not need to collect miniatures or prepare an army beforehand. The units are represented by cards, which act as both playing pieces and reference cards. At the start of the game, you take turns choosing these units and placing terrain, creating your armies and battlefield together.</w:t>
      </w:r>
    </w:p>
    <w:p>
      <w:pPr>
        <w:pStyle w:val="BodyText"/>
        <w:bidi w:val="0"/>
        <w:spacing w:lineRule="auto" w:line="360" w:before="240" w:after="24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During the game, you move and turn your unit cards to outmanoeuvre the enemy. Good positioning matters: you can gain an advantage by attacking from the flank, holding useful terrain, or staying outside an enemy’s reach.</w:t>
      </w:r>
    </w:p>
    <w:p>
      <w:pPr>
        <w:pStyle w:val="BodyText"/>
        <w:bidi w:val="0"/>
        <w:spacing w:lineRule="auto" w:line="360" w:before="240" w:after="24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The game is played over a series of rounds. At the start of each round, both players secretly bid for control of the turn order. A lower bid gives you more control over who acts when, but a higher bid lets you command more units. You must decide which matters more each round.</w:t>
      </w:r>
    </w:p>
    <w:p>
      <w:pPr>
        <w:pStyle w:val="BodyText"/>
        <w:bidi w:val="0"/>
        <w:spacing w:lineRule="auto" w:line="360" w:before="240" w:after="24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You win if half your opponent’s units route, when his or her leader routes, or when your leader reaches your opponent’s camp. The rules are deliberately simple and abstract, focusing on the key decisions of a tabletop battle rather than detailed simulation.</w:t>
      </w:r>
    </w:p>
    <w:p>
      <w:pPr>
        <w:pStyle w:val="Heading1"/>
        <w:bidi w:val="0"/>
        <w:spacing w:lineRule="auto" w:line="360" w:before="360" w:after="200"/>
        <w:ind w:hanging="0" w:left="0" w:right="0"/>
        <w:rPr>
          <w:rFonts w:ascii="Calibri;sans-serif" w:hAnsi="Calibri;sans-serif"/>
          <w:b/>
          <w:i w:val="false"/>
          <w:caps w:val="false"/>
          <w:smallCaps w:val="false"/>
          <w:strike w:val="false"/>
          <w:dstrike w:val="false"/>
          <w:color w:val="2E74B5"/>
          <w:sz w:val="32"/>
          <w:u w:val="none"/>
          <w:effect w:val="none"/>
          <w:shd w:fill="auto" w:val="clear"/>
        </w:rPr>
      </w:pPr>
      <w:r>
        <w:rPr>
          <w:rFonts w:ascii="Calibri;sans-serif" w:hAnsi="Calibri;sans-serif"/>
          <w:b/>
          <w:i w:val="false"/>
          <w:caps w:val="false"/>
          <w:smallCaps w:val="false"/>
          <w:strike w:val="false"/>
          <w:dstrike w:val="false"/>
          <w:color w:val="2E74B5"/>
          <w:sz w:val="32"/>
          <w:u w:val="none"/>
          <w:effect w:val="none"/>
          <w:shd w:fill="auto" w:val="clear"/>
        </w:rPr>
        <w:t>Components</w:t>
      </w:r>
    </w:p>
    <w:p>
      <w:pPr>
        <w:pStyle w:val="BodyText"/>
        <w:bidi w:val="0"/>
        <w:spacing w:lineRule="auto" w:line="360" w:before="0" w:after="12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24 unit cards</w:t>
      </w:r>
    </w:p>
    <w:p>
      <w:pPr>
        <w:pStyle w:val="BodyText"/>
        <w:bidi w:val="0"/>
        <w:spacing w:lineRule="auto" w:line="360" w:before="0" w:after="12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12 terrain tiles</w:t>
      </w:r>
    </w:p>
    <w:p>
      <w:pPr>
        <w:pStyle w:val="BodyText"/>
        <w:bidi w:val="0"/>
        <w:spacing w:lineRule="auto" w:line="360" w:before="0" w:after="12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24 strain markers</w:t>
      </w:r>
    </w:p>
    <w:p>
      <w:pPr>
        <w:pStyle w:val="BodyText"/>
        <w:bidi w:val="0"/>
        <w:spacing w:lineRule="auto" w:line="360" w:before="0" w:after="12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12 command markers</w:t>
      </w:r>
    </w:p>
    <w:p>
      <w:pPr>
        <w:pStyle w:val="BodyText"/>
        <w:bidi w:val="0"/>
        <w:spacing w:lineRule="auto" w:line="360" w:before="0" w:after="12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1 measuring stick</w:t>
      </w:r>
    </w:p>
    <w:p>
      <w:pPr>
        <w:pStyle w:val="BodyText"/>
        <w:bidi w:val="0"/>
        <w:spacing w:lineRule="auto" w:line="360" w:before="0" w:after="12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10 six-sided dice</w:t>
      </w:r>
    </w:p>
    <w:p>
      <w:pPr>
        <w:pStyle w:val="BodyText"/>
        <w:bidi w:val="0"/>
        <w:spacing w:lineRule="auto" w:line="360" w:before="0" w:after="12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2 overview cards</w:t>
      </w:r>
    </w:p>
    <w:p>
      <w:pPr>
        <w:pStyle w:val="BodyText"/>
        <w:bidi w:val="0"/>
        <w:spacing w:lineRule="auto" w:line="360" w:before="0" w:after="12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2 Leader markers</w:t>
      </w:r>
    </w:p>
    <w:p>
      <w:pPr>
        <w:pStyle w:val="BodyText"/>
        <w:bidi w:val="0"/>
        <w:spacing w:lineRule="auto" w:line="360" w:before="0" w:after="12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2 Camp cards</w:t>
      </w:r>
    </w:p>
    <w:p>
      <w:pPr>
        <w:pStyle w:val="Heading1"/>
        <w:bidi w:val="0"/>
        <w:spacing w:lineRule="auto" w:line="360" w:before="360" w:after="200"/>
        <w:ind w:hanging="0" w:left="0" w:right="0"/>
        <w:rPr>
          <w:rFonts w:ascii="Calibri;sans-serif" w:hAnsi="Calibri;sans-serif"/>
          <w:b/>
          <w:i w:val="false"/>
          <w:caps w:val="false"/>
          <w:smallCaps w:val="false"/>
          <w:strike w:val="false"/>
          <w:dstrike w:val="false"/>
          <w:color w:val="2E74B5"/>
          <w:sz w:val="32"/>
          <w:u w:val="none"/>
          <w:effect w:val="none"/>
          <w:shd w:fill="auto" w:val="clear"/>
        </w:rPr>
      </w:pPr>
      <w:r>
        <w:rPr>
          <w:rFonts w:ascii="Calibri;sans-serif" w:hAnsi="Calibri;sans-serif"/>
          <w:b/>
          <w:i w:val="false"/>
          <w:caps w:val="false"/>
          <w:smallCaps w:val="false"/>
          <w:strike w:val="false"/>
          <w:dstrike w:val="false"/>
          <w:color w:val="2E74B5"/>
          <w:sz w:val="32"/>
          <w:u w:val="none"/>
          <w:effect w:val="none"/>
          <w:shd w:fill="auto" w:val="clear"/>
        </w:rPr>
        <w:t>Unit basics</w:t>
      </w:r>
    </w:p>
    <w:p>
      <w:pPr>
        <w:pStyle w:val="Heading2"/>
        <w:bidi w:val="0"/>
        <w:spacing w:lineRule="auto" w:line="360" w:before="280" w:after="140"/>
        <w:ind w:hanging="0" w:left="0" w:right="0"/>
        <w:rPr>
          <w:rFonts w:ascii="Calibri;sans-serif" w:hAnsi="Calibri;sans-serif"/>
          <w:b/>
          <w:i w:val="false"/>
          <w:caps w:val="false"/>
          <w:smallCaps w:val="false"/>
          <w:strike w:val="false"/>
          <w:dstrike w:val="false"/>
          <w:color w:val="2E74B5"/>
          <w:sz w:val="26"/>
          <w:u w:val="none"/>
          <w:effect w:val="none"/>
          <w:shd w:fill="auto" w:val="clear"/>
        </w:rPr>
      </w:pPr>
      <w:r>
        <w:rPr>
          <w:rFonts w:ascii="Calibri;sans-serif" w:hAnsi="Calibri;sans-serif"/>
          <w:b/>
          <w:i w:val="false"/>
          <w:caps w:val="false"/>
          <w:smallCaps w:val="false"/>
          <w:strike w:val="false"/>
          <w:dstrike w:val="false"/>
          <w:color w:val="2E74B5"/>
          <w:sz w:val="26"/>
          <w:u w:val="none"/>
          <w:effect w:val="none"/>
          <w:shd w:fill="auto" w:val="clear"/>
        </w:rPr>
        <w:t>Fronts and flanks</w:t>
      </w:r>
    </w:p>
    <w:p>
      <w:pPr>
        <w:pStyle w:val="BodyText"/>
        <w:bidi w:val="0"/>
        <w:spacing w:lineRule="auto" w:line="360" w:before="0" w:after="12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A unit’s front consists of its front edge and two front corners. Every other part of the card - both side edges, both rear corners and the rear edge - is its flank.</w:t>
      </w:r>
    </w:p>
    <w:p>
      <w:pPr>
        <w:pStyle w:val="BodyText"/>
        <w:bidi w:val="0"/>
        <w:spacing w:lineRule="auto" w:line="360" w:before="0" w:after="80"/>
        <w:ind w:hanging="0" w:left="0" w:right="0"/>
        <w:jc w:val="center"/>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5391150" cy="2514600"/>
            <wp:effectExtent l="0" t="0" r="0" b="0"/>
            <wp:docPr id="1" name="Image1" descr="Unit-facing diagram: the front edge and two front corners are the front; both side edges, rear corners and rear edge are the f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Unit-facing diagram: the front edge and two front corners are the front; both side edges, rear corners and rear edge are the flank."/>
                    <pic:cNvPicPr>
                      <a:picLocks noChangeAspect="1" noChangeArrowheads="1"/>
                    </pic:cNvPicPr>
                  </pic:nvPicPr>
                  <pic:blipFill>
                    <a:blip r:embed="rId2"/>
                    <a:stretch>
                      <a:fillRect/>
                    </a:stretch>
                  </pic:blipFill>
                  <pic:spPr bwMode="auto">
                    <a:xfrm>
                      <a:off x="0" y="0"/>
                      <a:ext cx="5391150" cy="2514600"/>
                    </a:xfrm>
                    <a:prstGeom prst="rect">
                      <a:avLst/>
                    </a:prstGeom>
                    <a:noFill/>
                  </pic:spPr>
                </pic:pic>
              </a:graphicData>
            </a:graphic>
          </wp:inline>
        </w:drawing>
      </w:r>
    </w:p>
    <w:p>
      <w:pPr>
        <w:pStyle w:val="BodyText"/>
        <w:bidi w:val="0"/>
        <w:spacing w:lineRule="auto" w:line="360" w:before="0" w:after="160"/>
        <w:ind w:hanging="0" w:left="0" w:right="0"/>
        <w:jc w:val="center"/>
        <w:rPr>
          <w:rFonts w:ascii="Calibri;sans-serif" w:hAnsi="Calibri;sans-serif"/>
          <w:b w:val="false"/>
          <w:i/>
          <w:caps w:val="false"/>
          <w:smallCaps w:val="false"/>
          <w:strike w:val="false"/>
          <w:dstrike w:val="false"/>
          <w:color w:val="5F6B76"/>
          <w:sz w:val="18"/>
          <w:u w:val="none"/>
          <w:effect w:val="none"/>
          <w:shd w:fill="auto" w:val="clear"/>
        </w:rPr>
      </w:pPr>
      <w:r>
        <w:rPr>
          <w:rFonts w:ascii="Calibri;sans-serif" w:hAnsi="Calibri;sans-serif"/>
          <w:b w:val="false"/>
          <w:i/>
          <w:caps w:val="false"/>
          <w:smallCaps w:val="false"/>
          <w:strike w:val="false"/>
          <w:dstrike w:val="false"/>
          <w:color w:val="5F6B76"/>
          <w:sz w:val="18"/>
          <w:u w:val="none"/>
          <w:effect w:val="none"/>
          <w:shd w:fill="auto" w:val="clear"/>
        </w:rPr>
        <w:t>Figure 1. A unit's front and flank</w:t>
      </w:r>
    </w:p>
    <w:p>
      <w:pPr>
        <w:pStyle w:val="BodyText"/>
        <w:bidi w:val="0"/>
        <w:spacing w:lineRule="auto" w:line="360" w:before="0" w:after="12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A unit can touch an enemy’s flank and front corner at the same time. This still counts as touching its flank.</w:t>
      </w:r>
    </w:p>
    <w:p>
      <w:pPr>
        <w:pStyle w:val="Heading2"/>
        <w:bidi w:val="0"/>
        <w:spacing w:lineRule="auto" w:line="360" w:before="280" w:after="140"/>
        <w:ind w:hanging="0" w:left="0" w:right="0"/>
        <w:rPr>
          <w:rFonts w:ascii="Calibri;sans-serif" w:hAnsi="Calibri;sans-serif"/>
          <w:b/>
          <w:i w:val="false"/>
          <w:caps w:val="false"/>
          <w:smallCaps w:val="false"/>
          <w:strike w:val="false"/>
          <w:dstrike w:val="false"/>
          <w:color w:val="2E74B5"/>
          <w:sz w:val="26"/>
          <w:u w:val="none"/>
          <w:effect w:val="none"/>
          <w:shd w:fill="auto" w:val="clear"/>
        </w:rPr>
      </w:pPr>
      <w:r>
        <w:rPr>
          <w:rFonts w:ascii="Calibri;sans-serif" w:hAnsi="Calibri;sans-serif"/>
          <w:b/>
          <w:i w:val="false"/>
          <w:caps w:val="false"/>
          <w:smallCaps w:val="false"/>
          <w:strike w:val="false"/>
          <w:dstrike w:val="false"/>
          <w:color w:val="2E74B5"/>
          <w:sz w:val="26"/>
          <w:u w:val="none"/>
          <w:effect w:val="none"/>
          <w:shd w:fill="auto" w:val="clear"/>
        </w:rPr>
        <w:t>Stats</w:t>
      </w:r>
    </w:p>
    <w:p>
      <w:pPr>
        <w:pStyle w:val="BodyText"/>
        <w:bidi w:val="0"/>
        <w:spacing w:lineRule="auto" w:line="360" w:before="0" w:after="120"/>
        <w:ind w:hanging="0" w:left="0" w:right="0"/>
        <w:rPr/>
      </w:pPr>
      <w:r>
        <w:rPr>
          <w:rFonts w:ascii="Calibri;sans-serif" w:hAnsi="Calibri;sans-serif"/>
          <w:b/>
          <w:i w:val="false"/>
          <w:caps w:val="false"/>
          <w:smallCaps w:val="false"/>
          <w:strike w:val="false"/>
          <w:dstrike w:val="false"/>
          <w:color w:val="000000"/>
          <w:sz w:val="22"/>
          <w:u w:val="none"/>
          <w:effect w:val="none"/>
          <w:shd w:fill="auto" w:val="clear"/>
        </w:rPr>
        <w:t>Pace:</w:t>
      </w:r>
      <w:r>
        <w:rPr>
          <w:caps w:val="false"/>
          <w:smallCaps w:val="false"/>
          <w:strike w:val="false"/>
          <w:dstrike w:val="false"/>
          <w:color w:val="000000"/>
          <w:u w:val="none"/>
          <w:effect w:val="none"/>
          <w:shd w:fill="auto" w:val="clear"/>
        </w:rPr>
        <w:t xml:space="preserve"> </w:t>
      </w:r>
      <w:r>
        <w:rPr>
          <w:rFonts w:ascii="Calibri;sans-serif" w:hAnsi="Calibri;sans-serif"/>
          <w:b w:val="false"/>
          <w:i w:val="false"/>
          <w:caps w:val="false"/>
          <w:smallCaps w:val="false"/>
          <w:strike w:val="false"/>
          <w:dstrike w:val="false"/>
          <w:color w:val="000000"/>
          <w:sz w:val="22"/>
          <w:u w:val="none"/>
          <w:effect w:val="none"/>
          <w:shd w:fill="auto" w:val="clear"/>
        </w:rPr>
        <w:t>How far the unit can move in inches.</w:t>
      </w:r>
    </w:p>
    <w:p>
      <w:pPr>
        <w:pStyle w:val="BodyText"/>
        <w:bidi w:val="0"/>
        <w:spacing w:lineRule="auto" w:line="360" w:before="0" w:after="120"/>
        <w:ind w:hanging="0" w:left="0" w:right="0"/>
        <w:rPr/>
      </w:pPr>
      <w:r>
        <w:rPr>
          <w:rFonts w:ascii="Calibri;sans-serif" w:hAnsi="Calibri;sans-serif"/>
          <w:b/>
          <w:i w:val="false"/>
          <w:caps w:val="false"/>
          <w:smallCaps w:val="false"/>
          <w:strike w:val="false"/>
          <w:dstrike w:val="false"/>
          <w:color w:val="000000"/>
          <w:sz w:val="22"/>
          <w:u w:val="none"/>
          <w:effect w:val="none"/>
          <w:shd w:fill="auto" w:val="clear"/>
        </w:rPr>
        <w:t>Mobility:</w:t>
      </w:r>
      <w:r>
        <w:rPr>
          <w:caps w:val="false"/>
          <w:smallCaps w:val="false"/>
          <w:strike w:val="false"/>
          <w:dstrike w:val="false"/>
          <w:color w:val="000000"/>
          <w:u w:val="none"/>
          <w:effect w:val="none"/>
          <w:shd w:fill="auto" w:val="clear"/>
        </w:rPr>
        <w:t xml:space="preserve"> </w:t>
      </w:r>
      <w:r>
        <w:rPr>
          <w:rFonts w:ascii="Calibri;sans-serif" w:hAnsi="Calibri;sans-serif"/>
          <w:b w:val="false"/>
          <w:i w:val="false"/>
          <w:caps w:val="false"/>
          <w:smallCaps w:val="false"/>
          <w:strike w:val="false"/>
          <w:dstrike w:val="false"/>
          <w:color w:val="000000"/>
          <w:sz w:val="22"/>
          <w:u w:val="none"/>
          <w:effect w:val="none"/>
          <w:shd w:fill="auto" w:val="clear"/>
        </w:rPr>
        <w:t>How many times it can pivot. High Mobility units are also flexible enough to evade missile fire.</w:t>
      </w:r>
    </w:p>
    <w:p>
      <w:pPr>
        <w:pStyle w:val="BodyText"/>
        <w:bidi w:val="0"/>
        <w:spacing w:lineRule="auto" w:line="360" w:before="0" w:after="120"/>
        <w:ind w:hanging="0" w:left="0" w:right="0"/>
        <w:rPr/>
      </w:pPr>
      <w:r>
        <w:rPr>
          <w:rFonts w:ascii="Calibri;sans-serif" w:hAnsi="Calibri;sans-serif"/>
          <w:b/>
          <w:i w:val="false"/>
          <w:caps w:val="false"/>
          <w:smallCaps w:val="false"/>
          <w:strike w:val="false"/>
          <w:dstrike w:val="false"/>
          <w:color w:val="000000"/>
          <w:sz w:val="22"/>
          <w:u w:val="none"/>
          <w:effect w:val="none"/>
          <w:shd w:fill="auto" w:val="clear"/>
        </w:rPr>
        <w:t xml:space="preserve">Melee: </w:t>
      </w:r>
      <w:r>
        <w:rPr>
          <w:rFonts w:ascii="Calibri;sans-serif" w:hAnsi="Calibri;sans-serif"/>
          <w:b w:val="false"/>
          <w:i w:val="false"/>
          <w:caps w:val="false"/>
          <w:smallCaps w:val="false"/>
          <w:strike w:val="false"/>
          <w:dstrike w:val="false"/>
          <w:color w:val="000000"/>
          <w:sz w:val="22"/>
          <w:u w:val="none"/>
          <w:effect w:val="none"/>
          <w:shd w:fill="auto" w:val="clear"/>
        </w:rPr>
        <w:t>How well it fights in hand-to-hand.</w:t>
      </w:r>
    </w:p>
    <w:p>
      <w:pPr>
        <w:pStyle w:val="BodyText"/>
        <w:bidi w:val="0"/>
        <w:spacing w:lineRule="auto" w:line="360" w:before="0" w:after="120"/>
        <w:ind w:hanging="0" w:left="0" w:right="0"/>
        <w:rPr/>
      </w:pPr>
      <w:r>
        <w:rPr>
          <w:rFonts w:ascii="Calibri;sans-serif" w:hAnsi="Calibri;sans-serif"/>
          <w:b/>
          <w:i w:val="false"/>
          <w:caps w:val="false"/>
          <w:smallCaps w:val="false"/>
          <w:strike w:val="false"/>
          <w:dstrike w:val="false"/>
          <w:color w:val="000000"/>
          <w:sz w:val="22"/>
          <w:u w:val="none"/>
          <w:effect w:val="none"/>
          <w:shd w:fill="auto" w:val="clear"/>
        </w:rPr>
        <w:t>Shoot:</w:t>
      </w:r>
      <w:r>
        <w:rPr>
          <w:caps w:val="false"/>
          <w:smallCaps w:val="false"/>
          <w:strike w:val="false"/>
          <w:dstrike w:val="false"/>
          <w:color w:val="000000"/>
          <w:u w:val="none"/>
          <w:effect w:val="none"/>
          <w:shd w:fill="auto" w:val="clear"/>
        </w:rPr>
        <w:t xml:space="preserve"> </w:t>
      </w:r>
      <w:r>
        <w:rPr>
          <w:rFonts w:ascii="Calibri;sans-serif" w:hAnsi="Calibri;sans-serif"/>
          <w:b w:val="false"/>
          <w:i w:val="false"/>
          <w:caps w:val="false"/>
          <w:smallCaps w:val="false"/>
          <w:strike w:val="false"/>
          <w:dstrike w:val="false"/>
          <w:color w:val="000000"/>
          <w:sz w:val="22"/>
          <w:u w:val="none"/>
          <w:effect w:val="none"/>
          <w:shd w:fill="auto" w:val="clear"/>
        </w:rPr>
        <w:t>How well it shoots.</w:t>
      </w:r>
    </w:p>
    <w:p>
      <w:pPr>
        <w:pStyle w:val="BodyText"/>
        <w:bidi w:val="0"/>
        <w:spacing w:lineRule="auto" w:line="360" w:before="0" w:after="120"/>
        <w:ind w:hanging="0" w:left="0" w:right="0"/>
        <w:rPr/>
      </w:pPr>
      <w:r>
        <w:rPr>
          <w:rFonts w:ascii="Calibri;sans-serif" w:hAnsi="Calibri;sans-serif"/>
          <w:b/>
          <w:i w:val="false"/>
          <w:caps w:val="false"/>
          <w:smallCaps w:val="false"/>
          <w:strike w:val="false"/>
          <w:dstrike w:val="false"/>
          <w:color w:val="000000"/>
          <w:sz w:val="22"/>
          <w:u w:val="none"/>
          <w:effect w:val="none"/>
          <w:shd w:fill="auto" w:val="clear"/>
        </w:rPr>
        <w:t>Range:</w:t>
      </w:r>
      <w:r>
        <w:rPr>
          <w:caps w:val="false"/>
          <w:smallCaps w:val="false"/>
          <w:strike w:val="false"/>
          <w:dstrike w:val="false"/>
          <w:color w:val="000000"/>
          <w:u w:val="none"/>
          <w:effect w:val="none"/>
          <w:shd w:fill="auto" w:val="clear"/>
        </w:rPr>
        <w:t xml:space="preserve"> </w:t>
      </w:r>
      <w:r>
        <w:rPr>
          <w:rFonts w:ascii="Calibri;sans-serif" w:hAnsi="Calibri;sans-serif"/>
          <w:b w:val="false"/>
          <w:i w:val="false"/>
          <w:caps w:val="false"/>
          <w:smallCaps w:val="false"/>
          <w:strike w:val="false"/>
          <w:dstrike w:val="false"/>
          <w:color w:val="000000"/>
          <w:sz w:val="22"/>
          <w:u w:val="none"/>
          <w:effect w:val="none"/>
          <w:shd w:fill="auto" w:val="clear"/>
        </w:rPr>
        <w:t>How far it can shoot in inches.</w:t>
      </w:r>
    </w:p>
    <w:p>
      <w:pPr>
        <w:pStyle w:val="BodyText"/>
        <w:bidi w:val="0"/>
        <w:spacing w:lineRule="auto" w:line="360" w:before="0" w:after="120"/>
        <w:ind w:hanging="0" w:left="0" w:right="0"/>
        <w:rPr/>
      </w:pPr>
      <w:r>
        <w:rPr>
          <w:rFonts w:ascii="Calibri;sans-serif" w:hAnsi="Calibri;sans-serif"/>
          <w:b/>
          <w:i w:val="false"/>
          <w:caps w:val="false"/>
          <w:smallCaps w:val="false"/>
          <w:strike w:val="false"/>
          <w:dstrike w:val="false"/>
          <w:color w:val="000000"/>
          <w:sz w:val="22"/>
          <w:u w:val="none"/>
          <w:effect w:val="none"/>
          <w:shd w:fill="auto" w:val="clear"/>
        </w:rPr>
        <w:t>Defence:</w:t>
      </w:r>
      <w:r>
        <w:rPr>
          <w:caps w:val="false"/>
          <w:smallCaps w:val="false"/>
          <w:strike w:val="false"/>
          <w:dstrike w:val="false"/>
          <w:color w:val="000000"/>
          <w:u w:val="none"/>
          <w:effect w:val="none"/>
          <w:shd w:fill="auto" w:val="clear"/>
        </w:rPr>
        <w:t xml:space="preserve"> </w:t>
      </w:r>
      <w:r>
        <w:rPr>
          <w:rFonts w:ascii="Calibri;sans-serif" w:hAnsi="Calibri;sans-serif"/>
          <w:b w:val="false"/>
          <w:i w:val="false"/>
          <w:caps w:val="false"/>
          <w:smallCaps w:val="false"/>
          <w:strike w:val="false"/>
          <w:dstrike w:val="false"/>
          <w:color w:val="000000"/>
          <w:sz w:val="22"/>
          <w:u w:val="none"/>
          <w:effect w:val="none"/>
          <w:shd w:fill="auto" w:val="clear"/>
        </w:rPr>
        <w:t>How hard it is to attack. Low Defence units can also move fast in slowing terrain.</w:t>
      </w:r>
    </w:p>
    <w:p>
      <w:pPr>
        <w:pStyle w:val="BodyText"/>
        <w:bidi w:val="0"/>
        <w:spacing w:lineRule="auto" w:line="360" w:before="0" w:after="120"/>
        <w:ind w:hanging="0" w:left="0" w:right="0"/>
        <w:rPr/>
      </w:pPr>
      <w:r>
        <w:rPr>
          <w:rFonts w:ascii="Calibri;sans-serif" w:hAnsi="Calibri;sans-serif"/>
          <w:b/>
          <w:i w:val="false"/>
          <w:caps w:val="false"/>
          <w:smallCaps w:val="false"/>
          <w:strike w:val="false"/>
          <w:dstrike w:val="false"/>
          <w:color w:val="000000"/>
          <w:sz w:val="22"/>
          <w:u w:val="none"/>
          <w:effect w:val="none"/>
          <w:shd w:fill="auto" w:val="clear"/>
        </w:rPr>
        <w:t>An asterisk</w:t>
      </w:r>
      <w:r>
        <w:rPr>
          <w:caps w:val="false"/>
          <w:smallCaps w:val="false"/>
          <w:strike w:val="false"/>
          <w:dstrike w:val="false"/>
          <w:color w:val="000000"/>
          <w:u w:val="none"/>
          <w:effect w:val="none"/>
          <w:shd w:fill="auto" w:val="clear"/>
        </w:rPr>
        <w:t xml:space="preserve"> </w:t>
      </w:r>
      <w:r>
        <w:rPr>
          <w:rFonts w:ascii="Calibri;sans-serif" w:hAnsi="Calibri;sans-serif"/>
          <w:b w:val="false"/>
          <w:i w:val="false"/>
          <w:caps w:val="false"/>
          <w:smallCaps w:val="false"/>
          <w:strike w:val="false"/>
          <w:dstrike w:val="false"/>
          <w:color w:val="000000"/>
          <w:sz w:val="22"/>
          <w:u w:val="none"/>
          <w:effect w:val="none"/>
          <w:shd w:fill="auto" w:val="clear"/>
        </w:rPr>
        <w:t>beside a Melee or Shoot value means that attack is armour-piercing.</w:t>
      </w:r>
    </w:p>
    <w:p>
      <w:pPr>
        <w:pStyle w:val="Heading1"/>
        <w:bidi w:val="0"/>
        <w:spacing w:lineRule="auto" w:line="360" w:before="360" w:after="200"/>
        <w:ind w:hanging="0" w:left="0" w:right="0"/>
        <w:rPr>
          <w:rFonts w:ascii="Calibri;sans-serif" w:hAnsi="Calibri;sans-serif"/>
          <w:b/>
          <w:i w:val="false"/>
          <w:caps w:val="false"/>
          <w:smallCaps w:val="false"/>
          <w:strike w:val="false"/>
          <w:dstrike w:val="false"/>
          <w:color w:val="2E74B5"/>
          <w:sz w:val="32"/>
          <w:u w:val="none"/>
          <w:effect w:val="none"/>
          <w:shd w:fill="auto" w:val="clear"/>
        </w:rPr>
      </w:pPr>
      <w:r>
        <w:rPr>
          <w:rFonts w:ascii="Calibri;sans-serif" w:hAnsi="Calibri;sans-serif"/>
          <w:b/>
          <w:i w:val="false"/>
          <w:caps w:val="false"/>
          <w:smallCaps w:val="false"/>
          <w:strike w:val="false"/>
          <w:dstrike w:val="false"/>
          <w:color w:val="2E74B5"/>
          <w:sz w:val="32"/>
          <w:u w:val="none"/>
          <w:effect w:val="none"/>
          <w:shd w:fill="auto" w:val="clear"/>
        </w:rPr>
        <w:t>Setup</w:t>
      </w:r>
    </w:p>
    <w:p>
      <w:pPr>
        <w:pStyle w:val="Heading2"/>
        <w:bidi w:val="0"/>
        <w:spacing w:lineRule="auto" w:line="360" w:before="280" w:after="140"/>
        <w:ind w:hanging="0" w:left="0" w:right="0"/>
        <w:rPr>
          <w:rFonts w:ascii="Calibri;sans-serif" w:hAnsi="Calibri;sans-serif"/>
          <w:b/>
          <w:i w:val="false"/>
          <w:caps w:val="false"/>
          <w:smallCaps w:val="false"/>
          <w:strike w:val="false"/>
          <w:dstrike w:val="false"/>
          <w:color w:val="2E74B5"/>
          <w:sz w:val="26"/>
          <w:u w:val="none"/>
          <w:effect w:val="none"/>
          <w:shd w:fill="auto" w:val="clear"/>
        </w:rPr>
      </w:pPr>
      <w:r>
        <w:rPr>
          <w:rFonts w:ascii="Calibri;sans-serif" w:hAnsi="Calibri;sans-serif"/>
          <w:b/>
          <w:i w:val="false"/>
          <w:caps w:val="false"/>
          <w:smallCaps w:val="false"/>
          <w:strike w:val="false"/>
          <w:dstrike w:val="false"/>
          <w:color w:val="2E74B5"/>
          <w:sz w:val="26"/>
          <w:u w:val="none"/>
          <w:effect w:val="none"/>
          <w:shd w:fill="auto" w:val="clear"/>
        </w:rPr>
        <w:t>Prepare the battlefield</w:t>
      </w:r>
    </w:p>
    <w:p>
      <w:pPr>
        <w:pStyle w:val="BodyText"/>
        <w:bidi w:val="0"/>
        <w:spacing w:lineRule="auto" w:line="360" w:before="0" w:after="8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A space 4 feet wide by 3 feet deep works best.</w:t>
      </w:r>
    </w:p>
    <w:p>
      <w:pPr>
        <w:pStyle w:val="BodyText"/>
        <w:bidi w:val="0"/>
        <w:spacing w:lineRule="auto" w:line="360" w:before="0" w:after="8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Sit opposite your opponent, each at one long table edge.</w:t>
      </w:r>
    </w:p>
    <w:p>
      <w:pPr>
        <w:pStyle w:val="BodyText"/>
        <w:bidi w:val="0"/>
        <w:spacing w:lineRule="auto" w:line="360" w:before="0" w:after="8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Place a camp card in the middle of your edge.</w:t>
      </w:r>
    </w:p>
    <w:p>
      <w:pPr>
        <w:pStyle w:val="BodyText"/>
        <w:bidi w:val="0"/>
        <w:spacing w:lineRule="auto" w:line="360" w:before="0" w:after="8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Each deployment zone runs along one player's table edge, and extends 6 inches toward the centre. This leaves a 24-inch gap between the two zones. If you’re playing on a larger surface, just make sure there are as close to 24 inches between the zones as possible, and that they’re as deep as each other.</w:t>
      </w:r>
    </w:p>
    <w:p>
      <w:pPr>
        <w:pStyle w:val="Heading2"/>
        <w:bidi w:val="0"/>
        <w:spacing w:lineRule="auto" w:line="360" w:before="280" w:after="80"/>
        <w:ind w:hanging="0" w:left="0" w:right="0"/>
        <w:rPr>
          <w:rFonts w:ascii="Calibri;sans-serif" w:hAnsi="Calibri;sans-serif"/>
          <w:b/>
          <w:i w:val="false"/>
          <w:caps w:val="false"/>
          <w:smallCaps w:val="false"/>
          <w:strike w:val="false"/>
          <w:dstrike w:val="false"/>
          <w:color w:val="2E74B5"/>
          <w:sz w:val="26"/>
          <w:u w:val="none"/>
          <w:effect w:val="none"/>
          <w:shd w:fill="auto" w:val="clear"/>
        </w:rPr>
      </w:pPr>
      <w:r>
        <w:rPr>
          <w:rFonts w:ascii="Calibri;sans-serif" w:hAnsi="Calibri;sans-serif"/>
          <w:b/>
          <w:i w:val="false"/>
          <w:caps w:val="false"/>
          <w:smallCaps w:val="false"/>
          <w:strike w:val="false"/>
          <w:dstrike w:val="false"/>
          <w:color w:val="2E74B5"/>
          <w:sz w:val="26"/>
          <w:u w:val="none"/>
          <w:effect w:val="none"/>
          <w:shd w:fill="auto" w:val="clear"/>
        </w:rPr>
        <w:t>First game</w:t>
      </w:r>
    </w:p>
    <w:p>
      <w:pPr>
        <w:pStyle w:val="BodyText"/>
        <w:bidi w:val="0"/>
        <w:spacing w:lineRule="auto" w:line="360" w:before="0" w:after="80"/>
        <w:ind w:hanging="0" w:left="0" w:right="0"/>
        <w:rPr/>
      </w:pPr>
      <w:r>
        <w:rPr>
          <w:rFonts w:ascii="Calibri;sans-serif" w:hAnsi="Calibri;sans-serif"/>
          <w:b w:val="false"/>
          <w:i w:val="false"/>
          <w:caps w:val="false"/>
          <w:smallCaps w:val="false"/>
          <w:strike w:val="false"/>
          <w:dstrike w:val="false"/>
          <w:color w:val="000000"/>
          <w:sz w:val="22"/>
          <w:u w:val="none"/>
          <w:effect w:val="none"/>
          <w:shd w:fill="auto" w:val="clear"/>
        </w:rPr>
        <w:t xml:space="preserve">For your first game, you can use the prepared armies and battlefield below instead of drafting units and placing terrain. Choose a random player to count as having picked first. Otherwise, continue with </w:t>
      </w:r>
      <w:r>
        <w:rPr>
          <w:rFonts w:ascii="Calibri;sans-serif" w:hAnsi="Calibri;sans-serif"/>
          <w:b/>
          <w:i w:val="false"/>
          <w:caps w:val="false"/>
          <w:smallCaps w:val="false"/>
          <w:strike w:val="false"/>
          <w:dstrike w:val="false"/>
          <w:color w:val="000000"/>
          <w:sz w:val="22"/>
          <w:u w:val="none"/>
          <w:effect w:val="none"/>
          <w:shd w:fill="auto" w:val="clear"/>
        </w:rPr>
        <w:t>Prepare the Draft Pool</w:t>
      </w:r>
      <w:r>
        <w:rPr>
          <w:rFonts w:ascii="Calibri;sans-serif" w:hAnsi="Calibri;sans-serif"/>
          <w:b w:val="false"/>
          <w:i w:val="false"/>
          <w:caps w:val="false"/>
          <w:smallCaps w:val="false"/>
          <w:strike w:val="false"/>
          <w:dstrike w:val="false"/>
          <w:color w:val="000000"/>
          <w:sz w:val="22"/>
          <w:u w:val="none"/>
          <w:effect w:val="none"/>
          <w:shd w:fill="auto" w:val="clear"/>
        </w:rPr>
        <w:t>.</w:t>
      </w:r>
    </w:p>
    <w:p>
      <w:pPr>
        <w:pStyle w:val="Heading2"/>
        <w:bidi w:val="0"/>
        <w:spacing w:lineRule="auto" w:line="360" w:before="280" w:after="140"/>
        <w:ind w:hanging="0" w:left="0" w:right="0"/>
        <w:rPr>
          <w:rFonts w:ascii="Calibri;sans-serif" w:hAnsi="Calibri;sans-serif"/>
          <w:b/>
          <w:i w:val="false"/>
          <w:caps w:val="false"/>
          <w:smallCaps w:val="false"/>
          <w:strike w:val="false"/>
          <w:dstrike w:val="false"/>
          <w:color w:val="2E74B5"/>
          <w:sz w:val="26"/>
          <w:u w:val="none"/>
          <w:effect w:val="none"/>
          <w:shd w:fill="auto" w:val="clear"/>
        </w:rPr>
      </w:pPr>
      <w:r>
        <w:rPr>
          <w:rFonts w:ascii="Calibri;sans-serif" w:hAnsi="Calibri;sans-serif"/>
          <w:b/>
          <w:i w:val="false"/>
          <w:caps w:val="false"/>
          <w:smallCaps w:val="false"/>
          <w:strike w:val="false"/>
          <w:dstrike w:val="false"/>
          <w:color w:val="2E74B5"/>
          <w:sz w:val="26"/>
          <w:u w:val="none"/>
          <w:effect w:val="none"/>
          <w:shd w:fill="auto" w:val="clear"/>
        </w:rPr>
        <w:t>Prepare the draft pool</w:t>
      </w:r>
    </w:p>
    <w:p>
      <w:pPr>
        <w:pStyle w:val="BodyText"/>
        <w:numPr>
          <w:ilvl w:val="0"/>
          <w:numId w:val="1"/>
        </w:numPr>
        <w:pBdr/>
        <w:tabs>
          <w:tab w:val="clear" w:pos="709"/>
          <w:tab w:val="left" w:pos="709" w:leader="none"/>
        </w:tabs>
        <w:bidi w:val="0"/>
        <w:spacing w:lineRule="auto" w:line="360" w:before="0" w:after="80"/>
        <w:ind w:hanging="283" w:left="709"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Choose 12 unit cards at random and place them at random face up in an evenly spread-out 4 x 3 grid between the deployment zones. No card may touch a deployment zone.</w:t>
      </w:r>
    </w:p>
    <w:p>
      <w:pPr>
        <w:pStyle w:val="BodyText"/>
        <w:numPr>
          <w:ilvl w:val="0"/>
          <w:numId w:val="1"/>
        </w:numPr>
        <w:pBdr/>
        <w:tabs>
          <w:tab w:val="clear" w:pos="709"/>
          <w:tab w:val="left" w:pos="709" w:leader="none"/>
        </w:tabs>
        <w:bidi w:val="0"/>
        <w:spacing w:lineRule="auto" w:line="360" w:before="0" w:after="80"/>
        <w:ind w:hanging="283" w:left="709"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Shuffle the terrain tiles into a face-up stack, randomizing which face of each tile is uppermost. Players may see the top tile but not the tiles beneath it.</w:t>
      </w:r>
    </w:p>
    <w:p>
      <w:pPr>
        <w:pStyle w:val="BodyText"/>
        <w:numPr>
          <w:ilvl w:val="0"/>
          <w:numId w:val="1"/>
        </w:numPr>
        <w:pBdr/>
        <w:tabs>
          <w:tab w:val="clear" w:pos="709"/>
          <w:tab w:val="left" w:pos="709" w:leader="none"/>
        </w:tabs>
        <w:bidi w:val="0"/>
        <w:spacing w:lineRule="auto" w:line="360" w:before="0" w:after="80"/>
        <w:ind w:hanging="283" w:left="709"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Randomly choose the player to pick first in the draft.</w:t>
      </w:r>
    </w:p>
    <w:p>
      <w:pPr>
        <w:pStyle w:val="BodyText"/>
        <w:bidi w:val="0"/>
        <w:spacing w:lineRule="auto" w:line="360" w:before="0" w:after="8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If you have miniatures, feel free to place them on the cards, choosing the 12 units freely, instead of randomly, to suit your collection.</w:t>
      </w:r>
    </w:p>
    <w:p>
      <w:pPr>
        <w:pStyle w:val="Heading2"/>
        <w:bidi w:val="0"/>
        <w:spacing w:lineRule="auto" w:line="360" w:before="280" w:after="140"/>
        <w:ind w:hanging="0" w:left="0" w:right="0"/>
        <w:rPr>
          <w:rFonts w:ascii="Calibri;sans-serif" w:hAnsi="Calibri;sans-serif"/>
          <w:b/>
          <w:i w:val="false"/>
          <w:caps w:val="false"/>
          <w:smallCaps w:val="false"/>
          <w:strike w:val="false"/>
          <w:dstrike w:val="false"/>
          <w:color w:val="2E74B5"/>
          <w:sz w:val="26"/>
          <w:u w:val="none"/>
          <w:effect w:val="none"/>
          <w:shd w:fill="auto" w:val="clear"/>
        </w:rPr>
      </w:pPr>
      <w:r>
        <w:rPr>
          <w:rFonts w:ascii="Calibri;sans-serif" w:hAnsi="Calibri;sans-serif"/>
          <w:b/>
          <w:i w:val="false"/>
          <w:caps w:val="false"/>
          <w:smallCaps w:val="false"/>
          <w:strike w:val="false"/>
          <w:dstrike w:val="false"/>
          <w:color w:val="2E74B5"/>
          <w:sz w:val="26"/>
          <w:u w:val="none"/>
          <w:effect w:val="none"/>
          <w:shd w:fill="auto" w:val="clear"/>
        </w:rPr>
        <w:t>Draft units and place terrain</w:t>
      </w:r>
    </w:p>
    <w:p>
      <w:pPr>
        <w:pStyle w:val="BodyText"/>
        <w:bidi w:val="0"/>
        <w:spacing w:lineRule="auto" w:line="360" w:before="0" w:after="12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Players alternate picking a unit. When it’s your turn to pick, complete these steps in order:</w:t>
      </w:r>
    </w:p>
    <w:p>
      <w:pPr>
        <w:pStyle w:val="BodyText"/>
        <w:numPr>
          <w:ilvl w:val="0"/>
          <w:numId w:val="2"/>
        </w:numPr>
        <w:pBdr/>
        <w:tabs>
          <w:tab w:val="clear" w:pos="709"/>
          <w:tab w:val="left" w:pos="709" w:leader="none"/>
        </w:tabs>
        <w:bidi w:val="0"/>
        <w:spacing w:lineRule="auto" w:line="360" w:before="0" w:after="80"/>
        <w:ind w:hanging="283" w:left="709" w:right="0"/>
        <w:rPr>
          <w:rFonts w:ascii="Calibri;sans-serif" w:hAnsi="Calibri;sans-serif"/>
          <w:b w:val="false"/>
          <w:i w:val="false"/>
          <w:caps w:val="false"/>
          <w:smallCaps w:val="false"/>
          <w:strike w:val="false"/>
          <w:dstrike w:val="false"/>
          <w:color w:val="000000"/>
          <w:sz w:val="22"/>
          <w:u w:val="none"/>
          <w:effect w:val="none"/>
        </w:rPr>
      </w:pPr>
      <w:r>
        <w:rPr>
          <w:rFonts w:ascii="Calibri;sans-serif" w:hAnsi="Calibri;sans-serif"/>
          <w:b/>
          <w:i w:val="false"/>
          <w:caps w:val="false"/>
          <w:smallCaps w:val="false"/>
          <w:strike w:val="false"/>
          <w:dstrike w:val="false"/>
          <w:color w:val="000000"/>
          <w:sz w:val="22"/>
          <w:u w:val="none"/>
          <w:effect w:val="none"/>
          <w:shd w:fill="auto" w:val="clear"/>
        </w:rPr>
        <w:t xml:space="preserve">Choose a unit. </w:t>
      </w:r>
      <w:r>
        <w:rPr>
          <w:rFonts w:ascii="Calibri;sans-serif" w:hAnsi="Calibri;sans-serif"/>
          <w:b w:val="false"/>
          <w:i w:val="false"/>
          <w:caps w:val="false"/>
          <w:smallCaps w:val="false"/>
          <w:strike w:val="false"/>
          <w:dstrike w:val="false"/>
          <w:color w:val="000000"/>
          <w:sz w:val="22"/>
          <w:u w:val="none"/>
          <w:effect w:val="none"/>
          <w:shd w:fill="auto" w:val="clear"/>
        </w:rPr>
        <w:t>Select one unit card from the draft pool. Leave it in place for now.</w:t>
      </w:r>
    </w:p>
    <w:p>
      <w:pPr>
        <w:pStyle w:val="BodyText"/>
        <w:numPr>
          <w:ilvl w:val="0"/>
          <w:numId w:val="2"/>
        </w:numPr>
        <w:pBdr/>
        <w:tabs>
          <w:tab w:val="clear" w:pos="709"/>
          <w:tab w:val="left" w:pos="709" w:leader="none"/>
        </w:tabs>
        <w:bidi w:val="0"/>
        <w:spacing w:lineRule="auto" w:line="360" w:before="0" w:after="80"/>
        <w:ind w:hanging="283" w:left="709" w:right="0"/>
        <w:rPr>
          <w:rFonts w:ascii="Calibri;sans-serif" w:hAnsi="Calibri;sans-serif"/>
          <w:b w:val="false"/>
          <w:i w:val="false"/>
          <w:caps w:val="false"/>
          <w:smallCaps w:val="false"/>
          <w:strike w:val="false"/>
          <w:dstrike w:val="false"/>
          <w:color w:val="000000"/>
          <w:sz w:val="22"/>
          <w:u w:val="none"/>
          <w:effect w:val="none"/>
        </w:rPr>
      </w:pPr>
      <w:r>
        <w:rPr>
          <w:rFonts w:ascii="Calibri;sans-serif" w:hAnsi="Calibri;sans-serif"/>
          <w:b/>
          <w:i w:val="false"/>
          <w:caps w:val="false"/>
          <w:smallCaps w:val="false"/>
          <w:strike w:val="false"/>
          <w:dstrike w:val="false"/>
          <w:color w:val="000000"/>
          <w:sz w:val="22"/>
          <w:u w:val="none"/>
          <w:effect w:val="none"/>
          <w:shd w:fill="auto" w:val="clear"/>
        </w:rPr>
        <w:t xml:space="preserve">Draw terrain. </w:t>
      </w:r>
      <w:r>
        <w:rPr>
          <w:rFonts w:ascii="Calibri;sans-serif" w:hAnsi="Calibri;sans-serif"/>
          <w:b w:val="false"/>
          <w:i w:val="false"/>
          <w:caps w:val="false"/>
          <w:smallCaps w:val="false"/>
          <w:strike w:val="false"/>
          <w:dstrike w:val="false"/>
          <w:color w:val="000000"/>
          <w:sz w:val="22"/>
          <w:u w:val="none"/>
          <w:effect w:val="none"/>
          <w:shd w:fill="auto" w:val="clear"/>
        </w:rPr>
        <w:t>Take the visible top terrain tile without flipping it over.</w:t>
      </w:r>
    </w:p>
    <w:p>
      <w:pPr>
        <w:pStyle w:val="BodyText"/>
        <w:numPr>
          <w:ilvl w:val="0"/>
          <w:numId w:val="2"/>
        </w:numPr>
        <w:pBdr/>
        <w:tabs>
          <w:tab w:val="clear" w:pos="709"/>
          <w:tab w:val="left" w:pos="709" w:leader="none"/>
        </w:tabs>
        <w:bidi w:val="0"/>
        <w:spacing w:lineRule="auto" w:line="360" w:before="0" w:after="80"/>
        <w:ind w:hanging="283" w:left="709" w:right="0"/>
        <w:rPr>
          <w:rFonts w:ascii="Calibri;sans-serif" w:hAnsi="Calibri;sans-serif"/>
          <w:b w:val="false"/>
          <w:i w:val="false"/>
          <w:caps w:val="false"/>
          <w:smallCaps w:val="false"/>
          <w:strike w:val="false"/>
          <w:dstrike w:val="false"/>
          <w:color w:val="000000"/>
          <w:sz w:val="22"/>
          <w:u w:val="none"/>
          <w:effect w:val="none"/>
        </w:rPr>
      </w:pPr>
      <w:r>
        <w:rPr>
          <w:rFonts w:ascii="Calibri;sans-serif" w:hAnsi="Calibri;sans-serif"/>
          <w:b/>
          <w:i w:val="false"/>
          <w:caps w:val="false"/>
          <w:smallCaps w:val="false"/>
          <w:strike w:val="false"/>
          <w:dstrike w:val="false"/>
          <w:color w:val="000000"/>
          <w:sz w:val="22"/>
          <w:u w:val="none"/>
          <w:effect w:val="none"/>
          <w:shd w:fill="auto" w:val="clear"/>
        </w:rPr>
        <w:t xml:space="preserve">Place or discard the tile. </w:t>
      </w:r>
      <w:r>
        <w:rPr>
          <w:rFonts w:ascii="Calibri;sans-serif" w:hAnsi="Calibri;sans-serif"/>
          <w:b w:val="false"/>
          <w:i w:val="false"/>
          <w:caps w:val="false"/>
          <w:smallCaps w:val="false"/>
          <w:strike w:val="false"/>
          <w:dstrike w:val="false"/>
          <w:color w:val="000000"/>
          <w:sz w:val="22"/>
          <w:u w:val="none"/>
          <w:effect w:val="none"/>
          <w:shd w:fill="auto" w:val="clear"/>
        </w:rPr>
        <w:t>If the tile shows a terrain feature, place it so that it overlaps the chosen unit card and touches no terrain tile, deployment zone or the battlefield’s edge. Rotate it as you like. It may overlap undrafted units, just place those units on top in the same position they were in. If it shows only open ground, return it to the box. If you can’t legally place the tile, return it to the box.</w:t>
      </w:r>
    </w:p>
    <w:p>
      <w:pPr>
        <w:pStyle w:val="BodyText"/>
        <w:numPr>
          <w:ilvl w:val="0"/>
          <w:numId w:val="2"/>
        </w:numPr>
        <w:pBdr/>
        <w:tabs>
          <w:tab w:val="clear" w:pos="709"/>
          <w:tab w:val="left" w:pos="709" w:leader="none"/>
        </w:tabs>
        <w:bidi w:val="0"/>
        <w:spacing w:lineRule="auto" w:line="360" w:before="0" w:after="80"/>
        <w:ind w:hanging="283" w:left="709" w:right="0"/>
        <w:rPr>
          <w:rFonts w:ascii="Calibri;sans-serif" w:hAnsi="Calibri;sans-serif"/>
          <w:b w:val="false"/>
          <w:i w:val="false"/>
          <w:caps w:val="false"/>
          <w:smallCaps w:val="false"/>
          <w:strike w:val="false"/>
          <w:dstrike w:val="false"/>
          <w:color w:val="000000"/>
          <w:sz w:val="22"/>
          <w:u w:val="none"/>
          <w:effect w:val="none"/>
        </w:rPr>
      </w:pPr>
      <w:r>
        <w:rPr>
          <w:rFonts w:ascii="Calibri;sans-serif" w:hAnsi="Calibri;sans-serif"/>
          <w:b/>
          <w:i w:val="false"/>
          <w:caps w:val="false"/>
          <w:smallCaps w:val="false"/>
          <w:strike w:val="false"/>
          <w:dstrike w:val="false"/>
          <w:color w:val="000000"/>
          <w:sz w:val="22"/>
          <w:u w:val="none"/>
          <w:effect w:val="none"/>
          <w:shd w:fill="auto" w:val="clear"/>
        </w:rPr>
        <w:t xml:space="preserve">Deploy the unit. </w:t>
      </w:r>
      <w:r>
        <w:rPr>
          <w:rFonts w:ascii="Calibri;sans-serif" w:hAnsi="Calibri;sans-serif"/>
          <w:b w:val="false"/>
          <w:i w:val="false"/>
          <w:caps w:val="false"/>
          <w:smallCaps w:val="false"/>
          <w:strike w:val="false"/>
          <w:dstrike w:val="false"/>
          <w:color w:val="000000"/>
          <w:sz w:val="22"/>
          <w:u w:val="none"/>
          <w:effect w:val="none"/>
          <w:shd w:fill="auto" w:val="clear"/>
        </w:rPr>
        <w:t>Place the chosen unit completely within your deployment zone, facing in any direction. It can’t overlap another unit or impassable terrain.</w:t>
      </w:r>
    </w:p>
    <w:p>
      <w:pPr>
        <w:pStyle w:val="BodyText"/>
        <w:numPr>
          <w:ilvl w:val="0"/>
          <w:numId w:val="2"/>
        </w:numPr>
        <w:pBdr/>
        <w:tabs>
          <w:tab w:val="clear" w:pos="709"/>
          <w:tab w:val="left" w:pos="709" w:leader="none"/>
        </w:tabs>
        <w:bidi w:val="0"/>
        <w:spacing w:lineRule="auto" w:line="360" w:before="0" w:after="80"/>
        <w:ind w:hanging="283" w:left="709"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The first unit you deploy is your leader. Mark it with a leader marker.</w:t>
      </w:r>
    </w:p>
    <w:p>
      <w:pPr>
        <w:pStyle w:val="BodyText"/>
        <w:bidi w:val="0"/>
        <w:spacing w:lineRule="auto" w:line="360" w:before="0" w:after="12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The other player then takes a draft turn. Continue until all 12 units have been deployed.</w:t>
      </w:r>
    </w:p>
    <w:p>
      <w:pPr>
        <w:pStyle w:val="BodyText"/>
        <w:bidi w:val="0"/>
        <w:spacing w:lineRule="auto" w:line="360" w:before="0" w:after="12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Unit cards are double-sided; the two sides differ only in appearance. One player uses the dark side of every unit and the other uses the light side.</w:t>
      </w:r>
    </w:p>
    <w:p>
      <w:pPr>
        <w:pStyle w:val="BodyText"/>
        <w:bidi w:val="0"/>
        <w:spacing w:lineRule="auto" w:line="360" w:before="0" w:after="12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TODO: Example</w:t>
      </w:r>
    </w:p>
    <w:p>
      <w:pPr>
        <w:pStyle w:val="Heading1"/>
        <w:bidi w:val="0"/>
        <w:spacing w:lineRule="auto" w:line="360" w:before="360" w:after="200"/>
        <w:ind w:hanging="0" w:left="0" w:right="0"/>
        <w:rPr>
          <w:rFonts w:ascii="Calibri;sans-serif" w:hAnsi="Calibri;sans-serif"/>
          <w:b/>
          <w:i w:val="false"/>
          <w:caps w:val="false"/>
          <w:smallCaps w:val="false"/>
          <w:strike w:val="false"/>
          <w:dstrike w:val="false"/>
          <w:color w:val="2E74B5"/>
          <w:sz w:val="32"/>
          <w:u w:val="none"/>
          <w:effect w:val="none"/>
          <w:shd w:fill="auto" w:val="clear"/>
        </w:rPr>
      </w:pPr>
      <w:r>
        <w:rPr>
          <w:rFonts w:ascii="Calibri;sans-serif" w:hAnsi="Calibri;sans-serif"/>
          <w:b/>
          <w:i w:val="false"/>
          <w:caps w:val="false"/>
          <w:smallCaps w:val="false"/>
          <w:strike w:val="false"/>
          <w:dstrike w:val="false"/>
          <w:color w:val="2E74B5"/>
          <w:sz w:val="32"/>
          <w:u w:val="none"/>
          <w:effect w:val="none"/>
          <w:shd w:fill="auto" w:val="clear"/>
        </w:rPr>
        <w:t>Winning the game</w:t>
      </w:r>
    </w:p>
    <w:p>
      <w:pPr>
        <w:pStyle w:val="BodyText"/>
        <w:bidi w:val="0"/>
        <w:spacing w:lineRule="auto" w:line="360" w:before="0" w:after="12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You win when any of these is true:</w:t>
      </w:r>
    </w:p>
    <w:p>
      <w:pPr>
        <w:pStyle w:val="BodyText"/>
        <w:numPr>
          <w:ilvl w:val="0"/>
          <w:numId w:val="3"/>
        </w:numPr>
        <w:pBdr/>
        <w:tabs>
          <w:tab w:val="clear" w:pos="709"/>
          <w:tab w:val="left" w:pos="709" w:leader="none"/>
        </w:tabs>
        <w:bidi w:val="0"/>
        <w:spacing w:lineRule="auto" w:line="360" w:before="0" w:after="0"/>
        <w:ind w:hanging="283" w:left="709"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half or more, rounded up, of your opponent’s starting units have routed</w:t>
      </w:r>
    </w:p>
    <w:p>
      <w:pPr>
        <w:pStyle w:val="BodyText"/>
        <w:numPr>
          <w:ilvl w:val="0"/>
          <w:numId w:val="3"/>
        </w:numPr>
        <w:pBdr/>
        <w:tabs>
          <w:tab w:val="clear" w:pos="709"/>
          <w:tab w:val="left" w:pos="709" w:leader="none"/>
        </w:tabs>
        <w:bidi w:val="0"/>
        <w:spacing w:lineRule="auto" w:line="360" w:before="0" w:after="0"/>
        <w:ind w:hanging="283" w:left="709"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your opponent’s leader has routed</w:t>
      </w:r>
    </w:p>
    <w:p>
      <w:pPr>
        <w:pStyle w:val="BodyText"/>
        <w:numPr>
          <w:ilvl w:val="0"/>
          <w:numId w:val="3"/>
        </w:numPr>
        <w:pBdr/>
        <w:tabs>
          <w:tab w:val="clear" w:pos="709"/>
          <w:tab w:val="left" w:pos="709" w:leader="none"/>
        </w:tabs>
        <w:bidi w:val="0"/>
        <w:spacing w:lineRule="auto" w:line="360" w:before="0" w:after="120"/>
        <w:ind w:hanging="283" w:left="709"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your leader touches your opponent’s camp</w:t>
      </w:r>
    </w:p>
    <w:p>
      <w:pPr>
        <w:pStyle w:val="Heading1"/>
        <w:bidi w:val="0"/>
        <w:spacing w:lineRule="auto" w:line="360" w:before="360" w:after="200"/>
        <w:ind w:hanging="0" w:left="0" w:right="0"/>
        <w:rPr>
          <w:rFonts w:ascii="Calibri;sans-serif" w:hAnsi="Calibri;sans-serif"/>
          <w:b/>
          <w:i w:val="false"/>
          <w:caps w:val="false"/>
          <w:smallCaps w:val="false"/>
          <w:strike w:val="false"/>
          <w:dstrike w:val="false"/>
          <w:color w:val="2E74B5"/>
          <w:sz w:val="32"/>
          <w:u w:val="none"/>
          <w:effect w:val="none"/>
          <w:shd w:fill="auto" w:val="clear"/>
        </w:rPr>
      </w:pPr>
      <w:r>
        <w:rPr>
          <w:rFonts w:ascii="Calibri;sans-serif" w:hAnsi="Calibri;sans-serif"/>
          <w:b/>
          <w:i w:val="false"/>
          <w:caps w:val="false"/>
          <w:smallCaps w:val="false"/>
          <w:strike w:val="false"/>
          <w:dstrike w:val="false"/>
          <w:color w:val="2E74B5"/>
          <w:sz w:val="32"/>
          <w:u w:val="none"/>
          <w:effect w:val="none"/>
          <w:shd w:fill="auto" w:val="clear"/>
        </w:rPr>
        <w:t>Round sequence</w:t>
      </w:r>
    </w:p>
    <w:p>
      <w:pPr>
        <w:pStyle w:val="BodyText"/>
        <w:bidi w:val="0"/>
        <w:spacing w:lineRule="auto" w:line="360" w:before="0" w:after="12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Play rounds until a player wins. Each round has three parts: bid for Master Tactician, command units, then clean up.</w:t>
      </w:r>
    </w:p>
    <w:p>
      <w:pPr>
        <w:pStyle w:val="Heading2"/>
        <w:bidi w:val="0"/>
        <w:spacing w:lineRule="auto" w:line="360" w:before="280" w:after="140"/>
        <w:ind w:hanging="0" w:left="0" w:right="0"/>
        <w:rPr>
          <w:rFonts w:ascii="Calibri;sans-serif" w:hAnsi="Calibri;sans-serif"/>
          <w:b/>
          <w:i w:val="false"/>
          <w:caps w:val="false"/>
          <w:smallCaps w:val="false"/>
          <w:strike w:val="false"/>
          <w:dstrike w:val="false"/>
          <w:color w:val="2E74B5"/>
          <w:sz w:val="26"/>
          <w:u w:val="none"/>
          <w:effect w:val="none"/>
          <w:shd w:fill="auto" w:val="clear"/>
        </w:rPr>
      </w:pPr>
      <w:r>
        <w:rPr>
          <w:rFonts w:ascii="Calibri;sans-serif" w:hAnsi="Calibri;sans-serif"/>
          <w:b/>
          <w:i w:val="false"/>
          <w:caps w:val="false"/>
          <w:smallCaps w:val="false"/>
          <w:strike w:val="false"/>
          <w:dstrike w:val="false"/>
          <w:color w:val="2E74B5"/>
          <w:sz w:val="26"/>
          <w:u w:val="none"/>
          <w:effect w:val="none"/>
          <w:shd w:fill="auto" w:val="clear"/>
        </w:rPr>
        <w:t>Bid for Master Tactician</w:t>
      </w:r>
    </w:p>
    <w:p>
      <w:pPr>
        <w:pStyle w:val="BodyText"/>
        <w:bidi w:val="0"/>
        <w:spacing w:lineRule="auto" w:line="360" w:before="0" w:after="12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The Master Tactician controls the timing of the round, but usually commands fewer units.</w:t>
      </w:r>
    </w:p>
    <w:p>
      <w:pPr>
        <w:pStyle w:val="BodyText"/>
        <w:numPr>
          <w:ilvl w:val="0"/>
          <w:numId w:val="4"/>
        </w:numPr>
        <w:pBdr/>
        <w:tabs>
          <w:tab w:val="clear" w:pos="709"/>
          <w:tab w:val="left" w:pos="709" w:leader="none"/>
        </w:tabs>
        <w:bidi w:val="0"/>
        <w:spacing w:lineRule="auto" w:line="360" w:before="0" w:after="80"/>
        <w:ind w:hanging="283" w:left="709"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Secretly choose a bid from 1 up to how many units you have on the battlefield. Set a die to your bid and cover it with your hand.</w:t>
      </w:r>
    </w:p>
    <w:p>
      <w:pPr>
        <w:pStyle w:val="BodyText"/>
        <w:numPr>
          <w:ilvl w:val="0"/>
          <w:numId w:val="4"/>
        </w:numPr>
        <w:pBdr/>
        <w:tabs>
          <w:tab w:val="clear" w:pos="709"/>
          <w:tab w:val="left" w:pos="709" w:leader="none"/>
        </w:tabs>
        <w:bidi w:val="0"/>
        <w:spacing w:lineRule="auto" w:line="360" w:before="0" w:after="80"/>
        <w:ind w:hanging="283" w:left="709"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Reveal both bids at the same time.</w:t>
      </w:r>
    </w:p>
    <w:p>
      <w:pPr>
        <w:pStyle w:val="BodyText"/>
        <w:numPr>
          <w:ilvl w:val="0"/>
          <w:numId w:val="4"/>
        </w:numPr>
        <w:pBdr/>
        <w:tabs>
          <w:tab w:val="clear" w:pos="709"/>
          <w:tab w:val="left" w:pos="709" w:leader="none"/>
        </w:tabs>
        <w:bidi w:val="0"/>
        <w:spacing w:lineRule="auto" w:line="360" w:before="0" w:after="80"/>
        <w:ind w:hanging="283" w:left="709"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Take command markers equal to your bid.</w:t>
      </w:r>
    </w:p>
    <w:p>
      <w:pPr>
        <w:pStyle w:val="BodyText"/>
        <w:numPr>
          <w:ilvl w:val="0"/>
          <w:numId w:val="4"/>
        </w:numPr>
        <w:pBdr/>
        <w:tabs>
          <w:tab w:val="clear" w:pos="709"/>
          <w:tab w:val="left" w:pos="709" w:leader="none"/>
        </w:tabs>
        <w:bidi w:val="0"/>
        <w:spacing w:lineRule="auto" w:line="360" w:before="0" w:after="80"/>
        <w:ind w:hanging="283" w:left="709"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The player with the lower bid becomes the Master Tactician for this round.</w:t>
      </w:r>
    </w:p>
    <w:p>
      <w:pPr>
        <w:pStyle w:val="BodyText"/>
        <w:numPr>
          <w:ilvl w:val="0"/>
          <w:numId w:val="4"/>
        </w:numPr>
        <w:pBdr/>
        <w:tabs>
          <w:tab w:val="clear" w:pos="709"/>
          <w:tab w:val="left" w:pos="709" w:leader="none"/>
        </w:tabs>
        <w:bidi w:val="0"/>
        <w:spacing w:lineRule="auto" w:line="360" w:before="0" w:after="80"/>
        <w:ind w:hanging="283" w:left="709"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If the bids tie, the previous round's Master Tactician keeps the title. In the first round, the player who picked second during the draft wins a tied bid.</w:t>
      </w:r>
    </w:p>
    <w:p>
      <w:pPr>
        <w:pStyle w:val="BodyText"/>
        <w:bidi w:val="0"/>
        <w:spacing w:lineRule="auto" w:line="360" w:before="0" w:after="80"/>
        <w:ind w:hanging="0" w:left="0" w:right="0"/>
        <w:rPr>
          <w:rFonts w:ascii="Calibri;sans-serif" w:hAnsi="Calibri;sans-serif"/>
          <w:b w:val="false"/>
          <w:i/>
          <w:caps w:val="false"/>
          <w:smallCaps w:val="false"/>
          <w:strike w:val="false"/>
          <w:dstrike w:val="false"/>
          <w:color w:val="000000"/>
          <w:sz w:val="22"/>
          <w:u w:val="none"/>
          <w:effect w:val="none"/>
          <w:shd w:fill="auto" w:val="clear"/>
        </w:rPr>
      </w:pPr>
      <w:r>
        <w:rPr>
          <w:rFonts w:ascii="Calibri;sans-serif" w:hAnsi="Calibri;sans-serif"/>
          <w:b w:val="false"/>
          <w:i/>
          <w:caps w:val="false"/>
          <w:smallCaps w:val="false"/>
          <w:strike w:val="false"/>
          <w:dstrike w:val="false"/>
          <w:color w:val="000000"/>
          <w:sz w:val="22"/>
          <w:u w:val="none"/>
          <w:effect w:val="none"/>
          <w:shd w:fill="auto" w:val="clear"/>
        </w:rPr>
        <w:t>Example: Brian secretly sets a die to 4, Irina secretly sets one to 2.  They reveal them at the same time. Brian gets 4 command markers, Irina 2. Irina becomes the Master Tactician.</w:t>
      </w:r>
    </w:p>
    <w:p>
      <w:pPr>
        <w:pStyle w:val="Heading2"/>
        <w:bidi w:val="0"/>
        <w:spacing w:lineRule="auto" w:line="360" w:before="280" w:after="140"/>
        <w:ind w:hanging="0" w:left="0" w:right="0"/>
        <w:rPr>
          <w:rFonts w:ascii="Calibri;sans-serif" w:hAnsi="Calibri;sans-serif"/>
          <w:b/>
          <w:i w:val="false"/>
          <w:caps w:val="false"/>
          <w:smallCaps w:val="false"/>
          <w:strike w:val="false"/>
          <w:dstrike w:val="false"/>
          <w:color w:val="2E74B5"/>
          <w:sz w:val="26"/>
          <w:u w:val="none"/>
          <w:effect w:val="none"/>
          <w:shd w:fill="auto" w:val="clear"/>
        </w:rPr>
      </w:pPr>
      <w:r>
        <w:rPr>
          <w:rFonts w:ascii="Calibri;sans-serif" w:hAnsi="Calibri;sans-serif"/>
          <w:b/>
          <w:i w:val="false"/>
          <w:caps w:val="false"/>
          <w:smallCaps w:val="false"/>
          <w:strike w:val="false"/>
          <w:dstrike w:val="false"/>
          <w:color w:val="2E74B5"/>
          <w:sz w:val="26"/>
          <w:u w:val="none"/>
          <w:effect w:val="none"/>
          <w:shd w:fill="auto" w:val="clear"/>
        </w:rPr>
        <w:t>Command units</w:t>
      </w:r>
    </w:p>
    <w:p>
      <w:pPr>
        <w:pStyle w:val="BodyText"/>
        <w:bidi w:val="0"/>
        <w:spacing w:lineRule="auto" w:line="360" w:before="0" w:after="12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Players spend command markers to activate units in this order:</w:t>
      </w:r>
    </w:p>
    <w:p>
      <w:pPr>
        <w:pStyle w:val="BodyText"/>
        <w:numPr>
          <w:ilvl w:val="0"/>
          <w:numId w:val="5"/>
        </w:numPr>
        <w:pBdr/>
        <w:tabs>
          <w:tab w:val="clear" w:pos="709"/>
          <w:tab w:val="left" w:pos="709" w:leader="none"/>
        </w:tabs>
        <w:bidi w:val="0"/>
        <w:spacing w:lineRule="auto" w:line="360" w:before="0" w:after="0"/>
        <w:ind w:hanging="283" w:left="709"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The Master Tactician activates units one at a time, deciding after each activation whether to activate another unit or pass. They may also pass before activating any units. </w:t>
      </w:r>
    </w:p>
    <w:p>
      <w:pPr>
        <w:pStyle w:val="BodyText"/>
        <w:numPr>
          <w:ilvl w:val="0"/>
          <w:numId w:val="5"/>
        </w:numPr>
        <w:pBdr/>
        <w:tabs>
          <w:tab w:val="clear" w:pos="709"/>
          <w:tab w:val="left" w:pos="709" w:leader="none"/>
        </w:tabs>
        <w:bidi w:val="0"/>
        <w:spacing w:lineRule="auto" w:line="360" w:before="0" w:after="0"/>
        <w:ind w:hanging="283" w:left="709"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The other player then activates units in the same way. </w:t>
      </w:r>
    </w:p>
    <w:p>
      <w:pPr>
        <w:pStyle w:val="BodyText"/>
        <w:numPr>
          <w:ilvl w:val="0"/>
          <w:numId w:val="5"/>
        </w:numPr>
        <w:pBdr/>
        <w:tabs>
          <w:tab w:val="clear" w:pos="709"/>
          <w:tab w:val="left" w:pos="709" w:leader="none"/>
        </w:tabs>
        <w:bidi w:val="0"/>
        <w:spacing w:lineRule="auto" w:line="360" w:before="0" w:after="240"/>
        <w:ind w:hanging="283" w:left="709"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When that player passes, the Master Tactician may resume activating units. When the Master Tactician passes again, the command phase ends and any unspent command markers are lost.</w:t>
      </w:r>
    </w:p>
    <w:p>
      <w:pPr>
        <w:pStyle w:val="Heading2"/>
        <w:bidi w:val="0"/>
        <w:spacing w:lineRule="auto" w:line="360" w:before="280" w:after="140"/>
        <w:ind w:hanging="0" w:left="0" w:right="0"/>
        <w:rPr>
          <w:rFonts w:ascii="Calibri;sans-serif" w:hAnsi="Calibri;sans-serif"/>
          <w:b/>
          <w:i w:val="false"/>
          <w:caps w:val="false"/>
          <w:smallCaps w:val="false"/>
          <w:strike w:val="false"/>
          <w:dstrike w:val="false"/>
          <w:color w:val="2E74B5"/>
          <w:sz w:val="26"/>
          <w:u w:val="none"/>
          <w:effect w:val="none"/>
          <w:shd w:fill="auto" w:val="clear"/>
        </w:rPr>
      </w:pPr>
      <w:r>
        <w:rPr>
          <w:rFonts w:ascii="Calibri;sans-serif" w:hAnsi="Calibri;sans-serif"/>
          <w:b/>
          <w:i w:val="false"/>
          <w:caps w:val="false"/>
          <w:smallCaps w:val="false"/>
          <w:strike w:val="false"/>
          <w:dstrike w:val="false"/>
          <w:color w:val="2E74B5"/>
          <w:sz w:val="26"/>
          <w:u w:val="none"/>
          <w:effect w:val="none"/>
          <w:shd w:fill="auto" w:val="clear"/>
        </w:rPr>
        <w:t>Measuring, stating intentions and resolving disputes</w:t>
      </w:r>
    </w:p>
    <w:p>
      <w:pPr>
        <w:pStyle w:val="BodyText"/>
        <w:bidi w:val="0"/>
        <w:spacing w:lineRule="auto" w:line="360" w:before="0" w:after="12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You may measure distances and check lines of sight at any time. When you move a unit, state your intended result so that disagreements can be resolved before the position becomes difficult to reconstruct. For example:</w:t>
      </w:r>
    </w:p>
    <w:p>
      <w:pPr>
        <w:pStyle w:val="BodyText"/>
        <w:numPr>
          <w:ilvl w:val="0"/>
          <w:numId w:val="6"/>
        </w:numPr>
        <w:pBdr/>
        <w:tabs>
          <w:tab w:val="clear" w:pos="709"/>
          <w:tab w:val="left" w:pos="709" w:leader="none"/>
        </w:tabs>
        <w:bidi w:val="0"/>
        <w:spacing w:lineRule="auto" w:line="360" w:before="0" w:after="0"/>
        <w:ind w:hanging="283" w:left="709"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I will move my archers here, where they’ll have a clear shot at your spearmen and remain outside your cavalry's charge range.</w:t>
      </w:r>
    </w:p>
    <w:p>
      <w:pPr>
        <w:pStyle w:val="BodyText"/>
        <w:numPr>
          <w:ilvl w:val="0"/>
          <w:numId w:val="6"/>
        </w:numPr>
        <w:pBdr/>
        <w:tabs>
          <w:tab w:val="clear" w:pos="709"/>
          <w:tab w:val="left" w:pos="709" w:leader="none"/>
        </w:tabs>
        <w:bidi w:val="0"/>
        <w:spacing w:lineRule="auto" w:line="360" w:before="0" w:after="0"/>
        <w:ind w:hanging="283" w:left="709"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I will pivot my swords to protect their flank from your cavalry.</w:t>
      </w:r>
    </w:p>
    <w:p>
      <w:pPr>
        <w:pStyle w:val="BodyText"/>
        <w:numPr>
          <w:ilvl w:val="0"/>
          <w:numId w:val="6"/>
        </w:numPr>
        <w:pBdr/>
        <w:tabs>
          <w:tab w:val="clear" w:pos="709"/>
          <w:tab w:val="left" w:pos="709" w:leader="none"/>
        </w:tabs>
        <w:bidi w:val="0"/>
        <w:spacing w:lineRule="auto" w:line="360" w:before="0" w:after="80"/>
        <w:ind w:hanging="283" w:left="709"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I will leave my fanatics 6 inches from your Heavy Infantry, so I can charge next round but you can’t charge me.</w:t>
      </w:r>
    </w:p>
    <w:p>
      <w:pPr>
        <w:pStyle w:val="BodyText"/>
        <w:bidi w:val="0"/>
        <w:spacing w:lineRule="auto" w:line="360" w:before="0" w:after="8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If you can’t resolve a dispute, roll a die to determine who’s right.</w:t>
      </w:r>
    </w:p>
    <w:p>
      <w:pPr>
        <w:pStyle w:val="BodyText"/>
        <w:bidi w:val="0"/>
        <w:spacing w:lineRule="auto" w:line="360" w:before="0" w:after="8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You can use your overview cards to work out hypothetical moves before making them.</w:t>
      </w:r>
    </w:p>
    <w:p>
      <w:pPr>
        <w:pStyle w:val="Heading1"/>
        <w:bidi w:val="0"/>
        <w:spacing w:lineRule="auto" w:line="360" w:before="360" w:after="200"/>
        <w:ind w:hanging="0" w:left="0" w:right="0"/>
        <w:rPr>
          <w:rFonts w:ascii="Calibri;sans-serif" w:hAnsi="Calibri;sans-serif"/>
          <w:b/>
          <w:i w:val="false"/>
          <w:caps w:val="false"/>
          <w:smallCaps w:val="false"/>
          <w:strike w:val="false"/>
          <w:dstrike w:val="false"/>
          <w:color w:val="2E74B5"/>
          <w:sz w:val="32"/>
          <w:u w:val="none"/>
          <w:effect w:val="none"/>
          <w:shd w:fill="auto" w:val="clear"/>
        </w:rPr>
      </w:pPr>
      <w:r>
        <w:rPr>
          <w:rFonts w:ascii="Calibri;sans-serif" w:hAnsi="Calibri;sans-serif"/>
          <w:b/>
          <w:i w:val="false"/>
          <w:caps w:val="false"/>
          <w:smallCaps w:val="false"/>
          <w:strike w:val="false"/>
          <w:dstrike w:val="false"/>
          <w:color w:val="2E74B5"/>
          <w:sz w:val="32"/>
          <w:u w:val="none"/>
          <w:effect w:val="none"/>
          <w:shd w:fill="auto" w:val="clear"/>
        </w:rPr>
        <w:t>Activating Units</w:t>
      </w:r>
    </w:p>
    <w:p>
      <w:pPr>
        <w:pStyle w:val="BodyText"/>
        <w:bidi w:val="0"/>
        <w:spacing w:lineRule="auto" w:line="360" w:before="240" w:after="24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To activate a unit:</w:t>
      </w:r>
    </w:p>
    <w:p>
      <w:pPr>
        <w:pStyle w:val="BodyText"/>
        <w:numPr>
          <w:ilvl w:val="0"/>
          <w:numId w:val="7"/>
        </w:numPr>
        <w:pBdr/>
        <w:tabs>
          <w:tab w:val="clear" w:pos="709"/>
          <w:tab w:val="left" w:pos="709" w:leader="none"/>
        </w:tabs>
        <w:bidi w:val="0"/>
        <w:spacing w:lineRule="auto" w:line="360" w:before="240" w:after="0"/>
        <w:ind w:hanging="283" w:left="709"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Choose one of your units that does not have a command marker. Place an unspent command marker on it. The marker is now spent.</w:t>
      </w:r>
    </w:p>
    <w:p>
      <w:pPr>
        <w:pStyle w:val="BodyText"/>
        <w:numPr>
          <w:ilvl w:val="0"/>
          <w:numId w:val="7"/>
        </w:numPr>
        <w:pBdr/>
        <w:tabs>
          <w:tab w:val="clear" w:pos="709"/>
          <w:tab w:val="left" w:pos="709" w:leader="none"/>
        </w:tabs>
        <w:bidi w:val="0"/>
        <w:spacing w:lineRule="auto" w:line="360" w:before="0" w:after="0"/>
        <w:ind w:hanging="283" w:left="709" w:right="0"/>
        <w:rPr>
          <w:rFonts w:ascii="Calibri;sans-serif" w:hAnsi="Calibri;sans-serif"/>
          <w:b w:val="false"/>
          <w:i w:val="false"/>
          <w:caps w:val="false"/>
          <w:smallCaps w:val="false"/>
          <w:strike w:val="false"/>
          <w:dstrike w:val="false"/>
          <w:color w:val="000000"/>
          <w:sz w:val="22"/>
          <w:u w:val="none"/>
          <w:effect w:val="none"/>
        </w:rPr>
      </w:pPr>
      <w:r>
        <w:rPr>
          <w:rFonts w:ascii="Calibri;sans-serif" w:hAnsi="Calibri;sans-serif"/>
          <w:b w:val="false"/>
          <w:i w:val="false"/>
          <w:caps w:val="false"/>
          <w:smallCaps w:val="false"/>
          <w:strike w:val="false"/>
          <w:dstrike w:val="false"/>
          <w:color w:val="000000"/>
          <w:sz w:val="22"/>
          <w:u w:val="none"/>
          <w:effect w:val="none"/>
          <w:shd w:fill="auto" w:val="clear"/>
        </w:rPr>
        <w:t xml:space="preserve">The unit may take one </w:t>
      </w:r>
      <w:r>
        <w:rPr>
          <w:rFonts w:ascii="Calibri;sans-serif" w:hAnsi="Calibri;sans-serif"/>
          <w:b/>
          <w:i w:val="false"/>
          <w:caps w:val="false"/>
          <w:smallCaps w:val="false"/>
          <w:strike w:val="false"/>
          <w:dstrike w:val="false"/>
          <w:color w:val="000000"/>
          <w:sz w:val="22"/>
          <w:u w:val="none"/>
          <w:effect w:val="none"/>
          <w:shd w:fill="auto" w:val="clear"/>
        </w:rPr>
        <w:t>Move</w:t>
      </w:r>
      <w:r>
        <w:rPr>
          <w:rFonts w:ascii="Calibri;sans-serif" w:hAnsi="Calibri;sans-serif"/>
          <w:b w:val="false"/>
          <w:i w:val="false"/>
          <w:caps w:val="false"/>
          <w:smallCaps w:val="false"/>
          <w:strike w:val="false"/>
          <w:dstrike w:val="false"/>
          <w:color w:val="000000"/>
          <w:sz w:val="22"/>
          <w:u w:val="none"/>
          <w:effect w:val="none"/>
          <w:shd w:fill="auto" w:val="clear"/>
        </w:rPr>
        <w:t xml:space="preserve">, </w:t>
      </w:r>
      <w:r>
        <w:rPr>
          <w:rFonts w:ascii="Calibri;sans-serif" w:hAnsi="Calibri;sans-serif"/>
          <w:b/>
          <w:i w:val="false"/>
          <w:caps w:val="false"/>
          <w:smallCaps w:val="false"/>
          <w:strike w:val="false"/>
          <w:dstrike w:val="false"/>
          <w:color w:val="000000"/>
          <w:sz w:val="22"/>
          <w:u w:val="none"/>
          <w:effect w:val="none"/>
          <w:shd w:fill="auto" w:val="clear"/>
        </w:rPr>
        <w:t>Shoot</w:t>
      </w:r>
      <w:r>
        <w:rPr>
          <w:rFonts w:ascii="Calibri;sans-serif" w:hAnsi="Calibri;sans-serif"/>
          <w:b w:val="false"/>
          <w:i w:val="false"/>
          <w:caps w:val="false"/>
          <w:smallCaps w:val="false"/>
          <w:strike w:val="false"/>
          <w:dstrike w:val="false"/>
          <w:color w:val="000000"/>
          <w:sz w:val="22"/>
          <w:u w:val="none"/>
          <w:effect w:val="none"/>
          <w:shd w:fill="auto" w:val="clear"/>
        </w:rPr>
        <w:t xml:space="preserve">, </w:t>
      </w:r>
      <w:r>
        <w:rPr>
          <w:rFonts w:ascii="Calibri;sans-serif" w:hAnsi="Calibri;sans-serif"/>
          <w:b/>
          <w:i w:val="false"/>
          <w:caps w:val="false"/>
          <w:smallCaps w:val="false"/>
          <w:strike w:val="false"/>
          <w:dstrike w:val="false"/>
          <w:color w:val="000000"/>
          <w:sz w:val="22"/>
          <w:u w:val="none"/>
          <w:effect w:val="none"/>
          <w:shd w:fill="auto" w:val="clear"/>
        </w:rPr>
        <w:t>Strike</w:t>
      </w:r>
      <w:r>
        <w:rPr>
          <w:rFonts w:ascii="Calibri;sans-serif" w:hAnsi="Calibri;sans-serif"/>
          <w:b w:val="false"/>
          <w:i w:val="false"/>
          <w:caps w:val="false"/>
          <w:smallCaps w:val="false"/>
          <w:strike w:val="false"/>
          <w:dstrike w:val="false"/>
          <w:color w:val="000000"/>
          <w:sz w:val="22"/>
          <w:u w:val="none"/>
          <w:effect w:val="none"/>
          <w:shd w:fill="auto" w:val="clear"/>
        </w:rPr>
        <w:t xml:space="preserve">, </w:t>
      </w:r>
      <w:r>
        <w:rPr>
          <w:rFonts w:ascii="Calibri;sans-serif" w:hAnsi="Calibri;sans-serif"/>
          <w:b/>
          <w:i w:val="false"/>
          <w:caps w:val="false"/>
          <w:smallCaps w:val="false"/>
          <w:strike w:val="false"/>
          <w:dstrike w:val="false"/>
          <w:color w:val="000000"/>
          <w:sz w:val="22"/>
          <w:u w:val="none"/>
          <w:effect w:val="none"/>
          <w:shd w:fill="auto" w:val="clear"/>
        </w:rPr>
        <w:t xml:space="preserve">Pivot </w:t>
      </w:r>
      <w:r>
        <w:rPr>
          <w:rFonts w:ascii="Calibri;sans-serif" w:hAnsi="Calibri;sans-serif"/>
          <w:b w:val="false"/>
          <w:i w:val="false"/>
          <w:caps w:val="false"/>
          <w:smallCaps w:val="false"/>
          <w:strike w:val="false"/>
          <w:dstrike w:val="false"/>
          <w:color w:val="000000"/>
          <w:sz w:val="22"/>
          <w:u w:val="none"/>
          <w:effect w:val="none"/>
          <w:shd w:fill="auto" w:val="clear"/>
        </w:rPr>
        <w:t xml:space="preserve">or </w:t>
      </w:r>
      <w:r>
        <w:rPr>
          <w:rFonts w:ascii="Calibri;sans-serif" w:hAnsi="Calibri;sans-serif"/>
          <w:b/>
          <w:i w:val="false"/>
          <w:caps w:val="false"/>
          <w:smallCaps w:val="false"/>
          <w:strike w:val="false"/>
          <w:dstrike w:val="false"/>
          <w:color w:val="000000"/>
          <w:sz w:val="22"/>
          <w:u w:val="none"/>
          <w:effect w:val="none"/>
          <w:shd w:fill="auto" w:val="clear"/>
        </w:rPr>
        <w:t>Rally</w:t>
      </w:r>
      <w:r>
        <w:rPr>
          <w:rFonts w:ascii="Calibri;sans-serif" w:hAnsi="Calibri;sans-serif"/>
          <w:b w:val="false"/>
          <w:i w:val="false"/>
          <w:caps w:val="false"/>
          <w:smallCaps w:val="false"/>
          <w:strike w:val="false"/>
          <w:dstrike w:val="false"/>
          <w:color w:val="000000"/>
          <w:sz w:val="22"/>
          <w:u w:val="none"/>
          <w:effect w:val="none"/>
          <w:shd w:fill="auto" w:val="clear"/>
        </w:rPr>
        <w:t xml:space="preserve"> action.</w:t>
      </w:r>
    </w:p>
    <w:p>
      <w:pPr>
        <w:pStyle w:val="BodyText"/>
        <w:numPr>
          <w:ilvl w:val="0"/>
          <w:numId w:val="7"/>
        </w:numPr>
        <w:pBdr/>
        <w:tabs>
          <w:tab w:val="clear" w:pos="709"/>
          <w:tab w:val="left" w:pos="709" w:leader="none"/>
        </w:tabs>
        <w:bidi w:val="0"/>
        <w:spacing w:lineRule="auto" w:line="360" w:before="0" w:after="240"/>
        <w:ind w:hanging="283" w:left="709"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During its activation (even if it forgoes its action, the unit may make a number of pivots up to its Mobility.</w:t>
      </w:r>
    </w:p>
    <w:p>
      <w:pPr>
        <w:pStyle w:val="BodyText"/>
        <w:bidi w:val="0"/>
        <w:spacing w:lineRule="auto" w:line="360" w:before="240" w:after="24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The unit may make each of its Mobility pivots before or after its action. During a Move, it may make them at any point, as described below.</w:t>
      </w:r>
    </w:p>
    <w:p>
      <w:pPr>
        <w:pStyle w:val="BodyText"/>
        <w:bidi w:val="0"/>
        <w:spacing w:lineRule="auto" w:line="360" w:before="240" w:after="24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A unit can never overlap or pass through another unit, impassable terrain or the battlefield’s edge and can’t make contact with an enemy except by charging.</w:t>
      </w:r>
    </w:p>
    <w:p>
      <w:pPr>
        <w:pStyle w:val="Heading3"/>
        <w:bidi w:val="0"/>
        <w:spacing w:lineRule="auto" w:line="360" w:before="280" w:after="80"/>
        <w:ind w:hanging="0" w:left="0" w:right="0"/>
        <w:rPr>
          <w:rFonts w:ascii="Calibri;sans-serif" w:hAnsi="Calibri;sans-serif"/>
          <w:b/>
          <w:i w:val="false"/>
          <w:caps w:val="false"/>
          <w:smallCaps w:val="false"/>
          <w:strike w:val="false"/>
          <w:dstrike w:val="false"/>
          <w:color w:val="000000"/>
          <w:sz w:val="26"/>
          <w:u w:val="none"/>
          <w:effect w:val="none"/>
          <w:shd w:fill="auto" w:val="clear"/>
        </w:rPr>
      </w:pPr>
      <w:r>
        <w:rPr>
          <w:rFonts w:ascii="Calibri;sans-serif" w:hAnsi="Calibri;sans-serif"/>
          <w:b/>
          <w:i w:val="false"/>
          <w:caps w:val="false"/>
          <w:smallCaps w:val="false"/>
          <w:strike w:val="false"/>
          <w:dstrike w:val="false"/>
          <w:color w:val="000000"/>
          <w:sz w:val="26"/>
          <w:u w:val="none"/>
          <w:effect w:val="none"/>
          <w:shd w:fill="auto" w:val="clear"/>
        </w:rPr>
        <w:t>Pivot</w:t>
      </w:r>
    </w:p>
    <w:p>
      <w:pPr>
        <w:pStyle w:val="BodyText"/>
        <w:bidi w:val="0"/>
        <w:spacing w:lineRule="auto" w:line="360" w:before="240" w:after="24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The unit makes one pivot. This pivot does not use any of the pivots granted by its Mobility.</w:t>
      </w:r>
    </w:p>
    <w:p>
      <w:pPr>
        <w:pStyle w:val="BodyText"/>
        <w:bidi w:val="0"/>
        <w:spacing w:lineRule="auto" w:line="360" w:before="240" w:after="240"/>
        <w:ind w:hanging="0" w:left="0" w:right="0"/>
        <w:rPr>
          <w:rFonts w:ascii="Calibri;sans-serif" w:hAnsi="Calibri;sans-serif"/>
          <w:b w:val="false"/>
          <w:i/>
          <w:caps w:val="false"/>
          <w:smallCaps w:val="false"/>
          <w:strike w:val="false"/>
          <w:dstrike w:val="false"/>
          <w:color w:val="000000"/>
          <w:sz w:val="22"/>
          <w:u w:val="none"/>
          <w:effect w:val="none"/>
          <w:shd w:fill="auto" w:val="clear"/>
        </w:rPr>
      </w:pPr>
      <w:r>
        <w:rPr>
          <w:rFonts w:ascii="Calibri;sans-serif" w:hAnsi="Calibri;sans-serif"/>
          <w:b w:val="false"/>
          <w:i/>
          <w:caps w:val="false"/>
          <w:smallCaps w:val="false"/>
          <w:strike w:val="false"/>
          <w:dstrike w:val="false"/>
          <w:color w:val="000000"/>
          <w:sz w:val="22"/>
          <w:u w:val="none"/>
          <w:effect w:val="none"/>
          <w:shd w:fill="auto" w:val="clear"/>
        </w:rPr>
        <w:t>TODO Example</w:t>
      </w:r>
    </w:p>
    <w:p>
      <w:pPr>
        <w:pStyle w:val="Heading1"/>
        <w:bidi w:val="0"/>
        <w:spacing w:lineRule="auto" w:line="360" w:before="360" w:after="80"/>
        <w:ind w:hanging="0" w:left="0" w:right="0"/>
        <w:rPr>
          <w:rFonts w:ascii="Calibri;sans-serif" w:hAnsi="Calibri;sans-serif"/>
          <w:b/>
          <w:i w:val="false"/>
          <w:caps w:val="false"/>
          <w:smallCaps w:val="false"/>
          <w:strike w:val="false"/>
          <w:dstrike w:val="false"/>
          <w:color w:val="2E74B5"/>
          <w:sz w:val="32"/>
          <w:u w:val="none"/>
          <w:effect w:val="none"/>
          <w:shd w:fill="auto" w:val="clear"/>
        </w:rPr>
      </w:pPr>
      <w:r>
        <w:rPr>
          <w:rFonts w:ascii="Calibri;sans-serif" w:hAnsi="Calibri;sans-serif"/>
          <w:b/>
          <w:i w:val="false"/>
          <w:caps w:val="false"/>
          <w:smallCaps w:val="false"/>
          <w:strike w:val="false"/>
          <w:dstrike w:val="false"/>
          <w:color w:val="2E74B5"/>
          <w:sz w:val="32"/>
          <w:u w:val="none"/>
          <w:effect w:val="none"/>
          <w:shd w:fill="auto" w:val="clear"/>
        </w:rPr>
        <w:t>Pivoting</w:t>
      </w:r>
    </w:p>
    <w:p>
      <w:pPr>
        <w:pStyle w:val="BodyText"/>
        <w:bidi w:val="0"/>
        <w:spacing w:lineRule="auto" w:line="360" w:before="240" w:after="24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Whether as an action or from Mobility, each pivot turns the unit by up to 90 degrees around its centre.</w:t>
      </w:r>
    </w:p>
    <w:p>
      <w:pPr>
        <w:pStyle w:val="BodyText"/>
        <w:bidi w:val="0"/>
        <w:spacing w:lineRule="auto" w:line="360" w:before="0" w:after="24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Units can’t pivot while touching an enemy and can’t pivot into contact with a new enemy. Pivots may not sweep through units, impassable terrain or the battlefield’s edge.</w:t>
      </w:r>
    </w:p>
    <w:p>
      <w:pPr>
        <w:pStyle w:val="Heading1"/>
        <w:bidi w:val="0"/>
        <w:spacing w:lineRule="auto" w:line="360" w:before="360" w:after="80"/>
        <w:ind w:hanging="0" w:left="0" w:right="0"/>
        <w:rPr>
          <w:rFonts w:ascii="Calibri;sans-serif" w:hAnsi="Calibri;sans-serif"/>
          <w:b/>
          <w:i w:val="false"/>
          <w:caps w:val="false"/>
          <w:smallCaps w:val="false"/>
          <w:strike w:val="false"/>
          <w:dstrike w:val="false"/>
          <w:color w:val="2E74B5"/>
          <w:sz w:val="32"/>
          <w:u w:val="none"/>
          <w:effect w:val="none"/>
          <w:shd w:fill="auto" w:val="clear"/>
        </w:rPr>
      </w:pPr>
      <w:r>
        <w:rPr>
          <w:rFonts w:ascii="Calibri;sans-serif" w:hAnsi="Calibri;sans-serif"/>
          <w:b/>
          <w:i w:val="false"/>
          <w:caps w:val="false"/>
          <w:smallCaps w:val="false"/>
          <w:strike w:val="false"/>
          <w:dstrike w:val="false"/>
          <w:color w:val="2E74B5"/>
          <w:sz w:val="32"/>
          <w:u w:val="none"/>
          <w:effect w:val="none"/>
          <w:shd w:fill="auto" w:val="clear"/>
        </w:rPr>
        <w:t>Actions</w:t>
      </w:r>
    </w:p>
    <w:p>
      <w:pPr>
        <w:pStyle w:val="Heading2"/>
        <w:bidi w:val="0"/>
        <w:spacing w:lineRule="auto" w:line="360" w:before="280" w:after="80"/>
        <w:ind w:hanging="0" w:left="0" w:right="0"/>
        <w:rPr>
          <w:rFonts w:ascii="Calibri;sans-serif" w:hAnsi="Calibri;sans-serif"/>
          <w:b/>
          <w:i w:val="false"/>
          <w:caps w:val="false"/>
          <w:smallCaps w:val="false"/>
          <w:strike w:val="false"/>
          <w:dstrike w:val="false"/>
          <w:color w:val="2E74B5"/>
          <w:sz w:val="26"/>
          <w:u w:val="none"/>
          <w:effect w:val="none"/>
          <w:shd w:fill="auto" w:val="clear"/>
        </w:rPr>
      </w:pPr>
      <w:r>
        <w:rPr>
          <w:rFonts w:ascii="Calibri;sans-serif" w:hAnsi="Calibri;sans-serif"/>
          <w:b/>
          <w:i w:val="false"/>
          <w:caps w:val="false"/>
          <w:smallCaps w:val="false"/>
          <w:strike w:val="false"/>
          <w:dstrike w:val="false"/>
          <w:color w:val="2E74B5"/>
          <w:sz w:val="26"/>
          <w:u w:val="none"/>
          <w:effect w:val="none"/>
          <w:shd w:fill="auto" w:val="clear"/>
        </w:rPr>
        <w:t>Move</w:t>
      </w:r>
    </w:p>
    <w:p>
      <w:pPr>
        <w:pStyle w:val="BodyText"/>
        <w:bidi w:val="0"/>
        <w:spacing w:lineRule="auto" w:line="360" w:before="240" w:after="24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A unit touching an enemy can’t move. The Master Tactician ignores this restriction.</w:t>
      </w:r>
    </w:p>
    <w:p>
      <w:pPr>
        <w:pStyle w:val="BodyText"/>
        <w:bidi w:val="0"/>
        <w:spacing w:lineRule="auto" w:line="360" w:before="240" w:after="24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When a unit moves, choose whether it will move forwards up to its Pace in inches or backwards up to half its Pace in inches. It can’t change direction during the same Move.</w:t>
      </w:r>
    </w:p>
    <w:p>
      <w:pPr>
        <w:pStyle w:val="BodyText"/>
        <w:bidi w:val="0"/>
        <w:spacing w:lineRule="auto" w:line="360" w:before="240" w:after="24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As well as before and after, it may also perform Mobility pivots during its Move. If it does, it then continues along its chosen direction relative to its new facing.</w:t>
      </w:r>
    </w:p>
    <w:p>
      <w:pPr>
        <w:pStyle w:val="BodyText"/>
        <w:bidi w:val="0"/>
        <w:spacing w:lineRule="auto" w:line="360" w:before="240" w:after="24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Unit’s can’t move through units, impassable terrain or the battlefield’s edge.</w:t>
      </w:r>
    </w:p>
    <w:p>
      <w:pPr>
        <w:pStyle w:val="Heading3"/>
        <w:bidi w:val="0"/>
        <w:spacing w:lineRule="auto" w:line="360" w:before="240" w:after="40"/>
        <w:ind w:hanging="0" w:left="0" w:right="0"/>
        <w:rPr>
          <w:rFonts w:ascii="Calibri;sans-serif" w:hAnsi="Calibri;sans-serif"/>
          <w:b/>
          <w:i w:val="false"/>
          <w:caps w:val="false"/>
          <w:smallCaps w:val="false"/>
          <w:strike w:val="false"/>
          <w:dstrike w:val="false"/>
          <w:color w:val="1F4D78"/>
          <w:sz w:val="24"/>
          <w:u w:val="none"/>
          <w:effect w:val="none"/>
          <w:shd w:fill="auto" w:val="clear"/>
        </w:rPr>
      </w:pPr>
      <w:r>
        <w:rPr>
          <w:rFonts w:ascii="Calibri;sans-serif" w:hAnsi="Calibri;sans-serif"/>
          <w:b/>
          <w:i w:val="false"/>
          <w:caps w:val="false"/>
          <w:smallCaps w:val="false"/>
          <w:strike w:val="false"/>
          <w:dstrike w:val="false"/>
          <w:color w:val="1F4D78"/>
          <w:sz w:val="24"/>
          <w:u w:val="none"/>
          <w:effect w:val="none"/>
          <w:shd w:fill="auto" w:val="clear"/>
        </w:rPr>
        <w:t>Charging</w:t>
      </w:r>
    </w:p>
    <w:p>
      <w:pPr>
        <w:pStyle w:val="BodyText"/>
        <w:bidi w:val="0"/>
        <w:spacing w:lineRule="auto" w:line="360" w:before="240" w:after="240"/>
        <w:ind w:hanging="0" w:left="0" w:right="0"/>
        <w:rPr/>
      </w:pPr>
      <w:r>
        <w:rPr>
          <w:rFonts w:ascii="Calibri;sans-serif" w:hAnsi="Calibri;sans-serif"/>
          <w:b w:val="false"/>
          <w:i w:val="false"/>
          <w:caps w:val="false"/>
          <w:smallCaps w:val="false"/>
          <w:strike w:val="false"/>
          <w:dstrike w:val="false"/>
          <w:color w:val="000000"/>
          <w:sz w:val="22"/>
          <w:u w:val="none"/>
          <w:effect w:val="none"/>
          <w:shd w:fill="auto" w:val="clear"/>
        </w:rPr>
        <w:t xml:space="preserve">A forward move that brings a unit into contact with one or more enemies is called a charge. The unit may perform Mobility pivots before it begins moving, but must then move </w:t>
      </w:r>
      <w:r>
        <w:rPr>
          <w:rFonts w:ascii="Calibri;sans-serif" w:hAnsi="Calibri;sans-serif"/>
          <w:b/>
          <w:i w:val="false"/>
          <w:caps w:val="false"/>
          <w:smallCaps w:val="false"/>
          <w:strike w:val="false"/>
          <w:dstrike w:val="false"/>
          <w:color w:val="000000"/>
          <w:sz w:val="22"/>
          <w:u w:val="none"/>
          <w:effect w:val="none"/>
          <w:shd w:fill="auto" w:val="clear"/>
        </w:rPr>
        <w:t>straight forwards without pivoting</w:t>
      </w:r>
      <w:r>
        <w:rPr>
          <w:rFonts w:ascii="Calibri;sans-serif" w:hAnsi="Calibri;sans-serif"/>
          <w:b w:val="false"/>
          <w:i w:val="false"/>
          <w:caps w:val="false"/>
          <w:smallCaps w:val="false"/>
          <w:strike w:val="false"/>
          <w:dstrike w:val="false"/>
          <w:color w:val="000000"/>
          <w:sz w:val="22"/>
          <w:u w:val="none"/>
          <w:effect w:val="none"/>
          <w:shd w:fill="auto" w:val="clear"/>
        </w:rPr>
        <w:t>.  A unit can’t make contact with an enemy in any other way. </w:t>
      </w:r>
    </w:p>
    <w:p>
      <w:pPr>
        <w:pStyle w:val="BodyText"/>
        <w:bidi w:val="0"/>
        <w:spacing w:lineRule="auto" w:line="360" w:before="240" w:after="24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When the unit moves into contact with one or more enemies:</w:t>
      </w:r>
    </w:p>
    <w:p>
      <w:pPr>
        <w:pStyle w:val="BodyText"/>
        <w:numPr>
          <w:ilvl w:val="0"/>
          <w:numId w:val="8"/>
        </w:numPr>
        <w:pBdr/>
        <w:tabs>
          <w:tab w:val="clear" w:pos="709"/>
          <w:tab w:val="left" w:pos="709" w:leader="none"/>
        </w:tabs>
        <w:bidi w:val="0"/>
        <w:spacing w:lineRule="auto" w:line="360" w:before="240" w:after="0"/>
        <w:ind w:hanging="283" w:left="709"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its movement ends,</w:t>
      </w:r>
    </w:p>
    <w:p>
      <w:pPr>
        <w:pStyle w:val="BodyText"/>
        <w:numPr>
          <w:ilvl w:val="0"/>
          <w:numId w:val="8"/>
        </w:numPr>
        <w:pBdr/>
        <w:tabs>
          <w:tab w:val="clear" w:pos="709"/>
          <w:tab w:val="left" w:pos="709" w:leader="none"/>
        </w:tabs>
        <w:bidi w:val="0"/>
        <w:spacing w:lineRule="auto" w:line="360" w:before="0" w:after="0"/>
        <w:ind w:hanging="283" w:left="709"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it may not pivot and</w:t>
      </w:r>
    </w:p>
    <w:p>
      <w:pPr>
        <w:pStyle w:val="BodyText"/>
        <w:numPr>
          <w:ilvl w:val="0"/>
          <w:numId w:val="8"/>
        </w:numPr>
        <w:pBdr/>
        <w:tabs>
          <w:tab w:val="clear" w:pos="709"/>
          <w:tab w:val="left" w:pos="709" w:leader="none"/>
        </w:tabs>
        <w:bidi w:val="0"/>
        <w:spacing w:lineRule="auto" w:line="360" w:before="0" w:after="240"/>
        <w:ind w:hanging="283" w:left="709"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it may strike as a bonus action.</w:t>
      </w:r>
    </w:p>
    <w:p>
      <w:pPr>
        <w:pStyle w:val="BodyText"/>
        <w:bidi w:val="0"/>
        <w:spacing w:lineRule="auto" w:line="360" w:before="240" w:after="24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TODO: Example</w:t>
      </w:r>
    </w:p>
    <w:p>
      <w:pPr>
        <w:pStyle w:val="Heading2"/>
        <w:bidi w:val="0"/>
        <w:spacing w:lineRule="auto" w:line="360" w:before="360" w:after="80"/>
        <w:ind w:hanging="0" w:left="0" w:right="0"/>
        <w:rPr>
          <w:rFonts w:ascii="Calibri;sans-serif" w:hAnsi="Calibri;sans-serif"/>
          <w:b/>
          <w:i w:val="false"/>
          <w:caps w:val="false"/>
          <w:smallCaps w:val="false"/>
          <w:strike w:val="false"/>
          <w:dstrike w:val="false"/>
          <w:color w:val="2E74B5"/>
          <w:sz w:val="26"/>
          <w:u w:val="none"/>
          <w:effect w:val="none"/>
          <w:shd w:fill="auto" w:val="clear"/>
        </w:rPr>
      </w:pPr>
      <w:r>
        <w:rPr>
          <w:rFonts w:ascii="Calibri;sans-serif" w:hAnsi="Calibri;sans-serif"/>
          <w:b/>
          <w:i w:val="false"/>
          <w:caps w:val="false"/>
          <w:smallCaps w:val="false"/>
          <w:strike w:val="false"/>
          <w:dstrike w:val="false"/>
          <w:color w:val="2E74B5"/>
          <w:sz w:val="26"/>
          <w:u w:val="none"/>
          <w:effect w:val="none"/>
          <w:shd w:fill="auto" w:val="clear"/>
        </w:rPr>
        <w:t>Shoot</w:t>
      </w:r>
    </w:p>
    <w:p>
      <w:pPr>
        <w:pStyle w:val="BodyText"/>
        <w:bidi w:val="0"/>
        <w:spacing w:lineRule="auto" w:line="360" w:before="240" w:after="24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Only a unit with a Shoot value may take the Shoot action. It can’t shoot if it’s touching an enemy.</w:t>
      </w:r>
    </w:p>
    <w:p>
      <w:pPr>
        <w:pStyle w:val="BodyText"/>
        <w:bidi w:val="0"/>
        <w:spacing w:lineRule="auto" w:line="360" w:before="240" w:after="24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To shoot:</w:t>
      </w:r>
    </w:p>
    <w:p>
      <w:pPr>
        <w:pStyle w:val="BodyText"/>
        <w:numPr>
          <w:ilvl w:val="0"/>
          <w:numId w:val="9"/>
        </w:numPr>
        <w:pBdr/>
        <w:tabs>
          <w:tab w:val="clear" w:pos="709"/>
          <w:tab w:val="left" w:pos="709" w:leader="none"/>
        </w:tabs>
        <w:bidi w:val="0"/>
        <w:spacing w:lineRule="auto" w:line="360" w:before="240" w:after="0"/>
        <w:ind w:hanging="283" w:left="709"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Select one enemy that is not touching any of your units.</w:t>
      </w:r>
    </w:p>
    <w:p>
      <w:pPr>
        <w:pStyle w:val="BodyText"/>
        <w:numPr>
          <w:ilvl w:val="0"/>
          <w:numId w:val="9"/>
        </w:numPr>
        <w:pBdr/>
        <w:tabs>
          <w:tab w:val="clear" w:pos="709"/>
          <w:tab w:val="left" w:pos="709" w:leader="none"/>
        </w:tabs>
        <w:bidi w:val="0"/>
        <w:spacing w:lineRule="auto" w:line="360" w:before="0" w:after="0"/>
        <w:ind w:hanging="283" w:left="709"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To shoot, both of the following must be true:</w:t>
      </w:r>
    </w:p>
    <w:p>
      <w:pPr>
        <w:pStyle w:val="BodyText"/>
        <w:numPr>
          <w:ilvl w:val="1"/>
          <w:numId w:val="9"/>
        </w:numPr>
        <w:pBdr/>
        <w:tabs>
          <w:tab w:val="clear" w:pos="709"/>
          <w:tab w:val="left" w:pos="1418" w:leader="none"/>
        </w:tabs>
        <w:bidi w:val="0"/>
        <w:spacing w:lineRule="auto" w:line="360" w:before="0" w:after="0"/>
        <w:ind w:hanging="283" w:left="1418"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Range - The distance between the two closest points of the shooter and the target can’t be longer than the shooter’s range.</w:t>
      </w:r>
    </w:p>
    <w:p>
      <w:pPr>
        <w:pStyle w:val="BodyText"/>
        <w:numPr>
          <w:ilvl w:val="1"/>
          <w:numId w:val="9"/>
        </w:numPr>
        <w:pBdr/>
        <w:tabs>
          <w:tab w:val="clear" w:pos="709"/>
          <w:tab w:val="left" w:pos="1418" w:leader="none"/>
        </w:tabs>
        <w:bidi w:val="0"/>
        <w:spacing w:lineRule="auto" w:line="360" w:before="0" w:after="240"/>
        <w:ind w:hanging="283" w:left="1418"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Line of Sight - No line from the centre of the shooter’s front edge to the target passes through the shooter, another unit or concealing terrain before reaching the target. (The target can’t be blocked at all).</w:t>
      </w:r>
    </w:p>
    <w:p>
      <w:pPr>
        <w:pStyle w:val="Heading2"/>
        <w:bidi w:val="0"/>
        <w:spacing w:lineRule="auto" w:line="360" w:before="280" w:after="140"/>
        <w:ind w:hanging="0" w:left="0" w:right="0"/>
        <w:rPr>
          <w:rFonts w:ascii="Calibri;sans-serif" w:hAnsi="Calibri;sans-serif"/>
          <w:b/>
          <w:i w:val="false"/>
          <w:caps w:val="false"/>
          <w:smallCaps w:val="false"/>
          <w:strike w:val="false"/>
          <w:dstrike w:val="false"/>
          <w:color w:val="2E74B5"/>
          <w:sz w:val="26"/>
          <w:u w:val="none"/>
          <w:effect w:val="none"/>
          <w:shd w:fill="auto" w:val="clear"/>
        </w:rPr>
      </w:pPr>
      <w:r>
        <w:rPr>
          <w:rFonts w:ascii="Calibri;sans-serif" w:hAnsi="Calibri;sans-serif"/>
          <w:b/>
          <w:i w:val="false"/>
          <w:caps w:val="false"/>
          <w:smallCaps w:val="false"/>
          <w:strike w:val="false"/>
          <w:dstrike w:val="false"/>
          <w:color w:val="2E74B5"/>
          <w:sz w:val="26"/>
          <w:u w:val="none"/>
          <w:effect w:val="none"/>
          <w:shd w:fill="auto" w:val="clear"/>
        </w:rPr>
        <w:t>Pivot</w:t>
      </w:r>
    </w:p>
    <w:p>
      <w:pPr>
        <w:pStyle w:val="BodyText"/>
        <w:bidi w:val="0"/>
        <w:spacing w:lineRule="auto" w:line="360" w:before="0" w:after="12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Units touching an enemy can’t pivot.</w:t>
      </w:r>
    </w:p>
    <w:p>
      <w:pPr>
        <w:pStyle w:val="BodyText"/>
        <w:bidi w:val="0"/>
        <w:spacing w:lineRule="auto" w:line="360" w:before="0" w:after="12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The unit makes one pivot, as described above. This does not use any of the pivots allowed by its Mobility.</w:t>
      </w:r>
    </w:p>
    <w:p>
      <w:pPr>
        <w:pStyle w:val="BodyText"/>
        <w:bidi w:val="0"/>
        <w:spacing w:lineRule="auto" w:line="360" w:before="240" w:after="24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TODO: Example</w:t>
      </w:r>
    </w:p>
    <w:p>
      <w:pPr>
        <w:pStyle w:val="Heading2"/>
        <w:bidi w:val="0"/>
        <w:spacing w:lineRule="auto" w:line="360" w:before="280" w:after="140"/>
        <w:ind w:hanging="0" w:left="0" w:right="0"/>
        <w:rPr>
          <w:rFonts w:ascii="Calibri;sans-serif" w:hAnsi="Calibri;sans-serif"/>
          <w:b/>
          <w:i w:val="false"/>
          <w:caps w:val="false"/>
          <w:smallCaps w:val="false"/>
          <w:strike w:val="false"/>
          <w:dstrike w:val="false"/>
          <w:color w:val="2E74B5"/>
          <w:sz w:val="26"/>
          <w:u w:val="none"/>
          <w:effect w:val="none"/>
          <w:shd w:fill="auto" w:val="clear"/>
        </w:rPr>
      </w:pPr>
      <w:r>
        <w:rPr>
          <w:rFonts w:ascii="Calibri;sans-serif" w:hAnsi="Calibri;sans-serif"/>
          <w:b/>
          <w:i w:val="false"/>
          <w:caps w:val="false"/>
          <w:smallCaps w:val="false"/>
          <w:strike w:val="false"/>
          <w:dstrike w:val="false"/>
          <w:color w:val="2E74B5"/>
          <w:sz w:val="26"/>
          <w:u w:val="none"/>
          <w:effect w:val="none"/>
          <w:shd w:fill="auto" w:val="clear"/>
        </w:rPr>
        <w:t>Strike</w:t>
      </w:r>
    </w:p>
    <w:p>
      <w:pPr>
        <w:pStyle w:val="BodyText"/>
        <w:bidi w:val="0"/>
        <w:spacing w:lineRule="auto" w:line="360" w:before="240" w:after="24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Choose one enemy any part of your unit is touching and make an attack roll against it using your unit’s Melee stat.</w:t>
      </w:r>
    </w:p>
    <w:p>
      <w:pPr>
        <w:pStyle w:val="Heading2"/>
        <w:bidi w:val="0"/>
        <w:spacing w:lineRule="auto" w:line="360" w:before="280" w:after="140"/>
        <w:ind w:hanging="0" w:left="0" w:right="0"/>
        <w:rPr>
          <w:rFonts w:ascii="Calibri;sans-serif" w:hAnsi="Calibri;sans-serif"/>
          <w:b/>
          <w:i w:val="false"/>
          <w:caps w:val="false"/>
          <w:smallCaps w:val="false"/>
          <w:strike w:val="false"/>
          <w:dstrike w:val="false"/>
          <w:color w:val="2E74B5"/>
          <w:sz w:val="26"/>
          <w:u w:val="none"/>
          <w:effect w:val="none"/>
          <w:shd w:fill="auto" w:val="clear"/>
        </w:rPr>
      </w:pPr>
      <w:r>
        <w:rPr>
          <w:rFonts w:ascii="Calibri;sans-serif" w:hAnsi="Calibri;sans-serif"/>
          <w:b/>
          <w:i w:val="false"/>
          <w:caps w:val="false"/>
          <w:smallCaps w:val="false"/>
          <w:strike w:val="false"/>
          <w:dstrike w:val="false"/>
          <w:color w:val="2E74B5"/>
          <w:sz w:val="26"/>
          <w:u w:val="none"/>
          <w:effect w:val="none"/>
          <w:shd w:fill="auto" w:val="clear"/>
        </w:rPr>
        <w:t>Rally</w:t>
      </w:r>
    </w:p>
    <w:p>
      <w:pPr>
        <w:pStyle w:val="BodyText"/>
        <w:bidi w:val="0"/>
        <w:spacing w:lineRule="auto" w:line="360" w:before="240" w:after="24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If the unit has any strain, reduce its strain by one.</w:t>
      </w:r>
    </w:p>
    <w:p>
      <w:pPr>
        <w:pStyle w:val="Heading1"/>
        <w:bidi w:val="0"/>
        <w:spacing w:lineRule="auto" w:line="360" w:before="360" w:after="200"/>
        <w:ind w:hanging="0" w:left="0" w:right="0"/>
        <w:rPr>
          <w:rFonts w:ascii="Calibri;sans-serif" w:hAnsi="Calibri;sans-serif"/>
          <w:b/>
          <w:i w:val="false"/>
          <w:caps w:val="false"/>
          <w:smallCaps w:val="false"/>
          <w:strike w:val="false"/>
          <w:dstrike w:val="false"/>
          <w:color w:val="2E74B5"/>
          <w:sz w:val="32"/>
          <w:u w:val="none"/>
          <w:effect w:val="none"/>
          <w:shd w:fill="auto" w:val="clear"/>
        </w:rPr>
      </w:pPr>
      <w:r>
        <w:rPr>
          <w:rFonts w:ascii="Calibri;sans-serif" w:hAnsi="Calibri;sans-serif"/>
          <w:b/>
          <w:i w:val="false"/>
          <w:caps w:val="false"/>
          <w:smallCaps w:val="false"/>
          <w:strike w:val="false"/>
          <w:dstrike w:val="false"/>
          <w:color w:val="2E74B5"/>
          <w:sz w:val="32"/>
          <w:u w:val="none"/>
          <w:effect w:val="none"/>
          <w:shd w:fill="auto" w:val="clear"/>
        </w:rPr>
        <w:t>Attack rolls</w:t>
      </w:r>
    </w:p>
    <w:p>
      <w:pPr>
        <w:pStyle w:val="BodyText"/>
        <w:bidi w:val="0"/>
        <w:spacing w:lineRule="auto" w:line="360" w:before="0" w:after="12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Resolve shots and strikes as follows:</w:t>
      </w:r>
    </w:p>
    <w:p>
      <w:pPr>
        <w:pStyle w:val="Heading2"/>
        <w:bidi w:val="0"/>
        <w:spacing w:lineRule="auto" w:line="360" w:before="280" w:after="140"/>
        <w:ind w:hanging="0" w:left="0" w:right="0"/>
        <w:rPr>
          <w:rFonts w:ascii="Calibri;sans-serif" w:hAnsi="Calibri;sans-serif"/>
          <w:b/>
          <w:i w:val="false"/>
          <w:caps w:val="false"/>
          <w:smallCaps w:val="false"/>
          <w:strike w:val="false"/>
          <w:dstrike w:val="false"/>
          <w:color w:val="2E74B5"/>
          <w:sz w:val="26"/>
          <w:u w:val="none"/>
          <w:effect w:val="none"/>
          <w:shd w:fill="auto" w:val="clear"/>
        </w:rPr>
      </w:pPr>
      <w:r>
        <w:rPr>
          <w:rFonts w:ascii="Calibri;sans-serif" w:hAnsi="Calibri;sans-serif"/>
          <w:b/>
          <w:i w:val="false"/>
          <w:caps w:val="false"/>
          <w:smallCaps w:val="false"/>
          <w:strike w:val="false"/>
          <w:dstrike w:val="false"/>
          <w:color w:val="2E74B5"/>
          <w:sz w:val="26"/>
          <w:u w:val="none"/>
          <w:effect w:val="none"/>
          <w:shd w:fill="auto" w:val="clear"/>
        </w:rPr>
        <w:t>Build the attack pool</w:t>
      </w:r>
    </w:p>
    <w:p>
      <w:pPr>
        <w:pStyle w:val="BodyText"/>
        <w:numPr>
          <w:ilvl w:val="0"/>
          <w:numId w:val="10"/>
        </w:numPr>
        <w:pBdr/>
        <w:tabs>
          <w:tab w:val="clear" w:pos="709"/>
          <w:tab w:val="left" w:pos="709" w:leader="none"/>
        </w:tabs>
        <w:bidi w:val="0"/>
        <w:spacing w:lineRule="auto" w:line="360" w:before="0" w:after="0"/>
        <w:ind w:hanging="283" w:left="709"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Begin with a number of dice equal to the attacker's relevant stat.</w:t>
      </w:r>
    </w:p>
    <w:p>
      <w:pPr>
        <w:pStyle w:val="BodyText"/>
        <w:numPr>
          <w:ilvl w:val="0"/>
          <w:numId w:val="10"/>
        </w:numPr>
        <w:pBdr/>
        <w:tabs>
          <w:tab w:val="clear" w:pos="709"/>
          <w:tab w:val="left" w:pos="709" w:leader="none"/>
        </w:tabs>
        <w:bidi w:val="0"/>
        <w:spacing w:lineRule="auto" w:line="360" w:before="0" w:after="0"/>
        <w:ind w:hanging="283" w:left="709"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Apply every relevant combat modifier below. Add  that many dice for positive modifiers and remove that many for negative ones.</w:t>
      </w:r>
    </w:p>
    <w:p>
      <w:pPr>
        <w:pStyle w:val="BodyText"/>
        <w:numPr>
          <w:ilvl w:val="0"/>
          <w:numId w:val="10"/>
        </w:numPr>
        <w:pBdr/>
        <w:tabs>
          <w:tab w:val="clear" w:pos="709"/>
          <w:tab w:val="left" w:pos="709" w:leader="none"/>
        </w:tabs>
        <w:bidi w:val="0"/>
        <w:spacing w:lineRule="auto" w:line="360" w:before="0" w:after="80"/>
        <w:ind w:hanging="283" w:left="709"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If the final pool would contain fewer than one die, roll one die instead.</w:t>
      </w:r>
    </w:p>
    <w:p>
      <w:pPr>
        <w:pStyle w:val="Heading2"/>
        <w:bidi w:val="0"/>
        <w:spacing w:lineRule="auto" w:line="360" w:before="280" w:after="140"/>
        <w:ind w:hanging="0" w:left="0" w:right="0"/>
        <w:rPr>
          <w:rFonts w:ascii="Calibri;sans-serif" w:hAnsi="Calibri;sans-serif"/>
          <w:b/>
          <w:i w:val="false"/>
          <w:caps w:val="false"/>
          <w:smallCaps w:val="false"/>
          <w:strike w:val="false"/>
          <w:dstrike w:val="false"/>
          <w:color w:val="2E74B5"/>
          <w:sz w:val="26"/>
          <w:u w:val="none"/>
          <w:effect w:val="none"/>
          <w:shd w:fill="auto" w:val="clear"/>
        </w:rPr>
      </w:pPr>
      <w:r>
        <w:rPr>
          <w:rFonts w:ascii="Calibri;sans-serif" w:hAnsi="Calibri;sans-serif"/>
          <w:b/>
          <w:i w:val="false"/>
          <w:caps w:val="false"/>
          <w:smallCaps w:val="false"/>
          <w:strike w:val="false"/>
          <w:dstrike w:val="false"/>
          <w:color w:val="2E74B5"/>
          <w:sz w:val="26"/>
          <w:u w:val="none"/>
          <w:effect w:val="none"/>
          <w:shd w:fill="auto" w:val="clear"/>
        </w:rPr>
        <w:t>Apply combat modifiers</w:t>
      </w:r>
    </w:p>
    <w:p>
      <w:pPr>
        <w:pStyle w:val="Heading3"/>
        <w:bidi w:val="0"/>
        <w:spacing w:lineRule="auto" w:line="360" w:before="200" w:after="0"/>
        <w:ind w:hanging="0" w:left="0" w:right="0"/>
        <w:rPr>
          <w:rFonts w:ascii="Calibri;sans-serif" w:hAnsi="Calibri;sans-serif"/>
          <w:b/>
          <w:i w:val="false"/>
          <w:caps w:val="false"/>
          <w:smallCaps w:val="false"/>
          <w:strike w:val="false"/>
          <w:dstrike w:val="false"/>
          <w:color w:val="1F4D78"/>
          <w:sz w:val="24"/>
          <w:u w:val="none"/>
          <w:effect w:val="none"/>
          <w:shd w:fill="auto" w:val="clear"/>
        </w:rPr>
      </w:pPr>
      <w:r>
        <w:rPr>
          <w:rFonts w:ascii="Calibri;sans-serif" w:hAnsi="Calibri;sans-serif"/>
          <w:b/>
          <w:i w:val="false"/>
          <w:caps w:val="false"/>
          <w:smallCaps w:val="false"/>
          <w:strike w:val="false"/>
          <w:dstrike w:val="false"/>
          <w:color w:val="1F4D78"/>
          <w:sz w:val="24"/>
          <w:u w:val="none"/>
          <w:effect w:val="none"/>
          <w:shd w:fill="auto" w:val="clear"/>
        </w:rPr>
        <w:t>Outflanking</w:t>
      </w:r>
    </w:p>
    <w:p>
      <w:pPr>
        <w:pStyle w:val="BodyText"/>
        <w:bidi w:val="0"/>
        <w:spacing w:lineRule="auto" w:line="360" w:before="0" w:after="12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A unit is outflanking an enemy if it is touching the enemy’s flank without touching any other enemy.</w:t>
      </w:r>
    </w:p>
    <w:p>
      <w:pPr>
        <w:pStyle w:val="BodyText"/>
        <w:numPr>
          <w:ilvl w:val="0"/>
          <w:numId w:val="11"/>
        </w:numPr>
        <w:pBdr/>
        <w:tabs>
          <w:tab w:val="clear" w:pos="709"/>
          <w:tab w:val="left" w:pos="709" w:leader="none"/>
        </w:tabs>
        <w:bidi w:val="0"/>
        <w:spacing w:lineRule="auto" w:line="360" w:before="0" w:after="0"/>
        <w:ind w:hanging="283" w:left="709"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The target is outflanked: +2</w:t>
      </w:r>
    </w:p>
    <w:p>
      <w:pPr>
        <w:pStyle w:val="BodyText"/>
        <w:numPr>
          <w:ilvl w:val="0"/>
          <w:numId w:val="11"/>
        </w:numPr>
        <w:pBdr/>
        <w:tabs>
          <w:tab w:val="clear" w:pos="709"/>
          <w:tab w:val="left" w:pos="709" w:leader="none"/>
        </w:tabs>
        <w:bidi w:val="0"/>
        <w:spacing w:lineRule="auto" w:line="360" w:before="0" w:after="120"/>
        <w:ind w:hanging="283" w:left="709"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The attacker is outflanked: -2</w:t>
      </w:r>
    </w:p>
    <w:p>
      <w:pPr>
        <w:pStyle w:val="BodyText"/>
        <w:bidi w:val="0"/>
        <w:spacing w:lineRule="auto" w:line="360" w:before="0" w:after="24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The outflanking unit need not be the attacker or the defender.  The modifier applies once, however many flankers there are.</w:t>
      </w:r>
    </w:p>
    <w:p>
      <w:pPr>
        <w:pStyle w:val="Heading3"/>
        <w:bidi w:val="0"/>
        <w:spacing w:lineRule="auto" w:line="360" w:before="200" w:after="0"/>
        <w:ind w:hanging="0" w:left="0" w:right="0"/>
        <w:rPr>
          <w:rFonts w:ascii="Calibri;sans-serif" w:hAnsi="Calibri;sans-serif"/>
          <w:b/>
          <w:i w:val="false"/>
          <w:caps w:val="false"/>
          <w:smallCaps w:val="false"/>
          <w:strike w:val="false"/>
          <w:dstrike w:val="false"/>
          <w:color w:val="1F4D78"/>
          <w:sz w:val="24"/>
          <w:u w:val="none"/>
          <w:effect w:val="none"/>
          <w:shd w:fill="auto" w:val="clear"/>
        </w:rPr>
      </w:pPr>
      <w:r>
        <w:rPr>
          <w:rFonts w:ascii="Calibri;sans-serif" w:hAnsi="Calibri;sans-serif"/>
          <w:b/>
          <w:i w:val="false"/>
          <w:caps w:val="false"/>
          <w:smallCaps w:val="false"/>
          <w:strike w:val="false"/>
          <w:dstrike w:val="false"/>
          <w:color w:val="1F4D78"/>
          <w:sz w:val="24"/>
          <w:u w:val="none"/>
          <w:effect w:val="none"/>
          <w:shd w:fill="auto" w:val="clear"/>
        </w:rPr>
        <w:t>Height</w:t>
      </w:r>
    </w:p>
    <w:p>
      <w:pPr>
        <w:pStyle w:val="BodyText"/>
        <w:numPr>
          <w:ilvl w:val="0"/>
          <w:numId w:val="12"/>
        </w:numPr>
        <w:pBdr/>
        <w:tabs>
          <w:tab w:val="clear" w:pos="709"/>
          <w:tab w:val="left" w:pos="709" w:leader="none"/>
        </w:tabs>
        <w:bidi w:val="0"/>
        <w:spacing w:lineRule="auto" w:line="360" w:before="0" w:after="0"/>
        <w:ind w:hanging="283" w:left="709"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The attacker is higher than the target: +1</w:t>
      </w:r>
    </w:p>
    <w:p>
      <w:pPr>
        <w:pStyle w:val="BodyText"/>
        <w:numPr>
          <w:ilvl w:val="0"/>
          <w:numId w:val="12"/>
        </w:numPr>
        <w:pBdr/>
        <w:tabs>
          <w:tab w:val="clear" w:pos="709"/>
          <w:tab w:val="left" w:pos="709" w:leader="none"/>
        </w:tabs>
        <w:bidi w:val="0"/>
        <w:spacing w:lineRule="auto" w:line="360" w:before="0" w:after="0"/>
        <w:ind w:hanging="283" w:left="709"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It is lower: -1</w:t>
      </w:r>
    </w:p>
    <w:p>
      <w:pPr>
        <w:pStyle w:val="BodyText"/>
        <w:bidi w:val="0"/>
        <w:spacing w:lineRule="auto" w:line="360" w:before="0" w:after="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If the attacker charged this round, use its height at the start of its move.</w:t>
      </w:r>
    </w:p>
    <w:p>
      <w:pPr>
        <w:pStyle w:val="Heading3"/>
        <w:bidi w:val="0"/>
        <w:spacing w:lineRule="auto" w:line="360" w:before="200" w:after="100"/>
        <w:ind w:hanging="0" w:left="0" w:right="0"/>
        <w:rPr>
          <w:rFonts w:ascii="Calibri;sans-serif" w:hAnsi="Calibri;sans-serif"/>
          <w:b/>
          <w:i w:val="false"/>
          <w:caps w:val="false"/>
          <w:smallCaps w:val="false"/>
          <w:strike w:val="false"/>
          <w:dstrike w:val="false"/>
          <w:color w:val="1F4D78"/>
          <w:sz w:val="24"/>
          <w:u w:val="none"/>
          <w:effect w:val="none"/>
          <w:shd w:fill="auto" w:val="clear"/>
        </w:rPr>
      </w:pPr>
      <w:r>
        <w:rPr>
          <w:rFonts w:ascii="Calibri;sans-serif" w:hAnsi="Calibri;sans-serif"/>
          <w:b/>
          <w:i w:val="false"/>
          <w:caps w:val="false"/>
          <w:smallCaps w:val="false"/>
          <w:strike w:val="false"/>
          <w:dstrike w:val="false"/>
          <w:color w:val="1F4D78"/>
          <w:sz w:val="24"/>
          <w:u w:val="none"/>
          <w:effect w:val="none"/>
          <w:shd w:fill="auto" w:val="clear"/>
        </w:rPr>
        <w:t>Evasion</w:t>
      </w:r>
    </w:p>
    <w:p>
      <w:pPr>
        <w:pStyle w:val="BodyText"/>
        <w:numPr>
          <w:ilvl w:val="0"/>
          <w:numId w:val="13"/>
        </w:numPr>
        <w:pBdr/>
        <w:tabs>
          <w:tab w:val="clear" w:pos="709"/>
          <w:tab w:val="left" w:pos="709" w:leader="none"/>
        </w:tabs>
        <w:bidi w:val="0"/>
        <w:spacing w:lineRule="auto" w:line="360" w:before="0" w:after="120"/>
        <w:ind w:hanging="283" w:left="709"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Shooting at a target with Mobility 3 or greater: -3</w:t>
      </w:r>
    </w:p>
    <w:p>
      <w:pPr>
        <w:pStyle w:val="Heading3"/>
        <w:bidi w:val="0"/>
        <w:spacing w:lineRule="auto" w:line="360" w:before="200" w:after="100"/>
        <w:ind w:hanging="0" w:left="0" w:right="0"/>
        <w:rPr>
          <w:rFonts w:ascii="Calibri;sans-serif" w:hAnsi="Calibri;sans-serif"/>
          <w:b/>
          <w:i w:val="false"/>
          <w:caps w:val="false"/>
          <w:smallCaps w:val="false"/>
          <w:strike w:val="false"/>
          <w:dstrike w:val="false"/>
          <w:color w:val="1F4D78"/>
          <w:sz w:val="24"/>
          <w:u w:val="none"/>
          <w:effect w:val="none"/>
          <w:shd w:fill="auto" w:val="clear"/>
        </w:rPr>
      </w:pPr>
      <w:r>
        <w:rPr>
          <w:rFonts w:ascii="Calibri;sans-serif" w:hAnsi="Calibri;sans-serif"/>
          <w:b/>
          <w:i w:val="false"/>
          <w:caps w:val="false"/>
          <w:smallCaps w:val="false"/>
          <w:strike w:val="false"/>
          <w:dstrike w:val="false"/>
          <w:color w:val="1F4D78"/>
          <w:sz w:val="24"/>
          <w:u w:val="none"/>
          <w:effect w:val="none"/>
          <w:shd w:fill="auto" w:val="clear"/>
        </w:rPr>
        <w:t>Initiative</w:t>
      </w:r>
    </w:p>
    <w:p>
      <w:pPr>
        <w:pStyle w:val="BodyText"/>
        <w:numPr>
          <w:ilvl w:val="0"/>
          <w:numId w:val="14"/>
        </w:numPr>
        <w:pBdr/>
        <w:tabs>
          <w:tab w:val="clear" w:pos="709"/>
          <w:tab w:val="left" w:pos="709" w:leader="none"/>
        </w:tabs>
        <w:bidi w:val="0"/>
        <w:spacing w:lineRule="auto" w:line="360" w:before="0" w:after="120"/>
        <w:ind w:hanging="283" w:left="709"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Striking a target that does not have a command marker: +1</w:t>
      </w:r>
    </w:p>
    <w:p>
      <w:pPr>
        <w:pStyle w:val="Heading2"/>
        <w:bidi w:val="0"/>
        <w:spacing w:lineRule="auto" w:line="360" w:before="280" w:after="140"/>
        <w:ind w:hanging="0" w:left="0" w:right="0"/>
        <w:rPr>
          <w:rFonts w:ascii="Calibri;sans-serif" w:hAnsi="Calibri;sans-serif"/>
          <w:b/>
          <w:i w:val="false"/>
          <w:caps w:val="false"/>
          <w:smallCaps w:val="false"/>
          <w:strike w:val="false"/>
          <w:dstrike w:val="false"/>
          <w:color w:val="2E74B5"/>
          <w:sz w:val="26"/>
          <w:u w:val="none"/>
          <w:effect w:val="none"/>
          <w:shd w:fill="auto" w:val="clear"/>
        </w:rPr>
      </w:pPr>
      <w:r>
        <w:rPr>
          <w:rFonts w:ascii="Calibri;sans-serif" w:hAnsi="Calibri;sans-serif"/>
          <w:b/>
          <w:i w:val="false"/>
          <w:caps w:val="false"/>
          <w:smallCaps w:val="false"/>
          <w:strike w:val="false"/>
          <w:dstrike w:val="false"/>
          <w:color w:val="2E74B5"/>
          <w:sz w:val="26"/>
          <w:u w:val="none"/>
          <w:effect w:val="none"/>
          <w:shd w:fill="auto" w:val="clear"/>
        </w:rPr>
        <w:t>Roll to attack</w:t>
      </w:r>
    </w:p>
    <w:p>
      <w:pPr>
        <w:pStyle w:val="BodyText"/>
        <w:bidi w:val="0"/>
        <w:spacing w:lineRule="auto" w:line="360" w:before="0" w:after="12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Roll the final attack pool. Each result equal to or greater than the target's Defence gives the target one strain.</w:t>
      </w:r>
    </w:p>
    <w:p>
      <w:pPr>
        <w:pStyle w:val="Heading3"/>
        <w:bidi w:val="0"/>
        <w:spacing w:lineRule="auto" w:line="360" w:before="200" w:after="80"/>
        <w:ind w:hanging="0" w:left="0" w:right="0"/>
        <w:rPr>
          <w:rFonts w:ascii="Calibri;sans-serif" w:hAnsi="Calibri;sans-serif"/>
          <w:b/>
          <w:i w:val="false"/>
          <w:caps w:val="false"/>
          <w:smallCaps w:val="false"/>
          <w:strike w:val="false"/>
          <w:dstrike w:val="false"/>
          <w:color w:val="1F4D78"/>
          <w:sz w:val="24"/>
          <w:u w:val="none"/>
          <w:effect w:val="none"/>
          <w:shd w:fill="auto" w:val="clear"/>
        </w:rPr>
      </w:pPr>
      <w:r>
        <w:rPr>
          <w:rFonts w:ascii="Calibri;sans-serif" w:hAnsi="Calibri;sans-serif"/>
          <w:b/>
          <w:i w:val="false"/>
          <w:caps w:val="false"/>
          <w:smallCaps w:val="false"/>
          <w:strike w:val="false"/>
          <w:dstrike w:val="false"/>
          <w:color w:val="1F4D78"/>
          <w:sz w:val="24"/>
          <w:u w:val="none"/>
          <w:effect w:val="none"/>
          <w:shd w:fill="auto" w:val="clear"/>
        </w:rPr>
        <w:t>Armour-piercing</w:t>
      </w:r>
    </w:p>
    <w:p>
      <w:pPr>
        <w:pStyle w:val="BodyText"/>
        <w:bidi w:val="0"/>
        <w:spacing w:lineRule="auto" w:line="360" w:before="0" w:after="8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If the stat used for the attack has an asterisk, instead the target number is the lower of the target’s Defence and 3.</w:t>
      </w:r>
    </w:p>
    <w:p>
      <w:pPr>
        <w:pStyle w:val="Heading3"/>
        <w:bidi w:val="0"/>
        <w:spacing w:lineRule="auto" w:line="360" w:before="200" w:after="80"/>
        <w:ind w:hanging="0" w:left="0" w:right="0"/>
        <w:rPr>
          <w:rFonts w:ascii="Calibri;sans-serif" w:hAnsi="Calibri;sans-serif"/>
          <w:b/>
          <w:i w:val="false"/>
          <w:caps w:val="false"/>
          <w:smallCaps w:val="false"/>
          <w:strike w:val="false"/>
          <w:dstrike w:val="false"/>
          <w:color w:val="1F4D78"/>
          <w:sz w:val="24"/>
          <w:u w:val="none"/>
          <w:effect w:val="none"/>
          <w:shd w:fill="auto" w:val="clear"/>
        </w:rPr>
      </w:pPr>
      <w:r>
        <w:rPr>
          <w:rFonts w:ascii="Calibri;sans-serif" w:hAnsi="Calibri;sans-serif"/>
          <w:b/>
          <w:i w:val="false"/>
          <w:caps w:val="false"/>
          <w:smallCaps w:val="false"/>
          <w:strike w:val="false"/>
          <w:dstrike w:val="false"/>
          <w:color w:val="1F4D78"/>
          <w:sz w:val="24"/>
          <w:u w:val="none"/>
          <w:effect w:val="none"/>
          <w:shd w:fill="auto" w:val="clear"/>
        </w:rPr>
        <w:t>Critical Hits</w:t>
      </w:r>
    </w:p>
    <w:p>
      <w:pPr>
        <w:pStyle w:val="BodyText"/>
        <w:bidi w:val="0"/>
        <w:spacing w:lineRule="auto" w:line="331" w:before="240" w:after="24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For each 6 rolled, as well as dealing strain, roll an additional attack die against the same target number. Additional dice can also generate additional dice, for potentially infinite strain.</w:t>
      </w:r>
    </w:p>
    <w:p>
      <w:pPr>
        <w:pStyle w:val="Heading2"/>
        <w:bidi w:val="0"/>
        <w:spacing w:lineRule="auto" w:line="360" w:before="280" w:after="140"/>
        <w:ind w:hanging="0" w:left="0" w:right="0"/>
        <w:rPr>
          <w:rFonts w:ascii="Calibri;sans-serif" w:hAnsi="Calibri;sans-serif"/>
          <w:b/>
          <w:i w:val="false"/>
          <w:caps w:val="false"/>
          <w:smallCaps w:val="false"/>
          <w:strike w:val="false"/>
          <w:dstrike w:val="false"/>
          <w:color w:val="2E74B5"/>
          <w:sz w:val="26"/>
          <w:u w:val="none"/>
          <w:effect w:val="none"/>
          <w:shd w:fill="auto" w:val="clear"/>
        </w:rPr>
      </w:pPr>
      <w:r>
        <w:rPr>
          <w:rFonts w:ascii="Calibri;sans-serif" w:hAnsi="Calibri;sans-serif"/>
          <w:b/>
          <w:i w:val="false"/>
          <w:caps w:val="false"/>
          <w:smallCaps w:val="false"/>
          <w:strike w:val="false"/>
          <w:dstrike w:val="false"/>
          <w:color w:val="2E74B5"/>
          <w:sz w:val="26"/>
          <w:u w:val="none"/>
          <w:effect w:val="none"/>
          <w:shd w:fill="auto" w:val="clear"/>
        </w:rPr>
        <w:t>Apply Strain and rout units</w:t>
      </w:r>
    </w:p>
    <w:p>
      <w:pPr>
        <w:pStyle w:val="BodyText"/>
        <w:bidi w:val="0"/>
        <w:spacing w:lineRule="auto" w:line="360" w:before="0" w:after="12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Track each unit’s strain with strain markers.</w:t>
      </w:r>
    </w:p>
    <w:p>
      <w:pPr>
        <w:pStyle w:val="BodyText"/>
        <w:bidi w:val="0"/>
        <w:spacing w:lineRule="auto" w:line="360" w:before="0" w:after="12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If a unit has seven or more strain, it routes and is immediately removed from the battlefield, along with any markers on it.</w:t>
      </w:r>
    </w:p>
    <w:p>
      <w:pPr>
        <w:pStyle w:val="BodyText"/>
        <w:bidi w:val="0"/>
        <w:spacing w:lineRule="auto" w:line="360" w:before="0" w:after="12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TODO: Example</w:t>
      </w:r>
    </w:p>
    <w:p>
      <w:pPr>
        <w:pStyle w:val="Heading1"/>
        <w:bidi w:val="0"/>
        <w:spacing w:lineRule="auto" w:line="360" w:before="360" w:after="200"/>
        <w:ind w:hanging="0" w:left="0" w:right="0"/>
        <w:rPr>
          <w:rFonts w:ascii="Calibri;sans-serif" w:hAnsi="Calibri;sans-serif"/>
          <w:b/>
          <w:i w:val="false"/>
          <w:caps w:val="false"/>
          <w:smallCaps w:val="false"/>
          <w:strike w:val="false"/>
          <w:dstrike w:val="false"/>
          <w:color w:val="2E74B5"/>
          <w:sz w:val="32"/>
          <w:u w:val="none"/>
          <w:effect w:val="none"/>
          <w:shd w:fill="auto" w:val="clear"/>
        </w:rPr>
      </w:pPr>
      <w:r>
        <w:rPr>
          <w:rFonts w:ascii="Calibri;sans-serif" w:hAnsi="Calibri;sans-serif"/>
          <w:b/>
          <w:i w:val="false"/>
          <w:caps w:val="false"/>
          <w:smallCaps w:val="false"/>
          <w:strike w:val="false"/>
          <w:dstrike w:val="false"/>
          <w:color w:val="2E74B5"/>
          <w:sz w:val="32"/>
          <w:u w:val="none"/>
          <w:effect w:val="none"/>
          <w:shd w:fill="auto" w:val="clear"/>
        </w:rPr>
        <w:t>Terrain</w:t>
      </w:r>
    </w:p>
    <w:p>
      <w:pPr>
        <w:pStyle w:val="BodyText"/>
        <w:bidi w:val="0"/>
        <w:spacing w:lineRule="auto" w:line="360" w:before="0" w:after="12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A unit is in a terrain feature if any part of its card overlaps the printed image of that feature. The grassy part of a terrain tile counts as open terrain, and has no effect on movement or line of sight.</w:t>
      </w:r>
    </w:p>
    <w:p>
      <w:pPr>
        <w:pStyle w:val="Heading2"/>
        <w:bidi w:val="0"/>
        <w:spacing w:lineRule="auto" w:line="360" w:before="280" w:after="140"/>
        <w:ind w:hanging="0" w:left="0" w:right="0"/>
        <w:rPr>
          <w:rFonts w:ascii="Calibri;sans-serif" w:hAnsi="Calibri;sans-serif"/>
          <w:b/>
          <w:i w:val="false"/>
          <w:caps w:val="false"/>
          <w:smallCaps w:val="false"/>
          <w:strike w:val="false"/>
          <w:dstrike w:val="false"/>
          <w:color w:val="2E74B5"/>
          <w:sz w:val="26"/>
          <w:u w:val="none"/>
          <w:effect w:val="none"/>
          <w:shd w:fill="auto" w:val="clear"/>
        </w:rPr>
      </w:pPr>
      <w:r>
        <w:rPr>
          <w:rFonts w:ascii="Calibri;sans-serif" w:hAnsi="Calibri;sans-serif"/>
          <w:b/>
          <w:i w:val="false"/>
          <w:caps w:val="false"/>
          <w:smallCaps w:val="false"/>
          <w:strike w:val="false"/>
          <w:dstrike w:val="false"/>
          <w:color w:val="2E74B5"/>
          <w:sz w:val="26"/>
          <w:u w:val="none"/>
          <w:effect w:val="none"/>
          <w:shd w:fill="auto" w:val="clear"/>
        </w:rPr>
        <w:t>Terrain traits</w:t>
      </w:r>
    </w:p>
    <w:p>
      <w:pPr>
        <w:pStyle w:val="Heading3"/>
        <w:bidi w:val="0"/>
        <w:spacing w:lineRule="auto" w:line="360" w:before="200" w:after="0"/>
        <w:ind w:hanging="0" w:left="0" w:right="0"/>
        <w:rPr>
          <w:rFonts w:ascii="Calibri;sans-serif" w:hAnsi="Calibri;sans-serif"/>
          <w:b/>
          <w:i w:val="false"/>
          <w:caps w:val="false"/>
          <w:smallCaps w:val="false"/>
          <w:strike w:val="false"/>
          <w:dstrike w:val="false"/>
          <w:color w:val="1F4D78"/>
          <w:sz w:val="24"/>
          <w:u w:val="none"/>
          <w:effect w:val="none"/>
          <w:shd w:fill="auto" w:val="clear"/>
        </w:rPr>
      </w:pPr>
      <w:r>
        <w:rPr>
          <w:rFonts w:ascii="Calibri;sans-serif" w:hAnsi="Calibri;sans-serif"/>
          <w:b/>
          <w:i w:val="false"/>
          <w:caps w:val="false"/>
          <w:smallCaps w:val="false"/>
          <w:strike w:val="false"/>
          <w:dstrike w:val="false"/>
          <w:color w:val="1F4D78"/>
          <w:sz w:val="24"/>
          <w:u w:val="none"/>
          <w:effect w:val="none"/>
          <w:shd w:fill="auto" w:val="clear"/>
        </w:rPr>
        <w:t>Impassable</w:t>
      </w:r>
    </w:p>
    <w:p>
      <w:pPr>
        <w:pStyle w:val="BodyText"/>
        <w:bidi w:val="0"/>
        <w:spacing w:lineRule="auto" w:line="360" w:before="0" w:after="24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Units cannot overlap or pass through impassable terrain while moving or pivoting.</w:t>
      </w:r>
    </w:p>
    <w:p>
      <w:pPr>
        <w:pStyle w:val="Heading3"/>
        <w:bidi w:val="0"/>
        <w:spacing w:lineRule="auto" w:line="360" w:before="200" w:after="0"/>
        <w:ind w:hanging="0" w:left="0" w:right="0"/>
        <w:rPr>
          <w:rFonts w:ascii="Calibri;sans-serif" w:hAnsi="Calibri;sans-serif"/>
          <w:b/>
          <w:i w:val="false"/>
          <w:caps w:val="false"/>
          <w:smallCaps w:val="false"/>
          <w:strike w:val="false"/>
          <w:dstrike w:val="false"/>
          <w:color w:val="1F4D78"/>
          <w:sz w:val="24"/>
          <w:u w:val="none"/>
          <w:effect w:val="none"/>
          <w:shd w:fill="auto" w:val="clear"/>
        </w:rPr>
      </w:pPr>
      <w:r>
        <w:rPr>
          <w:rFonts w:ascii="Calibri;sans-serif" w:hAnsi="Calibri;sans-serif"/>
          <w:b/>
          <w:i w:val="false"/>
          <w:caps w:val="false"/>
          <w:smallCaps w:val="false"/>
          <w:strike w:val="false"/>
          <w:dstrike w:val="false"/>
          <w:color w:val="1F4D78"/>
          <w:sz w:val="24"/>
          <w:u w:val="none"/>
          <w:effect w:val="none"/>
          <w:shd w:fill="auto" w:val="clear"/>
        </w:rPr>
        <w:t>Concealing</w:t>
      </w:r>
    </w:p>
    <w:p>
      <w:pPr>
        <w:pStyle w:val="BodyText"/>
        <w:bidi w:val="0"/>
        <w:spacing w:lineRule="auto" w:line="360" w:before="0" w:after="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Concealing terrain blocks line of sight.</w:t>
      </w:r>
    </w:p>
    <w:p>
      <w:pPr>
        <w:pStyle w:val="BodyText"/>
        <w:bidi w:val="0"/>
        <w:jc w:val="left"/>
        <w:rPr/>
      </w:pPr>
      <w:r>
        <w:rPr/>
      </w:r>
    </w:p>
    <w:p>
      <w:pPr>
        <w:pStyle w:val="BodyText"/>
        <w:bidi w:val="0"/>
        <w:spacing w:lineRule="auto" w:line="360" w:before="0" w:after="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TODO: Several examples</w:t>
      </w:r>
    </w:p>
    <w:p>
      <w:pPr>
        <w:pStyle w:val="Heading3"/>
        <w:bidi w:val="0"/>
        <w:spacing w:lineRule="auto" w:line="360" w:before="200" w:after="0"/>
        <w:ind w:hanging="0" w:left="0" w:right="0"/>
        <w:rPr>
          <w:rFonts w:ascii="Calibri;sans-serif" w:hAnsi="Calibri;sans-serif"/>
          <w:b/>
          <w:i w:val="false"/>
          <w:caps w:val="false"/>
          <w:smallCaps w:val="false"/>
          <w:strike w:val="false"/>
          <w:dstrike w:val="false"/>
          <w:color w:val="1F4D78"/>
          <w:sz w:val="24"/>
          <w:u w:val="none"/>
          <w:effect w:val="none"/>
          <w:shd w:fill="auto" w:val="clear"/>
        </w:rPr>
      </w:pPr>
      <w:r>
        <w:rPr>
          <w:rFonts w:ascii="Calibri;sans-serif" w:hAnsi="Calibri;sans-serif"/>
          <w:b/>
          <w:i w:val="false"/>
          <w:caps w:val="false"/>
          <w:smallCaps w:val="false"/>
          <w:strike w:val="false"/>
          <w:dstrike w:val="false"/>
          <w:color w:val="1F4D78"/>
          <w:sz w:val="24"/>
          <w:u w:val="none"/>
          <w:effect w:val="none"/>
          <w:shd w:fill="auto" w:val="clear"/>
        </w:rPr>
        <w:t>Slowing</w:t>
      </w:r>
    </w:p>
    <w:p>
      <w:pPr>
        <w:pStyle w:val="BodyText"/>
        <w:bidi w:val="0"/>
        <w:spacing w:lineRule="auto" w:line="360" w:before="0" w:after="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A Move that overlaps slowing terrain at any point is limited to 4 inches. This can make entering slowing terrain impossible, if the unit has already moved more than 4 inches.</w:t>
      </w:r>
    </w:p>
    <w:p>
      <w:pPr>
        <w:pStyle w:val="BodyText"/>
        <w:bidi w:val="0"/>
        <w:jc w:val="left"/>
        <w:rPr/>
      </w:pPr>
      <w:r>
        <w:rPr/>
      </w:r>
    </w:p>
    <w:p>
      <w:pPr>
        <w:pStyle w:val="BodyText"/>
        <w:bidi w:val="0"/>
        <w:spacing w:lineRule="auto" w:line="360" w:before="0" w:after="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TODO: Example</w:t>
      </w:r>
    </w:p>
    <w:p>
      <w:pPr>
        <w:pStyle w:val="Heading3"/>
        <w:bidi w:val="0"/>
        <w:spacing w:lineRule="auto" w:line="360" w:before="200" w:after="0"/>
        <w:ind w:hanging="0" w:left="0" w:right="0"/>
        <w:rPr>
          <w:rFonts w:ascii="Calibri;sans-serif" w:hAnsi="Calibri;sans-serif"/>
          <w:b/>
          <w:i w:val="false"/>
          <w:caps w:val="false"/>
          <w:smallCaps w:val="false"/>
          <w:strike w:val="false"/>
          <w:dstrike w:val="false"/>
          <w:color w:val="1F4D78"/>
          <w:sz w:val="24"/>
          <w:u w:val="none"/>
          <w:effect w:val="none"/>
          <w:shd w:fill="auto" w:val="clear"/>
        </w:rPr>
      </w:pPr>
      <w:r>
        <w:rPr>
          <w:rFonts w:ascii="Calibri;sans-serif" w:hAnsi="Calibri;sans-serif"/>
          <w:b/>
          <w:i w:val="false"/>
          <w:caps w:val="false"/>
          <w:smallCaps w:val="false"/>
          <w:strike w:val="false"/>
          <w:dstrike w:val="false"/>
          <w:color w:val="1F4D78"/>
          <w:sz w:val="24"/>
          <w:u w:val="none"/>
          <w:effect w:val="none"/>
          <w:shd w:fill="auto" w:val="clear"/>
        </w:rPr>
        <w:t>Elevated</w:t>
      </w:r>
    </w:p>
    <w:p>
      <w:pPr>
        <w:pStyle w:val="BodyText"/>
        <w:bidi w:val="0"/>
        <w:spacing w:lineRule="auto" w:line="360" w:before="0" w:after="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Elevated terrain blocks line of sight unless the shooter or target is in it. A shooter in elevated terrain can trace line of sight over intervening units.</w:t>
      </w:r>
    </w:p>
    <w:p>
      <w:pPr>
        <w:pStyle w:val="Heading2"/>
        <w:bidi w:val="0"/>
        <w:spacing w:lineRule="auto" w:line="360" w:before="280" w:after="140"/>
        <w:ind w:hanging="0" w:left="0" w:right="0"/>
        <w:rPr>
          <w:rFonts w:ascii="Calibri;sans-serif" w:hAnsi="Calibri;sans-serif"/>
          <w:b/>
          <w:i w:val="false"/>
          <w:caps w:val="false"/>
          <w:smallCaps w:val="false"/>
          <w:strike w:val="false"/>
          <w:dstrike w:val="false"/>
          <w:color w:val="2E74B5"/>
          <w:sz w:val="26"/>
          <w:u w:val="none"/>
          <w:effect w:val="none"/>
          <w:shd w:fill="auto" w:val="clear"/>
        </w:rPr>
      </w:pPr>
      <w:r>
        <w:rPr>
          <w:rFonts w:ascii="Calibri;sans-serif" w:hAnsi="Calibri;sans-serif"/>
          <w:b/>
          <w:i w:val="false"/>
          <w:caps w:val="false"/>
          <w:smallCaps w:val="false"/>
          <w:strike w:val="false"/>
          <w:dstrike w:val="false"/>
          <w:color w:val="2E74B5"/>
          <w:sz w:val="26"/>
          <w:u w:val="none"/>
          <w:effect w:val="none"/>
          <w:shd w:fill="auto" w:val="clear"/>
        </w:rPr>
        <w:t>Sample terrain</w:t>
      </w:r>
    </w:p>
    <w:p>
      <w:pPr>
        <w:pStyle w:val="BodyText"/>
        <w:bidi w:val="0"/>
        <w:spacing w:lineRule="auto" w:line="360" w:before="0" w:after="12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Hill: Elevated.</w:t>
      </w:r>
    </w:p>
    <w:p>
      <w:pPr>
        <w:pStyle w:val="BodyText"/>
        <w:bidi w:val="0"/>
        <w:spacing w:lineRule="auto" w:line="360" w:before="0" w:after="12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TODO: Example</w:t>
      </w:r>
    </w:p>
    <w:p>
      <w:pPr>
        <w:pStyle w:val="BodyText"/>
        <w:bidi w:val="0"/>
        <w:spacing w:lineRule="auto" w:line="360" w:before="0" w:after="12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Forest: Concealing; Slowing.</w:t>
      </w:r>
    </w:p>
    <w:p>
      <w:pPr>
        <w:pStyle w:val="BodyText"/>
        <w:bidi w:val="0"/>
        <w:spacing w:lineRule="auto" w:line="360" w:before="0" w:after="12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Mountain: Concealing; Impassable.</w:t>
      </w:r>
    </w:p>
    <w:p>
      <w:pPr>
        <w:pStyle w:val="BodyText"/>
        <w:bidi w:val="0"/>
        <w:spacing w:lineRule="auto" w:line="360" w:before="0" w:after="120"/>
        <w:ind w:hanging="0" w:left="0" w:right="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Swamp: Impassable.</w:t>
      </w:r>
    </w:p>
    <w:p>
      <w:pPr>
        <w:pStyle w:val="BodyText"/>
        <w:bidi w:val="0"/>
        <w:spacing w:lineRule="auto" w:line="360" w:before="0" w:after="0"/>
        <w:ind w:hanging="0" w:left="0" w:right="0"/>
        <w:rPr/>
      </w:pPr>
      <w:r>
        <w:rPr>
          <w:rFonts w:ascii="Calibri;sans-serif" w:hAnsi="Calibri;sans-serif"/>
          <w:b w:val="false"/>
          <w:i w:val="false"/>
          <w:caps w:val="false"/>
          <w:smallCaps w:val="false"/>
          <w:strike w:val="false"/>
          <w:dstrike w:val="false"/>
          <w:color w:val="000000"/>
          <w:sz w:val="22"/>
          <w:u w:val="none"/>
          <w:effect w:val="none"/>
          <w:shd w:fill="auto" w:val="clear"/>
        </w:rPr>
        <w:t>Field: Slowing.</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Calibri">
    <w:altName w:val="sans-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Micro Hei" w:cs="FreeSans"/>
        <w:kern w:val="2"/>
        <w:sz w:val="24"/>
        <w:szCs w:val="24"/>
        <w:lang w:val="en-IE"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WenQuanYi Micro Hei" w:cs="FreeSans"/>
      <w:color w:val="auto"/>
      <w:kern w:val="2"/>
      <w:sz w:val="24"/>
      <w:szCs w:val="24"/>
      <w:lang w:val="en-IE" w:eastAsia="zh-CN" w:bidi="hi-IN"/>
    </w:rPr>
  </w:style>
  <w:style w:type="paragraph" w:styleId="Heading1">
    <w:name w:val="heading 1"/>
    <w:basedOn w:val="Heading"/>
    <w:next w:val="BodyText"/>
    <w:qFormat/>
    <w:pPr>
      <w:spacing w:before="240" w:after="120"/>
      <w:outlineLvl w:val="0"/>
    </w:pPr>
    <w:rPr>
      <w:rFonts w:ascii="Liberation Serif" w:hAnsi="Liberation Serif" w:eastAsia="WenQuanYi Micro Hei"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WenQuanYi Micro Hei"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WenQuanYi Micro Hei" w:cs="FreeSans"/>
      <w:b/>
      <w:bCs/>
      <w:sz w:val="28"/>
      <w:szCs w:val="2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WenQuanYi Micro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ages>10</Pages>
  <Words>2196</Words>
  <Characters>10185</Characters>
  <CharactersWithSpaces>12177</CharactersWithSpaces>
  <Paragraphs>171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2026-09-05T07:49:13Z</dcterms:created>
  <dc:creator/>
  <dc:description/>
  <dc:language>en-IE</dc:language>
  <cp:lastModifiedBy/>
  <dcterms:modified xsi:type="dcterms:W3CDTF">2026-09-05T07:50:12Z</dcterms:modified>
  <cp:revision>1</cp:revision>
  <dc:subject/>
  <dc:title/>
</cp:coreProperties>
</file>