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hdphoto2.wdp" ContentType="image/vnd.ms-photo"/>
  <Override PartName="/word/media/image2.png" ContentType="image/png"/>
  <Override PartName="/word/media/hdphoto3.wdp" ContentType="image/vnd.ms-photo"/>
  <Override PartName="/word/media/image3.png" ContentType="image/png"/>
  <Override PartName="/word/media/hdphoto1.wdp" ContentType="image/vnd.ms-photo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hdphoto4.wdp" ContentType="image/vnd.ms-photo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lusTartalomjegyzkcmeLatinArialBlack3"/>
        <w:spacing w:before="160" w:after="400"/>
        <w:rPr/>
      </w:pPr>
      <w:r>
        <w:rPr/>
        <mc:AlternateContent>
          <mc:Choice Requires="wps">
            <w:drawing>
              <wp:anchor behindDoc="0" distT="635" distB="13335" distL="114300" distR="114300" simplePos="0" locked="0" layoutInCell="0" allowOverlap="1" relativeHeight="29" wp14:anchorId="3FC4B930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635" r="0" b="0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" cy="95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 vert="vert27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o:allowincell="f" style="position:absolute;margin-left:562.75pt;margin-top:738.2pt;width:17.25pt;height:75.1pt;mso-wrap-style:square;v-text-anchor:top;mso-position-horizontal-relative:page;mso-position-vertical-relative:page" wp14:anchorId="3FC4B930">
                <v:fill o:detectmouseclick="t" on="false"/>
                <v:stroke color="#3465a4" joinstyle="round" endcap="flat"/>
                <v:textbox style="mso-layout-flow-alt:bottom-to-top">
                  <w:txbxContent>
                    <w:p>
                      <w:pPr>
                        <w:pStyle w:val="Kerettartalom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1" distT="0" distB="0" distL="0" distR="10160" simplePos="0" locked="0" layoutInCell="0" allowOverlap="1" relativeHeight="31" wp14:anchorId="5A092498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635" t="0" r="0" b="0"/>
                <wp:wrapNone/>
                <wp:docPr id="2" name="Text Box 1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280" cy="187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>
                                <w:rStyle w:val="Dokumentumtpuscme"/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rStyle w:val="Dokumentumtpuscme"/>
                                <w:b w:val="false"/>
                                <w:bCs w:val="false"/>
                              </w:rPr>
                              <w:t>AJÁNLAT</w:t>
                            </w:r>
                          </w:p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Kerettartalom"/>
                              <w:rPr>
                                <w:rStyle w:val="Ajnlatreszere"/>
                              </w:rPr>
                            </w:pPr>
                            <w:r>
                              <w:rPr>
                                <w:rStyle w:val="xycgrszre"/>
                                <w:highlight w:val="yellow"/>
                              </w:rPr>
                              <w:t>a(z) xy cég</w:t>
                            </w:r>
                            <w:r>
                              <w:rPr>
                                <w:rStyle w:val="xycgrszre"/>
                              </w:rPr>
                              <w:t xml:space="preserve"> </w:t>
                            </w:r>
                            <w:r>
                              <w:rPr>
                                <w:rStyle w:val="xycgrszre"/>
                                <w:highlight w:val="yellow"/>
                              </w:rPr>
                              <w:t>részére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5" path="m0,0l-2147483645,0l-2147483645,-2147483646l0,-2147483646xe" stroked="f" o:allowincell="f" style="position:absolute;margin-left:89.6pt;margin-top:208.4pt;width:425.1pt;height:147.95pt;mso-wrap-style:square;v-text-anchor:top;mso-position-horizontal-relative:page;mso-position-vertical-relative:page" wp14:anchorId="5A09249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rPr>
                          <w:rStyle w:val="Dokumentumtpuscme"/>
                          <w:b w:val="false"/>
                          <w:bCs w:val="false"/>
                        </w:rPr>
                      </w:pPr>
                      <w:r>
                        <w:rPr>
                          <w:rStyle w:val="Dokumentumtpuscme"/>
                          <w:b w:val="false"/>
                          <w:bCs w:val="false"/>
                        </w:rPr>
                        <w:t>AJÁNLAT</w:t>
                      </w:r>
                    </w:p>
                    <w:p>
                      <w:pPr>
                        <w:pStyle w:val="Kerettartalom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Kerettartalom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Kerettartalom"/>
                        <w:rPr>
                          <w:rStyle w:val="Ajnlatreszere"/>
                        </w:rPr>
                      </w:pPr>
                      <w:r>
                        <w:rPr>
                          <w:rStyle w:val="xycgrszre"/>
                          <w:highlight w:val="yellow"/>
                        </w:rPr>
                        <w:t>a(z) xy cég</w:t>
                      </w:r>
                      <w:r>
                        <w:rPr>
                          <w:rStyle w:val="xycgrszre"/>
                        </w:rPr>
                        <w:t xml:space="preserve"> </w:t>
                      </w:r>
                      <w:r>
                        <w:rPr>
                          <w:rStyle w:val="xycgrszre"/>
                          <w:highlight w:val="yellow"/>
                        </w:rPr>
                        <w:t>részére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12065" distL="0" distR="10160" simplePos="0" locked="0" layoutInCell="0" allowOverlap="1" relativeHeight="33" wp14:anchorId="1F78FEDC">
                <wp:simplePos x="0" y="0"/>
                <wp:positionH relativeFrom="page">
                  <wp:posOffset>1132840</wp:posOffset>
                </wp:positionH>
                <wp:positionV relativeFrom="page">
                  <wp:posOffset>4967605</wp:posOffset>
                </wp:positionV>
                <wp:extent cx="5399405" cy="1283335"/>
                <wp:effectExtent l="635" t="635" r="0" b="0"/>
                <wp:wrapNone/>
                <wp:docPr id="3" name="Text Box 1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280" cy="128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spacing w:lineRule="exact" w:line="495" w:before="52" w:after="0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r>
                              <w:rPr>
                                <w:rStyle w:val="AJANLATalcim"/>
                              </w:rPr>
                              <w:t>Carrier Ethernet</w:t>
                            </w:r>
                          </w:p>
                          <w:p>
                            <w:pPr>
                              <w:pStyle w:val="Kerettartalom"/>
                              <w:spacing w:lineRule="exact" w:line="495" w:before="52" w:after="0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r>
                              <w:rPr>
                                <w:rStyle w:val="AJANLATalcim"/>
                              </w:rPr>
                              <w:t>szolgáltatás igénybevételére</w:t>
                            </w:r>
                          </w:p>
                          <w:p>
                            <w:pPr>
                              <w:pStyle w:val="Kerettartalom"/>
                              <w:rPr>
                                <w:rStyle w:val="AJANLATalcim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4" path="m0,0l-2147483645,0l-2147483645,-2147483646l0,-2147483646xe" stroked="f" o:allowincell="f" style="position:absolute;margin-left:89.2pt;margin-top:391.15pt;width:425.1pt;height:101pt;mso-wrap-style:square;v-text-anchor:top;mso-position-horizontal-relative:page;mso-position-vertical-relative:page" wp14:anchorId="1F78FED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spacing w:lineRule="exact" w:line="495" w:before="52" w:after="0"/>
                        <w:ind w:left="20" w:right="-74"/>
                        <w:rPr>
                          <w:rStyle w:val="AJANLATalcim"/>
                          <w:b/>
                        </w:rPr>
                      </w:pPr>
                      <w:r>
                        <w:rPr>
                          <w:rStyle w:val="AJANLATalcim"/>
                        </w:rPr>
                        <w:t>Carrier Ethernet</w:t>
                      </w:r>
                    </w:p>
                    <w:p>
                      <w:pPr>
                        <w:pStyle w:val="Kerettartalom"/>
                        <w:spacing w:lineRule="exact" w:line="495" w:before="52" w:after="0"/>
                        <w:ind w:left="20" w:right="-74"/>
                        <w:rPr>
                          <w:rStyle w:val="AJANLATalcim"/>
                          <w:b/>
                        </w:rPr>
                      </w:pPr>
                      <w:r>
                        <w:rPr>
                          <w:rStyle w:val="AJANLATalcim"/>
                        </w:rPr>
                        <w:t>szolgáltatás igénybevételére</w:t>
                      </w:r>
                    </w:p>
                    <w:p>
                      <w:pPr>
                        <w:pStyle w:val="Kerettartalom"/>
                        <w:rPr>
                          <w:rStyle w:val="AJANLATalcim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3810" simplePos="0" locked="0" layoutInCell="0" allowOverlap="1" relativeHeight="35" wp14:anchorId="4E1EE1C7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0" b="0"/>
                <wp:wrapNone/>
                <wp:docPr id="4" name="Text Box 1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4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TIME \@"yyyy\.MM\.dd\."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2024.07.03.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3" path="m0,0l-2147483645,0l-2147483645,-2147483646l0,-2147483646xe" stroked="f" o:allowincell="f" style="position:absolute;margin-left:89.6pt;margin-top:498.95pt;width:141.65pt;height:13.95pt;mso-wrap-style:square;v-text-anchor:top;mso-position-horizontal-relative:page;mso-position-vertical-relative:page" wp14:anchorId="4E1EE1C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TIME \@"yyyy\.MM\.dd\."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2024.07.03.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Toc267746222"/>
      <w:bookmarkStart w:id="1" w:name="_Toc267746146"/>
      <w:bookmarkStart w:id="2" w:name="_Toc267746222"/>
      <w:bookmarkStart w:id="3" w:name="_Toc267746146"/>
      <w:bookmarkEnd w:id="2"/>
      <w:bookmarkEnd w:id="3"/>
      <w:r>
        <w:br w:type="page"/>
      </w:r>
    </w:p>
    <w:p>
      <w:pPr>
        <w:pStyle w:val="Normal"/>
        <w:spacing w:before="0" w:after="0"/>
        <w:ind w:hanging="0"/>
        <w:rPr/>
      </w:pPr>
      <w:r>
        <w:rPr/>
        <w:t>Tartalomjegyzék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rPr>
              <w:webHidden/>
              <w:rStyle w:val="Jegyzkhivatkozs"/>
              <w:bCs/>
              <w:rFonts w:cs="Times New Roman"/>
            </w:rPr>
            <w:instrText xml:space="preserve"> TOC \z \o "1-3" \t "tartalom,1,tartalom1,2" \h</w:instrText>
          </w:r>
          <w:r>
            <w:rPr>
              <w:webHidden/>
              <w:rStyle w:val="Jegyzkhivatkozs"/>
              <w:bCs/>
              <w:rFonts w:cs="Times New Roman"/>
            </w:rPr>
            <w:fldChar w:fldCharType="separate"/>
          </w:r>
          <w:hyperlink w:anchor="_Toc14693110">
            <w:r>
              <w:rPr>
                <w:webHidden/>
                <w:rStyle w:val="Jegyzkhivatkozs"/>
                <w:rFonts w:cs="Times New Roman"/>
                <w:bCs/>
              </w:rPr>
              <w:t>1.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Invitech – Ügyfélközpontú intergrált ICT megoldások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_Toc14693110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1">
            <w:r>
              <w:rPr>
                <w:webHidden/>
                <w:rStyle w:val="Jegyzkhivatkozs"/>
                <w:rFonts w:cs="Times New Roman"/>
                <w:bCs/>
              </w:rPr>
              <w:t>2.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Carrier Ethernet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_Toc14693111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2">
            <w:r>
              <w:rPr>
                <w:webHidden/>
                <w:rStyle w:val="Jegyzkhivatkozs"/>
                <w:lang w:val="hu-HU"/>
              </w:rPr>
              <w:t>2.1.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  <w:lang w:val="hu-HU"/>
              </w:rPr>
              <w:t>Miért ajánljuk?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_Toc14693112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3">
            <w:r>
              <w:rPr>
                <w:webHidden/>
                <w:rStyle w:val="Jegyzkhivatkozs"/>
                <w:lang w:val="hu-HU"/>
              </w:rPr>
              <w:t>2.2.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  <w:lang w:val="hu-HU"/>
              </w:rPr>
              <w:t>Kiknek ajánljuk?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_Toc14693113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4">
            <w:r>
              <w:rPr>
                <w:webHidden/>
                <w:rStyle w:val="Jegyzkhivatkozs"/>
                <w:rFonts w:cs="Times New Roman"/>
                <w:bCs/>
              </w:rPr>
              <w:t>3.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A szolgáltatás típusok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_Toc14693114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5">
            <w:r>
              <w:rPr>
                <w:webHidden/>
                <w:rStyle w:val="Jegyzkhivatkozs"/>
                <w:rFonts w:cs="Times New Roman"/>
                <w:bCs/>
              </w:rPr>
              <w:t>4.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Testreszabott, igényeknek megfelelő egyedi árak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_Toc14693115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3116">
            <w:r>
              <w:rPr>
                <w:webHidden/>
                <w:rStyle w:val="Jegyzkhivatkozs"/>
                <w:rFonts w:cs="Times New Roman"/>
                <w:bCs/>
              </w:rPr>
              <w:t>5.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SLA csomagok adatai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_Toc14693116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Jegyzkhivatkozs"/>
              <w:vanish w:val="false"/>
            </w:rPr>
            <w:fldChar w:fldCharType="end"/>
          </w:r>
        </w:p>
      </w:sdtContent>
    </w:sdt>
    <w:p>
      <w:pPr>
        <w:pStyle w:val="TOC1"/>
        <w:spacing w:lineRule="exact" w:line="360" w:before="0" w:after="170"/>
        <w:ind w:hanging="284" w:left="284"/>
        <w:jc w:val="left"/>
        <w:rPr>
          <w:rFonts w:ascii="Roboto Condensed Light" w:hAnsi="Roboto Condensed Light"/>
          <w:szCs w:val="28"/>
        </w:rPr>
      </w:pPr>
      <w:r>
        <w:rPr>
          <w:szCs w:val="28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/>
      </w:pPr>
      <w:r>
        <w:rPr/>
      </w:r>
      <w:r>
        <w:br w:type="page"/>
      </w:r>
    </w:p>
    <w:p>
      <w:pPr>
        <w:pStyle w:val="Heading1"/>
        <w:spacing w:before="0" w:after="560"/>
        <w:contextualSpacing/>
        <w:rPr/>
      </w:pPr>
      <w:bookmarkStart w:id="4" w:name="_Toc14693110"/>
      <w:r>
        <w:rPr/>
        <w:t>Invitech – Ügyfélközpontú intergrált ICT megoldások</w:t>
      </w:r>
      <w:bookmarkEnd w:id="4"/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b/>
          <w:szCs w:val="22"/>
        </w:rPr>
      </w:pPr>
      <w:r>
        <w:rPr>
          <w:szCs w:val="22"/>
        </w:rPr>
        <w:t xml:space="preserve">Bizalmukat megköszönve, az </w:t>
      </w:r>
      <w:r>
        <w:rPr>
          <w:b/>
          <w:szCs w:val="22"/>
        </w:rPr>
        <w:t>Invitech, integrált szolgáltatásaival</w:t>
      </w:r>
      <w:r>
        <w:rPr>
          <w:szCs w:val="22"/>
        </w:rPr>
        <w:t xml:space="preserve"> és kiemelkedő </w:t>
      </w:r>
      <w:r>
        <w:rPr>
          <w:b/>
          <w:szCs w:val="22"/>
        </w:rPr>
        <w:t>szakmai kompetenciáival</w:t>
      </w:r>
      <w:r>
        <w:rPr>
          <w:szCs w:val="22"/>
        </w:rPr>
        <w:t xml:space="preserve"> ezúton teszi meg ajánlatát </w:t>
      </w:r>
      <w:r>
        <w:rPr>
          <w:b/>
          <w:szCs w:val="22"/>
        </w:rPr>
        <w:t>Carrier Ethernet szolgáltatásra.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 xml:space="preserve">Az Invitech küldetése, hogy komplex, menedzselt infokommunikációs szolgáltatásokat nyújtson közép-és nagyvállalati, illetve intézményi ügyfélköre számára.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 xml:space="preserve">Integrált szolgáltatóként, több mint húsz éves tapasztalatunkkal </w:t>
      </w:r>
      <w:r>
        <w:rPr>
          <w:b/>
          <w:szCs w:val="22"/>
        </w:rPr>
        <w:t>átfogó megoldást kínálunk</w:t>
      </w:r>
      <w:r>
        <w:rPr>
          <w:szCs w:val="22"/>
        </w:rPr>
        <w:t xml:space="preserve"> az összetett üzleti kihívásokra, ügyfeleink </w:t>
      </w:r>
      <w:r>
        <w:rPr>
          <w:b/>
          <w:szCs w:val="22"/>
        </w:rPr>
        <w:t>informatikai és távközlési igényeinek teljes körű</w:t>
      </w:r>
      <w:r>
        <w:rPr>
          <w:szCs w:val="22"/>
        </w:rPr>
        <w:t xml:space="preserve"> kielégítésére. Portfóliónkba menedzselt, </w:t>
      </w:r>
      <w:r>
        <w:rPr>
          <w:b/>
          <w:szCs w:val="22"/>
        </w:rPr>
        <w:t>szélessávú üzleti internet</w:t>
      </w:r>
      <w:r>
        <w:rPr>
          <w:szCs w:val="22"/>
        </w:rPr>
        <w:t xml:space="preserve">, </w:t>
      </w:r>
      <w:r>
        <w:rPr>
          <w:b/>
          <w:szCs w:val="22"/>
        </w:rPr>
        <w:t>adatközponti</w:t>
      </w:r>
      <w:r>
        <w:rPr>
          <w:szCs w:val="22"/>
        </w:rPr>
        <w:t xml:space="preserve"> és </w:t>
      </w:r>
      <w:r>
        <w:rPr>
          <w:b/>
          <w:szCs w:val="22"/>
        </w:rPr>
        <w:t>felhő</w:t>
      </w:r>
      <w:r>
        <w:rPr>
          <w:szCs w:val="22"/>
        </w:rPr>
        <w:t xml:space="preserve"> megoldások, valamint </w:t>
      </w:r>
      <w:r>
        <w:rPr>
          <w:b/>
          <w:szCs w:val="22"/>
        </w:rPr>
        <w:t>hang-, adat-</w:t>
      </w:r>
      <w:r>
        <w:rPr>
          <w:szCs w:val="22"/>
        </w:rPr>
        <w:t xml:space="preserve"> és </w:t>
      </w:r>
      <w:r>
        <w:rPr>
          <w:b/>
          <w:szCs w:val="22"/>
        </w:rPr>
        <w:t>IT szolgáltatások</w:t>
      </w:r>
      <w:r>
        <w:rPr>
          <w:szCs w:val="22"/>
        </w:rPr>
        <w:t xml:space="preserve"> egyaránt beletartoznak.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>Beszéljenek a számok:</w:t>
      </w:r>
      <w:r>
        <w:rPr/>
        <w:t xml:space="preserve">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drawing>
          <wp:anchor behindDoc="0" distT="0" distB="0" distL="0" distR="0" simplePos="0" locked="0" layoutInCell="1" allowOverlap="1" relativeHeight="51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0" b="0"/>
            <wp:wrapNone/>
            <wp:docPr id="5" name="Kép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1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3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0" b="0"/>
            <wp:wrapNone/>
            <wp:docPr id="6" name="Kép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5080" simplePos="0" locked="0" layoutInCell="1" allowOverlap="1" relativeHeight="55" wp14:anchorId="06CED692">
                <wp:simplePos x="0" y="0"/>
                <wp:positionH relativeFrom="column">
                  <wp:posOffset>3040380</wp:posOffset>
                </wp:positionH>
                <wp:positionV relativeFrom="paragraph">
                  <wp:posOffset>128905</wp:posOffset>
                </wp:positionV>
                <wp:extent cx="337820" cy="367030"/>
                <wp:effectExtent l="0" t="0" r="0" b="0"/>
                <wp:wrapNone/>
                <wp:docPr id="7" name="Kép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Kép 21" descr=""/>
                        <pic:cNvPicPr/>
                      </pic:nvPicPr>
                      <pic:blipFill>
                        <a:blip r:embed="rId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">
                                  <a14:imgEffect>
                                    <a14:brightnessContrast bright="4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37680" cy="36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Kép 21" stroked="f" o:allowincell="f" style="position:absolute;margin-left:239.4pt;margin-top:10.15pt;width:26.55pt;height:28.85pt;mso-wrap-style:none;v-text-anchor:middle" wp14:anchorId="06CED692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635" simplePos="0" locked="0" layoutInCell="1" allowOverlap="1" relativeHeight="56" wp14:anchorId="1C165DD9">
                <wp:simplePos x="0" y="0"/>
                <wp:positionH relativeFrom="column">
                  <wp:posOffset>3947160</wp:posOffset>
                </wp:positionH>
                <wp:positionV relativeFrom="paragraph">
                  <wp:posOffset>151765</wp:posOffset>
                </wp:positionV>
                <wp:extent cx="475615" cy="447040"/>
                <wp:effectExtent l="0" t="0" r="635" b="0"/>
                <wp:wrapNone/>
                <wp:docPr id="9" name="Kép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Kép 22" descr=""/>
                        <pic:cNvPicPr/>
                      </pic:nvPicPr>
                      <pic:blipFill>
                        <a:blip r:embed="rId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8">
                                  <a14:imgEffect>
                                    <a14:brightnessContrast bright="2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75560" cy="447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22" stroked="f" o:allowincell="f" style="position:absolute;margin-left:310.8pt;margin-top:11.95pt;width:37.4pt;height:35.15pt;mso-wrap-style:none;v-text-anchor:middle" wp14:anchorId="1C165DD9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italic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2" wp14:anchorId="24F11B28">
                <wp:simplePos x="0" y="0"/>
                <wp:positionH relativeFrom="column">
                  <wp:posOffset>5816600</wp:posOffset>
                </wp:positionH>
                <wp:positionV relativeFrom="paragraph">
                  <wp:posOffset>16510</wp:posOffset>
                </wp:positionV>
                <wp:extent cx="369570" cy="369570"/>
                <wp:effectExtent l="0" t="0" r="0" b="0"/>
                <wp:wrapNone/>
                <wp:docPr id="11" name="Kép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Kép 17" descr=""/>
                        <pic:cNvPicPr/>
                      </pic:nvPicPr>
                      <pic:blipFill>
                        <a:blip r:embed="rId10">
                          <a:grayscl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brightnessContrast bright="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69720" cy="36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17" stroked="f" o:allowincell="f" style="position:absolute;margin-left:458pt;margin-top:1.3pt;width:29.05pt;height:29.05pt;mso-wrap-style:none;v-text-anchor:middle" wp14:anchorId="24F11B28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54">
            <wp:simplePos x="0" y="0"/>
            <wp:positionH relativeFrom="column">
              <wp:posOffset>2158365</wp:posOffset>
            </wp:positionH>
            <wp:positionV relativeFrom="paragraph">
              <wp:posOffset>38100</wp:posOffset>
            </wp:positionV>
            <wp:extent cx="304800" cy="243840"/>
            <wp:effectExtent l="0" t="0" r="0" b="0"/>
            <wp:wrapNone/>
            <wp:docPr id="13" name="Kép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1905" simplePos="0" locked="0" layoutInCell="1" allowOverlap="1" relativeHeight="57" wp14:anchorId="6163BA29">
                <wp:simplePos x="0" y="0"/>
                <wp:positionH relativeFrom="column">
                  <wp:posOffset>4858385</wp:posOffset>
                </wp:positionH>
                <wp:positionV relativeFrom="paragraph">
                  <wp:posOffset>78740</wp:posOffset>
                </wp:positionV>
                <wp:extent cx="417195" cy="293370"/>
                <wp:effectExtent l="0" t="0" r="0" b="0"/>
                <wp:wrapNone/>
                <wp:docPr id="14" name="Kép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Kép 24" descr=""/>
                        <pic:cNvPicPr/>
                      </pic:nvPicPr>
                      <pic:blipFill>
                        <a:blip r:embed="rId1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17240" cy="29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24" stroked="f" o:allowincell="f" style="position:absolute;margin-left:382.55pt;margin-top:6.2pt;width:32.8pt;height:23.05pt;mso-wrap-style:none;v-text-anchor:middle" wp14:anchorId="6163BA29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italic"/>
        <w:rPr/>
      </w:pPr>
      <w:r>
        <w:rPr/>
        <mc:AlternateContent>
          <mc:Choice Requires="wps">
            <w:drawing>
              <wp:anchor behindDoc="0" distT="0" distB="46990" distL="0" distR="0" simplePos="0" locked="0" layoutInCell="1" allowOverlap="1" relativeHeight="37" wp14:anchorId="71FAACFA">
                <wp:simplePos x="0" y="0"/>
                <wp:positionH relativeFrom="column">
                  <wp:posOffset>-21590</wp:posOffset>
                </wp:positionH>
                <wp:positionV relativeFrom="paragraph">
                  <wp:posOffset>127635</wp:posOffset>
                </wp:positionV>
                <wp:extent cx="990600" cy="791210"/>
                <wp:effectExtent l="40005" t="17145" r="40005" b="62865"/>
                <wp:wrapNone/>
                <wp:docPr id="16" name="Téglalap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79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optikai kábel és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11 határkilépő pont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5" path="m0,0l-2147483645,0l-2147483645,-2147483646l0,-2147483646xe" stroked="f" o:allowincell="f" style="position:absolute;margin-left:-1.7pt;margin-top:10.05pt;width:77.95pt;height:62.25pt;mso-wrap-style:square;v-text-anchor:middle" wp14:anchorId="71FAACFA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optikai kábel és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11 határkilépő pont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39" wp14:anchorId="215BF564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2780"/>
                <wp:effectExtent l="40005" t="17145" r="40005" b="62865"/>
                <wp:wrapNone/>
                <wp:docPr id="17" name="Téglalap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településen saját hálózat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1" path="m0,0l-2147483645,0l-2147483645,-2147483646l0,-2147483646xe" stroked="f" o:allowincell="f" style="position:absolute;margin-left:70.8pt;margin-top:10.85pt;width:77.95pt;height:51.35pt;mso-wrap-style:square;v-text-anchor:middle" wp14:anchorId="215BF564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településen saját hálózat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41275" distL="0" distR="0" simplePos="0" locked="0" layoutInCell="1" allowOverlap="1" relativeHeight="41" wp14:anchorId="1290D9AE">
                <wp:simplePos x="0" y="0"/>
                <wp:positionH relativeFrom="column">
                  <wp:posOffset>1821815</wp:posOffset>
                </wp:positionH>
                <wp:positionV relativeFrom="paragraph">
                  <wp:posOffset>139065</wp:posOffset>
                </wp:positionV>
                <wp:extent cx="990600" cy="816610"/>
                <wp:effectExtent l="40005" t="17145" r="40005" b="62865"/>
                <wp:wrapNone/>
                <wp:docPr id="18" name="Téglalap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81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adatközpont</w:t>
                              <w:br/>
                              <w:t>3300 m2 bruttó kapacitás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6" path="m0,0l-2147483645,0l-2147483645,-2147483646l0,-2147483646xe" stroked="f" o:allowincell="f" style="position:absolute;margin-left:143.45pt;margin-top:10.95pt;width:77.95pt;height:64.25pt;mso-wrap-style:square;v-text-anchor:middle" wp14:anchorId="1290D9A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adatközpont</w:t>
                        <w:br/>
                        <w:t>3300 m2 bruttó kapacitás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41275" distL="0" distR="0" simplePos="0" locked="0" layoutInCell="1" allowOverlap="1" relativeHeight="43" wp14:anchorId="7D7C504F">
                <wp:simplePos x="0" y="0"/>
                <wp:positionH relativeFrom="column">
                  <wp:posOffset>2739390</wp:posOffset>
                </wp:positionH>
                <wp:positionV relativeFrom="paragraph">
                  <wp:posOffset>144780</wp:posOffset>
                </wp:positionV>
                <wp:extent cx="990600" cy="835025"/>
                <wp:effectExtent l="40005" t="17780" r="40005" b="62230"/>
                <wp:wrapNone/>
                <wp:docPr id="19" name="Téglalap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83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állandó felügyelet országosan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9" path="m0,0l-2147483645,0l-2147483645,-2147483646l0,-2147483646xe" stroked="f" o:allowincell="f" style="position:absolute;margin-left:215.7pt;margin-top:11.4pt;width:77.95pt;height:65.7pt;mso-wrap-style:square;v-text-anchor:middle" wp14:anchorId="7D7C504F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állandó felügyelet országosan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45" wp14:anchorId="5EE506CF">
                <wp:simplePos x="0" y="0"/>
                <wp:positionH relativeFrom="column">
                  <wp:posOffset>3650615</wp:posOffset>
                </wp:positionH>
                <wp:positionV relativeFrom="paragraph">
                  <wp:posOffset>137795</wp:posOffset>
                </wp:positionV>
                <wp:extent cx="990600" cy="652780"/>
                <wp:effectExtent l="40005" t="17145" r="40005" b="62865"/>
                <wp:wrapNone/>
                <wp:docPr id="20" name="Téglalap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" path="m0,0l-2147483645,0l-2147483645,-2147483646l0,-2147483646xe" stroked="f" o:allowincell="f" style="position:absolute;margin-left:287.45pt;margin-top:10.85pt;width:77.95pt;height:51.35pt;mso-wrap-style:square;v-text-anchor:middle" wp14:anchorId="5EE506CF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ügyfél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47" wp14:anchorId="2D00A416">
                <wp:simplePos x="0" y="0"/>
                <wp:positionH relativeFrom="column">
                  <wp:posOffset>4568825</wp:posOffset>
                </wp:positionH>
                <wp:positionV relativeFrom="paragraph">
                  <wp:posOffset>170180</wp:posOffset>
                </wp:positionV>
                <wp:extent cx="990600" cy="652780"/>
                <wp:effectExtent l="40005" t="17145" r="40005" b="62865"/>
                <wp:wrapNone/>
                <wp:docPr id="21" name="Téglalap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felkészült munkatárs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2" path="m0,0l-2147483645,0l-2147483645,-2147483646l0,-2147483646xe" stroked="f" o:allowincell="f" style="position:absolute;margin-left:359.75pt;margin-top:13.4pt;width:77.95pt;height:51.35pt;mso-wrap-style:square;v-text-anchor:middle" wp14:anchorId="2D00A416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felkészült munkatárs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49" wp14:anchorId="2800190A">
                <wp:simplePos x="0" y="0"/>
                <wp:positionH relativeFrom="column">
                  <wp:posOffset>5485765</wp:posOffset>
                </wp:positionH>
                <wp:positionV relativeFrom="paragraph">
                  <wp:posOffset>108585</wp:posOffset>
                </wp:positionV>
                <wp:extent cx="990600" cy="652780"/>
                <wp:effectExtent l="40005" t="17145" r="40005" b="62865"/>
                <wp:wrapNone/>
                <wp:docPr id="22" name="Téglalap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 Mrd Ft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éves árbevétel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3" path="m0,0l-2147483645,0l-2147483645,-2147483646l0,-2147483646xe" stroked="f" o:allowincell="f" style="position:absolute;margin-left:431.95pt;margin-top:8.55pt;width:77.95pt;height:51.35pt;mso-wrap-style:square;v-text-anchor:middle" wp14:anchorId="2800190A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 Mrd Ft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éves árbevétel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italic"/>
        <w:rPr/>
      </w:pPr>
      <w:r>
        <w:rPr/>
      </w:r>
    </w:p>
    <w:p>
      <w:pPr>
        <w:pStyle w:val="Normalitalic"/>
        <w:rPr/>
      </w:pPr>
      <w:r>
        <w:rPr/>
      </w:r>
    </w:p>
    <w:p>
      <w:pPr>
        <w:pStyle w:val="Normalitalic"/>
        <w:rPr/>
      </w:pPr>
      <w:r>
        <w:rPr/>
      </w:r>
    </w:p>
    <w:p>
      <w:pPr>
        <w:pStyle w:val="Robotoszveg"/>
        <w:rPr/>
      </w:pPr>
      <w:r>
        <w:rPr/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b/>
          <w:szCs w:val="22"/>
        </w:rPr>
      </w:pPr>
      <w:r>
        <w:rPr>
          <w:b/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b/>
          <w:szCs w:val="22"/>
        </w:rPr>
        <w:t>Megoldáscentrikus</w:t>
      </w:r>
      <w:r>
        <w:rPr>
          <w:szCs w:val="22"/>
        </w:rPr>
        <w:t xml:space="preserve">, </w:t>
      </w:r>
      <w:r>
        <w:rPr>
          <w:b/>
          <w:szCs w:val="22"/>
        </w:rPr>
        <w:t xml:space="preserve">rugalmas </w:t>
      </w:r>
      <w:r>
        <w:rPr>
          <w:szCs w:val="22"/>
        </w:rPr>
        <w:t xml:space="preserve">és </w:t>
      </w:r>
      <w:r>
        <w:rPr>
          <w:b/>
          <w:szCs w:val="22"/>
        </w:rPr>
        <w:t xml:space="preserve">partneri </w:t>
      </w:r>
      <w:r>
        <w:rPr>
          <w:szCs w:val="22"/>
        </w:rPr>
        <w:t xml:space="preserve">hozzáállás jellemzi üzleti kultúránkat. Érteni akarjuk megbízóink elvárásait, vállalkozásuk működését, sikerességük feltételeit.  Ezek ismeretében olyan testreszabott, optimális és kiváló minőségű megoldást nyújtunk, amellyel támogathatjuk ügyfeleink üzleti céljainak elérését.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rFonts w:ascii="Roboto" w:hAnsi="Roboto"/>
          <w:i/>
          <w:i/>
          <w:szCs w:val="22"/>
        </w:rPr>
      </w:pPr>
      <w:r>
        <w:rPr>
          <w:rFonts w:ascii="Roboto" w:hAnsi="Roboto"/>
          <w:i/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>Amennyiben bármilyen kérdése, kérése lenne, forduljon hozzám bizalommal!</w:t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  <w:t xml:space="preserve">Kelt: Budaörs, </w:t>
      </w:r>
      <w:r>
        <w:rPr>
          <w:szCs w:val="22"/>
          <w:highlight w:val="yellow"/>
        </w:rPr>
        <w:t>2019 év hó nap napján</w:t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Az Ön szakértő partnere:</w:t>
      </w:r>
    </w:p>
    <w:p>
      <w:pPr>
        <w:pStyle w:val="Normal"/>
        <w:rPr>
          <w:szCs w:val="20"/>
        </w:rPr>
      </w:pPr>
      <w:r>
        <w:rPr>
          <w:szCs w:val="20"/>
        </w:rPr>
      </w:r>
    </w:p>
    <w:p>
      <w:pPr>
        <w:pStyle w:val="Normal"/>
        <w:rPr>
          <w:szCs w:val="20"/>
        </w:rPr>
      </w:pPr>
      <w:r>
        <w:rPr>
          <w:szCs w:val="20"/>
          <w:highlight w:val="yellow"/>
        </w:rPr>
        <w:t>------------------------</w:t>
      </w:r>
    </w:p>
    <w:p>
      <w:pPr>
        <w:pStyle w:val="Normal"/>
        <w:rPr/>
      </w:pPr>
      <w:r>
        <w:rPr/>
        <w:t>Ügyfélmenedzser</w:t>
      </w:r>
    </w:p>
    <w:p>
      <w:pPr>
        <w:pStyle w:val="Normal"/>
        <w:rPr>
          <w:b/>
        </w:rPr>
      </w:pPr>
      <w:r>
        <w:rPr>
          <w:b/>
        </w:rPr>
        <w:br/>
        <w:t>Invitech ICT Services Kft.</w:t>
      </w:r>
    </w:p>
    <w:p>
      <w:pPr>
        <w:pStyle w:val="Normal"/>
        <w:rPr/>
      </w:pPr>
      <w:r>
        <w:rPr/>
        <w:t>2040 Budaörs, Edison utca 4.</w:t>
      </w:r>
    </w:p>
    <w:p>
      <w:pPr>
        <w:pStyle w:val="Normal"/>
        <w:rPr/>
      </w:pPr>
      <w:r>
        <w:rPr/>
        <w:t xml:space="preserve">Mobil: </w:t>
      </w:r>
      <w:r>
        <w:rPr>
          <w:highlight w:val="yellow"/>
        </w:rPr>
        <w:t>+ 36 20 914 1556</w:t>
      </w:r>
    </w:p>
    <w:p>
      <w:pPr>
        <w:pStyle w:val="Normal"/>
        <w:rPr/>
      </w:pPr>
      <w:r>
        <w:rPr/>
        <w:t xml:space="preserve">E-mail.: </w:t>
      </w:r>
      <w:r>
        <w:rPr>
          <w:highlight w:val="yellow"/>
        </w:rPr>
        <w:t>xy</w:t>
      </w:r>
      <w:r>
        <w:rPr/>
        <w:t>@invitech.hu</w:t>
      </w:r>
    </w:p>
    <w:p>
      <w:pPr>
        <w:pStyle w:val="Normal"/>
        <w:rPr/>
      </w:pPr>
      <w:r>
        <w:rPr/>
        <w:t xml:space="preserve">Fax: </w:t>
      </w:r>
      <w:r>
        <w:rPr>
          <w:highlight w:val="yellow"/>
        </w:rPr>
        <w:t xml:space="preserve">+ 1 888 </w:t>
      </w:r>
      <w:r>
        <w:rPr/>
        <w:t>3899</w:t>
      </w:r>
      <w:r>
        <w:br w:type="page"/>
      </w:r>
    </w:p>
    <w:p>
      <w:pPr>
        <w:pStyle w:val="Heading1"/>
        <w:spacing w:before="0" w:after="560"/>
        <w:ind w:hanging="0" w:left="0"/>
        <w:contextualSpacing w:val="false"/>
        <w:rPr>
          <w:color w:val="auto"/>
        </w:rPr>
      </w:pPr>
      <w:bookmarkStart w:id="5" w:name="_Toc267746222"/>
      <w:bookmarkStart w:id="6" w:name="_Toc267746146"/>
      <w:bookmarkStart w:id="7" w:name="_Toc14693111"/>
      <w:bookmarkStart w:id="8" w:name="_Toc457249308"/>
      <w:bookmarkEnd w:id="5"/>
      <w:bookmarkEnd w:id="6"/>
      <w:r>
        <w:rPr>
          <w:color w:themeColor="text1" w:val="auto"/>
        </w:rPr>
        <w:t>Carrier Ethernet</w:t>
      </w:r>
      <w:bookmarkEnd w:id="7"/>
      <w:bookmarkEnd w:id="8"/>
    </w:p>
    <w:p>
      <w:pPr>
        <w:pStyle w:val="Normal"/>
        <w:tabs>
          <w:tab w:val="clear" w:pos="227"/>
          <w:tab w:val="clear" w:pos="454"/>
          <w:tab w:val="clear" w:pos="680"/>
          <w:tab w:val="clear" w:pos="907"/>
          <w:tab w:val="left" w:pos="4860" w:leader="none"/>
        </w:tabs>
        <w:jc w:val="left"/>
        <w:rPr>
          <w:rFonts w:eastAsia="MS Gothic" w:cs="Arial"/>
          <w:b/>
          <w:bCs/>
          <w:color w:val="auto"/>
          <w:kern w:val="2"/>
          <w:szCs w:val="22"/>
          <w:lang w:eastAsia="en-US"/>
        </w:rPr>
      </w:pPr>
      <w:r>
        <w:rPr>
          <w:rFonts w:eastAsia="MS Gothic" w:cs="Arial"/>
          <w:b/>
          <w:bCs/>
          <w:color w:themeColor="text1" w:val="auto"/>
          <w:kern w:val="2"/>
          <w:szCs w:val="22"/>
          <w:lang w:eastAsia="en-US"/>
        </w:rPr>
        <w:t>Használja ki a testre szabhatóságot biztosító virtuális magánhálózati szolgáltatásunk nyújtotta előnyöket, tegye biztonságossá adatátvitelét!</w:t>
      </w:r>
    </w:p>
    <w:p>
      <w:pPr>
        <w:pStyle w:val="Normal"/>
        <w:tabs>
          <w:tab w:val="clear" w:pos="227"/>
          <w:tab w:val="clear" w:pos="454"/>
          <w:tab w:val="clear" w:pos="680"/>
          <w:tab w:val="clear" w:pos="907"/>
          <w:tab w:val="left" w:pos="4860" w:leader="none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>
        <w:rPr>
          <w:rFonts w:eastAsia="Times New Roman" w:cs="Arial"/>
          <w:color w:themeColor="text1"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>
      <w:pPr>
        <w:pStyle w:val="Heading2"/>
        <w:rPr>
          <w:lang w:val="hu-HU"/>
        </w:rPr>
      </w:pPr>
      <w:bookmarkStart w:id="9" w:name="_Toc14693112"/>
      <w:bookmarkStart w:id="10" w:name="_Toc457249309"/>
      <w:r>
        <w:rPr>
          <w:lang w:val="hu-HU"/>
        </w:rPr>
        <w:t>Miért ajánljuk?</w:t>
      </w:r>
      <w:bookmarkEnd w:id="9"/>
      <w:bookmarkEnd w:id="10"/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önállóan menedzselhető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IP hálózati (L3) szint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szokásaikhoz igazodó,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teljesen testre szabható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, egyedi, megbízható,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 xml:space="preserve">rugalmas 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megoldás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magas rendelkezésre állás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és biztonsági szint: akár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99,9%,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ami éves szinten csak max. 9 órás kiesést jelent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szimmetrikus nagy sávszélesség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országos lefedettség: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vállalati és országos hálózatok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kiépítésének lehetősége</w:t>
      </w:r>
    </w:p>
    <w:p>
      <w:pPr>
        <w:pStyle w:val="Heading2"/>
        <w:rPr>
          <w:lang w:val="hu-HU"/>
        </w:rPr>
      </w:pPr>
      <w:bookmarkStart w:id="11" w:name="_Toc14693113"/>
      <w:bookmarkStart w:id="12" w:name="_Toc457249310"/>
      <w:r>
        <w:rPr>
          <w:lang w:val="hu-HU"/>
        </w:rPr>
        <w:t>Kiknek ajánljuk?</w:t>
      </w:r>
      <w:bookmarkEnd w:id="11"/>
      <w:bookmarkEnd w:id="12"/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több telephellyel rendelkeznek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adatforgalmukat teljes biztonságban akarják tudni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helyi (LAN) hálózataikat össze szeretnék kapcsolni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több szerver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rel rendelkeznek és azokat szeretnék összekötni</w:t>
      </w:r>
    </w:p>
    <w:p>
      <w:pPr>
        <w:pStyle w:val="Normal"/>
        <w:widowControl/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nagy adatforgalom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>
      <w:pPr>
        <w:pStyle w:val="Normal"/>
        <w:spacing w:lineRule="exact" w:line="300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  <w:r>
        <w:rPr>
          <w:rFonts w:cs="Arial" w:ascii="Arial" w:hAnsi="Arial"/>
          <w:color w:themeColor="text1" w:val="313231"/>
          <w:kern w:val="2"/>
          <w:sz w:val="24"/>
          <w:szCs w:val="20"/>
          <w:lang w:val="hu-HU" w:eastAsia="zh-CN"/>
        </w:rPr>
      </w:r>
    </w:p>
    <w:p>
      <w:pPr>
        <w:pStyle w:val="Normal"/>
        <w:spacing w:lineRule="auto" w:line="360" w:before="120" w:after="0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  <w:r>
        <w:rPr>
          <w:rFonts w:cs="Arial" w:ascii="Arial" w:hAnsi="Arial"/>
          <w:bCs/>
          <w:color w:themeColor="text1" w:val="313231"/>
          <w:kern w:val="2"/>
          <w:sz w:val="24"/>
          <w:lang w:val="hu-HU" w:eastAsia="hu-HU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rFonts w:ascii="Arial" w:hAnsi="Arial" w:eastAsia="MS Mincho" w:cs="Arial"/>
          <w:color w:val="auto"/>
          <w:sz w:val="20"/>
          <w:szCs w:val="20"/>
          <w:lang w:val="hu-HU" w:eastAsia="en-US"/>
        </w:rPr>
      </w:pPr>
      <w:r>
        <w:rPr>
          <w:rFonts w:eastAsia="MS Mincho" w:cs="Arial" w:ascii="Arial" w:hAnsi="Arial"/>
          <w:color w:themeColor="text1" w:val="auto"/>
          <w:sz w:val="20"/>
          <w:szCs w:val="20"/>
          <w:lang w:val="hu-HU" w:eastAsia="en-US"/>
        </w:rPr>
      </w:r>
      <w:r>
        <w:br w:type="page"/>
      </w:r>
    </w:p>
    <w:p>
      <w:pPr>
        <w:pStyle w:val="Heading1"/>
        <w:spacing w:before="0" w:after="560"/>
        <w:contextualSpacing/>
        <w:rPr/>
      </w:pPr>
      <w:bookmarkStart w:id="13" w:name="_Toc14693116"/>
      <w:bookmarkStart w:id="14" w:name="_Toc457249313"/>
      <w:bookmarkStart w:id="15" w:name="_Toc267746223"/>
      <w:bookmarkStart w:id="16" w:name="_Toc267746147"/>
      <w:bookmarkEnd w:id="15"/>
      <w:bookmarkEnd w:id="16"/>
      <w:r>
        <w:rPr/>
        <w:t>LA csomagok adatai</w:t>
      </w:r>
      <w:bookmarkEnd w:id="13"/>
      <w:bookmarkEnd w:id="14"/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Az SLA (az angol Service Level Agreement kifejezésből)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</w:r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Az Invitech a következő SLA ajánlatokat kínálja ügyfelei számára:</w:t>
      </w:r>
    </w:p>
    <w:tbl>
      <w:tblPr>
        <w:tblW w:w="9520" w:type="dxa"/>
        <w:jc w:val="left"/>
        <w:tblInd w:w="5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3119"/>
        <w:gridCol w:w="1716"/>
        <w:gridCol w:w="1701"/>
        <w:gridCol w:w="1383"/>
        <w:gridCol w:w="1601"/>
      </w:tblGrid>
      <w:tr>
        <w:trPr>
          <w:trHeight w:val="600" w:hRule="atLeast"/>
        </w:trPr>
        <w:tc>
          <w:tcPr>
            <w:tcW w:w="3119" w:type="dxa"/>
            <w:tcBorders/>
            <w:shd w:color="auto" w:fill="6BA53A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>
              <w:rPr>
                <w:rFonts w:cs="Arial"/>
                <w:b/>
                <w:bCs/>
                <w:color w:themeColor="text1" w:val="FFFFFF"/>
                <w:kern w:val="2"/>
                <w:sz w:val="20"/>
                <w:szCs w:val="20"/>
                <w:lang w:val="hu-HU" w:eastAsia="hu-HU"/>
              </w:rPr>
              <w:t>Jellemzők</w:t>
            </w:r>
          </w:p>
        </w:tc>
        <w:tc>
          <w:tcPr>
            <w:tcW w:w="1716" w:type="dxa"/>
            <w:tcBorders/>
            <w:shd w:color="auto" w:fill="6BA53A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>
              <w:rPr>
                <w:rFonts w:cs="Arial"/>
                <w:b/>
                <w:bCs/>
                <w:color w:themeColor="text1" w:val="FFFFFF"/>
                <w:kern w:val="2"/>
                <w:sz w:val="20"/>
                <w:szCs w:val="20"/>
                <w:lang w:val="hu-HU" w:eastAsia="hu-HU"/>
              </w:rPr>
              <w:t>Prémium</w:t>
            </w:r>
          </w:p>
        </w:tc>
        <w:tc>
          <w:tcPr>
            <w:tcW w:w="1701" w:type="dxa"/>
            <w:tcBorders/>
            <w:shd w:color="auto" w:fill="6BA53A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>
              <w:rPr>
                <w:rFonts w:cs="Arial"/>
                <w:b/>
                <w:bCs/>
                <w:color w:themeColor="text1" w:val="FFFFFF"/>
                <w:kern w:val="2"/>
                <w:sz w:val="20"/>
                <w:szCs w:val="20"/>
                <w:lang w:val="hu-HU" w:eastAsia="hu-HU"/>
              </w:rPr>
              <w:t>Profi</w:t>
            </w:r>
          </w:p>
        </w:tc>
        <w:tc>
          <w:tcPr>
            <w:tcW w:w="1383" w:type="dxa"/>
            <w:tcBorders/>
            <w:shd w:color="auto" w:fill="6BA53A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>
              <w:rPr>
                <w:rFonts w:cs="Arial"/>
                <w:b/>
                <w:bCs/>
                <w:color w:themeColor="text1" w:val="FFFFFF"/>
                <w:kern w:val="2"/>
                <w:sz w:val="20"/>
                <w:szCs w:val="20"/>
                <w:lang w:val="hu-HU" w:eastAsia="hu-HU"/>
              </w:rPr>
              <w:t>Dinamikus</w:t>
            </w:r>
          </w:p>
        </w:tc>
        <w:tc>
          <w:tcPr>
            <w:tcW w:w="1601" w:type="dxa"/>
            <w:tcBorders/>
            <w:shd w:color="auto" w:fill="6BA53A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>
              <w:rPr>
                <w:rFonts w:cs="Arial"/>
                <w:b/>
                <w:bCs/>
                <w:color w:themeColor="text1" w:val="FFFFFF"/>
                <w:kern w:val="2"/>
                <w:sz w:val="20"/>
                <w:szCs w:val="20"/>
                <w:lang w:val="hu-HU" w:eastAsia="hu-HU"/>
              </w:rPr>
              <w:t>Standard</w:t>
            </w:r>
          </w:p>
        </w:tc>
      </w:tr>
      <w:tr>
        <w:trPr>
          <w:trHeight w:val="600" w:hRule="atLeast"/>
        </w:trPr>
        <w:tc>
          <w:tcPr>
            <w:tcW w:w="3119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Éves rendelkezésre állás</w:t>
            </w:r>
          </w:p>
        </w:tc>
        <w:tc>
          <w:tcPr>
            <w:tcW w:w="1716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99.90%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383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6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</w:tr>
      <w:tr>
        <w:trPr>
          <w:trHeight w:val="600" w:hRule="atLeast"/>
        </w:trPr>
        <w:tc>
          <w:tcPr>
            <w:tcW w:w="3119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Max. hibaidő [óra/év]</w:t>
            </w:r>
          </w:p>
        </w:tc>
        <w:tc>
          <w:tcPr>
            <w:tcW w:w="1716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8.76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383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6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</w:tr>
      <w:tr>
        <w:trPr>
          <w:trHeight w:val="600" w:hRule="atLeast"/>
        </w:trPr>
        <w:tc>
          <w:tcPr>
            <w:tcW w:w="3119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Max. hibaelhárítási idő [óra]</w:t>
            </w:r>
          </w:p>
        </w:tc>
        <w:tc>
          <w:tcPr>
            <w:tcW w:w="1716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4,00 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12,00 </w:t>
            </w:r>
          </w:p>
        </w:tc>
        <w:tc>
          <w:tcPr>
            <w:tcW w:w="1383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  <w:tc>
          <w:tcPr>
            <w:tcW w:w="16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</w:tr>
      <w:tr>
        <w:trPr>
          <w:trHeight w:val="600" w:hRule="atLeast"/>
        </w:trPr>
        <w:tc>
          <w:tcPr>
            <w:tcW w:w="3119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Ügyfél tájékoztatás a hibáról</w:t>
            </w:r>
          </w:p>
        </w:tc>
        <w:tc>
          <w:tcPr>
            <w:tcW w:w="1716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van </w:t>
              <w:br/>
              <w:t>(max. 2 óránként)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 xml:space="preserve">van </w:t>
              <w:br/>
              <w:t>(max. 2 óránként)</w:t>
            </w:r>
          </w:p>
        </w:tc>
        <w:tc>
          <w:tcPr>
            <w:tcW w:w="1383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van</w:t>
            </w:r>
          </w:p>
        </w:tc>
        <w:tc>
          <w:tcPr>
            <w:tcW w:w="1601" w:type="dxa"/>
            <w:tcBorders>
              <w:left w:val="single" w:sz="8" w:space="0" w:color="FFFFFF"/>
              <w:bottom w:val="single" w:sz="8" w:space="0" w:color="FFFFFF"/>
            </w:tcBorders>
            <w:shd w:color="auto" w:fill="D0D3D4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>
              <w:rPr>
                <w:rFonts w:cs="Arial"/>
                <w:bCs/>
                <w:color w:themeColor="text1" w:val="000000"/>
                <w:kern w:val="2"/>
                <w:sz w:val="16"/>
                <w:szCs w:val="16"/>
                <w:lang w:val="hu-HU" w:eastAsia="hu-HU"/>
              </w:rPr>
              <w:t>nincs</w:t>
            </w:r>
          </w:p>
        </w:tc>
      </w:tr>
    </w:tbl>
    <w:p>
      <w:pPr>
        <w:pStyle w:val="Normal"/>
        <w:rPr>
          <w:rFonts w:cs="Arial"/>
          <w:color w:val="313231"/>
          <w:kern w:val="2"/>
          <w:szCs w:val="22"/>
          <w:lang w:val="hu-HU" w:eastAsia="zh-CN"/>
        </w:rPr>
      </w:pPr>
      <w:r>
        <w:rPr>
          <w:rFonts w:cs="Arial"/>
          <w:color w:themeColor="text1" w:val="313231"/>
          <w:kern w:val="2"/>
          <w:szCs w:val="22"/>
          <w:lang w:val="hu-HU" w:eastAsia="zh-CN"/>
        </w:rPr>
        <w:t>Prémium szint választása csak az Invitech Megoldások Zrt. által kiépített redundáns végpontbekötés esetén lehetséges.</w:t>
      </w:r>
    </w:p>
    <w:p>
      <w:pPr>
        <w:pStyle w:val="Normal"/>
        <w:rPr>
          <w:rFonts w:cs="Arial"/>
          <w:color w:val="313231"/>
          <w:kern w:val="2"/>
          <w:szCs w:val="22"/>
          <w:lang w:val="hu-HU" w:eastAsia="zh-CN"/>
        </w:rPr>
      </w:pPr>
      <w:r>
        <w:rPr>
          <w:rFonts w:cs="Arial"/>
          <w:color w:themeColor="text1" w:val="313231"/>
          <w:kern w:val="2"/>
          <w:szCs w:val="22"/>
          <w:lang w:val="hu-HU" w:eastAsia="zh-CN"/>
        </w:rPr>
        <w:t>Műszaki egyeztetést követően egyedi szint beállítására is van lehetőség.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851" w:right="851" w:gutter="0" w:header="0" w:top="1871" w:footer="0" w:bottom="181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Roboto Condensed">
    <w:charset w:val="ee"/>
    <w:family w:val="roman"/>
    <w:pitch w:val="variable"/>
  </w:font>
  <w:font w:name="Roboto">
    <w:charset w:val="ee"/>
    <w:family w:val="roman"/>
    <w:pitch w:val="variable"/>
  </w:font>
  <w:font w:name="Calibri">
    <w:charset w:val="ee"/>
    <w:family w:val="roman"/>
    <w:pitch w:val="variable"/>
  </w:font>
  <w:font w:name="Lucida Grande">
    <w:charset w:val="ee"/>
    <w:family w:val="roman"/>
    <w:pitch w:val="variable"/>
  </w:font>
  <w:font w:name="Wingdings">
    <w:charset w:val="ee"/>
    <w:family w:val="roman"/>
    <w:pitch w:val="variable"/>
  </w:font>
  <w:font w:name="Arial">
    <w:charset w:val="ee"/>
    <w:family w:val="roman"/>
    <w:pitch w:val="variable"/>
  </w:font>
  <w:font w:name="Roboto Condensed Light">
    <w:charset w:val="ee"/>
    <w:family w:val="roman"/>
    <w:pitch w:val="variable"/>
  </w:font>
  <w:font w:name="Roboto Black">
    <w:charset w:val="ee"/>
    <w:family w:val="roman"/>
    <w:pitch w:val="variable"/>
  </w:font>
  <w:font w:name="Arial Black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 Bold">
    <w:charset w:val="ee"/>
    <w:family w:val="roman"/>
    <w:pitch w:val="variable"/>
  </w:font>
  <w:font w:name="MinionPro-Regular">
    <w:charset w:val="ee"/>
    <w:family w:val="roman"/>
    <w:pitch w:val="variable"/>
  </w:font>
  <w:font w:name="ArialMT">
    <w:charset w:val="ee"/>
    <w:family w:val="roman"/>
    <w:pitch w:val="variable"/>
  </w:font>
  <w:font w:name="Times New Roman">
    <w:charset w:val="ee"/>
    <w:family w:val="roman"/>
    <w:pitch w:val="variable"/>
  </w:font>
  <w:font w:name="Roboto Condensed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  <w:b w:val="false"/>
      </w:rPr>
    </w:pPr>
    <w:r>
      <w:rPr>
        <w:b w:val="false"/>
      </w:rPr>
      <mc:AlternateContent>
        <mc:Choice Requires="wps">
          <w:drawing>
            <wp:anchor behindDoc="0" distT="635" distB="10160" distL="114300" distR="114300" simplePos="0" locked="0" layoutInCell="0" allowOverlap="1" relativeHeight="12" wp14:anchorId="4474A286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410" cy="431165"/>
              <wp:effectExtent l="0" t="635" r="0" b="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2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0480" cy="431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lblcszrke"/>
                            <w:rPr/>
                          </w:pPr>
                          <w:r>
                            <w:rPr/>
                            <w:t xml:space="preserve">Invitech ICT Services Kft.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2040 Budaörs, Edison utca 4.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Info-vonal: 06 80 82 00 82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</w:t>
                          </w:r>
                          <w:hyperlink r:id="rId1">
                            <w:r>
                              <w:rPr>
                                <w:rStyle w:val="ListLabel10"/>
                              </w:rPr>
                              <w:t>kapcsolat@invitech.hu</w:t>
                            </w:r>
                          </w:hyperlink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6pt;margin-top:792pt;width:458.25pt;height:33.9pt;mso-wrap-style:square;v-text-anchor:top;mso-position-horizontal-relative:page;mso-position-vertical-relative:page" wp14:anchorId="4474A2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lblcszrke"/>
                      <w:rPr/>
                    </w:pPr>
                    <w:r>
                      <w:rPr/>
                      <w:t xml:space="preserve">Invitech ICT Services Kft.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2040 Budaörs, Edison utca 4.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Info-vonal: 06 80 82 00 82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</w:t>
                    </w:r>
                    <w:hyperlink r:id="rId2">
                      <w:r>
                        <w:rPr>
                          <w:rStyle w:val="ListLabel10"/>
                        </w:rPr>
                        <w:t>kapcsolat@invitech.hu</w:t>
                      </w:r>
                    </w:hyperlink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0" allowOverlap="1" relativeHeight="61">
              <wp:simplePos x="0" y="0"/>
              <wp:positionH relativeFrom="page">
                <wp:posOffset>6816090</wp:posOffset>
              </wp:positionH>
              <wp:positionV relativeFrom="page">
                <wp:posOffset>10132060</wp:posOffset>
              </wp:positionV>
              <wp:extent cx="331470" cy="219710"/>
              <wp:effectExtent l="0" t="0" r="0" b="0"/>
              <wp:wrapSquare wrapText="bothSides"/>
              <wp:docPr id="29" name="Keret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1470" cy="2197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jc w:val="center"/>
                            <w:rPr>
                              <w:rStyle w:val="PageNumber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6.1pt;height:17.3pt;mso-wrap-distance-left:0pt;mso-wrap-distance-right:0pt;mso-wrap-distance-top:0pt;mso-wrap-distance-bottom:0pt;margin-top:797.8pt;mso-position-vertical-relative:page;margin-left:536.7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jc w:val="center"/>
                      <w:rPr>
                        <w:rStyle w:val="PageNumber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t>6</w: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310" cy="2181860"/>
          <wp:effectExtent l="0" t="0" r="0" b="0"/>
          <wp:wrapNone/>
          <wp:docPr id="30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81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0" distT="635" distB="9525" distL="114300" distR="113665" simplePos="0" locked="0" layoutInCell="0" allowOverlap="1" relativeHeight="22" wp14:anchorId="45F2FDF7">
              <wp:simplePos x="0" y="0"/>
              <wp:positionH relativeFrom="page">
                <wp:posOffset>3420110</wp:posOffset>
              </wp:positionH>
              <wp:positionV relativeFrom="page">
                <wp:posOffset>245745</wp:posOffset>
              </wp:positionV>
              <wp:extent cx="2990215" cy="442595"/>
              <wp:effectExtent l="635" t="635" r="0" b="0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23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0160" cy="44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ejlc"/>
                            <w:rPr/>
                          </w:pPr>
                          <w:r>
                            <w:rPr/>
                            <w:t>Carrier Ethernet</w:t>
                          </w:r>
                        </w:p>
                        <w:p>
                          <w:pPr>
                            <w:pStyle w:val="Fejlc"/>
                            <w:rPr/>
                          </w:pPr>
                          <w:r>
                            <w:rPr/>
                            <w:t>szolgáltatás igénybevételére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269.3pt;margin-top:19.35pt;width:235.4pt;height:34.8pt;mso-wrap-style:square;v-text-anchor:top;mso-position-horizontal-relative:page;mso-position-vertical-relative:page" wp14:anchorId="45F2FDF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ejlc"/>
                      <w:rPr/>
                    </w:pPr>
                    <w:r>
                      <w:rPr/>
                      <w:t>Carrier Ethernet</w:t>
                    </w:r>
                  </w:p>
                  <w:p>
                    <w:pPr>
                      <w:pStyle w:val="Fejlc"/>
                      <w:rPr/>
                    </w:pPr>
                    <w:r>
                      <w:rPr/>
                      <w:t>szolgáltatás igénybevételére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behindDoc="1" distT="0" distB="0" distL="0" distR="0" simplePos="0" locked="0" layoutInCell="0" allowOverlap="1" relativeHeight="28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285"/>
          <wp:effectExtent l="0" t="0" r="0" b="0"/>
          <wp:wrapNone/>
          <wp:docPr id="24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Kép 2" descr="BR18INVGE10_Ajánlati sablon_word_sablon_header_Feri_v4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655"/>
          <wp:effectExtent l="0" t="0" r="0" b="0"/>
          <wp:wrapNone/>
          <wp:docPr id="25" name="Picture 3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3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938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225"/>
          <wp:effectExtent l="0" t="0" r="0" b="0"/>
          <wp:wrapNone/>
          <wp:docPr id="26" name="Picture 3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4340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160" cy="1057910"/>
          <wp:effectExtent l="0" t="0" r="0" b="0"/>
          <wp:wrapNone/>
          <wp:docPr id="27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Kép 5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185160" cy="1057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6"/>
        <w:i w:val="false"/>
        <w:b/>
        <w:szCs w:val="36"/>
        <w:iCs w:val="false"/>
        <w:bCs/>
        <w:rFonts w:ascii="Roboto" w:hAnsi="Roboto" w:cs="Times New Roman"/>
        <w:color w:val="6BA53A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576" w:hanging="576"/>
      </w:pPr>
      <w:rPr>
        <w:i w:val="false"/>
        <w:b/>
        <w:iCs w:val="false"/>
        <w:bCs/>
        <w:rFonts w:ascii="Roboto" w:hAnsi="Roboto"/>
        <w:color w:val="6BA53A"/>
      </w:rPr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4"/>
        <w:i w:val="false"/>
        <w:b/>
        <w:szCs w:val="24"/>
        <w:iCs w:val="false"/>
        <w:bCs/>
        <w:rFonts w:ascii="Roboto" w:hAnsi="Roboto"/>
        <w:color w:val="6BA53A"/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864" w:hanging="864"/>
      </w:pPr>
      <w:rPr>
        <w:sz w:val="22"/>
        <w:i w:val="false"/>
        <w:b/>
        <w:szCs w:val="22"/>
        <w:iCs w:val="false"/>
        <w:bCs/>
        <w:rFonts w:ascii="Roboto" w:hAnsi="Roboto"/>
        <w:color w:val="6BA53A"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1860" w:hanging="1008"/>
      </w:pPr>
      <w:rPr>
        <w:rFonts w:ascii="Roboto" w:hAnsi="Roboto"/>
        <w:color w:val="6BA53A"/>
      </w:rPr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1152" w:hanging="1152"/>
      </w:pPr>
      <w:rPr>
        <w:sz w:val="22"/>
        <w:szCs w:val="22"/>
        <w:rFonts w:ascii="Arial Bold" w:hAnsi="Arial Bold"/>
        <w:color w:val="6BA53A"/>
      </w:rPr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1296" w:hanging="1296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/>
        <w:kern w:val="0"/>
        <w:effect w:val="none"/>
        <w:szCs w:val="22"/>
        <w:iCs w:val="false"/>
        <w:bCs/>
        <w:em w:val="none"/>
        <w:vanish w:val="false"/>
        <w:rFonts w:ascii="Arial Bold" w:hAnsi="Arial Bold"/>
        <w:color w:val="6BA53A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Arial Bold" w:hAnsi="Arial Bold"/>
        <w:color w:val="6BA53A"/>
      </w:rPr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1584" w:hanging="1584"/>
      </w:pPr>
      <w:rPr>
        <w:rFonts w:ascii="Arial Bold" w:hAnsi="Arial Bold"/>
        <w:color w:val="6BA53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cs="Roboto Condensed" w:hint="default"/>
        <w:i w:val="false"/>
        <w:b w:val="false"/>
        <w:iCs w:val="false"/>
        <w:bCs w:val="false"/>
        <w:color w:val="31323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60" w:hanging="360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2233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4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1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013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left"/>
      <w:pPr>
        <w:tabs>
          <w:tab w:val="num" w:pos="0"/>
        </w:tabs>
        <w:ind w:left="700" w:hanging="473"/>
      </w:pPr>
      <w:rPr>
        <w:rFonts w:ascii="Roboto Condensed" w:hAnsi="Roboto Condensed" w:cs="Roboto Condensed" w:hint="default"/>
        <w:color w:val="26262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00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267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–"/>
      <w:lvlJc w:val="left"/>
      <w:pPr>
        <w:tabs>
          <w:tab w:val="num" w:pos="0"/>
        </w:tabs>
        <w:ind w:left="1494" w:hanging="473"/>
      </w:pPr>
      <w:rPr>
        <w:rFonts w:ascii="Arial" w:hAnsi="Arial" w:cs="Arial" w:hint="default"/>
        <w:color w:val="26262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FFFFFF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sz w:val="22"/>
        <w:i w:val="false"/>
        <w:b/>
        <w:szCs w:val="22"/>
        <w:iCs w:val="false"/>
        <w:bCs/>
        <w:rFonts w:ascii="Arial" w:hAnsi="Arial"/>
        <w:color w:val="6EAB27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4"/>
        <w:szCs w:val="22"/>
        <w:color w:val="6BA53A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644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2">
      <w:start w:val="1"/>
      <w:numFmt w:val="bullet"/>
      <w:lvlText w:val="–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3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4">
      <w:start w:val="1"/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color w:val="313231"/>
      </w:rPr>
    </w:lvl>
    <w:lvl w:ilvl="5">
      <w:start w:val="1"/>
      <w:numFmt w:val="bullet"/>
      <w:lvlText w:val="–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z w:val="22"/>
        <w:szCs w:val="22"/>
        <w:color w:val="313231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/>
        <w:kern w:val="0"/>
        <w:effect w:val="none"/>
        <w:szCs w:val="22"/>
        <w:iCs w:val="false"/>
        <w:bCs/>
        <w:em w:val="none"/>
        <w:vanish w:val="false"/>
        <w:color w:val="6EAB27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6EAB27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6EAB27"/>
      </w:rPr>
    </w:lvl>
  </w:abstractNum>
  <w:abstractNum w:abstractNumId="15">
    <w:lvl w:ilvl="0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99CC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284"/>
  <w:autoHyphenation w:val="true"/>
  <w:hyphenationZone w:val="142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Cambria" w:asciiTheme="minorHAnsi" w:cstheme="minorHAns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133"/>
    <w:pPr>
      <w:widowControl w:val="false"/>
      <w:tabs>
        <w:tab w:val="clear" w:pos="284"/>
        <w:tab w:val="left" w:pos="227" w:leader="none"/>
        <w:tab w:val="left" w:pos="454" w:leader="none"/>
        <w:tab w:val="left" w:pos="680" w:leader="none"/>
        <w:tab w:val="left" w:pos="907" w:leader="none"/>
      </w:tabs>
      <w:suppressAutoHyphens w:val="false"/>
      <w:bidi w:val="0"/>
      <w:spacing w:lineRule="auto" w:line="276" w:before="0" w:after="0"/>
      <w:jc w:val="both"/>
    </w:pPr>
    <w:rPr>
      <w:rFonts w:ascii="Roboto Condensed" w:hAnsi="Roboto Condensed" w:eastAsia="ＭＳ 明朝" w:cs="Cambria"/>
      <w:color w:themeColor="text1" w:val="000000"/>
      <w:kern w:val="0"/>
      <w:sz w:val="22"/>
      <w:szCs w:val="24"/>
      <w:lang w:val="en-US" w:eastAsia="ja-JP" w:bidi="ar-SA"/>
    </w:rPr>
  </w:style>
  <w:style w:type="paragraph" w:styleId="Heading1">
    <w:name w:val="Heading 1"/>
    <w:link w:val="Cmsor1Char"/>
    <w:uiPriority w:val="9"/>
    <w:qFormat/>
    <w:rsid w:val="00e81796"/>
    <w:pPr>
      <w:keepNext w:val="true"/>
      <w:keepLines/>
      <w:widowControl/>
      <w:numPr>
        <w:ilvl w:val="0"/>
        <w:numId w:val="1"/>
      </w:numPr>
      <w:bidi w:val="0"/>
      <w:spacing w:lineRule="auto" w:line="276" w:before="0" w:after="560"/>
      <w:contextualSpacing/>
      <w:jc w:val="left"/>
      <w:outlineLvl w:val="0"/>
    </w:pPr>
    <w:rPr>
      <w:rFonts w:ascii="Roboto" w:hAnsi="Roboto" w:eastAsia="ＭＳ ゴシック" w:cs="" w:cstheme="majorBidi" w:eastAsiaTheme="majorEastAsia"/>
      <w:b/>
      <w:color w:themeColor="text1" w:val="000000"/>
      <w:kern w:val="0"/>
      <w:sz w:val="36"/>
      <w:szCs w:val="36"/>
      <w:lang w:eastAsia="en-US" w:val="en-US" w:bidi="ar-SA"/>
    </w:rPr>
  </w:style>
  <w:style w:type="paragraph" w:styleId="Heading2">
    <w:name w:val="Heading 2"/>
    <w:link w:val="Cmsor2Char"/>
    <w:uiPriority w:val="9"/>
    <w:unhideWhenUsed/>
    <w:qFormat/>
    <w:rsid w:val="00e81796"/>
    <w:pPr>
      <w:keepNext w:val="true"/>
      <w:keepLines/>
      <w:widowControl/>
      <w:numPr>
        <w:ilvl w:val="1"/>
        <w:numId w:val="1"/>
      </w:numPr>
      <w:tabs>
        <w:tab w:val="clear" w:pos="284"/>
        <w:tab w:val="left" w:pos="851" w:leader="none"/>
      </w:tabs>
      <w:bidi w:val="0"/>
      <w:spacing w:lineRule="auto" w:line="276" w:before="600" w:after="312"/>
      <w:jc w:val="left"/>
      <w:outlineLvl w:val="1"/>
    </w:pPr>
    <w:rPr>
      <w:rFonts w:ascii="Roboto" w:hAnsi="Roboto" w:eastAsia="ＭＳ ゴシック" w:cs="" w:cstheme="majorBidi" w:eastAsiaTheme="majorEastAsia"/>
      <w:b/>
      <w:bCs/>
      <w:color w:themeColor="text1" w:val="000000"/>
      <w:kern w:val="0"/>
      <w:sz w:val="26"/>
      <w:szCs w:val="26"/>
      <w:u w:val="none" w:color="F05032"/>
      <w:lang w:eastAsia="en-US" w:val="en-US" w:bidi="ar-SA"/>
    </w:rPr>
  </w:style>
  <w:style w:type="paragraph" w:styleId="Heading3">
    <w:name w:val="Heading 3"/>
    <w:link w:val="Cmsor3Char"/>
    <w:uiPriority w:val="9"/>
    <w:unhideWhenUsed/>
    <w:qFormat/>
    <w:rsid w:val="00fd7964"/>
    <w:pPr>
      <w:keepNext w:val="true"/>
      <w:keepLines/>
      <w:widowControl/>
      <w:numPr>
        <w:ilvl w:val="2"/>
        <w:numId w:val="1"/>
      </w:numPr>
      <w:tabs>
        <w:tab w:val="clear" w:pos="284"/>
        <w:tab w:val="left" w:pos="851" w:leader="none"/>
      </w:tabs>
      <w:bidi w:val="0"/>
      <w:spacing w:lineRule="exact" w:line="320" w:before="600" w:after="312"/>
      <w:jc w:val="left"/>
      <w:outlineLvl w:val="2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4"/>
      <w:szCs w:val="26"/>
      <w:lang w:val="hu-HU" w:eastAsia="zh-CN" w:bidi="ar-SA"/>
    </w:rPr>
  </w:style>
  <w:style w:type="paragraph" w:styleId="Heading4">
    <w:name w:val="Heading 4"/>
    <w:link w:val="Cmsor4Char"/>
    <w:uiPriority w:val="9"/>
    <w:unhideWhenUsed/>
    <w:qFormat/>
    <w:rsid w:val="00fd7964"/>
    <w:pPr>
      <w:widowControl/>
      <w:numPr>
        <w:ilvl w:val="3"/>
        <w:numId w:val="1"/>
      </w:numPr>
      <w:tabs>
        <w:tab w:val="clear" w:pos="284"/>
        <w:tab w:val="left" w:pos="851" w:leader="none"/>
        <w:tab w:val="left" w:pos="1134" w:leader="none"/>
        <w:tab w:val="left" w:pos="1418" w:leader="none"/>
        <w:tab w:val="left" w:pos="1701" w:leader="none"/>
      </w:tabs>
      <w:bidi w:val="0"/>
      <w:spacing w:lineRule="exact" w:line="300" w:before="300" w:after="312"/>
      <w:jc w:val="left"/>
      <w:outlineLvl w:val="3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6"/>
      <w:lang w:val="hu-HU" w:eastAsia="zh-CN" w:bidi="ar-SA"/>
    </w:rPr>
  </w:style>
  <w:style w:type="paragraph" w:styleId="Heading5">
    <w:name w:val="Heading 5"/>
    <w:next w:val="Normal"/>
    <w:link w:val="Cmsor5Char"/>
    <w:uiPriority w:val="9"/>
    <w:unhideWhenUsed/>
    <w:qFormat/>
    <w:rsid w:val="00fd7964"/>
    <w:pPr>
      <w:widowControl/>
      <w:numPr>
        <w:ilvl w:val="4"/>
        <w:numId w:val="1"/>
      </w:numPr>
      <w:bidi w:val="0"/>
      <w:spacing w:before="0" w:after="0"/>
      <w:jc w:val="left"/>
      <w:outlineLvl w:val="4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 w:bidi="ar-SA"/>
    </w:rPr>
  </w:style>
  <w:style w:type="paragraph" w:styleId="Heading6">
    <w:name w:val="Heading 6"/>
    <w:basedOn w:val="Heading5"/>
    <w:next w:val="Normal"/>
    <w:link w:val="Cmsor6Char"/>
    <w:uiPriority w:val="9"/>
    <w:unhideWhenUsed/>
    <w:qFormat/>
    <w:rsid w:val="00fd7964"/>
    <w:pPr>
      <w:numPr>
        <w:ilvl w:val="5"/>
        <w:numId w:val="1"/>
      </w:numPr>
      <w:tabs>
        <w:tab w:val="clear" w:pos="284"/>
        <w:tab w:val="left" w:pos="1276" w:leader="none"/>
      </w:tabs>
      <w:outlineLvl w:val="5"/>
    </w:pPr>
    <w:rPr/>
  </w:style>
  <w:style w:type="paragraph" w:styleId="Heading7">
    <w:name w:val="Heading 7"/>
    <w:basedOn w:val="Heading6"/>
    <w:next w:val="Normal"/>
    <w:link w:val="Cmsor7Char"/>
    <w:uiPriority w:val="9"/>
    <w:unhideWhenUsed/>
    <w:qFormat/>
    <w:rsid w:val="00fd7964"/>
    <w:pPr>
      <w:numPr>
        <w:ilvl w:val="6"/>
        <w:numId w:val="1"/>
      </w:numPr>
      <w:tabs>
        <w:tab w:val="left" w:pos="1276" w:leader="none"/>
        <w:tab w:val="left" w:pos="1701" w:leader="none"/>
      </w:tabs>
      <w:outlineLvl w:val="6"/>
    </w:pPr>
    <w:rPr/>
  </w:style>
  <w:style w:type="paragraph" w:styleId="Heading8">
    <w:name w:val="Heading 8"/>
    <w:basedOn w:val="Heading7"/>
    <w:next w:val="Normal"/>
    <w:link w:val="Cmsor8Char"/>
    <w:uiPriority w:val="9"/>
    <w:unhideWhenUsed/>
    <w:qFormat/>
    <w:rsid w:val="00fd7964"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8"/>
    <w:next w:val="Normal"/>
    <w:link w:val="Cmsor9Char"/>
    <w:uiPriority w:val="9"/>
    <w:unhideWhenUsed/>
    <w:qFormat/>
    <w:rsid w:val="00fd7964"/>
    <w:pPr>
      <w:numPr>
        <w:ilvl w:val="8"/>
        <w:numId w:val="1"/>
      </w:num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bjegyzetszvegChar" w:customStyle="1">
    <w:name w:val="Lábjegyzetszöveg Char"/>
    <w:basedOn w:val="DefaultParagraphFont"/>
    <w:uiPriority w:val="99"/>
    <w:qFormat/>
    <w:rsid w:val="0075520c"/>
    <w:rPr>
      <w:rFonts w:ascii="Calibri" w:hAnsi="Calibri"/>
      <w:sz w:val="17"/>
    </w:rPr>
  </w:style>
  <w:style w:type="character" w:styleId="InternetLink">
    <w:name w:val="Internet Link"/>
    <w:uiPriority w:val="99"/>
    <w:qFormat/>
    <w:rsid w:val="00895ad4"/>
    <w:rPr>
      <w:rFonts w:ascii="Roboto Condensed" w:hAnsi="Roboto Condensed"/>
      <w:b/>
      <w:color w:themeColor="text1" w:val="000000"/>
      <w:sz w:val="22"/>
      <w:u w:val="single"/>
    </w:rPr>
  </w:style>
  <w:style w:type="character" w:styleId="llbChar" w:customStyle="1">
    <w:name w:val="Élőláb Char"/>
    <w:basedOn w:val="DefaultParagraphFont"/>
    <w:uiPriority w:val="99"/>
    <w:qFormat/>
    <w:rsid w:val="007163ce"/>
    <w:rPr>
      <w:rFonts w:eastAsia="Cambria" w:eastAsiaTheme="minorHAnsi"/>
      <w:sz w:val="19"/>
      <w:szCs w:val="22"/>
    </w:rPr>
  </w:style>
  <w:style w:type="character" w:styleId="BuborkszvegChar" w:customStyle="1">
    <w:name w:val="Buborékszöveg Char"/>
    <w:basedOn w:val="DefaultParagraphFont"/>
    <w:link w:val="BalloonText"/>
    <w:uiPriority w:val="99"/>
    <w:semiHidden/>
    <w:qFormat/>
    <w:rsid w:val="007163ce"/>
    <w:rPr>
      <w:rFonts w:ascii="Lucida Grande" w:hAnsi="Lucida Grande" w:eastAsia="Cambria" w:cs="Lucida Grande" w:eastAsia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8173f5"/>
    <w:rPr>
      <w:rFonts w:ascii="Roboto Condensed" w:hAnsi="Roboto Condensed"/>
      <w:b/>
      <w:i w:val="false"/>
    </w:rPr>
  </w:style>
  <w:style w:type="character" w:styleId="NYILJOBBZOLD" w:customStyle="1">
    <w:name w:val="NYIL_JOBB_ZOLD"/>
    <w:basedOn w:val="DefaultParagraphFont"/>
    <w:uiPriority w:val="1"/>
    <w:qFormat/>
    <w:rsid w:val="00025237"/>
    <w:rPr>
      <w:rFonts w:ascii="Wingdings" w:hAnsi="Wingdings" w:eastAsia="Wingdings" w:cs="Wingdings"/>
      <w:color w:val="6EAB27"/>
      <w:sz w:val="26"/>
      <w:szCs w:val="26"/>
    </w:rPr>
  </w:style>
  <w:style w:type="character" w:styleId="Cmsor1Char" w:customStyle="1">
    <w:name w:val="Címsor 1 Char"/>
    <w:basedOn w:val="DefaultParagraphFont"/>
    <w:uiPriority w:val="9"/>
    <w:qFormat/>
    <w:rsid w:val="00e81796"/>
    <w:rPr>
      <w:rFonts w:ascii="Roboto" w:hAnsi="Roboto" w:eastAsia="ＭＳ ゴシック" w:cs="" w:cstheme="majorBidi" w:eastAsiaTheme="majorEastAsia"/>
      <w:b/>
      <w:color w:themeColor="text1" w:val="000000"/>
      <w:sz w:val="36"/>
      <w:szCs w:val="36"/>
      <w:lang w:eastAsia="en-US"/>
    </w:rPr>
  </w:style>
  <w:style w:type="character" w:styleId="Cmsor2Char" w:customStyle="1">
    <w:name w:val="Címsor 2 Char"/>
    <w:basedOn w:val="DefaultParagraphFont"/>
    <w:uiPriority w:val="9"/>
    <w:qFormat/>
    <w:rsid w:val="00e81796"/>
    <w:rPr>
      <w:rFonts w:ascii="Roboto" w:hAnsi="Roboto" w:eastAsia="ＭＳ ゴシック" w:cs="" w:cstheme="majorBidi" w:eastAsiaTheme="majorEastAsia"/>
      <w:b/>
      <w:bCs/>
      <w:color w:themeColor="text1" w:val="000000"/>
      <w:sz w:val="26"/>
      <w:szCs w:val="26"/>
      <w:u w:val="none" w:color="F05032"/>
      <w:lang w:eastAsia="en-US"/>
    </w:rPr>
  </w:style>
  <w:style w:type="character" w:styleId="Cmsor3Char" w:customStyle="1">
    <w:name w:val="Címsor 3 Char"/>
    <w:basedOn w:val="DefaultParagraphFont"/>
    <w:uiPriority w:val="9"/>
    <w:qFormat/>
    <w:rsid w:val="00fd7964"/>
    <w:rPr>
      <w:rFonts w:ascii="Roboto" w:hAnsi="Roboto" w:eastAsia="ＭＳ ゴシック" w:cs="" w:cstheme="majorBidi" w:eastAsiaTheme="majorEastAsia"/>
      <w:b/>
      <w:bCs/>
      <w:color w:val="262626"/>
      <w:kern w:val="2"/>
      <w:szCs w:val="26"/>
      <w:lang w:val="hu-HU" w:eastAsia="zh-CN"/>
    </w:rPr>
  </w:style>
  <w:style w:type="character" w:styleId="Cmsor4Char" w:customStyle="1">
    <w:name w:val="Címsor 4 Char"/>
    <w:basedOn w:val="DefaultParagraphFont"/>
    <w:uiPriority w:val="9"/>
    <w:qFormat/>
    <w:rsid w:val="00fd7964"/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6"/>
      <w:lang w:val="hu-HU" w:eastAsia="zh-CN"/>
    </w:rPr>
  </w:style>
  <w:style w:type="character" w:styleId="Cmsor5Char" w:customStyle="1">
    <w:name w:val="Címsor 5 Char"/>
    <w:basedOn w:val="DefaultParagraphFont"/>
    <w:uiPriority w:val="9"/>
    <w:qFormat/>
    <w:rsid w:val="00e04b11"/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6Char" w:customStyle="1">
    <w:name w:val="Címsor 6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7Char" w:customStyle="1">
    <w:name w:val="Címsor 7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8Char" w:customStyle="1">
    <w:name w:val="Címsor 8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9Char" w:customStyle="1">
    <w:name w:val="Címsor 9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DokumentumtrkpChar" w:customStyle="1">
    <w:name w:val="Dokumentumtérkép Char"/>
    <w:basedOn w:val="DefaultParagraphFont"/>
    <w:link w:val="DocumentMap"/>
    <w:uiPriority w:val="99"/>
    <w:semiHidden/>
    <w:qFormat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character" w:styleId="lfejChar" w:customStyle="1">
    <w:name w:val="Élőfej Char"/>
    <w:basedOn w:val="DefaultParagraphFont"/>
    <w:uiPriority w:val="99"/>
    <w:qFormat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character" w:styleId="NormalZLDBOLD" w:customStyle="1">
    <w:name w:val="Normal_ZÖLD BOLD"/>
    <w:basedOn w:val="DefaultParagraphFont"/>
    <w:uiPriority w:val="99"/>
    <w:qFormat/>
    <w:rsid w:val="0035703d"/>
    <w:rPr>
      <w:rFonts w:ascii="Roboto Condensed Light" w:hAnsi="Roboto Condensed Light" w:cs="Arial-BoldMT"/>
      <w:b/>
      <w:bCs/>
      <w:i w:val="false"/>
      <w:iCs w:val="false"/>
      <w:color w:val="6EAB27"/>
      <w:sz w:val="22"/>
      <w:szCs w:val="22"/>
    </w:rPr>
  </w:style>
  <w:style w:type="character" w:styleId="SzvegtrzsChar" w:customStyle="1">
    <w:name w:val="Szövegtörzs Char"/>
    <w:basedOn w:val="DefaultParagraphFont"/>
    <w:qFormat/>
    <w:rsid w:val="00ec7261"/>
    <w:rPr>
      <w:rFonts w:ascii="Arial" w:hAnsi="Arial" w:eastAsia="Times New Roman" w:cs="Times New Roman"/>
      <w:sz w:val="20"/>
      <w:lang w:val="hu-HU" w:eastAsia="ar-SA"/>
    </w:rPr>
  </w:style>
  <w:style w:type="character" w:styleId="SzvegtrzsbehzssalChar" w:customStyle="1">
    <w:name w:val="Szövegtörzs behúzással Char"/>
    <w:basedOn w:val="DefaultParagraphFont"/>
    <w:link w:val="BodyTextIndented"/>
    <w:uiPriority w:val="99"/>
    <w:qFormat/>
    <w:rsid w:val="0035703d"/>
    <w:rPr>
      <w:rFonts w:ascii="Roboto Condensed" w:hAnsi="Roboto Condensed" w:cs="Arial"/>
      <w:color w:val="313231"/>
      <w:kern w:val="2"/>
      <w:sz w:val="22"/>
      <w:u w:val="none" w:color="F05032"/>
      <w:lang w:val="hu-HU" w:eastAsia="zh-CN"/>
    </w:rPr>
  </w:style>
  <w:style w:type="character" w:styleId="Dokumentumtpuscme" w:customStyle="1">
    <w:name w:val="Dokumentum típus címe"/>
    <w:basedOn w:val="DefaultParagraphFont"/>
    <w:uiPriority w:val="1"/>
    <w:qFormat/>
    <w:rsid w:val="00e81796"/>
    <w:rPr>
      <w:rFonts w:ascii="Roboto Black" w:hAnsi="Roboto Black" w:eastAsia="Arial-Black"/>
      <w:b/>
      <w:bCs/>
      <w:i w:val="false"/>
      <w:color w:val="6BA53A"/>
      <w:sz w:val="50"/>
      <w:szCs w:val="50"/>
      <w:vertAlign w:val="superscript"/>
    </w:rPr>
  </w:style>
  <w:style w:type="character" w:styleId="xycgrszre" w:customStyle="1">
    <w:name w:val="xy cég részére"/>
    <w:basedOn w:val="DefaultParagraphFont"/>
    <w:uiPriority w:val="1"/>
    <w:qFormat/>
    <w:rsid w:val="004465bc"/>
    <w:rPr>
      <w:rFonts w:ascii="Roboto Condensed" w:hAnsi="Roboto Condensed" w:eastAsia="Arial"/>
      <w:color w:themeColor="text1" w:val="000000"/>
      <w:sz w:val="56"/>
      <w:szCs w:val="56"/>
    </w:rPr>
  </w:style>
  <w:style w:type="character" w:styleId="Ajnlatreszere" w:customStyle="1">
    <w:name w:val="Ajnlat_reszere"/>
    <w:basedOn w:val="DefaultParagraphFont"/>
    <w:uiPriority w:val="1"/>
    <w:qFormat/>
    <w:rsid w:val="00394141"/>
    <w:rPr>
      <w:rFonts w:eastAsia="Arial"/>
      <w:color w:val="83929B"/>
      <w:sz w:val="40"/>
      <w:szCs w:val="40"/>
    </w:rPr>
  </w:style>
  <w:style w:type="character" w:styleId="AJANLATalcim" w:customStyle="1">
    <w:name w:val="AJANLAT_alcim"/>
    <w:basedOn w:val="DefaultParagraphFont"/>
    <w:uiPriority w:val="1"/>
    <w:qFormat/>
    <w:rsid w:val="004465bc"/>
    <w:rPr>
      <w:rFonts w:ascii="Roboto Condensed" w:hAnsi="Roboto Condensed" w:eastAsia="Arial-Black" w:cs="Arial-Black"/>
      <w:color w:themeColor="text1" w:val="000000"/>
      <w:sz w:val="36"/>
      <w:szCs w:val="36"/>
      <w:vertAlign w:val="superscript"/>
    </w:rPr>
  </w:style>
  <w:style w:type="character" w:styleId="Strong">
    <w:name w:val="Strong"/>
    <w:uiPriority w:val="22"/>
    <w:qFormat/>
    <w:rsid w:val="00265d8c"/>
    <w:rPr>
      <w:b/>
      <w:bCs/>
    </w:rPr>
  </w:style>
  <w:style w:type="character" w:styleId="Szvegtrzs2Char" w:customStyle="1">
    <w:name w:val="Szövegtörzs 2 Char"/>
    <w:basedOn w:val="DefaultParagraphFont"/>
    <w:link w:val="BodyText2"/>
    <w:uiPriority w:val="99"/>
    <w:qFormat/>
    <w:rsid w:val="00265d8c"/>
    <w:rPr>
      <w:rFonts w:ascii="Arial" w:hAnsi="Arial" w:cs="Arial"/>
      <w:color w:val="313231"/>
      <w:kern w:val="2"/>
      <w:lang w:val="hu-HU" w:eastAsia="zh-CN"/>
    </w:rPr>
  </w:style>
  <w:style w:type="character" w:styleId="Szvegtrzsbehzssal3Char" w:customStyle="1">
    <w:name w:val="Szövegtörzs behúzással 3 Char"/>
    <w:basedOn w:val="DefaultParagraphFont"/>
    <w:link w:val="BodyTextIndent3"/>
    <w:uiPriority w:val="99"/>
    <w:semiHidden/>
    <w:qFormat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character" w:styleId="02folyoszovegChar" w:customStyle="1">
    <w:name w:val="02 folyoszoveg Char"/>
    <w:link w:val="02folyoszoveg"/>
    <w:uiPriority w:val="99"/>
    <w:qFormat/>
    <w:rsid w:val="00f260a1"/>
    <w:rPr>
      <w:rFonts w:ascii="Arial" w:hAnsi="Arial" w:eastAsia="Times New Roman" w:cs="Times New Roman"/>
      <w:color w:val="666666"/>
      <w:sz w:val="17"/>
      <w:szCs w:val="18"/>
      <w:lang w:val="hu-HU" w:eastAsia="ar-SA"/>
    </w:rPr>
  </w:style>
  <w:style w:type="character" w:styleId="FootnoteReference">
    <w:name w:val="Footnote Reference"/>
    <w:rPr>
      <w:rFonts w:ascii="Roboto Condensed" w:hAnsi="Roboto Condensed"/>
      <w:b w:val="false"/>
      <w:bCs w:val="false"/>
      <w:i w:val="false"/>
      <w:iCs w:val="false"/>
      <w:vertAlign w:val="superscript"/>
    </w:rPr>
  </w:style>
  <w:style w:type="character" w:styleId="FootnoteCharacters">
    <w:name w:val="Footnote Characters"/>
    <w:qFormat/>
    <w:rsid w:val="00e65b35"/>
    <w:rPr>
      <w:rFonts w:ascii="Roboto Condensed" w:hAnsi="Roboto Condensed"/>
      <w:b w:val="false"/>
      <w:bCs w:val="false"/>
      <w:i w:val="false"/>
      <w:iCs w:val="false"/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260a1"/>
    <w:rPr>
      <w:sz w:val="16"/>
      <w:szCs w:val="16"/>
    </w:rPr>
  </w:style>
  <w:style w:type="character" w:styleId="JegyzetszvegChar" w:customStyle="1">
    <w:name w:val="Jegyzetszöveg Char"/>
    <w:basedOn w:val="DefaultParagraphFont"/>
    <w:uiPriority w:val="99"/>
    <w:semiHidden/>
    <w:qFormat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character" w:styleId="NormalBold" w:customStyle="1">
    <w:name w:val="Normal_Bold"/>
    <w:basedOn w:val="DefaultParagraphFont"/>
    <w:uiPriority w:val="1"/>
    <w:qFormat/>
    <w:rsid w:val="00cf553c"/>
    <w:rPr>
      <w:rFonts w:ascii="Roboto Condensed" w:hAnsi="Roboto Condensed"/>
      <w:b/>
      <w:i w:val="false"/>
    </w:rPr>
  </w:style>
  <w:style w:type="character" w:styleId="LineNumbering">
    <w:name w:val="Line Numbering"/>
    <w:basedOn w:val="DefaultParagraphFont"/>
    <w:uiPriority w:val="99"/>
    <w:semiHidden/>
    <w:unhideWhenUsed/>
    <w:qFormat/>
    <w:rsid w:val="002e1984"/>
    <w:rPr>
      <w:rFonts w:ascii="Roboto Condensed Light" w:hAnsi="Roboto Condensed Light"/>
    </w:rPr>
  </w:style>
  <w:style w:type="character" w:styleId="Norml2Char" w:customStyle="1">
    <w:name w:val="Normál 2 Char"/>
    <w:link w:val="Norml2"/>
    <w:qFormat/>
    <w:locked/>
    <w:rsid w:val="00e1717f"/>
    <w:rPr>
      <w:rFonts w:ascii="Arial" w:hAnsi="Arial" w:cs="Arial"/>
    </w:rPr>
  </w:style>
  <w:style w:type="character" w:styleId="TblzatfejlcChar" w:customStyle="1">
    <w:name w:val="Táblázat fejléc Char"/>
    <w:basedOn w:val="DefaultParagraphFont"/>
    <w:link w:val="Tblzatfejlc"/>
    <w:qFormat/>
    <w:rsid w:val="004f0133"/>
    <w:rPr>
      <w:rFonts w:ascii="Roboto Condensed" w:hAnsi="Roboto Condensed"/>
      <w:b/>
      <w:bCs/>
      <w:color w:themeColor="background1" w:val="FFFFFF"/>
      <w:sz w:val="22"/>
      <w:szCs w:val="22"/>
    </w:rPr>
  </w:style>
  <w:style w:type="character" w:styleId="StlusLatinArialBlackFlkvrFehr" w:customStyle="1">
    <w:name w:val="Stílus (Latin) Arial Black Félkövér Fehér"/>
    <w:basedOn w:val="DefaultParagraphFont"/>
    <w:qFormat/>
    <w:rsid w:val="00555717"/>
    <w:rPr>
      <w:rFonts w:ascii="Roboto Condensed" w:hAnsi="Roboto Condensed"/>
      <w:b/>
      <w:bCs/>
      <w:color w:val="FFFFFF"/>
    </w:rPr>
  </w:style>
  <w:style w:type="character" w:styleId="AJANLAT" w:customStyle="1">
    <w:name w:val="AJANLAT"/>
    <w:basedOn w:val="DefaultParagraphFont"/>
    <w:uiPriority w:val="1"/>
    <w:qFormat/>
    <w:rsid w:val="005f1a42"/>
    <w:rPr>
      <w:rFonts w:ascii="Arial Black" w:hAnsi="Arial Black" w:eastAsia="Arial-Black"/>
      <w:b/>
      <w:bCs/>
      <w:color w:val="83929B"/>
      <w:sz w:val="50"/>
      <w:szCs w:val="50"/>
      <w:vertAlign w:val="superscript"/>
    </w:rPr>
  </w:style>
  <w:style w:type="character" w:styleId="AJANLATcime" w:customStyle="1">
    <w:name w:val="AJANLAT cime"/>
    <w:basedOn w:val="DefaultParagraphFont"/>
    <w:uiPriority w:val="1"/>
    <w:qFormat/>
    <w:rsid w:val="005f1a42"/>
    <w:rPr>
      <w:rFonts w:eastAsia="Arial"/>
      <w:color w:val="262626"/>
      <w:sz w:val="56"/>
      <w:szCs w:val="56"/>
    </w:rPr>
  </w:style>
  <w:style w:type="character" w:styleId="Hyperlink">
    <w:name w:val="Hyperlink"/>
    <w:rPr>
      <w:color w:val="000080"/>
      <w:u w:val="single"/>
    </w:rPr>
  </w:style>
  <w:style w:type="character" w:styleId="Jegyzkhivatkozs">
    <w:name w:val="Jegyzékhivatkozás"/>
    <w:qFormat/>
    <w:rPr/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 w:val="true"/>
      <w:spacing w:lineRule="auto" w:line="360" w:before="0" w:after="120"/>
      <w:jc w:val="left"/>
    </w:pPr>
    <w:rPr>
      <w:rFonts w:eastAsia="Times New Roman" w:cs="Times New Roman"/>
      <w:color w:themeColor="text1" w:val="auto"/>
      <w:sz w:val="20"/>
      <w:lang w:eastAsia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2d120b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LbjegyzetszvegChar"/>
    <w:uiPriority w:val="99"/>
    <w:unhideWhenUsed/>
    <w:rsid w:val="0075520c"/>
    <w:pPr/>
    <w:rPr>
      <w:sz w:val="17"/>
    </w:rPr>
  </w:style>
  <w:style w:type="paragraph" w:styleId="1316ptZLDCONDENSED" w:customStyle="1">
    <w:name w:val="13/16 pt ZÖLD CONDENSED"/>
    <w:basedOn w:val="1316ptZLD"/>
    <w:qFormat/>
    <w:rsid w:val="00bd62ac"/>
    <w:pPr/>
    <w:rPr>
      <w:rFonts w:ascii="Arial Bold" w:hAnsi="Arial Bold"/>
      <w:b w:val="false"/>
      <w:bCs w:val="false"/>
      <w:spacing w:val="-6"/>
    </w:rPr>
  </w:style>
  <w:style w:type="paragraph" w:styleId="TBLZAT11ptbalra" w:customStyle="1">
    <w:name w:val="TÁBLÁZAT_11pt_balra"/>
    <w:basedOn w:val="TBLZAT10ptbalra"/>
    <w:qFormat/>
    <w:rsid w:val="00f0679e"/>
    <w:pPr/>
    <w:rPr>
      <w:sz w:val="22"/>
      <w:szCs w:val="22"/>
    </w:rPr>
  </w:style>
  <w:style w:type="paragraph" w:styleId="TBLZAT11ptkzpre" w:customStyle="1">
    <w:name w:val="TÁBLÁZAT_11pt_középre"/>
    <w:basedOn w:val="TBLZAT11ptbalra"/>
    <w:qFormat/>
    <w:rsid w:val="003903a6"/>
    <w:pPr>
      <w:ind w:left="0"/>
      <w:jc w:val="center"/>
    </w:pPr>
    <w:rPr/>
  </w:style>
  <w:style w:type="paragraph" w:styleId="lfejsllb">
    <w:name w:val="Élőfej és élőláb"/>
    <w:basedOn w:val="Normal"/>
    <w:qFormat/>
    <w:pPr/>
    <w:rPr/>
  </w:style>
  <w:style w:type="paragraph" w:styleId="Footer">
    <w:name w:val="Footer"/>
    <w:basedOn w:val="Normal"/>
    <w:link w:val="llbChar"/>
    <w:uiPriority w:val="99"/>
    <w:unhideWhenUsed/>
    <w:rsid w:val="007163ce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center" w:pos="4320" w:leader="none"/>
        <w:tab w:val="right" w:pos="8640" w:leader="none"/>
      </w:tabs>
      <w:spacing w:lineRule="auto" w:line="240"/>
    </w:pPr>
    <w:rPr/>
  </w:style>
  <w:style w:type="paragraph" w:styleId="BalloonText">
    <w:name w:val="Balloon Text"/>
    <w:basedOn w:val="Normal"/>
    <w:link w:val="BuborkszvegChar"/>
    <w:uiPriority w:val="99"/>
    <w:semiHidden/>
    <w:unhideWhenUsed/>
    <w:qFormat/>
    <w:rsid w:val="007163ce"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e461e"/>
    <w:pPr>
      <w:spacing w:before="0" w:after="0"/>
      <w:ind w:left="720"/>
      <w:contextualSpacing/>
    </w:pPr>
    <w:rPr/>
  </w:style>
  <w:style w:type="paragraph" w:styleId="Normalitalic" w:customStyle="1">
    <w:name w:val="Normal_italic"/>
    <w:basedOn w:val="Normal"/>
    <w:autoRedefine/>
    <w:qFormat/>
    <w:rsid w:val="00cd1deb"/>
    <w:pPr/>
    <w:rPr>
      <w:i/>
    </w:rPr>
  </w:style>
  <w:style w:type="paragraph" w:styleId="1316ptSZRKECONDENSED" w:customStyle="1">
    <w:name w:val="13/16 pt SZÜRKE CONDENSED"/>
    <w:basedOn w:val="1316ptSZRKE"/>
    <w:qFormat/>
    <w:rsid w:val="00804d67"/>
    <w:pPr/>
    <w:rPr>
      <w:rFonts w:ascii="Arial Bold" w:hAnsi="Arial Bold"/>
      <w:b w:val="false"/>
      <w:bCs/>
      <w:spacing w:val="-6"/>
    </w:rPr>
  </w:style>
  <w:style w:type="paragraph" w:styleId="ListNumber2">
    <w:name w:val="List Number 2"/>
    <w:basedOn w:val="Normal"/>
    <w:uiPriority w:val="99"/>
    <w:unhideWhenUsed/>
    <w:rsid w:val="00161f57"/>
    <w:pPr>
      <w:numPr>
        <w:ilvl w:val="0"/>
        <w:numId w:val="3"/>
      </w:numPr>
      <w:spacing w:before="0" w:after="0"/>
      <w:contextualSpacing/>
    </w:pPr>
    <w:rPr/>
  </w:style>
  <w:style w:type="paragraph" w:styleId="NoParagraphStyle" w:customStyle="1">
    <w:name w:val="[No Paragraph Style]"/>
    <w:qFormat/>
    <w:rsid w:val="0006740d"/>
    <w:pPr>
      <w:widowControl w:val="false"/>
      <w:bidi w:val="0"/>
      <w:spacing w:lineRule="auto" w:line="288" w:before="0" w:after="0"/>
      <w:jc w:val="left"/>
      <w:textAlignment w:val="center"/>
    </w:pPr>
    <w:rPr>
      <w:rFonts w:ascii="MinionPro-Regular" w:hAnsi="MinionPro-Regular" w:cs="MinionPro-Regular" w:eastAsia="ＭＳ 明朝"/>
      <w:color w:val="000000"/>
      <w:kern w:val="0"/>
      <w:sz w:val="24"/>
      <w:szCs w:val="24"/>
      <w:lang w:val="en-US" w:eastAsia="ja-JP" w:bidi="ar-SA"/>
    </w:rPr>
  </w:style>
  <w:style w:type="paragraph" w:styleId="Tartalomjegyzkcme" w:customStyle="1">
    <w:name w:val="Tartalomjegyzék címe"/>
    <w:basedOn w:val="Normal"/>
    <w:uiPriority w:val="99"/>
    <w:qFormat/>
    <w:rsid w:val="00d11278"/>
    <w:pPr>
      <w:spacing w:lineRule="atLeast" w:line="440" w:before="160" w:after="400"/>
      <w:jc w:val="left"/>
      <w:textAlignment w:val="center"/>
    </w:pPr>
    <w:rPr>
      <w:rFonts w:ascii="Roboto Black" w:hAnsi="Roboto Black" w:cs="Arial-BoldMT"/>
      <w:b/>
      <w:bCs/>
      <w:color w:themeColor="text1" w:val="4A4949"/>
      <w:spacing w:val="4"/>
      <w:sz w:val="36"/>
      <w:szCs w:val="36"/>
      <w:u w:val="none" w:color="E74327"/>
    </w:rPr>
  </w:style>
  <w:style w:type="paragraph" w:styleId="tartalom" w:customStyle="1">
    <w:name w:val="tartalom"/>
    <w:basedOn w:val="Normal"/>
    <w:uiPriority w:val="99"/>
    <w:qFormat/>
    <w:rsid w:val="00e65b35"/>
    <w:pPr>
      <w:tabs>
        <w:tab w:val="left" w:pos="227" w:leader="none"/>
        <w:tab w:val="left" w:pos="340" w:leader="none"/>
        <w:tab w:val="left" w:pos="454" w:leader="none"/>
        <w:tab w:val="left" w:pos="680" w:leader="none"/>
        <w:tab w:val="left" w:pos="907" w:leader="none"/>
        <w:tab w:val="right" w:pos="9840" w:leader="dot"/>
      </w:tabs>
      <w:spacing w:lineRule="atLeast" w:line="300"/>
      <w:textAlignment w:val="center"/>
    </w:pPr>
    <w:rPr>
      <w:rFonts w:ascii="Roboto Condensed Light" w:hAnsi="Roboto Condensed Light" w:cs="ArialMT"/>
      <w:color w:themeColor="text1" w:val="4A4949"/>
      <w:u w:val="none" w:color="E74327"/>
    </w:rPr>
  </w:style>
  <w:style w:type="paragraph" w:styleId="TOC1">
    <w:name w:val="TOC 1"/>
    <w:basedOn w:val="Normal"/>
    <w:next w:val="Norma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pos="9848" w:leader="dot"/>
      </w:tabs>
      <w:spacing w:lineRule="exact" w:line="360" w:before="0" w:after="170"/>
      <w:ind w:hanging="284" w:left="284"/>
      <w:jc w:val="left"/>
    </w:pPr>
    <w:rPr>
      <w:rFonts w:ascii="Roboto Condensed Light" w:hAnsi="Roboto Condensed Light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00"/>
      <w:ind w:hanging="1077" w:left="1956" w:right="1134"/>
      <w:jc w:val="left"/>
    </w:pPr>
    <w:rPr/>
  </w:style>
  <w:style w:type="paragraph" w:styleId="TOC2">
    <w:name w:val="TOC 2"/>
    <w:basedOn w:val="Normal"/>
    <w:next w:val="Norma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 w:leader="none"/>
        <w:tab w:val="left" w:pos="907" w:leader="none"/>
        <w:tab w:val="right" w:pos="9848" w:leader="dot"/>
      </w:tabs>
      <w:spacing w:lineRule="exact" w:line="360" w:before="0" w:after="170"/>
      <w:ind w:hanging="454" w:left="738" w:right="284"/>
      <w:contextualSpacing/>
      <w:jc w:val="left"/>
    </w:pPr>
    <w:rPr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c1703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left" w:pos="1509" w:leader="none"/>
        <w:tab w:val="right" w:pos="9849" w:leader="dot"/>
      </w:tabs>
      <w:spacing w:before="0" w:after="150"/>
      <w:ind w:hanging="680" w:left="1122" w:right="1134"/>
      <w:contextualSpacing/>
      <w:jc w:val="left"/>
    </w:pPr>
    <w:rPr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851" w:left="1509" w:right="1134"/>
      <w:contextualSpacing/>
      <w:jc w:val="left"/>
    </w:pPr>
    <w:rPr/>
  </w:style>
  <w:style w:type="paragraph" w:styleId="TOC6">
    <w:name w:val="TOC 6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247" w:left="2347" w:right="1134"/>
      <w:contextualSpacing/>
      <w:jc w:val="left"/>
    </w:pPr>
    <w:rPr/>
  </w:style>
  <w:style w:type="paragraph" w:styleId="TOC7">
    <w:name w:val="TOC 7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418" w:left="2739" w:right="1134"/>
      <w:contextualSpacing/>
      <w:jc w:val="left"/>
    </w:pPr>
    <w:rPr/>
  </w:style>
  <w:style w:type="paragraph" w:styleId="TOC8">
    <w:name w:val="TOC 8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588" w:left="3130" w:right="1134"/>
      <w:contextualSpacing/>
      <w:jc w:val="left"/>
    </w:pPr>
    <w:rPr/>
  </w:style>
  <w:style w:type="paragraph" w:styleId="TOC9">
    <w:name w:val="TOC 9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758" w:left="3516" w:right="1134"/>
      <w:contextualSpacing/>
      <w:jc w:val="left"/>
    </w:pPr>
    <w:rPr/>
  </w:style>
  <w:style w:type="paragraph" w:styleId="ListNumber3">
    <w:name w:val="List Number 3"/>
    <w:basedOn w:val="Normal"/>
    <w:uiPriority w:val="99"/>
    <w:unhideWhenUsed/>
    <w:rsid w:val="00161f57"/>
    <w:pPr>
      <w:numPr>
        <w:ilvl w:val="0"/>
        <w:numId w:val="4"/>
      </w:numPr>
      <w:spacing w:before="0" w:after="0"/>
      <w:contextualSpacing/>
    </w:pPr>
    <w:rPr/>
  </w:style>
  <w:style w:type="paragraph" w:styleId="1316ptZLD" w:customStyle="1">
    <w:name w:val="13/16 pt ZÖLD"/>
    <w:basedOn w:val="Normal"/>
    <w:qFormat/>
    <w:rsid w:val="00bd62ac"/>
    <w:pPr/>
    <w:rPr>
      <w:b/>
      <w:bCs/>
      <w:color w:themeColor="text1" w:val="6BA53A"/>
      <w:sz w:val="26"/>
      <w:szCs w:val="26"/>
    </w:rPr>
  </w:style>
  <w:style w:type="paragraph" w:styleId="1316ptSZRKE" w:customStyle="1">
    <w:name w:val="13/16 pt SZÜRKE"/>
    <w:basedOn w:val="Normal"/>
    <w:qFormat/>
    <w:rsid w:val="00ce22aa"/>
    <w:pPr/>
    <w:rPr>
      <w:b/>
      <w:sz w:val="26"/>
      <w:szCs w:val="26"/>
    </w:rPr>
  </w:style>
  <w:style w:type="paragraph" w:styleId="ListNumber">
    <w:name w:val="List Number"/>
    <w:basedOn w:val="Normal"/>
    <w:uiPriority w:val="99"/>
    <w:unhideWhenUsed/>
    <w:rsid w:val="00161f57"/>
    <w:pPr>
      <w:numPr>
        <w:ilvl w:val="0"/>
        <w:numId w:val="2"/>
      </w:numPr>
      <w:spacing w:before="0" w:after="0"/>
      <w:contextualSpacing/>
    </w:pPr>
    <w:rPr/>
  </w:style>
  <w:style w:type="paragraph" w:styleId="DocumentMap">
    <w:name w:val="Document Map"/>
    <w:basedOn w:val="Normal"/>
    <w:link w:val="DokumentumtrkpChar"/>
    <w:uiPriority w:val="99"/>
    <w:semiHidden/>
    <w:unhideWhenUsed/>
    <w:qFormat/>
    <w:rsid w:val="00bb57ff"/>
    <w:pPr>
      <w:spacing w:lineRule="auto" w:line="240"/>
    </w:pPr>
    <w:rPr>
      <w:rFonts w:ascii="Lucida Grande" w:hAnsi="Lucida Grande" w:cs="Lucida Grande"/>
    </w:rPr>
  </w:style>
  <w:style w:type="paragraph" w:styleId="TBLZAT8ptbalra" w:customStyle="1">
    <w:name w:val="TÁBLÁZAT_8pt_balra"/>
    <w:basedOn w:val="Normal"/>
    <w:qFormat/>
    <w:rsid w:val="005b3211"/>
    <w:pPr>
      <w:spacing w:lineRule="auto" w:line="240"/>
      <w:ind w:left="113"/>
      <w:jc w:val="left"/>
    </w:pPr>
    <w:rPr>
      <w:sz w:val="16"/>
      <w:szCs w:val="16"/>
    </w:rPr>
  </w:style>
  <w:style w:type="paragraph" w:styleId="TBLZAT8ptkzpre" w:customStyle="1">
    <w:name w:val="TÁBLÁZAT_8pt_középre"/>
    <w:basedOn w:val="TBLZAT8ptbalra"/>
    <w:next w:val="Normal"/>
    <w:qFormat/>
    <w:rsid w:val="005b3211"/>
    <w:pPr>
      <w:ind w:left="0"/>
      <w:jc w:val="center"/>
    </w:pPr>
    <w:rPr/>
  </w:style>
  <w:style w:type="paragraph" w:styleId="TBLZAT9ptbalra" w:customStyle="1">
    <w:name w:val="TÁBLÁZAT_9pt_balra"/>
    <w:basedOn w:val="TBLZAT8ptbalra"/>
    <w:qFormat/>
    <w:rsid w:val="005b3211"/>
    <w:pPr/>
    <w:rPr>
      <w:sz w:val="18"/>
      <w:szCs w:val="18"/>
    </w:rPr>
  </w:style>
  <w:style w:type="paragraph" w:styleId="TBLZAT9ptkzpre" w:customStyle="1">
    <w:name w:val="TÁBLÁZAT_9pt_középre"/>
    <w:basedOn w:val="TBLZAT8ptkzpre"/>
    <w:qFormat/>
    <w:rsid w:val="0067367f"/>
    <w:pPr/>
    <w:rPr>
      <w:sz w:val="18"/>
      <w:szCs w:val="18"/>
    </w:rPr>
  </w:style>
  <w:style w:type="paragraph" w:styleId="TBLZAT9ptbalraFEHER" w:customStyle="1">
    <w:name w:val="TÁBLÁZAT_9pt_balra_FEHER"/>
    <w:basedOn w:val="TBLZAT10ptbalraFEHER"/>
    <w:qFormat/>
    <w:rsid w:val="001c173b"/>
    <w:pPr/>
    <w:rPr>
      <w:sz w:val="18"/>
      <w:szCs w:val="18"/>
    </w:rPr>
  </w:style>
  <w:style w:type="paragraph" w:styleId="TBLZAT9ptkzpreFEHER" w:customStyle="1">
    <w:name w:val="TÁBLÁZAT_9pt_középre_FEHER"/>
    <w:basedOn w:val="TBLZAT11ptkzpreFEHER"/>
    <w:qFormat/>
    <w:rsid w:val="001c173b"/>
    <w:pPr/>
    <w:rPr>
      <w:sz w:val="18"/>
      <w:szCs w:val="18"/>
    </w:rPr>
  </w:style>
  <w:style w:type="paragraph" w:styleId="TBLZAT10ptbalra" w:customStyle="1">
    <w:name w:val="TÁBLÁZAT_10pt_balra_"/>
    <w:basedOn w:val="TBLZAT9ptbalra"/>
    <w:qFormat/>
    <w:rsid w:val="00f0679e"/>
    <w:pPr/>
    <w:rPr>
      <w:sz w:val="20"/>
      <w:szCs w:val="20"/>
    </w:rPr>
  </w:style>
  <w:style w:type="paragraph" w:styleId="TBLZAT10ptkzpre" w:customStyle="1">
    <w:name w:val="TÁBLÁZAT_10pt_középre"/>
    <w:basedOn w:val="TBLZAT8ptkzpre"/>
    <w:qFormat/>
    <w:rsid w:val="00f0679e"/>
    <w:pPr/>
    <w:rPr>
      <w:sz w:val="20"/>
      <w:szCs w:val="20"/>
    </w:rPr>
  </w:style>
  <w:style w:type="paragraph" w:styleId="TBLZAT10ptbalraFEHER" w:customStyle="1">
    <w:name w:val="TÁBLÁZAT_10pt_balra_FEHER"/>
    <w:basedOn w:val="TBLZAT11ptbalraFEHER"/>
    <w:qFormat/>
    <w:rsid w:val="001c173b"/>
    <w:pPr/>
    <w:rPr>
      <w:sz w:val="20"/>
      <w:szCs w:val="20"/>
    </w:rPr>
  </w:style>
  <w:style w:type="paragraph" w:styleId="TBLZAT10ptkzpreFEHER" w:customStyle="1">
    <w:name w:val="TÁBLÁZAT_10pt_középre_FEHER"/>
    <w:basedOn w:val="TBLZAT11ptkzpreFEHER"/>
    <w:qFormat/>
    <w:rsid w:val="00d5558d"/>
    <w:pPr/>
    <w:rPr>
      <w:sz w:val="20"/>
      <w:szCs w:val="20"/>
    </w:rPr>
  </w:style>
  <w:style w:type="paragraph" w:styleId="TBLZAT11ptbalraFEHER" w:customStyle="1">
    <w:name w:val="TÁBLÁZAT_11pt_balra_FEHER"/>
    <w:basedOn w:val="TBLZAT11ptkzpreFEHER"/>
    <w:qFormat/>
    <w:rsid w:val="00d5558d"/>
    <w:pPr>
      <w:ind w:left="113"/>
      <w:jc w:val="left"/>
    </w:pPr>
    <w:rPr/>
  </w:style>
  <w:style w:type="paragraph" w:styleId="TBLZAT11ptkzpreFEHER" w:customStyle="1">
    <w:name w:val="TÁBLÁZAT_11pt_középre_FEHER"/>
    <w:basedOn w:val="TBLZAT11ptkzpre"/>
    <w:qFormat/>
    <w:rsid w:val="00d5558d"/>
    <w:pPr/>
    <w:rPr>
      <w:b/>
      <w:color w:themeColor="background1" w:val="FFFFFF"/>
    </w:rPr>
  </w:style>
  <w:style w:type="paragraph" w:styleId="TBLZATlbjegyzete" w:customStyle="1">
    <w:name w:val="TÁBLÁZAT_lábjegyzete"/>
    <w:basedOn w:val="Normal"/>
    <w:autoRedefine/>
    <w:qFormat/>
    <w:rsid w:val="00913ad7"/>
    <w:pPr>
      <w:spacing w:lineRule="auto" w:line="240"/>
      <w:ind w:hanging="113" w:left="113"/>
    </w:pPr>
    <w:rPr>
      <w:sz w:val="16"/>
      <w:szCs w:val="16"/>
    </w:rPr>
  </w:style>
  <w:style w:type="paragraph" w:styleId="ListContinue">
    <w:name w:val="List Continue"/>
    <w:basedOn w:val="Normal"/>
    <w:uiPriority w:val="99"/>
    <w:unhideWhenUsed/>
    <w:rsid w:val="00006dd0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unhideWhenUsed/>
    <w:rsid w:val="00520b60"/>
    <w:pPr>
      <w:spacing w:before="0" w:after="120"/>
      <w:ind w:left="566"/>
      <w:contextualSpacing/>
    </w:pPr>
    <w:rPr/>
  </w:style>
  <w:style w:type="paragraph" w:styleId="NORMALBEHZVA4mm" w:customStyle="1">
    <w:name w:val="NORMAL_BEHÚZVA 4 mm"/>
    <w:basedOn w:val="Normal"/>
    <w:qFormat/>
    <w:rsid w:val="00361acd"/>
    <w:pPr>
      <w:ind w:left="227"/>
    </w:pPr>
    <w:rPr/>
  </w:style>
  <w:style w:type="paragraph" w:styleId="InvBullet1" w:customStyle="1">
    <w:name w:val="Inv_Bullet_1"/>
    <w:qFormat/>
    <w:rsid w:val="00146d62"/>
    <w:pPr>
      <w:widowControl/>
      <w:numPr>
        <w:ilvl w:val="0"/>
        <w:numId w:val="14"/>
      </w:numPr>
      <w:bidi w:val="0"/>
      <w:spacing w:lineRule="exact" w:line="300" w:before="0" w:after="113"/>
      <w:ind w:hanging="227" w:left="227"/>
      <w:jc w:val="left"/>
    </w:pPr>
    <w:rPr>
      <w:rFonts w:ascii="Roboto Condensed Light" w:hAnsi="Roboto Condensed Light" w:eastAsia="ＭＳ ゴシック" w:cs="" w:cstheme="majorBidi" w:eastAsiaTheme="majorEastAsia"/>
      <w:color w:val="262626"/>
      <w:kern w:val="0"/>
      <w:sz w:val="22"/>
      <w:szCs w:val="24"/>
      <w:lang w:val="en-US" w:eastAsia="ja-JP" w:bidi="ar-SA"/>
    </w:rPr>
  </w:style>
  <w:style w:type="paragraph" w:styleId="InvBullet2" w:customStyle="1">
    <w:name w:val="Inv_Bullet_2"/>
    <w:basedOn w:val="InvBullet1"/>
    <w:qFormat/>
    <w:rsid w:val="00f558fe"/>
    <w:pPr>
      <w:ind w:hanging="227" w:left="584"/>
    </w:pPr>
    <w:rPr/>
  </w:style>
  <w:style w:type="paragraph" w:styleId="InvBullet3" w:customStyle="1">
    <w:name w:val="Inv_Bullet_3"/>
    <w:basedOn w:val="InvBullet1"/>
    <w:qFormat/>
    <w:rsid w:val="00f558fe"/>
    <w:pPr>
      <w:ind w:hanging="227" w:left="947"/>
    </w:pPr>
    <w:rPr/>
  </w:style>
  <w:style w:type="paragraph" w:styleId="INVBullet4" w:customStyle="1">
    <w:name w:val="INV_Bullet_4"/>
    <w:basedOn w:val="InvBullet3"/>
    <w:qFormat/>
    <w:rsid w:val="00f558fe"/>
    <w:pPr>
      <w:ind w:hanging="227" w:left="1304"/>
    </w:pPr>
    <w:rPr/>
  </w:style>
  <w:style w:type="paragraph" w:styleId="Header">
    <w:name w:val="Header"/>
    <w:basedOn w:val="Normal"/>
    <w:link w:val="lfejChar"/>
    <w:uiPriority w:val="99"/>
    <w:unhideWhenUsed/>
    <w:rsid w:val="00624ebf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center" w:pos="4320" w:leader="none"/>
        <w:tab w:val="right" w:pos="8640" w:leader="none"/>
      </w:tabs>
      <w:spacing w:lineRule="auto" w:line="240"/>
    </w:pPr>
    <w:rPr/>
  </w:style>
  <w:style w:type="paragraph" w:styleId="InvListBullet" w:customStyle="1">
    <w:name w:val="Inv_List Bullet"/>
    <w:autoRedefine/>
    <w:qFormat/>
    <w:rsid w:val="00e81796"/>
    <w:pPr>
      <w:widowControl/>
      <w:numPr>
        <w:ilvl w:val="0"/>
        <w:numId w:val="7"/>
      </w:numPr>
      <w:bidi w:val="0"/>
      <w:spacing w:lineRule="auto" w:line="276" w:before="0" w:after="0"/>
      <w:jc w:val="both"/>
    </w:pPr>
    <w:rPr>
      <w:rFonts w:ascii="Roboto Condensed" w:hAnsi="Roboto Condensed" w:cs="Arial" w:eastAsia="ＭＳ 明朝"/>
      <w:color w:themeColor="text1" w:val="000000"/>
      <w:kern w:val="2"/>
      <w:sz w:val="22"/>
      <w:szCs w:val="24"/>
      <w:u w:val="none" w:color="E74327"/>
      <w:lang w:val="hu-HU" w:eastAsia="ja-JP" w:bidi="ar-SA"/>
    </w:rPr>
  </w:style>
  <w:style w:type="paragraph" w:styleId="InvListBullet2" w:customStyle="1">
    <w:name w:val="Inv_List Bullet 2"/>
    <w:qFormat/>
    <w:rsid w:val="00076da4"/>
    <w:pPr>
      <w:widowControl/>
      <w:numPr>
        <w:ilvl w:val="0"/>
        <w:numId w:val="8"/>
      </w:numPr>
      <w:bidi w:val="0"/>
      <w:spacing w:lineRule="auto" w:line="276" w:before="0" w:after="0"/>
      <w:ind w:hanging="227" w:left="227"/>
      <w:jc w:val="left"/>
    </w:pPr>
    <w:rPr>
      <w:rFonts w:ascii="Roboto Condensed Light" w:hAnsi="Roboto Condensed Light" w:eastAsia="ＭＳ ゴシック" w:cs="" w:cstheme="majorBidi" w:eastAsiaTheme="majorEastAsia"/>
      <w:bCs/>
      <w:color w:val="262626"/>
      <w:kern w:val="0"/>
      <w:sz w:val="22"/>
      <w:szCs w:val="24"/>
      <w:u w:val="none" w:color="E74327"/>
      <w:lang w:val="hu-HU" w:eastAsia="en-US" w:bidi="ar-SA"/>
    </w:rPr>
  </w:style>
  <w:style w:type="paragraph" w:styleId="InvListBullet3" w:customStyle="1">
    <w:name w:val="Inv_List Bullet 3"/>
    <w:qFormat/>
    <w:rsid w:val="00126880"/>
    <w:pPr>
      <w:widowControl/>
      <w:numPr>
        <w:ilvl w:val="0"/>
        <w:numId w:val="9"/>
      </w:numPr>
      <w:bidi w:val="0"/>
      <w:spacing w:lineRule="exact" w:line="300" w:before="0" w:after="0"/>
      <w:ind w:hanging="227" w:left="454"/>
      <w:jc w:val="left"/>
    </w:pPr>
    <w:rPr>
      <w:rFonts w:ascii="Roboto Condensed Light" w:hAnsi="Roboto Condensed Light" w:cs="Arial" w:eastAsia="ＭＳ 明朝"/>
      <w:color w:val="313231"/>
      <w:kern w:val="2"/>
      <w:sz w:val="22"/>
      <w:szCs w:val="24"/>
      <w:u w:val="none" w:color="E74327"/>
      <w:lang w:val="hu-HU" w:eastAsia="ja-JP" w:bidi="ar-SA"/>
    </w:rPr>
  </w:style>
  <w:style w:type="paragraph" w:styleId="InvListBullet4" w:customStyle="1">
    <w:name w:val="Inv_List Bullet 4"/>
    <w:qFormat/>
    <w:rsid w:val="00126880"/>
    <w:pPr>
      <w:widowControl w:val="false"/>
      <w:numPr>
        <w:ilvl w:val="0"/>
        <w:numId w:val="5"/>
      </w:numPr>
      <w:tabs>
        <w:tab w:val="clear" w:pos="284"/>
      </w:tabs>
      <w:bidi w:val="0"/>
      <w:spacing w:lineRule="exact" w:line="300" w:before="0" w:after="0"/>
      <w:ind w:hanging="227" w:left="681"/>
      <w:jc w:val="left"/>
    </w:pPr>
    <w:rPr>
      <w:rFonts w:ascii="Roboto Condensed Light" w:hAnsi="Roboto Condensed Light" w:cs="Arial" w:eastAsia="ＭＳ 明朝"/>
      <w:color w:val="313231"/>
      <w:kern w:val="2"/>
      <w:sz w:val="22"/>
      <w:szCs w:val="24"/>
      <w:u w:val="none" w:color="E74327"/>
      <w:lang w:val="hu-HU" w:eastAsia="zh-CN" w:bidi="ar-SA"/>
    </w:rPr>
  </w:style>
  <w:style w:type="paragraph" w:styleId="TBLZATInvListBullet" w:customStyle="1">
    <w:name w:val="TÁBLÁZAT_Inv_List Bullet"/>
    <w:qFormat/>
    <w:rsid w:val="00e65b35"/>
    <w:pPr>
      <w:widowControl/>
      <w:numPr>
        <w:ilvl w:val="0"/>
        <w:numId w:val="6"/>
      </w:numPr>
      <w:bidi w:val="0"/>
      <w:spacing w:before="0" w:after="0"/>
      <w:ind w:hanging="227" w:left="340"/>
      <w:jc w:val="left"/>
    </w:pPr>
    <w:rPr>
      <w:rFonts w:ascii="Roboto Condensed Light" w:hAnsi="Roboto Condensed Light" w:cs="Arial" w:eastAsia="ＭＳ 明朝"/>
      <w:color w:val="313231"/>
      <w:kern w:val="2"/>
      <w:sz w:val="20"/>
      <w:szCs w:val="22"/>
      <w:u w:val="none" w:color="E74327"/>
      <w:lang w:val="hu-HU" w:eastAsia="ja-JP" w:bidi="ar-SA"/>
    </w:rPr>
  </w:style>
  <w:style w:type="paragraph" w:styleId="TBLZATInvListBullet2" w:customStyle="1">
    <w:name w:val="TÁBLÁZAT_Inv_List Bullet 2"/>
    <w:qFormat/>
    <w:rsid w:val="00e65b35"/>
    <w:pPr>
      <w:widowControl/>
      <w:tabs>
        <w:tab w:val="clear" w:pos="284"/>
        <w:tab w:val="left" w:pos="850" w:leader="none"/>
      </w:tabs>
      <w:bidi w:val="0"/>
      <w:spacing w:before="0" w:after="0"/>
      <w:ind w:hanging="227" w:left="567"/>
      <w:jc w:val="left"/>
    </w:pPr>
    <w:rPr>
      <w:rFonts w:ascii="Roboto Condensed Light" w:hAnsi="Roboto Condensed Light" w:eastAsia="ＭＳ ゴシック" w:cs="Arial" w:eastAsiaTheme="majorEastAsia"/>
      <w:bCs/>
      <w:color w:val="313231"/>
      <w:kern w:val="2"/>
      <w:sz w:val="20"/>
      <w:szCs w:val="22"/>
      <w:u w:val="none" w:color="E74327"/>
      <w:lang w:val="hu-HU" w:eastAsia="zh-CN" w:bidi="ar-SA"/>
    </w:rPr>
  </w:style>
  <w:style w:type="paragraph" w:styleId="TBLZATInvListBullet3" w:customStyle="1">
    <w:name w:val="TÁBLÁZAT_Inv_List Bullet 3"/>
    <w:qFormat/>
    <w:rsid w:val="00e65b35"/>
    <w:pPr>
      <w:widowControl/>
      <w:numPr>
        <w:ilvl w:val="0"/>
        <w:numId w:val="10"/>
      </w:numPr>
      <w:bidi w:val="0"/>
      <w:spacing w:before="0" w:after="0"/>
      <w:ind w:hanging="227" w:left="567"/>
      <w:jc w:val="left"/>
    </w:pPr>
    <w:rPr>
      <w:rFonts w:ascii="Roboto Condensed Light" w:hAnsi="Roboto Condensed Light" w:cs="Arial" w:eastAsia="ＭＳ 明朝"/>
      <w:color w:val="313231"/>
      <w:kern w:val="2"/>
      <w:sz w:val="20"/>
      <w:szCs w:val="22"/>
      <w:u w:val="none" w:color="E74327"/>
      <w:lang w:val="hu-HU" w:eastAsia="ja-JP" w:bidi="ar-SA"/>
    </w:rPr>
  </w:style>
  <w:style w:type="paragraph" w:styleId="TBLZATInvListBullet4" w:customStyle="1">
    <w:name w:val="TÁBLÁZAT_Inv_List Bullet 4"/>
    <w:qFormat/>
    <w:rsid w:val="00e65b35"/>
    <w:pPr>
      <w:widowControl/>
      <w:numPr>
        <w:ilvl w:val="0"/>
        <w:numId w:val="11"/>
      </w:numPr>
      <w:bidi w:val="0"/>
      <w:spacing w:before="0" w:after="0"/>
      <w:ind w:hanging="227" w:left="794"/>
      <w:jc w:val="left"/>
    </w:pPr>
    <w:rPr>
      <w:rFonts w:ascii="Roboto Condensed Light" w:hAnsi="Roboto Condensed Light" w:eastAsia="ＭＳ ゴシック" w:cs="Arial" w:eastAsiaTheme="majorEastAsia"/>
      <w:bCs/>
      <w:color w:val="313231"/>
      <w:kern w:val="2"/>
      <w:sz w:val="20"/>
      <w:szCs w:val="20"/>
      <w:u w:val="none" w:color="E74327"/>
      <w:lang w:val="hu-HU" w:eastAsia="zh-CN" w:bidi="ar-SA"/>
    </w:rPr>
  </w:style>
  <w:style w:type="paragraph" w:styleId="ListBullet5">
    <w:name w:val="List Bullet 5"/>
    <w:basedOn w:val="Norma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left" w:pos="1492" w:leader="none"/>
      </w:tabs>
      <w:spacing w:before="0" w:after="200"/>
      <w:ind w:hanging="360" w:left="1492"/>
      <w:contextualSpacing/>
      <w:jc w:val="left"/>
    </w:pPr>
    <w:rPr>
      <w:rFonts w:ascii="Cambria" w:hAnsi="Cambria" w:eastAsia="Cambria" w:cs="" w:asciiTheme="minorHAnsi" w:cstheme="minorBidi" w:eastAsiaTheme="minorHAnsi" w:hAnsiTheme="minorHAnsi"/>
      <w:color w:themeColor="text1" w:val="auto"/>
      <w:sz w:val="19"/>
    </w:rPr>
  </w:style>
  <w:style w:type="paragraph" w:styleId="1115ptZldszveg" w:customStyle="1">
    <w:name w:val="11/15 pt Zöld szöveg"/>
    <w:basedOn w:val="Normal"/>
    <w:qFormat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themeColor="text1" w:val="6BA53A"/>
    </w:rPr>
  </w:style>
  <w:style w:type="paragraph" w:styleId="Tablebullet" w:customStyle="1">
    <w:name w:val="Table bullet"/>
    <w:basedOn w:val="Normal"/>
    <w:qFormat/>
    <w:rsid w:val="00161f57"/>
    <w:pPr>
      <w:widowControl/>
      <w:numPr>
        <w:ilvl w:val="0"/>
        <w:numId w:val="12"/>
      </w:numPr>
      <w:tabs>
        <w:tab w:val="clear" w:pos="454"/>
        <w:tab w:val="clear" w:pos="680"/>
        <w:tab w:val="clear" w:pos="907"/>
        <w:tab w:val="left" w:pos="227" w:leader="none"/>
        <w:tab w:val="left" w:pos="2112" w:leader="none"/>
      </w:tabs>
      <w:suppressAutoHyphens w:val="true"/>
      <w:spacing w:lineRule="auto" w:line="240"/>
      <w:jc w:val="left"/>
    </w:pPr>
    <w:rPr>
      <w:rFonts w:eastAsia="Times New Roman" w:cs="Times New Roman"/>
      <w:color w:themeColor="text1" w:val="auto"/>
      <w:sz w:val="20"/>
      <w:lang w:eastAsia="en-US"/>
    </w:rPr>
  </w:style>
  <w:style w:type="paragraph" w:styleId="NormalSZMOZOTT" w:customStyle="1">
    <w:name w:val="Normal_SZÁMOZOTT"/>
    <w:basedOn w:val="Normal"/>
    <w:qFormat/>
    <w:rsid w:val="00161f57"/>
    <w:pPr>
      <w:numPr>
        <w:ilvl w:val="0"/>
        <w:numId w:val="13"/>
      </w:numPr>
      <w:tabs>
        <w:tab w:val="clear" w:pos="454"/>
        <w:tab w:val="clear" w:pos="680"/>
        <w:tab w:val="clear" w:pos="907"/>
        <w:tab w:val="left" w:pos="227" w:leader="none"/>
      </w:tabs>
      <w:spacing w:lineRule="atLeast" w:line="300"/>
      <w:ind w:hanging="227" w:left="227"/>
      <w:textAlignment w:val="center"/>
    </w:pPr>
    <w:rPr>
      <w:rFonts w:cs="ArialMT"/>
      <w:color w:themeColor="text1" w:val="4A4949"/>
      <w:u w:val="none" w:color="E74327"/>
    </w:rPr>
  </w:style>
  <w:style w:type="paragraph" w:styleId="INVBullet5" w:customStyle="1">
    <w:name w:val="INV_Bullet_5"/>
    <w:basedOn w:val="INVBullet4"/>
    <w:qFormat/>
    <w:rsid w:val="00f558fe"/>
    <w:pPr>
      <w:ind w:hanging="227" w:left="1667"/>
    </w:pPr>
    <w:rPr/>
  </w:style>
  <w:style w:type="paragraph" w:styleId="INVBullet6" w:customStyle="1">
    <w:name w:val="INV_Bullet_6"/>
    <w:basedOn w:val="INVBullet5"/>
    <w:qFormat/>
    <w:rsid w:val="00f558fe"/>
    <w:pPr>
      <w:ind w:hanging="227" w:left="2024"/>
    </w:pPr>
    <w:rPr/>
  </w:style>
  <w:style w:type="paragraph" w:styleId="INVBullet7" w:customStyle="1">
    <w:name w:val="INV_Bullet_7"/>
    <w:basedOn w:val="INVBullet6"/>
    <w:qFormat/>
    <w:rsid w:val="00161f57"/>
    <w:pPr>
      <w:ind w:hanging="227" w:left="2387"/>
    </w:pPr>
    <w:rPr/>
  </w:style>
  <w:style w:type="paragraph" w:styleId="INVBullet8" w:customStyle="1">
    <w:name w:val="INV_Bullet_8"/>
    <w:basedOn w:val="INVBullet7"/>
    <w:qFormat/>
    <w:rsid w:val="00161f57"/>
    <w:pPr>
      <w:ind w:hanging="227" w:left="2745"/>
    </w:pPr>
    <w:rPr/>
  </w:style>
  <w:style w:type="paragraph" w:styleId="INVBullet9" w:customStyle="1">
    <w:name w:val="INV_Bullet_9"/>
    <w:basedOn w:val="INVBullet8"/>
    <w:qFormat/>
    <w:rsid w:val="00161f57"/>
    <w:pPr>
      <w:ind w:hanging="227" w:left="3107"/>
    </w:pPr>
    <w:rPr/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55034"/>
    <w:pPr>
      <w:widowControl w:val="false"/>
      <w:numPr>
        <w:ilvl w:val="0"/>
        <w:numId w:val="0"/>
      </w:numPr>
      <w:tabs>
        <w:tab w:val="clear" w:pos="284"/>
        <w:tab w:val="left" w:pos="227" w:leader="none"/>
        <w:tab w:val="left" w:pos="454" w:leader="none"/>
        <w:tab w:val="left" w:pos="680" w:leader="none"/>
        <w:tab w:val="left" w:pos="907" w:leader="none"/>
      </w:tabs>
      <w:spacing w:lineRule="exact" w:line="300" w:before="0" w:after="0"/>
      <w:contextualSpacing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1316ptszrke1" w:customStyle="1">
    <w:name w:val="13/16 pt szürke"/>
    <w:basedOn w:val="Normal"/>
    <w:qFormat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styleId="lblczld" w:customStyle="1">
    <w:name w:val="lábléc zöld"/>
    <w:qFormat/>
    <w:rsid w:val="006d758a"/>
    <w:pPr>
      <w:widowControl/>
      <w:bidi w:val="0"/>
      <w:spacing w:lineRule="auto" w:line="276" w:before="0" w:after="0"/>
      <w:ind w:left="23" w:right="-23"/>
      <w:jc w:val="left"/>
    </w:pPr>
    <w:rPr>
      <w:rFonts w:ascii="Roboto Condensed" w:hAnsi="Roboto Condensed" w:eastAsia="Arial" w:cs="Arial"/>
      <w:b/>
      <w:color w:val="61A34E"/>
      <w:kern w:val="2"/>
      <w:sz w:val="16"/>
      <w:szCs w:val="16"/>
      <w:lang w:val="hu-HU" w:eastAsia="zh-CN" w:bidi="ar-SA"/>
    </w:rPr>
  </w:style>
  <w:style w:type="paragraph" w:styleId="lblcszrke" w:customStyle="1">
    <w:name w:val="lábléc szürke"/>
    <w:qFormat/>
    <w:rsid w:val="00641e34"/>
    <w:pPr>
      <w:widowControl/>
      <w:bidi w:val="0"/>
      <w:spacing w:before="0" w:after="0"/>
      <w:ind w:left="20" w:right="-44"/>
      <w:jc w:val="left"/>
    </w:pPr>
    <w:rPr>
      <w:rFonts w:ascii="Roboto Condensed" w:hAnsi="Roboto Condensed" w:eastAsia="Arial" w:cs="Arial"/>
      <w:b/>
      <w:color w:val="4A4A49"/>
      <w:spacing w:val="2"/>
      <w:kern w:val="2"/>
      <w:sz w:val="16"/>
      <w:szCs w:val="16"/>
      <w:lang w:val="hu-HU" w:eastAsia="zh-CN" w:bidi="ar-SA"/>
    </w:rPr>
  </w:style>
  <w:style w:type="paragraph" w:styleId="BodyTextIndented">
    <w:name w:val="Body Text, Indented"/>
    <w:basedOn w:val="Normal"/>
    <w:link w:val="SzvegtrzsbehzssalChar"/>
    <w:uiPriority w:val="99"/>
    <w:unhideWhenUsed/>
    <w:qFormat/>
    <w:rsid w:val="0035703d"/>
    <w:pPr>
      <w:spacing w:before="0" w:after="120"/>
      <w:ind w:left="283"/>
    </w:pPr>
    <w:rPr/>
  </w:style>
  <w:style w:type="paragraph" w:styleId="alcm" w:customStyle="1">
    <w:name w:val="alcím"/>
    <w:basedOn w:val="Normal"/>
    <w:uiPriority w:val="99"/>
    <w:qFormat/>
    <w:rsid w:val="00e65b35"/>
    <w:pPr>
      <w:tabs>
        <w:tab w:val="clear" w:pos="227"/>
        <w:tab w:val="clear" w:pos="454"/>
        <w:tab w:val="clear" w:pos="680"/>
        <w:tab w:val="clear" w:pos="907"/>
      </w:tabs>
      <w:spacing w:lineRule="atLeast" w:line="440"/>
      <w:textAlignment w:val="center"/>
    </w:pPr>
    <w:rPr>
      <w:rFonts w:ascii="Roboto" w:hAnsi="Roboto" w:cs="Arial-BoldMT"/>
      <w:b/>
      <w:bCs/>
      <w:color w:themeColor="text1" w:val="262626"/>
      <w:sz w:val="30"/>
      <w:szCs w:val="30"/>
    </w:rPr>
  </w:style>
  <w:style w:type="paragraph" w:styleId="szrkecime15pt" w:customStyle="1">
    <w:name w:val="szürke cime 15pt"/>
    <w:qFormat/>
    <w:rsid w:val="00e65b35"/>
    <w:pPr>
      <w:widowControl/>
      <w:bidi w:val="0"/>
      <w:spacing w:lineRule="auto" w:line="360" w:before="0" w:after="120"/>
      <w:jc w:val="center"/>
    </w:pPr>
    <w:rPr>
      <w:rFonts w:ascii="Roboto" w:hAnsi="Roboto" w:cs="Arial" w:eastAsia="ＭＳ 明朝"/>
      <w:b/>
      <w:bCs/>
      <w:color w:val="313231"/>
      <w:kern w:val="2"/>
      <w:sz w:val="30"/>
      <w:szCs w:val="30"/>
      <w:lang w:val="hu-HU" w:eastAsia="zh-CN" w:bidi="ar-SA"/>
    </w:rPr>
  </w:style>
  <w:style w:type="paragraph" w:styleId="tbla" w:customStyle="1">
    <w:name w:val="tábla"/>
    <w:basedOn w:val="NoParagraphStyle"/>
    <w:uiPriority w:val="99"/>
    <w:qFormat/>
    <w:rsid w:val="00432d6b"/>
    <w:pPr>
      <w:tabs>
        <w:tab w:val="clear" w:pos="284"/>
        <w:tab w:val="left" w:pos="340" w:leader="none"/>
      </w:tabs>
      <w:spacing w:lineRule="atLeast" w:line="220"/>
      <w:jc w:val="center"/>
    </w:pPr>
    <w:rPr>
      <w:rFonts w:ascii="ArialMT" w:hAnsi="ArialMT" w:cs="ArialMT"/>
      <w:color w:val="262626"/>
      <w:sz w:val="16"/>
      <w:szCs w:val="16"/>
      <w:u w:val="none" w:color="000000"/>
      <w:lang w:val="hu-HU"/>
    </w:rPr>
  </w:style>
  <w:style w:type="paragraph" w:styleId="tartalom1" w:customStyle="1">
    <w:name w:val="tartalom1"/>
    <w:basedOn w:val="TOC1"/>
    <w:qFormat/>
    <w:rsid w:val="00147a1a"/>
    <w:pPr>
      <w:tabs>
        <w:tab w:val="left" w:pos="520" w:leader="none"/>
        <w:tab w:val="right" w:pos="9848" w:leader="dot"/>
      </w:tabs>
    </w:pPr>
    <w:rPr/>
  </w:style>
  <w:style w:type="paragraph" w:styleId="tartalom2" w:customStyle="1">
    <w:name w:val="tartalom2"/>
    <w:basedOn w:val="TOC2"/>
    <w:qFormat/>
    <w:rsid w:val="00147a1a"/>
    <w:pPr>
      <w:tabs>
        <w:tab w:val="left" w:pos="794" w:leader="none"/>
        <w:tab w:val="left" w:pos="907" w:leader="none"/>
        <w:tab w:val="left" w:pos="991" w:leader="none"/>
        <w:tab w:val="right" w:pos="9848" w:leader="dot"/>
      </w:tabs>
    </w:pPr>
    <w:rPr/>
  </w:style>
  <w:style w:type="paragraph" w:styleId="BodyText2">
    <w:name w:val="Body Text 2"/>
    <w:basedOn w:val="Normal"/>
    <w:link w:val="Szvegtrzs2Char"/>
    <w:uiPriority w:val="99"/>
    <w:unhideWhenUsed/>
    <w:qFormat/>
    <w:rsid w:val="00265d8c"/>
    <w:pPr>
      <w:spacing w:lineRule="auto" w:line="480" w:before="0" w:after="120"/>
    </w:pPr>
    <w:rPr/>
  </w:style>
  <w:style w:type="paragraph" w:styleId="NormalWeb">
    <w:name w:val="Normal (Web)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themeColor="text1" w:val="auto"/>
      <w:lang w:eastAsia="hu-HU"/>
    </w:rPr>
  </w:style>
  <w:style w:type="paragraph" w:styleId="BodyTextIndent3">
    <w:name w:val="Body Text Indent 3"/>
    <w:basedOn w:val="Normal"/>
    <w:link w:val="Szvegtrzsbehzssal3Char"/>
    <w:uiPriority w:val="99"/>
    <w:semiHidden/>
    <w:unhideWhenUsed/>
    <w:qFormat/>
    <w:rsid w:val="00797cad"/>
    <w:pPr>
      <w:spacing w:before="0" w:after="120"/>
      <w:ind w:left="283"/>
    </w:pPr>
    <w:rPr>
      <w:sz w:val="16"/>
      <w:szCs w:val="16"/>
    </w:rPr>
  </w:style>
  <w:style w:type="paragraph" w:styleId="BodyTextIndent31" w:customStyle="1">
    <w:name w:val="Body Text Indent 31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/>
      <w:ind w:left="708"/>
    </w:pPr>
    <w:rPr>
      <w:rFonts w:eastAsia="Times New Roman" w:cs="Times New Roman"/>
      <w:b/>
      <w:i/>
      <w:color w:themeColor="text1" w:val="auto"/>
      <w:szCs w:val="20"/>
      <w:lang w:eastAsia="en-US"/>
    </w:rPr>
  </w:style>
  <w:style w:type="paragraph" w:styleId="Szvegtrzsbehzssal32" w:customStyle="1">
    <w:name w:val="Szövegtörzs behúzással 32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/>
      <w:ind w:left="708"/>
    </w:pPr>
    <w:rPr>
      <w:rFonts w:eastAsia="Times New Roman" w:cs="Times New Roman"/>
      <w:b/>
      <w:i/>
      <w:color w:themeColor="text1" w:val="auto"/>
      <w:szCs w:val="20"/>
      <w:lang w:eastAsia="en-US"/>
    </w:rPr>
  </w:style>
  <w:style w:type="paragraph" w:styleId="NoteLevel1" w:customStyle="1">
    <w:name w:val="Note Level 1"/>
    <w:basedOn w:val="Normal"/>
    <w:uiPriority w:val="99"/>
    <w:qFormat/>
    <w:rsid w:val="0035703d"/>
    <w:pPr>
      <w:keepNext w:val="true"/>
      <w:numPr>
        <w:ilvl w:val="0"/>
        <w:numId w:val="15"/>
      </w:numPr>
      <w:spacing w:before="0" w:after="0"/>
      <w:contextualSpacing/>
      <w:outlineLvl w:val="0"/>
    </w:pPr>
    <w:rPr>
      <w:rFonts w:ascii="Roboto Condensed Light" w:hAnsi="Roboto Condensed Light"/>
    </w:rPr>
  </w:style>
  <w:style w:type="paragraph" w:styleId="02folyoszoveg" w:customStyle="1">
    <w:name w:val="02 folyoszoveg"/>
    <w:basedOn w:val="Normal"/>
    <w:link w:val="02folyoszovegChar"/>
    <w:uiPriority w:val="99"/>
    <w:qFormat/>
    <w:rsid w:val="00f260a1"/>
    <w:pPr>
      <w:tabs>
        <w:tab w:val="clear" w:pos="227"/>
        <w:tab w:val="clear" w:pos="454"/>
        <w:tab w:val="clear" w:pos="680"/>
        <w:tab w:val="clear" w:pos="907"/>
        <w:tab w:val="left" w:pos="4860" w:leader="none"/>
      </w:tabs>
      <w:spacing w:lineRule="exact" w:line="198" w:before="0" w:after="28"/>
    </w:pPr>
    <w:rPr>
      <w:rFonts w:eastAsia="Times New Roman" w:cs="Times New Roman"/>
      <w:color w:themeColor="text1" w:val="666666"/>
      <w:sz w:val="17"/>
      <w:szCs w:val="18"/>
      <w:lang w:eastAsia="ar-SA"/>
    </w:rPr>
  </w:style>
  <w:style w:type="paragraph" w:styleId="BoldSubtitle" w:customStyle="1">
    <w:name w:val="Bold Subtitle"/>
    <w:basedOn w:val="Normal"/>
    <w:qFormat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 w:val="true"/>
      <w:spacing w:lineRule="auto" w:line="360" w:before="240" w:after="0"/>
      <w:jc w:val="left"/>
    </w:pPr>
    <w:rPr>
      <w:rFonts w:eastAsia="Times New Roman" w:cs="Times New Roman"/>
      <w:b/>
      <w:color w:themeColor="text1" w:val="000000"/>
      <w:sz w:val="20"/>
      <w:lang w:eastAsia="en-US"/>
    </w:rPr>
  </w:style>
  <w:style w:type="paragraph" w:styleId="AnnotationText">
    <w:name w:val="Annotation Text"/>
    <w:basedOn w:val="Norma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Rule="auto" w:line="240"/>
    </w:pPr>
    <w:rPr>
      <w:sz w:val="20"/>
      <w:szCs w:val="20"/>
    </w:rPr>
  </w:style>
  <w:style w:type="paragraph" w:styleId="Fejlc" w:customStyle="1">
    <w:name w:val="Fejléc"/>
    <w:basedOn w:val="Normal"/>
    <w:qFormat/>
    <w:rsid w:val="000a7b2e"/>
    <w:pPr>
      <w:jc w:val="right"/>
    </w:pPr>
    <w:rPr>
      <w:b/>
      <w:sz w:val="18"/>
      <w:szCs w:val="18"/>
    </w:rPr>
  </w:style>
  <w:style w:type="paragraph" w:styleId="NoteLevel2" w:customStyle="1">
    <w:name w:val="Note Level 2"/>
    <w:basedOn w:val="Normal"/>
    <w:uiPriority w:val="99"/>
    <w:qFormat/>
    <w:rsid w:val="0035703d"/>
    <w:pPr>
      <w:keepNext w:val="true"/>
      <w:numPr>
        <w:ilvl w:val="1"/>
        <w:numId w:val="15"/>
      </w:numPr>
      <w:spacing w:before="0" w:after="0"/>
      <w:contextualSpacing/>
      <w:outlineLvl w:val="1"/>
    </w:pPr>
    <w:rPr>
      <w:rFonts w:ascii="Roboto Condensed Light" w:hAnsi="Roboto Condensed Light"/>
    </w:rPr>
  </w:style>
  <w:style w:type="paragraph" w:styleId="NoteLevel4" w:customStyle="1">
    <w:name w:val="Note Level 4"/>
    <w:basedOn w:val="Normal"/>
    <w:uiPriority w:val="99"/>
    <w:qFormat/>
    <w:rsid w:val="0035703d"/>
    <w:pPr>
      <w:keepNext w:val="true"/>
      <w:numPr>
        <w:ilvl w:val="3"/>
        <w:numId w:val="15"/>
      </w:numPr>
      <w:spacing w:before="0" w:after="0"/>
      <w:contextualSpacing/>
      <w:outlineLvl w:val="3"/>
    </w:pPr>
    <w:rPr>
      <w:rFonts w:ascii="Roboto Condensed Light" w:hAnsi="Roboto Condensed Light"/>
    </w:rPr>
  </w:style>
  <w:style w:type="paragraph" w:styleId="NoteLevel5" w:customStyle="1">
    <w:name w:val="Note Level 5"/>
    <w:basedOn w:val="Normal"/>
    <w:uiPriority w:val="99"/>
    <w:qFormat/>
    <w:rsid w:val="0035703d"/>
    <w:pPr>
      <w:keepNext w:val="true"/>
      <w:numPr>
        <w:ilvl w:val="4"/>
        <w:numId w:val="15"/>
      </w:numPr>
      <w:spacing w:before="0" w:after="0"/>
      <w:contextualSpacing/>
      <w:outlineLvl w:val="4"/>
    </w:pPr>
    <w:rPr>
      <w:rFonts w:ascii="Roboto Condensed Light" w:hAnsi="Roboto Condensed Light"/>
    </w:rPr>
  </w:style>
  <w:style w:type="paragraph" w:styleId="NoteLevel6" w:customStyle="1">
    <w:name w:val="Note Level 6"/>
    <w:basedOn w:val="Normal"/>
    <w:uiPriority w:val="99"/>
    <w:qFormat/>
    <w:rsid w:val="0035703d"/>
    <w:pPr>
      <w:keepNext w:val="true"/>
      <w:numPr>
        <w:ilvl w:val="5"/>
        <w:numId w:val="15"/>
      </w:numPr>
      <w:spacing w:before="0" w:after="0"/>
      <w:contextualSpacing/>
      <w:outlineLvl w:val="5"/>
    </w:pPr>
    <w:rPr>
      <w:rFonts w:ascii="Roboto Condensed Light" w:hAnsi="Roboto Condensed Light"/>
    </w:rPr>
  </w:style>
  <w:style w:type="paragraph" w:styleId="NoteLevel7" w:customStyle="1">
    <w:name w:val="Note Level 7"/>
    <w:basedOn w:val="Normal"/>
    <w:uiPriority w:val="99"/>
    <w:qFormat/>
    <w:rsid w:val="0035703d"/>
    <w:pPr>
      <w:keepNext w:val="true"/>
      <w:numPr>
        <w:ilvl w:val="6"/>
        <w:numId w:val="15"/>
      </w:numPr>
      <w:spacing w:before="0" w:after="0"/>
      <w:contextualSpacing/>
      <w:outlineLvl w:val="6"/>
    </w:pPr>
    <w:rPr>
      <w:rFonts w:ascii="Roboto Condensed Light" w:hAnsi="Roboto Condensed Light"/>
    </w:rPr>
  </w:style>
  <w:style w:type="paragraph" w:styleId="NoteLevel8" w:customStyle="1">
    <w:name w:val="Note Level 8"/>
    <w:basedOn w:val="Normal"/>
    <w:uiPriority w:val="99"/>
    <w:qFormat/>
    <w:rsid w:val="0035703d"/>
    <w:pPr>
      <w:keepNext w:val="true"/>
      <w:numPr>
        <w:ilvl w:val="7"/>
        <w:numId w:val="15"/>
      </w:numPr>
      <w:spacing w:before="0" w:after="0"/>
      <w:contextualSpacing/>
      <w:outlineLvl w:val="7"/>
    </w:pPr>
    <w:rPr>
      <w:rFonts w:ascii="Roboto Condensed Light" w:hAnsi="Roboto Condensed Light"/>
    </w:rPr>
  </w:style>
  <w:style w:type="paragraph" w:styleId="NoteLevel9" w:customStyle="1">
    <w:name w:val="Note Level 9"/>
    <w:basedOn w:val="Normal"/>
    <w:uiPriority w:val="99"/>
    <w:qFormat/>
    <w:rsid w:val="0035703d"/>
    <w:pPr>
      <w:keepNext w:val="true"/>
      <w:numPr>
        <w:ilvl w:val="8"/>
        <w:numId w:val="15"/>
      </w:numPr>
      <w:spacing w:before="0" w:after="0"/>
      <w:contextualSpacing/>
      <w:outlineLvl w:val="8"/>
    </w:pPr>
    <w:rPr>
      <w:rFonts w:ascii="Roboto Condensed Light" w:hAnsi="Roboto Condensed Light"/>
    </w:rPr>
  </w:style>
  <w:style w:type="paragraph" w:styleId="Norml2" w:customStyle="1">
    <w:name w:val="Normál 2"/>
    <w:basedOn w:val="Normal"/>
    <w:link w:val="Norml2Char"/>
    <w:qFormat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lineRule="atLeast" w:line="280" w:before="0" w:after="120"/>
      <w:ind w:left="680"/>
    </w:pPr>
    <w:rPr>
      <w:rFonts w:ascii="Arial" w:hAnsi="Arial" w:cs="Arial"/>
      <w:color w:themeColor="text1" w:val="auto"/>
      <w:sz w:val="24"/>
    </w:rPr>
  </w:style>
  <w:style w:type="paragraph" w:styleId="StlusTartalomjegyzkcmeLatinArialBlack" w:customStyle="1">
    <w:name w:val="Stílus Tartalomjegyzék címe + (Latin) Arial Black"/>
    <w:basedOn w:val="Tartalomjegyzkcme"/>
    <w:qFormat/>
    <w:rsid w:val="00e1717f"/>
    <w:pPr/>
    <w:rPr>
      <w:color w:themeColor="text1" w:val="000000"/>
    </w:rPr>
  </w:style>
  <w:style w:type="paragraph" w:styleId="Tblzatfejlc" w:customStyle="1">
    <w:name w:val="Táblázat fejléc"/>
    <w:basedOn w:val="Normal"/>
    <w:link w:val="TblzatfejlcChar"/>
    <w:autoRedefine/>
    <w:qFormat/>
    <w:rsid w:val="004f0133"/>
    <w:pPr>
      <w:jc w:val="center"/>
    </w:pPr>
    <w:rPr>
      <w:b/>
      <w:bCs/>
      <w:color w:themeColor="background1" w:val="FFFFFF"/>
      <w:szCs w:val="22"/>
    </w:rPr>
  </w:style>
  <w:style w:type="paragraph" w:styleId="StlusTartalomjegyzkcmeLatinArialBlack1" w:customStyle="1">
    <w:name w:val="Stílus Tartalomjegyzék címe + (Latin) Arial Black1"/>
    <w:basedOn w:val="Tartalomjegyzkcme"/>
    <w:qFormat/>
    <w:rsid w:val="00555717"/>
    <w:pPr/>
    <w:rPr>
      <w:rFonts w:ascii="Roboto" w:hAnsi="Roboto"/>
      <w:color w:themeColor="text1" w:val="000000"/>
    </w:rPr>
  </w:style>
  <w:style w:type="paragraph" w:styleId="StlusCmsor1LatinArialBlack" w:customStyle="1">
    <w:name w:val="Stílus Címsor 1 + (Latin) Arial Black"/>
    <w:basedOn w:val="Heading1"/>
    <w:qFormat/>
    <w:rsid w:val="005f054b"/>
    <w:pPr>
      <w:numPr>
        <w:ilvl w:val="0"/>
        <w:numId w:val="1"/>
      </w:numPr>
    </w:pPr>
    <w:rPr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hanging="220" w:left="220"/>
    </w:pPr>
    <w:rPr>
      <w:b/>
    </w:rPr>
  </w:style>
  <w:style w:type="paragraph" w:styleId="StlusTartalomjegyzkcmeLatinArialBlack2" w:customStyle="1">
    <w:name w:val="Stílus Tartalomjegyzék címe + (Latin) Arial Black2"/>
    <w:basedOn w:val="Tartalomjegyzkcme"/>
    <w:qFormat/>
    <w:rsid w:val="00c45065"/>
    <w:pPr/>
    <w:rPr>
      <w:rFonts w:ascii="Roboto" w:hAnsi="Roboto"/>
      <w:color w:themeColor="text1" w:val="000000"/>
    </w:rPr>
  </w:style>
  <w:style w:type="paragraph" w:styleId="StlusLatinArialBlackFlkvrFehrKzprezrt" w:customStyle="1">
    <w:name w:val="Stílus (Latin) Arial Black Félkövér Fehér Középre zárt"/>
    <w:basedOn w:val="Normal"/>
    <w:qFormat/>
    <w:rsid w:val="005f1a42"/>
    <w:pPr>
      <w:jc w:val="center"/>
    </w:pPr>
    <w:rPr>
      <w:rFonts w:eastAsia="Times New Roman" w:cs="Times New Roman"/>
      <w:bCs/>
      <w:color w:themeColor="background1" w:val="FFFFFF"/>
      <w:szCs w:val="20"/>
    </w:rPr>
  </w:style>
  <w:style w:type="paragraph" w:styleId="StlusLatinArialBlackFlkvrFehrKzprezrt1" w:customStyle="1">
    <w:name w:val="Stílus (Latin) Arial Black Félkövér Fehér Középre zárt1"/>
    <w:basedOn w:val="Normal"/>
    <w:qFormat/>
    <w:rsid w:val="005f1a42"/>
    <w:pPr>
      <w:jc w:val="center"/>
    </w:pPr>
    <w:rPr>
      <w:rFonts w:eastAsia="Times New Roman" w:cs="Times New Roman"/>
      <w:b/>
      <w:bCs/>
      <w:color w:themeColor="text1" w:val="FFFFFF"/>
      <w:szCs w:val="20"/>
    </w:rPr>
  </w:style>
  <w:style w:type="paragraph" w:styleId="StlusTartalomjegyzkcmeLatinArialBlack3" w:customStyle="1">
    <w:name w:val="Stílus Tartalomjegyzék címe + (Latin) Arial Black3"/>
    <w:basedOn w:val="Tartalomjegyzkcme"/>
    <w:qFormat/>
    <w:rsid w:val="0026261a"/>
    <w:pPr/>
    <w:rPr>
      <w:rFonts w:ascii="Roboto" w:hAnsi="Roboto"/>
    </w:rPr>
  </w:style>
  <w:style w:type="paragraph" w:styleId="Robotoszveg" w:customStyle="1">
    <w:name w:val="Roboto_szöveg"/>
    <w:basedOn w:val="Normal"/>
    <w:autoRedefine/>
    <w:qFormat/>
    <w:rsid w:val="00df5349"/>
    <w:pPr/>
    <w:rPr>
      <w:rFonts w:cs="Arial"/>
      <w:color w:themeColor="text1" w:val="313231"/>
      <w:kern w:val="2"/>
      <w:szCs w:val="22"/>
      <w:u w:val="none" w:color="E74327"/>
      <w:lang w:val="hu-HU"/>
    </w:rPr>
  </w:style>
  <w:style w:type="paragraph" w:styleId="Kerettartalom">
    <w:name w:val="Kerettartalom"/>
    <w:basedOn w:val="Normal"/>
    <w:qFormat/>
    <w:pPr/>
    <w:rPr/>
  </w:style>
  <w:style w:type="numbering" w:styleId="Nincslista" w:default="1">
    <w:name w:val="Nincs lista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747f0a"/>
  </w:style>
  <w:style w:type="numbering" w:styleId="InvitelListBullet" w:customStyle="1">
    <w:name w:val="Invitel List Bullet"/>
    <w:uiPriority w:val="99"/>
    <w:qFormat/>
    <w:rsid w:val="00161f57"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59"/>
    <w:rsid w:val="004f153d"/>
    <w:pPr>
      <w:jc w:val="center"/>
    </w:pPr>
    <w:rPr>
      <w:sz w:val="20"/>
    </w:rPr>
    <w:tblPr>
      <w:tblBorders>
        <w:insideH w:val="single" w:color="FFFFFF" w:themeColor="background1" w:sz="8" w:space="0"/>
        <w:insideV w:val="single" w:color="FFFFFF" w:themeColor="background1" w:sz="8" w:space="0"/>
      </w:tblBorders>
    </w:tblPr>
    <w:tcPr>
      <w:tcMar>
        <w:top w:w="57" w:type="dxa"/>
        <w:left w:w="0" w:type="dxa"/>
        <w:bottom w:w="57" w:type="dxa"/>
        <w:right w:w="0" w:type="dxa"/>
      </w:tcMar>
      <w:shd w:val="clear" w:color="auto" w:fill="D0D3D4"/>
      <w:vAlign w:val="center"/>
    </w:tcPr>
    <w:tblStylePr w:type="firstRow">
      <w:pPr>
        <w:wordWrap/>
        <w:jc w:val="center"/>
      </w:pPr>
      <w:rPr>
        <w:color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color="FFFFFF" w:themeColor="background1" w:sz="8" w:space="0"/>
          <w:tl2br w:val="nil"/>
          <w:tr2bl w:val="nil"/>
        </w:tcBorders>
        <w:tcMar>
          <w:top w:w="57" w:type="dxa"/>
          <w:left w:w="57" w:type="dxa"/>
          <w:bottom w:w="57" w:type="dxa"/>
          <w:right w:w="57" w:type="dxa"/>
        </w:tcMar>
        <w:shd w:val="clear" w:color="auto" w:fill="6BA53A"/>
      </w:tcPr>
    </w:tblStylePr>
    <w:tblStylePr w:type="lastRow">
      <w:rPr>
        <w:b/>
        <w:i w:val="0"/>
        <w:sz w:val="20"/>
      </w:rPr>
      <w:tblPr/>
    </w:tblStylePr>
    <w:tblStylePr w:type="nwCell">
      <w:rPr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sz w:val="16"/>
      <w:szCs w:val="16"/>
    </w:rPr>
    <w:tblPr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</w:tblPr>
    <w:tcPr>
      <w:shd w:val="clear" w:color="auto" w:fill="auto"/>
      <w:vAlign w:val="center"/>
    </w:tcPr>
    <w:tblStylePr w:type="lastRow">
      <w:rPr>
        <w:i/>
      </w:rPr>
      <w:tblPr/>
    </w:tblStylePr>
    <w:tblStylePr w:type="lastCol">
      <w:rPr>
        <w:i/>
      </w:rPr>
      <w:tblPr/>
    </w:tblStylePr>
  </w:style>
  <w:style w:type="table" w:styleId="Vilgosrnykols2jellszn">
    <w:name w:val="Light Shading Accent 2"/>
    <w:basedOn w:val="Normltblzat"/>
    <w:uiPriority w:val="60"/>
    <w:rsid w:val="00cc7d7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tnus">
    <w:name w:val="Light Shading"/>
    <w:basedOn w:val="Normltblzat"/>
    <w:uiPriority w:val="60"/>
    <w:rsid w:val="00c07bda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microsoft.com/office/2007/relationships/hdphoto" Target="media/hdphoto1.wdp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microsoft.com/office/2007/relationships/hdphoto" Target="media/hdphoto2.wdp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microsoft.com/office/2007/relationships/hdphoto" Target="media/hdphoto3.wdp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microsoft.com/office/2007/relationships/hdphoto" Target="media/hdphoto4.wdp"/><Relationship Id="rId16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vip@invitel.co.hu" TargetMode="External"/><Relationship Id="rId2" Type="http://schemas.openxmlformats.org/officeDocument/2006/relationships/hyperlink" Target="mailto:vip@invitel.co.hu" TargetMode="External"/><Relationship Id="rId3" Type="http://schemas.openxmlformats.org/officeDocument/2006/relationships/image" Target="media/image1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10.jpeg"/><Relationship Id="rId3" Type="http://schemas.openxmlformats.org/officeDocument/2006/relationships/image" Target="media/image1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2.xml><?xml version="1.0" encoding="utf-8"?>
<ds:datastoreItem xmlns:ds="http://schemas.openxmlformats.org/officeDocument/2006/customXml" ds:itemID="{7818AE60-4A98-4045-8149-50CACE119A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1A0D73-075C-454E-A254-5C47A2FD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LibreOffice/24.2.4.2$Windows_X86_64 LibreOffice_project/51a6219feb6075d9a4c46691dcfe0cd9c4fff3c2</Application>
  <AppVersion>15.0000</AppVersion>
  <Pages>5</Pages>
  <Words>541</Words>
  <Characters>3807</Characters>
  <CharactersWithSpaces>4258</CharactersWithSpaces>
  <Paragraphs>96</Paragraphs>
  <Company>Invitel Zrt.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2024-07-03T06:49:00Z</dcterms:created>
  <dc:creator>gyula szoke</dc:creator>
  <dc:description/>
  <dc:language>hu-HU</dc:language>
  <cp:lastModifiedBy/>
  <dcterms:modified xsi:type="dcterms:W3CDTF">2024-07-03T09:17:38Z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