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Columns having missing values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1.profession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2.academic pressure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3.work pressure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4.cgpa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5.study satisfaction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6.job satisfaction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7.sleep duration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