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7611D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Качество английского языка</w:t>
      </w:r>
    </w:p>
    <w:p w14:paraId="3085852E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(x) Английский язык можно улучшить, чтобы более четко выразить суть исследования.</w:t>
      </w:r>
      <w:r w:rsidRPr="007D0114">
        <w:rPr>
          <w:lang w:val="ru-KZ"/>
        </w:rPr>
        <w:br/>
        <w:t>( ) Английский язык в порядке и не требует никаких улучшений.</w:t>
      </w:r>
    </w:p>
    <w:tbl>
      <w:tblPr>
        <w:tblW w:w="174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8"/>
      </w:tblGrid>
      <w:tr w:rsidR="007D0114" w:rsidRPr="007D0114" w14:paraId="4482FD2C" w14:textId="77777777">
        <w:tc>
          <w:tcPr>
            <w:tcW w:w="0" w:type="auto"/>
            <w:vAlign w:val="center"/>
            <w:hideMark/>
          </w:tcPr>
          <w:p w14:paraId="0D530211" w14:textId="77777777" w:rsidR="007D0114" w:rsidRPr="007D0114" w:rsidRDefault="007D0114" w:rsidP="007D0114">
            <w:pPr>
              <w:rPr>
                <w:lang w:val="ru-KZ"/>
              </w:rPr>
            </w:pPr>
          </w:p>
        </w:tc>
      </w:tr>
    </w:tbl>
    <w:p w14:paraId="70376742" w14:textId="77777777" w:rsidR="007D0114" w:rsidRPr="007D0114" w:rsidRDefault="007D0114" w:rsidP="007D0114">
      <w:pPr>
        <w:rPr>
          <w:vanish/>
          <w:lang w:val="ru-KZ"/>
        </w:rPr>
      </w:pPr>
    </w:p>
    <w:tbl>
      <w:tblPr>
        <w:tblW w:w="174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6"/>
        <w:gridCol w:w="1369"/>
        <w:gridCol w:w="2136"/>
        <w:gridCol w:w="2738"/>
        <w:gridCol w:w="2979"/>
      </w:tblGrid>
      <w:tr w:rsidR="007D0114" w:rsidRPr="007D0114" w14:paraId="3E19F07E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8814CDC" w14:textId="77777777" w:rsidR="007D0114" w:rsidRPr="007D0114" w:rsidRDefault="007D0114" w:rsidP="007D0114">
            <w:pPr>
              <w:rPr>
                <w:lang w:val="ru-KZ"/>
              </w:rPr>
            </w:pP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36E4D65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Да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99BDB62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Можно улучшить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B3C0136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Необходимо улучшить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80760D1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Непригодный</w:t>
            </w:r>
          </w:p>
        </w:tc>
      </w:tr>
      <w:tr w:rsidR="007D0114" w:rsidRPr="007D0114" w14:paraId="3140362A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42BDEF4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Содержит ли введение достаточную справочную информацию и все соответствующие ссылки?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214ED91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7EA8CA0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C218B67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DEDA783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</w:tr>
      <w:tr w:rsidR="007D0114" w:rsidRPr="007D0114" w14:paraId="307EA94C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76AC07A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Соответствует ли дизайн исследования требованиям?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566CC48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3B7B654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9DA9BFD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29F3346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</w:tr>
      <w:tr w:rsidR="007D0114" w:rsidRPr="007D0114" w14:paraId="7B3B6610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6318A2E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Достаточно ли подробно описаны методы?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58EA85B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CDD73E4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6B3BA96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809CE48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</w:tr>
      <w:tr w:rsidR="007D0114" w:rsidRPr="007D0114" w14:paraId="16394CFF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0C75FB6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Ясно ли представлены результаты?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BAF922C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9877FA5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E38B8E0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11964B6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</w:tr>
      <w:tr w:rsidR="007D0114" w:rsidRPr="007D0114" w14:paraId="7F822908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F4B92ED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Подтверждаются ли выводы результатами?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1506219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03CFFDF3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D4E14D7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17825EF9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</w:tr>
      <w:tr w:rsidR="007D0114" w:rsidRPr="007D0114" w14:paraId="670EFD78" w14:textId="77777777">
        <w:tc>
          <w:tcPr>
            <w:tcW w:w="450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F6D090C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Все ли рисунки и таблицы понятны и хорошо представлены?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500F5FD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0E9C294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(х)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2DA6F2C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  <w:tc>
          <w:tcPr>
            <w:tcW w:w="750" w:type="dxa"/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0E7C8CB" w14:textId="77777777" w:rsidR="007D0114" w:rsidRPr="007D0114" w:rsidRDefault="007D0114" w:rsidP="007D0114">
            <w:pPr>
              <w:rPr>
                <w:lang w:val="ru-KZ"/>
              </w:rPr>
            </w:pPr>
            <w:r w:rsidRPr="007D0114">
              <w:rPr>
                <w:lang w:val="ru-KZ"/>
              </w:rPr>
              <w:t>( )</w:t>
            </w:r>
          </w:p>
        </w:tc>
      </w:tr>
    </w:tbl>
    <w:p w14:paraId="451EC9BF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Комментарии и предложения для авторов</w:t>
      </w:r>
    </w:p>
    <w:p w14:paraId="492E8678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В данной рукописи рассматривается важная и актуальная проблема, основанная на подлинных методологических инновациях. Разработка системы поддержки принятия экологических решений для зон падения ступеней ракет представляет собой ценный вклад в устойчивое развитие космической деятельности. Авторы добросовестно отреагировали на замечания рецензентов и внесли существенные улучшения в рукопись.</w:t>
      </w:r>
    </w:p>
    <w:p w14:paraId="18E97A85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Однако работа пока не готова к публикации без дальнейшей доработки. Методологическое описание требует дополнительной детализации для обеспечения воспроизводимости, рисунки требуют улучшения для повышения качества публикации, английский язык требует профессионального редактирования, а оформление ссылок должно быть полностью приведено в соответствие с требованиями журнала.</w:t>
      </w:r>
    </w:p>
    <w:p w14:paraId="500DFA63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1. Несмотря на то, что вы значительно детализировали раздел методологии, некоторым элементам всё ещё не хватает конкретики, необходимой для того, чтобы другие исследователи могли полностью воспроизвести вашу работу. В своём анализе Sentinel-2 вы упоминаете об использовании снимков, сделанных в вегетационный период с 2017 по 2023 год при облачности менее 10%, но не указали фактические идентификаторы сцен или конкретные даты съёмки. </w:t>
      </w:r>
      <w:r w:rsidRPr="007D0114">
        <w:rPr>
          <w:lang w:val="ru-KZ"/>
        </w:rPr>
        <w:br/>
        <w:t>Рекомендую создать дополнительную таблицу данных, перечисляющую все использованные сцены Sentinel-2, включая даты съёмки, идентификаторы сцен, процент облачности и любые флаги качества, повлиявшие на ваш выбор.</w:t>
      </w:r>
      <w:r w:rsidRPr="007D0114">
        <w:rPr>
          <w:lang w:val="ru-KZ"/>
        </w:rPr>
        <w:br/>
        <w:t xml:space="preserve">В вашем описании атмосферной коррекции упоминается, что она была выполнена, </w:t>
      </w:r>
      <w:r w:rsidRPr="007D0114">
        <w:rPr>
          <w:lang w:val="ru-KZ"/>
        </w:rPr>
        <w:lastRenderedPageBreak/>
        <w:t>но не указано, какой алгоритм или программная реализация вы использовали. Был ли это процессор Sen2Cor, предоставленный Европейским космическим агентством, или вы использовали другой подход к атмосферной коррекции? </w:t>
      </w:r>
      <w:r w:rsidRPr="007D0114">
        <w:rPr>
          <w:lang w:val="ru-KZ"/>
        </w:rPr>
        <w:br/>
        <w:t xml:space="preserve">Методология оценки почв основана на системе классификации бонитетов и шкале прочности </w:t>
      </w:r>
      <w:proofErr w:type="spellStart"/>
      <w:r w:rsidRPr="007D0114">
        <w:rPr>
          <w:lang w:val="ru-KZ"/>
        </w:rPr>
        <w:t>Протодьяконова</w:t>
      </w:r>
      <w:proofErr w:type="spellEnd"/>
      <w:r w:rsidRPr="007D0114">
        <w:rPr>
          <w:lang w:val="ru-KZ"/>
        </w:rPr>
        <w:t>, что подходит для вашего региона исследований. Однако вы не указали фактические числовые коэффициенты или поправочные коэффициенты, которые вы применили. Я понимаю, что эти данные взяты из нормативных документов, но читателям, не знакомым с казахстанскими стандартами почвоведения, будет полезно увидеть фактические значения в табличном формате. Рассмотрите возможность добавления дополнительной таблицы с поправочными коэффициентами на содержание гумуса, засолённость, структуру и эрозию, которые вы использовали при расчёте индекса качества почвы. Аналогичным образом, представление значений прочности, присвоенных вами различным классам гранулометрического состава почв, повысит прозрачность.</w:t>
      </w:r>
    </w:p>
    <w:p w14:paraId="434B790A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2. Ваша оценка пожарной опасности теперь включает отдельный подраздел, что является улучшением. Однако схема весовых коэффициентов для классификации типов растительности по воспламеняемости остаётся несколько неявной. Я предлагаю создать подробную таблицу классификации, которая будет показывать, какие растительные сообщества вы выявили в исследуемой области, какой класс воспламеняемости вы присвоили каждому из них и какой численный вес получил каждый класс при расчёте пожарного риска. Это превратит вашу методологию из описательной в полностью воспроизводимую.</w:t>
      </w:r>
      <w:r w:rsidRPr="007D0114">
        <w:rPr>
          <w:lang w:val="ru-KZ"/>
        </w:rPr>
        <w:br/>
        <w:t>Формула композитной устойчивости, представленная вами в уравнении 2, концептуально обоснована, но предыдущий рецензент запросил анализ чувствительности, показывающий, как изменяются результаты классификации при изменении весовых коэффициентов. Это стандартная процедура в многокритериальном анализе решений, которая значительно повысит уверенность в ваших результатах.</w:t>
      </w:r>
    </w:p>
    <w:p w14:paraId="416F3CA4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3. Оценка экономического ущерба остаётся самым слабым звеном вашей методологии. Вы упомянули, что стоимость восстановления рассчитывается на основе нормативно-правовой базы и что отдельная рукопись по этой теме находится в стадии подготовки. Хотя я понимаю сложность экономики окружающей среды, текущая рукопись выиграла бы от включения хотя бы одного примера, демонстрирующего, как именно вы рассчитали стоимость восстановления для конкретной оперативно-территориальной единицы. </w:t>
      </w:r>
    </w:p>
    <w:p w14:paraId="63762868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 xml:space="preserve">4. Вы открыто признаете, что формальная валидация на основе фактических мест посадки пока не может быть обеспечена, и поясняете, что ваша методология была разработана на основе непосредственного полевого опыта в районе падения Ю-24. Эта честная оценка текущих ограничений уместна и отражает зрелый научный подход. Тем не менее, я призываю вас более открыто излагать свои планы будущей валидации. Какие конкретные данные вам необходимо собрать для валидации ваших </w:t>
      </w:r>
      <w:r w:rsidRPr="007D0114">
        <w:rPr>
          <w:lang w:val="ru-KZ"/>
        </w:rPr>
        <w:lastRenderedPageBreak/>
        <w:t>классификаций устойчивости? Как бы вы определили успешную валидацию? Какие показатели вы бы использовали для оценки того, действительно ли ваши рекомендуемые оперативно-территориальные единицы демонстрируют большую устойчивость к ударам, чем районы, которые вы классифицировали как менее стабильные? Вы могли бы рассмотреть возможность предложения системы валидации, даже если вы пока не можете ее реализовать. </w:t>
      </w:r>
    </w:p>
    <w:p w14:paraId="46F90CE6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5. Ваши рисунки содержат важную пространственную информацию, но некоторые из них нуждаются в технической доработке перед публикацией. Многие из ваших карт содержат текстовые подписи, которые трудно читать из-за мелкого шрифта. Рекомендую увеличить шрифт подписей как минимум до 10 пунктов и обеспечить достаточный контраст между цветом текста и фона. Некоторые рисунки можно улучшить, добавив или увеличив стрелки севера и масштабные линейки, которые помогают читателям ориентироваться в географическом положении.</w:t>
      </w:r>
      <w:r w:rsidRPr="007D0114">
        <w:rPr>
          <w:lang w:val="ru-KZ"/>
        </w:rPr>
        <w:br/>
        <w:t>Цветовые схемы, выбранные вами для представления различных категорий классификации, как правило, эффективны, но в некоторых случаях различия между смежными категориями едва заметны. Проверьте, остаются ли ваши цветовые шкалы различимыми при печати в оттенках серого, поскольку некоторые читатели могут распечатать статью, а не просматривать её на экране. Вы также можете добавить наложения узоров в дополнение к цветам для различения категорий, что улучшит доступность для читателей с дальтонизмом.</w:t>
      </w:r>
      <w:r w:rsidRPr="007D0114">
        <w:rPr>
          <w:lang w:val="ru-KZ"/>
        </w:rPr>
        <w:br/>
        <w:t>Ваши структурные схемы архитектуры информационно-аналитической системы эффективно передают поток данных и логику интеграции. Однако рисунки 4 и 5 содержат значительный объём текста, набранного мелким шрифтом, который становится трудно читать при увеличении размера рисунков для публикации. Рассмотрите возможность упрощения этих диаграмм, сократив объем текста в рамках и вместо этого предоставив более подробные пояснения в подписях к рисункам или основном тексте.</w:t>
      </w:r>
    </w:p>
    <w:p w14:paraId="5B70BBB4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6. Рекомендую добавить таблицу весовых коэффициентов, используемых в вашей формуле комплексной устойчивости, с указанием значений, присвоенных состоянию растительности, прочности почвы, качеству почвы и факторам рельефа. Включите столбец с объяснением обоснования каждого весового коэффициента. Это сделает вашу многокритериальную логику принятия решений полностью прозрачной.</w:t>
      </w:r>
      <w:r w:rsidRPr="007D0114">
        <w:rPr>
          <w:lang w:val="ru-KZ"/>
        </w:rPr>
        <w:br/>
        <w:t xml:space="preserve">Ещё одним полезным дополнением будет сводная таблица, показывающая распределение оперативно-территориальных единиц по вашим классификациям устойчивости. Укажите количество и общую площадь единиц, классифицированных как высокоустойчивые, умеренно устойчивые, </w:t>
      </w:r>
      <w:proofErr w:type="spellStart"/>
      <w:r w:rsidRPr="007D0114">
        <w:rPr>
          <w:lang w:val="ru-KZ"/>
        </w:rPr>
        <w:t>низкоустойчивые</w:t>
      </w:r>
      <w:proofErr w:type="spellEnd"/>
      <w:r w:rsidRPr="007D0114">
        <w:rPr>
          <w:lang w:val="ru-KZ"/>
        </w:rPr>
        <w:t xml:space="preserve"> и неустойчивые, а также процент от общей зоны воздействия, который представляет каждая категория. Эта количественная сводка дополнит ваши пространственные карты и даст читателям краткий обзор распределения экологической устойчивости в исследуемой области.</w:t>
      </w:r>
    </w:p>
    <w:p w14:paraId="0EDDD4AA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lastRenderedPageBreak/>
        <w:t>7. Вы справедливо признаёте, что ваши спутниковые снимки отражают усреднённые условия за период с 2017 по 2023 год, и отмечаете, что состояние экосистем меняется со временем. Однако вы могли бы подкрепить эту информацию более конкретным описанием того, как ваша информационно-аналитическая система будет обрабатывать временные обновления. Как часто следует пересчитывать исходные экологические показатели? Рекомендуем ли вы ежегодные обновления или достаточно более длительных интервалов, учитывая относительно медленную динамику растительности в засушливой степи?</w:t>
      </w:r>
    </w:p>
    <w:p w14:paraId="6F34434A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8. Ваш список литературы требует полной реструктуризации для соответствия стандартам MDPI Aerospace. Я обнаружил множество несоответствий в форматировании, которые необходимо исправить. В некоторых источниках отсутствует полная библиографическая информация, такая как номера томов, диапазоны страниц или идентификаторы DOI. </w:t>
      </w:r>
    </w:p>
    <w:p w14:paraId="43065D4D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9. Научное содержание вашей рукописи убедительно, но её изложение на английском языке требует профессионального редактирования перед публикацией. В тексте я столкнулся с грамматическими несоответствиями, которые создают ненужные трудности для читателей. Артикли часто используются неправильно: определённые и неопределённые артикли отсутствуют там, где это необходимо, или вставлены неуместно. Ошибки в согласовании подлежащего и сказуемого встречаются спорадически, особенно в длинных предложениях со сложной структурой придаточных предложений. Выбор предлогов иногда отклоняется от стандартного научного английского.</w:t>
      </w:r>
      <w:r w:rsidRPr="007D0114">
        <w:rPr>
          <w:lang w:val="ru-KZ"/>
        </w:rPr>
        <w:br/>
        <w:t>Ваши предложения строятся излишне сложно, с множеством вложенных придаточных предложений, что заставляет читателей прилагать больше усилий, чем необходимо, чтобы понять смысл. Научный текст выигрывает от прямоты и ясности. Я рекомендую разбить многие из ваших длинных предложений на более короткие, более конкретные утверждения. Это значительно улучшит читаемость без потери научного содержания. Выбор слов — ещё одна область, требующая внимания. Иногда вы используете термины, близкие, но не совсем соответствующие стандартной терминологии, используемой в международной научной литературе по экологии. Некоторые понятия кажутся слишком буквально переведёнными с русского языка, вместо того чтобы использовать общепринятые английские выражения, которые ожидают получить читатели. </w:t>
      </w:r>
    </w:p>
    <w:p w14:paraId="663630B5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br/>
      </w:r>
      <w:hyperlink r:id="rId4" w:history="1">
        <w:r w:rsidRPr="007D0114">
          <w:rPr>
            <w:rStyle w:val="ac"/>
            <w:lang w:val="ru-KZ"/>
          </w:rPr>
          <w:t>рецензия-52174227.v1.pdf</w:t>
        </w:r>
      </w:hyperlink>
    </w:p>
    <w:p w14:paraId="47F77282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Комментарии о качестве английского языка</w:t>
      </w:r>
    </w:p>
    <w:p w14:paraId="7AF0CE7F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 xml:space="preserve">Рукопись в целом понятна, и авторы приложили усилия для повышения ясности текста, учитывая замечания рецензента. Однако в ней сохраняются грамматические несоответствия и неуклюжие формулировки, которые иногда затрудняют чтение. Некоторые предложения излишне сложны и содержат множество вложенных </w:t>
      </w:r>
      <w:r w:rsidRPr="007D0114">
        <w:rPr>
          <w:lang w:val="ru-KZ"/>
        </w:rPr>
        <w:lastRenderedPageBreak/>
        <w:t>придаточных предложений, которые можно было бы упростить для большей ясности. К</w:t>
      </w:r>
      <w:r w:rsidRPr="007D0114">
        <w:rPr>
          <w:lang w:val="ru-KZ"/>
        </w:rPr>
        <w:br/>
        <w:t>конкретным проблемам относятся непоследовательное использование артиклей, отдельные проблемы с согласованием подлежащего и сказуемого, а также выбор слов, не совсем передающих подразумеваемый смысл в научном английском языке. Например, такие фразы, как «</w:t>
      </w:r>
      <w:proofErr w:type="spellStart"/>
      <w:r w:rsidRPr="007D0114">
        <w:rPr>
          <w:lang w:val="ru-KZ"/>
        </w:rPr>
        <w:t>resistance</w:t>
      </w:r>
      <w:proofErr w:type="spellEnd"/>
      <w:r w:rsidRPr="007D0114">
        <w:rPr>
          <w:lang w:val="ru-KZ"/>
        </w:rPr>
        <w:t xml:space="preserve"> </w:t>
      </w:r>
      <w:proofErr w:type="spellStart"/>
      <w:r w:rsidRPr="007D0114">
        <w:rPr>
          <w:lang w:val="ru-KZ"/>
        </w:rPr>
        <w:t>to</w:t>
      </w:r>
      <w:proofErr w:type="spellEnd"/>
      <w:r w:rsidRPr="007D0114">
        <w:rPr>
          <w:lang w:val="ru-KZ"/>
        </w:rPr>
        <w:t xml:space="preserve"> </w:t>
      </w:r>
      <w:proofErr w:type="spellStart"/>
      <w:r w:rsidRPr="007D0114">
        <w:rPr>
          <w:lang w:val="ru-KZ"/>
        </w:rPr>
        <w:t>man-made</w:t>
      </w:r>
      <w:proofErr w:type="spellEnd"/>
      <w:r w:rsidRPr="007D0114">
        <w:rPr>
          <w:lang w:val="ru-KZ"/>
        </w:rPr>
        <w:t xml:space="preserve"> </w:t>
      </w:r>
      <w:proofErr w:type="spellStart"/>
      <w:r w:rsidRPr="007D0114">
        <w:rPr>
          <w:lang w:val="ru-KZ"/>
        </w:rPr>
        <w:t>impacts</w:t>
      </w:r>
      <w:proofErr w:type="spellEnd"/>
      <w:r w:rsidRPr="007D0114">
        <w:rPr>
          <w:lang w:val="ru-KZ"/>
        </w:rPr>
        <w:t>» («устойчивость к антропогенным воздействиям»), лучше было бы выразить как «</w:t>
      </w:r>
      <w:proofErr w:type="spellStart"/>
      <w:r w:rsidRPr="007D0114">
        <w:rPr>
          <w:lang w:val="ru-KZ"/>
        </w:rPr>
        <w:t>resilience</w:t>
      </w:r>
      <w:proofErr w:type="spellEnd"/>
      <w:r w:rsidRPr="007D0114">
        <w:rPr>
          <w:lang w:val="ru-KZ"/>
        </w:rPr>
        <w:t xml:space="preserve"> </w:t>
      </w:r>
      <w:proofErr w:type="spellStart"/>
      <w:r w:rsidRPr="007D0114">
        <w:rPr>
          <w:lang w:val="ru-KZ"/>
        </w:rPr>
        <w:t>to</w:t>
      </w:r>
      <w:proofErr w:type="spellEnd"/>
      <w:r w:rsidRPr="007D0114">
        <w:rPr>
          <w:lang w:val="ru-KZ"/>
        </w:rPr>
        <w:t xml:space="preserve"> </w:t>
      </w:r>
      <w:proofErr w:type="spellStart"/>
      <w:r w:rsidRPr="007D0114">
        <w:rPr>
          <w:lang w:val="ru-KZ"/>
        </w:rPr>
        <w:t>anthropogenic</w:t>
      </w:r>
      <w:proofErr w:type="spellEnd"/>
      <w:r w:rsidRPr="007D0114">
        <w:rPr>
          <w:lang w:val="ru-KZ"/>
        </w:rPr>
        <w:t xml:space="preserve"> </w:t>
      </w:r>
      <w:proofErr w:type="spellStart"/>
      <w:r w:rsidRPr="007D0114">
        <w:rPr>
          <w:lang w:val="ru-KZ"/>
        </w:rPr>
        <w:t>interference</w:t>
      </w:r>
      <w:proofErr w:type="spellEnd"/>
      <w:r w:rsidRPr="007D0114">
        <w:rPr>
          <w:lang w:val="ru-KZ"/>
        </w:rPr>
        <w:t>» («устойчивость к антропогенным нарушениям»). Встречаются также случаи, когда технические термины используются непоследовательно в рукописи.</w:t>
      </w:r>
      <w:r w:rsidRPr="007D0114">
        <w:rPr>
          <w:lang w:val="ru-KZ"/>
        </w:rPr>
        <w:br/>
        <w:t>Я бы рекомендовал авторам обратиться к профессиональному научному редактированию или к коллеге-носителю английского языка, имеющему опыт в области экологии, для рецензирования всей рукописи. </w:t>
      </w:r>
    </w:p>
    <w:p w14:paraId="032EE636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Дата подачи</w:t>
      </w:r>
    </w:p>
    <w:p w14:paraId="394253B3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03 сентября 2025 г.</w:t>
      </w:r>
    </w:p>
    <w:p w14:paraId="4091C8B4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Дата этого обзора</w:t>
      </w:r>
    </w:p>
    <w:p w14:paraId="33CD8798" w14:textId="77777777" w:rsidR="007D0114" w:rsidRPr="007D0114" w:rsidRDefault="007D0114" w:rsidP="007D0114">
      <w:pPr>
        <w:rPr>
          <w:lang w:val="ru-KZ"/>
        </w:rPr>
      </w:pPr>
      <w:r w:rsidRPr="007D0114">
        <w:rPr>
          <w:lang w:val="ru-KZ"/>
        </w:rPr>
        <w:t>26 ноября 2025 г. 17:15:00</w:t>
      </w:r>
    </w:p>
    <w:p w14:paraId="441E4F13" w14:textId="77777777" w:rsidR="00BF0A86" w:rsidRDefault="00BF0A86"/>
    <w:sectPr w:rsidR="00BF0A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14"/>
    <w:rsid w:val="0053150C"/>
    <w:rsid w:val="007D0114"/>
    <w:rsid w:val="00AB7E7F"/>
    <w:rsid w:val="00BF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A3215"/>
  <w15:chartTrackingRefBased/>
  <w15:docId w15:val="{B27E7E79-74D0-44A2-AD76-9051FAFF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1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01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01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01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01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01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01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1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01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01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01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011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D0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sy.mdpi.com/user/review/displayFile/65304242/q9DGlfae?file=review&amp;report=5217422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1716</Words>
  <Characters>9784</Characters>
  <Application>Microsoft Office Word</Application>
  <DocSecurity>0</DocSecurity>
  <Lines>81</Lines>
  <Paragraphs>22</Paragraphs>
  <ScaleCrop>false</ScaleCrop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Проект КРУ</dc:creator>
  <cp:keywords/>
  <dc:description/>
  <cp:lastModifiedBy>Проект КРУ</cp:lastModifiedBy>
  <cp:revision>1</cp:revision>
  <dcterms:created xsi:type="dcterms:W3CDTF">2025-12-01T19:29:00Z</dcterms:created>
  <dcterms:modified xsi:type="dcterms:W3CDTF">2025-12-01T19:30:00Z</dcterms:modified>
</cp:coreProperties>
</file>