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1EE77" w14:textId="77777777" w:rsidR="00412EEF" w:rsidRPr="00412EEF" w:rsidRDefault="00412EEF" w:rsidP="00412EEF">
      <w:pPr>
        <w:rPr>
          <w:lang w:val="ru-KZ"/>
        </w:rPr>
      </w:pPr>
      <w:r w:rsidRPr="00412EEF">
        <w:rPr>
          <w:lang w:val="ru-KZ"/>
        </w:rPr>
        <w:t>Качество английского языка</w:t>
      </w:r>
    </w:p>
    <w:p w14:paraId="22B61077" w14:textId="77777777" w:rsidR="00412EEF" w:rsidRPr="00412EEF" w:rsidRDefault="00412EEF" w:rsidP="00412EEF">
      <w:pPr>
        <w:rPr>
          <w:lang w:val="ru-KZ"/>
        </w:rPr>
      </w:pPr>
      <w:r w:rsidRPr="00412EEF">
        <w:rPr>
          <w:lang w:val="ru-KZ"/>
        </w:rPr>
        <w:t>( ) Английский язык можно улучшить, чтобы более четко выразить суть исследования.</w:t>
      </w:r>
      <w:r w:rsidRPr="00412EEF">
        <w:rPr>
          <w:lang w:val="ru-KZ"/>
        </w:rPr>
        <w:br/>
        <w:t>(x) Английский язык в порядке и не требует никаких улучшений.</w:t>
      </w:r>
    </w:p>
    <w:tbl>
      <w:tblPr>
        <w:tblW w:w="174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38"/>
      </w:tblGrid>
      <w:tr w:rsidR="00412EEF" w:rsidRPr="00412EEF" w14:paraId="1D003214" w14:textId="77777777">
        <w:tc>
          <w:tcPr>
            <w:tcW w:w="0" w:type="auto"/>
            <w:vAlign w:val="center"/>
            <w:hideMark/>
          </w:tcPr>
          <w:p w14:paraId="3DA278C7" w14:textId="77777777" w:rsidR="00412EEF" w:rsidRPr="00412EEF" w:rsidRDefault="00412EEF" w:rsidP="00412EEF">
            <w:pPr>
              <w:rPr>
                <w:lang w:val="ru-KZ"/>
              </w:rPr>
            </w:pPr>
          </w:p>
        </w:tc>
      </w:tr>
    </w:tbl>
    <w:p w14:paraId="2B8DDD31" w14:textId="77777777" w:rsidR="00412EEF" w:rsidRPr="00412EEF" w:rsidRDefault="00412EEF" w:rsidP="00412EEF">
      <w:pPr>
        <w:rPr>
          <w:vanish/>
          <w:lang w:val="ru-KZ"/>
        </w:rPr>
      </w:pPr>
    </w:p>
    <w:tbl>
      <w:tblPr>
        <w:tblW w:w="174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6"/>
        <w:gridCol w:w="1369"/>
        <w:gridCol w:w="2136"/>
        <w:gridCol w:w="2738"/>
        <w:gridCol w:w="2979"/>
      </w:tblGrid>
      <w:tr w:rsidR="00412EEF" w:rsidRPr="00412EEF" w14:paraId="2C8C87AC" w14:textId="77777777">
        <w:tc>
          <w:tcPr>
            <w:tcW w:w="450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C6B75EA" w14:textId="77777777" w:rsidR="00412EEF" w:rsidRPr="00412EEF" w:rsidRDefault="00412EEF" w:rsidP="00412EEF">
            <w:pPr>
              <w:rPr>
                <w:lang w:val="ru-KZ"/>
              </w:rPr>
            </w:pP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1979F66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Да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0CADC9A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Можно улучшить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17DE3E7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Необходимо улучшить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59CD462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Непригодный</w:t>
            </w:r>
          </w:p>
        </w:tc>
      </w:tr>
      <w:tr w:rsidR="00412EEF" w:rsidRPr="00412EEF" w14:paraId="3AEFDC63" w14:textId="77777777">
        <w:tc>
          <w:tcPr>
            <w:tcW w:w="450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63DA3AF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Содержит ли введение достаточную справочную информацию и все соответствующие ссылки?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5BD2E04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(х)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59B2731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C3B778B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065C2D2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 )</w:t>
            </w:r>
          </w:p>
        </w:tc>
      </w:tr>
      <w:tr w:rsidR="00412EEF" w:rsidRPr="00412EEF" w14:paraId="70D4A8FC" w14:textId="77777777">
        <w:tc>
          <w:tcPr>
            <w:tcW w:w="450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EE6A399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Соответствует ли дизайн исследования требованиям?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11EF210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B38FC3E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(х)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431CBB7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560E242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 )</w:t>
            </w:r>
          </w:p>
        </w:tc>
      </w:tr>
      <w:tr w:rsidR="00412EEF" w:rsidRPr="00412EEF" w14:paraId="5485825C" w14:textId="77777777">
        <w:tc>
          <w:tcPr>
            <w:tcW w:w="450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963AF6E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Достаточно ли подробно описаны методы?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04DC761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2E6CBD2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(х)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B263399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396353F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 )</w:t>
            </w:r>
          </w:p>
        </w:tc>
      </w:tr>
      <w:tr w:rsidR="00412EEF" w:rsidRPr="00412EEF" w14:paraId="24E4FA1B" w14:textId="77777777">
        <w:tc>
          <w:tcPr>
            <w:tcW w:w="450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0E6E069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Ясно ли представлены результаты?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43BDF94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7FD1CE4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(х)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44A0E6C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8183CE6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 )</w:t>
            </w:r>
          </w:p>
        </w:tc>
      </w:tr>
      <w:tr w:rsidR="00412EEF" w:rsidRPr="00412EEF" w14:paraId="31425887" w14:textId="77777777">
        <w:tc>
          <w:tcPr>
            <w:tcW w:w="450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F5B9A46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Подтверждаются ли выводы результатами?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83A5FAB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(х)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2752738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36E722D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F1EF24E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 )</w:t>
            </w:r>
          </w:p>
        </w:tc>
      </w:tr>
      <w:tr w:rsidR="00412EEF" w:rsidRPr="00412EEF" w14:paraId="482CF7A5" w14:textId="77777777">
        <w:tc>
          <w:tcPr>
            <w:tcW w:w="450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94B03BD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Все ли рисунки и таблицы понятны и хорошо представлены?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DDB5B8D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3540DA8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(х)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A9CD347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D621E30" w14:textId="77777777" w:rsidR="00412EEF" w:rsidRPr="00412EEF" w:rsidRDefault="00412EEF" w:rsidP="00412EEF">
            <w:pPr>
              <w:rPr>
                <w:lang w:val="ru-KZ"/>
              </w:rPr>
            </w:pPr>
            <w:r w:rsidRPr="00412EEF">
              <w:rPr>
                <w:lang w:val="ru-KZ"/>
              </w:rPr>
              <w:t>( )</w:t>
            </w:r>
          </w:p>
        </w:tc>
      </w:tr>
    </w:tbl>
    <w:p w14:paraId="0025577A" w14:textId="77777777" w:rsidR="00412EEF" w:rsidRPr="00412EEF" w:rsidRDefault="00412EEF" w:rsidP="00412EEF">
      <w:pPr>
        <w:rPr>
          <w:lang w:val="ru-KZ"/>
        </w:rPr>
      </w:pPr>
      <w:r w:rsidRPr="00412EEF">
        <w:rPr>
          <w:lang w:val="ru-KZ"/>
        </w:rPr>
        <w:t>Комментарии и предложения для авторов</w:t>
      </w:r>
    </w:p>
    <w:p w14:paraId="33999154" w14:textId="77777777" w:rsidR="00412EEF" w:rsidRPr="00412EEF" w:rsidRDefault="00412EEF" w:rsidP="00412EEF">
      <w:pPr>
        <w:rPr>
          <w:lang w:val="ru-KZ"/>
        </w:rPr>
      </w:pPr>
      <w:r w:rsidRPr="00412EEF">
        <w:rPr>
          <w:lang w:val="ru-KZ"/>
        </w:rPr>
        <w:t>Поздравляю авторов с тем, что они приложили значительные усилия для устранения моих замечаний относительно исходной рукописи. Текст стал гораздо более читабельным, а ход мыслей и их реализация легко отслеживаются. По моему мнению, переработанная версия соответствует всем качественным требованиям для публикации в этом журнале.</w:t>
      </w:r>
      <w:r w:rsidRPr="00412EEF">
        <w:rPr>
          <w:lang w:val="ru-KZ"/>
        </w:rPr>
        <w:br/>
        <w:t>Предлагаю авторам, по согласованию с редакторами, доработать форматирование текста в соответствии со стандартами журнала. </w:t>
      </w:r>
    </w:p>
    <w:p w14:paraId="25690B3A" w14:textId="77777777" w:rsidR="00412EEF" w:rsidRPr="00412EEF" w:rsidRDefault="00412EEF" w:rsidP="00412EEF">
      <w:pPr>
        <w:rPr>
          <w:lang w:val="ru-KZ"/>
        </w:rPr>
      </w:pPr>
      <w:r w:rsidRPr="00412EEF">
        <w:rPr>
          <w:lang w:val="ru-KZ"/>
        </w:rPr>
        <w:t>Должен отметить, что качество изображений остаётся низким, несмотря на то, что авторы в своём ответе заявили о значительном улучшении. Эта проблема может быть связана со сжатием файлов или аналогичным техническим сбоем. Рекомендую редакторам и авторам изучить этот вопрос перед публикацией.</w:t>
      </w:r>
    </w:p>
    <w:p w14:paraId="49E06B6A" w14:textId="77777777" w:rsidR="00412EEF" w:rsidRPr="00412EEF" w:rsidRDefault="00412EEF" w:rsidP="00412EEF">
      <w:pPr>
        <w:rPr>
          <w:lang w:val="ru-KZ"/>
        </w:rPr>
      </w:pPr>
    </w:p>
    <w:p w14:paraId="418595F4" w14:textId="77777777" w:rsidR="00412EEF" w:rsidRPr="00412EEF" w:rsidRDefault="00412EEF" w:rsidP="00412EEF">
      <w:pPr>
        <w:rPr>
          <w:lang w:val="ru-KZ"/>
        </w:rPr>
      </w:pPr>
      <w:r w:rsidRPr="00412EEF">
        <w:rPr>
          <w:lang w:val="ru-KZ"/>
        </w:rPr>
        <w:t>Дата подачи</w:t>
      </w:r>
    </w:p>
    <w:p w14:paraId="3CD68051" w14:textId="77777777" w:rsidR="00412EEF" w:rsidRPr="00412EEF" w:rsidRDefault="00412EEF" w:rsidP="00412EEF">
      <w:pPr>
        <w:rPr>
          <w:lang w:val="ru-KZ"/>
        </w:rPr>
      </w:pPr>
      <w:r w:rsidRPr="00412EEF">
        <w:rPr>
          <w:lang w:val="ru-KZ"/>
        </w:rPr>
        <w:t>03 сентября 2025 г.</w:t>
      </w:r>
    </w:p>
    <w:p w14:paraId="0C0572A1" w14:textId="77777777" w:rsidR="00412EEF" w:rsidRPr="00412EEF" w:rsidRDefault="00412EEF" w:rsidP="00412EEF">
      <w:pPr>
        <w:rPr>
          <w:lang w:val="ru-KZ"/>
        </w:rPr>
      </w:pPr>
      <w:r w:rsidRPr="00412EEF">
        <w:rPr>
          <w:lang w:val="ru-KZ"/>
        </w:rPr>
        <w:t>Дата этого обзора</w:t>
      </w:r>
    </w:p>
    <w:p w14:paraId="480B3DBD" w14:textId="77777777" w:rsidR="00412EEF" w:rsidRPr="00412EEF" w:rsidRDefault="00412EEF" w:rsidP="00412EEF">
      <w:pPr>
        <w:rPr>
          <w:lang w:val="ru-KZ"/>
        </w:rPr>
      </w:pPr>
      <w:r w:rsidRPr="00412EEF">
        <w:rPr>
          <w:lang w:val="ru-KZ"/>
        </w:rPr>
        <w:t>22 ноября 2025 г. 12:41:45</w:t>
      </w:r>
    </w:p>
    <w:p w14:paraId="120A5C5B" w14:textId="77777777" w:rsidR="00BF0A86" w:rsidRPr="00412EEF" w:rsidRDefault="00BF0A86">
      <w:pPr>
        <w:rPr>
          <w:lang w:val="ru-KZ"/>
        </w:rPr>
      </w:pPr>
    </w:p>
    <w:sectPr w:rsidR="00BF0A86" w:rsidRPr="00412E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EF"/>
    <w:rsid w:val="00412EEF"/>
    <w:rsid w:val="0053150C"/>
    <w:rsid w:val="00AB7E7F"/>
    <w:rsid w:val="00BF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C11F0"/>
  <w15:chartTrackingRefBased/>
  <w15:docId w15:val="{7EB77DA4-C453-47A0-AFBC-E05A8FFD8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2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2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2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2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2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2E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2E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2E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2E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2E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2E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2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2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2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2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2E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2E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2E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2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2E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2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Проект КРУ</dc:creator>
  <cp:keywords/>
  <dc:description/>
  <cp:lastModifiedBy>Проект КРУ</cp:lastModifiedBy>
  <cp:revision>1</cp:revision>
  <dcterms:created xsi:type="dcterms:W3CDTF">2025-12-01T19:31:00Z</dcterms:created>
  <dcterms:modified xsi:type="dcterms:W3CDTF">2025-12-01T19:31:00Z</dcterms:modified>
</cp:coreProperties>
</file>