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3DC0" w14:textId="3EEA247E" w:rsidR="00081BBD" w:rsidRPr="004F0839" w:rsidRDefault="004F1E1D">
      <w:pPr>
        <w:pStyle w:val="a4"/>
        <w:spacing w:before="72"/>
        <w:rPr>
          <w:lang w:val="ru-RU"/>
        </w:rPr>
      </w:pPr>
      <w:r w:rsidRPr="004F0839">
        <w:rPr>
          <w:lang w:val="ru-RU"/>
        </w:rPr>
        <w:t>Документ # аэрокосмический-3883653</w:t>
      </w:r>
    </w:p>
    <w:p w14:paraId="79F0A78B" w14:textId="77777777" w:rsidR="00081BBD" w:rsidRPr="004F0839" w:rsidRDefault="00081BBD">
      <w:pPr>
        <w:pStyle w:val="a3"/>
        <w:rPr>
          <w:b/>
          <w:lang w:val="ru-RU"/>
        </w:rPr>
      </w:pPr>
    </w:p>
    <w:p w14:paraId="20587390" w14:textId="77777777" w:rsidR="00081BBD" w:rsidRPr="004F0839" w:rsidRDefault="004F1E1D">
      <w:pPr>
        <w:pStyle w:val="a4"/>
        <w:ind w:right="137"/>
        <w:rPr>
          <w:lang w:val="ru-RU"/>
        </w:rPr>
      </w:pPr>
      <w:r w:rsidRPr="004F0839">
        <w:rPr>
          <w:lang w:val="ru-RU"/>
        </w:rPr>
        <w:t>Название статьи: "Оптимизация наземных зон падения отработавших ступеней ракет, запускаемых с космодрома Байконур".</w:t>
      </w:r>
    </w:p>
    <w:p w14:paraId="7C561CB9" w14:textId="77777777" w:rsidR="00081BBD" w:rsidRPr="004F0839" w:rsidRDefault="00081BBD">
      <w:pPr>
        <w:pStyle w:val="a3"/>
        <w:spacing w:before="4"/>
        <w:rPr>
          <w:b/>
          <w:lang w:val="ru-RU"/>
        </w:rPr>
      </w:pPr>
    </w:p>
    <w:p w14:paraId="0E98D501" w14:textId="77777777" w:rsidR="00081BBD" w:rsidRPr="004F0839" w:rsidRDefault="004F1E1D">
      <w:pPr>
        <w:pStyle w:val="a3"/>
        <w:ind w:left="1" w:right="134"/>
        <w:jc w:val="both"/>
        <w:rPr>
          <w:lang w:val="ru-RU"/>
        </w:rPr>
      </w:pPr>
      <w:r w:rsidRPr="004F0839">
        <w:rPr>
          <w:lang w:val="ru-RU"/>
        </w:rPr>
        <w:t xml:space="preserve">В данной рукописи рассматривается важная экологическая проблема, стоящая перед наземными космодромами, в частности с космодромом Байконур. Авторами представлена информационно-аналитическая система оптимизации зон посадки отработавших ступеней ракет на основе критериев устойчивости экосистемы. В то время как исследование решает актуальную проблему и демонстрирует методологические инновации, рукопись требует существенной доработки, прежде чем она будет соответствовать стандартам публикации </w:t>
      </w:r>
      <w:r>
        <w:t>MDPI</w:t>
      </w:r>
      <w:r w:rsidRPr="004F0839">
        <w:rPr>
          <w:lang w:val="ru-RU"/>
        </w:rPr>
        <w:t xml:space="preserve"> </w:t>
      </w:r>
      <w:r>
        <w:t>Aerospace</w:t>
      </w:r>
      <w:r w:rsidRPr="004F0839">
        <w:rPr>
          <w:lang w:val="ru-RU"/>
        </w:rPr>
        <w:t>.</w:t>
      </w:r>
    </w:p>
    <w:p w14:paraId="18303B24" w14:textId="77777777" w:rsidR="00081BBD" w:rsidRPr="004F0839" w:rsidRDefault="00081BBD">
      <w:pPr>
        <w:pStyle w:val="a3"/>
        <w:spacing w:before="5"/>
        <w:rPr>
          <w:lang w:val="ru-RU"/>
        </w:rPr>
      </w:pPr>
    </w:p>
    <w:p w14:paraId="0D599B43" w14:textId="77777777" w:rsidR="00081BBD" w:rsidRPr="004F0839" w:rsidRDefault="004F1E1D">
      <w:pPr>
        <w:pStyle w:val="a3"/>
        <w:ind w:left="1" w:right="135"/>
        <w:jc w:val="both"/>
        <w:rPr>
          <w:lang w:val="ru-RU"/>
        </w:rPr>
      </w:pPr>
      <w:r w:rsidRPr="004F0839">
        <w:rPr>
          <w:lang w:val="ru-RU"/>
        </w:rPr>
        <w:t xml:space="preserve">Прежде чем приступать к научному содержанию, необходимо полностью переформатировать рукопись в соответствии с шаблоном </w:t>
      </w:r>
      <w:r>
        <w:t>MDPI</w:t>
      </w:r>
      <w:r w:rsidRPr="004F0839">
        <w:rPr>
          <w:lang w:val="ru-RU"/>
        </w:rPr>
        <w:t xml:space="preserve"> </w:t>
      </w:r>
      <w:r>
        <w:t>Aerospace</w:t>
      </w:r>
      <w:r w:rsidRPr="004F0839">
        <w:rPr>
          <w:lang w:val="ru-RU"/>
        </w:rPr>
        <w:t xml:space="preserve">, который можно скачать на сайте журнала. Текущее форматирование не соответствует стандартам </w:t>
      </w:r>
      <w:r>
        <w:t>MDPI</w:t>
      </w:r>
      <w:r w:rsidRPr="004F0839">
        <w:rPr>
          <w:lang w:val="ru-RU"/>
        </w:rPr>
        <w:t xml:space="preserve"> в нескольких критических областях. Референс-лист требует полной реструктуризации в соответствии с требованиями </w:t>
      </w:r>
      <w:r>
        <w:t>MDPI</w:t>
      </w:r>
      <w:r w:rsidRPr="004F0839">
        <w:rPr>
          <w:lang w:val="ru-RU"/>
        </w:rPr>
        <w:t xml:space="preserve"> </w:t>
      </w:r>
      <w:r>
        <w:t>Aerospace</w:t>
      </w:r>
      <w:r w:rsidRPr="004F0839">
        <w:rPr>
          <w:lang w:val="ru-RU"/>
        </w:rPr>
        <w:t xml:space="preserve">. Кроме того, вы должны включить все обязательные разделы, требуемые журналами </w:t>
      </w:r>
      <w:r>
        <w:t>MDPI</w:t>
      </w:r>
      <w:r w:rsidRPr="004F0839">
        <w:rPr>
          <w:lang w:val="ru-RU"/>
        </w:rPr>
        <w:t>.</w:t>
      </w:r>
    </w:p>
    <w:p w14:paraId="41A6223F" w14:textId="77777777" w:rsidR="00081BBD" w:rsidRPr="004F0839" w:rsidRDefault="00081BBD">
      <w:pPr>
        <w:pStyle w:val="a3"/>
        <w:spacing w:before="4"/>
        <w:rPr>
          <w:lang w:val="ru-RU"/>
        </w:rPr>
      </w:pPr>
    </w:p>
    <w:p w14:paraId="1D7C9A9D" w14:textId="7A4797A9" w:rsidR="00081BBD" w:rsidRPr="004F0839" w:rsidRDefault="004F1E1D">
      <w:pPr>
        <w:pStyle w:val="a5"/>
        <w:numPr>
          <w:ilvl w:val="0"/>
          <w:numId w:val="1"/>
        </w:numPr>
        <w:tabs>
          <w:tab w:val="left" w:pos="256"/>
        </w:tabs>
        <w:ind w:firstLine="0"/>
        <w:rPr>
          <w:sz w:val="24"/>
          <w:lang w:val="ru-RU"/>
        </w:rPr>
      </w:pPr>
      <w:r w:rsidRPr="004F0839">
        <w:rPr>
          <w:sz w:val="24"/>
          <w:lang w:val="ru-RU"/>
        </w:rPr>
        <w:t>Наиболее существенным недостатком Вашей рукописи является недостаточная методологическая детализация. Описывая, какие анализы вы проводили, вы часто не предоставляете достаточно информации, чтобы другие исследователи могли повторить вашу работу.</w:t>
      </w:r>
      <w:r w:rsidR="00613986" w:rsidRPr="00613986">
        <w:rPr>
          <w:sz w:val="24"/>
          <w:lang w:val="ru-RU"/>
        </w:rPr>
        <w:t xml:space="preserve"> </w:t>
      </w:r>
    </w:p>
    <w:p w14:paraId="689C6CB7" w14:textId="77777777" w:rsidR="00613986" w:rsidRPr="00613986" w:rsidRDefault="00613986" w:rsidP="00613986">
      <w:pPr>
        <w:pStyle w:val="a3"/>
        <w:spacing w:before="3"/>
        <w:rPr>
          <w:color w:val="EE0000"/>
          <w:lang w:val="ru-KZ"/>
        </w:rPr>
      </w:pPr>
      <w:r w:rsidRPr="00613986">
        <w:rPr>
          <w:color w:val="EE0000"/>
          <w:lang w:val="ru-KZ"/>
        </w:rPr>
        <w:t>Мы благодарим рецензента за важное замечание. Мы полностью согласны с тем, что воспроизводимость — ключевой критерий качества научной методологии. В переработанной версии рукописи мы существенно расширили и уточнили описание всех этапов исследования.</w:t>
      </w:r>
    </w:p>
    <w:p w14:paraId="5CDF7922" w14:textId="365CF774" w:rsidR="00613986" w:rsidRPr="00613986" w:rsidRDefault="00613986" w:rsidP="00613986">
      <w:pPr>
        <w:pStyle w:val="a3"/>
        <w:spacing w:before="3"/>
        <w:rPr>
          <w:color w:val="EE0000"/>
          <w:lang w:val="ru-KZ"/>
        </w:rPr>
      </w:pPr>
      <w:r>
        <w:rPr>
          <w:color w:val="EE0000"/>
          <w:lang w:val="ru-KZ"/>
        </w:rPr>
        <w:t>К</w:t>
      </w:r>
      <w:r w:rsidRPr="00613986">
        <w:rPr>
          <w:color w:val="EE0000"/>
          <w:lang w:val="ru-KZ"/>
        </w:rPr>
        <w:t>онкретные изменения, внесённые в рукопись для обеспечения полной прозрачности и воспроизводимости анализа</w:t>
      </w:r>
      <w:r>
        <w:rPr>
          <w:color w:val="EE0000"/>
          <w:lang w:val="ru-KZ"/>
        </w:rPr>
        <w:t>, включают</w:t>
      </w:r>
      <w:r w:rsidRPr="00613986">
        <w:rPr>
          <w:color w:val="EE0000"/>
          <w:lang w:val="ru-KZ"/>
        </w:rPr>
        <w:t>:</w:t>
      </w:r>
      <w:r>
        <w:rPr>
          <w:color w:val="EE0000"/>
          <w:lang w:val="ru-KZ"/>
        </w:rPr>
        <w:t xml:space="preserve"> подробное описание источников данных и процедур обработки, описание предлагаемых экологических индексов и логику интерпретации, детализацию </w:t>
      </w:r>
      <w:r w:rsidRPr="00613986">
        <w:rPr>
          <w:color w:val="EE0000"/>
          <w:lang w:val="ru-KZ"/>
        </w:rPr>
        <w:t>модели IAS</w:t>
      </w:r>
      <w:r>
        <w:rPr>
          <w:color w:val="EE0000"/>
          <w:lang w:val="ru-KZ"/>
        </w:rPr>
        <w:t xml:space="preserve"> с логикой построения ОТЕ и последовательности информационных потоков, расчета экономических затрат, влияние ограничения на результаты. Переработанная статья содержит </w:t>
      </w:r>
      <w:r w:rsidRPr="00613986">
        <w:rPr>
          <w:color w:val="EE0000"/>
          <w:lang w:val="ru-KZ"/>
        </w:rPr>
        <w:t>достаточно детализированный и воспроизводимый метод, позволяющий любому исследователю повторить результаты на аналогичном наборе данных.</w:t>
      </w:r>
    </w:p>
    <w:p w14:paraId="6DA22594" w14:textId="77777777" w:rsidR="00315197" w:rsidRPr="00315197" w:rsidRDefault="00315197" w:rsidP="00315197">
      <w:pPr>
        <w:pStyle w:val="a3"/>
        <w:spacing w:before="3"/>
        <w:rPr>
          <w:color w:val="0070C0"/>
          <w:lang w:val="ru-KZ"/>
        </w:rPr>
      </w:pPr>
      <w:r w:rsidRPr="00315197">
        <w:rPr>
          <w:color w:val="0070C0"/>
          <w:lang w:val="ru-KZ"/>
        </w:rPr>
        <w:t xml:space="preserve">We </w:t>
      </w:r>
      <w:proofErr w:type="spellStart"/>
      <w:r w:rsidRPr="00315197">
        <w:rPr>
          <w:color w:val="0070C0"/>
          <w:lang w:val="ru-KZ"/>
        </w:rPr>
        <w:t>thank</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reviewer</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important</w:t>
      </w:r>
      <w:proofErr w:type="spellEnd"/>
      <w:r w:rsidRPr="00315197">
        <w:rPr>
          <w:color w:val="0070C0"/>
          <w:lang w:val="ru-KZ"/>
        </w:rPr>
        <w:t xml:space="preserve"> </w:t>
      </w:r>
      <w:proofErr w:type="spellStart"/>
      <w:r w:rsidRPr="00315197">
        <w:rPr>
          <w:color w:val="0070C0"/>
          <w:lang w:val="ru-KZ"/>
        </w:rPr>
        <w:t>comment</w:t>
      </w:r>
      <w:proofErr w:type="spellEnd"/>
      <w:r w:rsidRPr="00315197">
        <w:rPr>
          <w:color w:val="0070C0"/>
          <w:lang w:val="ru-KZ"/>
        </w:rPr>
        <w:t xml:space="preserve">. We </w:t>
      </w:r>
      <w:proofErr w:type="spellStart"/>
      <w:r w:rsidRPr="00315197">
        <w:rPr>
          <w:color w:val="0070C0"/>
          <w:lang w:val="ru-KZ"/>
        </w:rPr>
        <w:t>fully</w:t>
      </w:r>
      <w:proofErr w:type="spellEnd"/>
      <w:r w:rsidRPr="00315197">
        <w:rPr>
          <w:color w:val="0070C0"/>
          <w:lang w:val="ru-KZ"/>
        </w:rPr>
        <w:t xml:space="preserve"> </w:t>
      </w:r>
      <w:proofErr w:type="spellStart"/>
      <w:r w:rsidRPr="00315197">
        <w:rPr>
          <w:color w:val="0070C0"/>
          <w:lang w:val="ru-KZ"/>
        </w:rPr>
        <w:t>agree</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reproducibility</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a </w:t>
      </w:r>
      <w:proofErr w:type="spellStart"/>
      <w:r w:rsidRPr="00315197">
        <w:rPr>
          <w:color w:val="0070C0"/>
          <w:lang w:val="ru-KZ"/>
        </w:rPr>
        <w:t>key</w:t>
      </w:r>
      <w:proofErr w:type="spellEnd"/>
      <w:r w:rsidRPr="00315197">
        <w:rPr>
          <w:color w:val="0070C0"/>
          <w:lang w:val="ru-KZ"/>
        </w:rPr>
        <w:t xml:space="preserve"> </w:t>
      </w:r>
      <w:proofErr w:type="spellStart"/>
      <w:r w:rsidRPr="00315197">
        <w:rPr>
          <w:color w:val="0070C0"/>
          <w:lang w:val="ru-KZ"/>
        </w:rPr>
        <w:t>criterion</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quality</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any</w:t>
      </w:r>
      <w:proofErr w:type="spellEnd"/>
      <w:r w:rsidRPr="00315197">
        <w:rPr>
          <w:color w:val="0070C0"/>
          <w:lang w:val="ru-KZ"/>
        </w:rPr>
        <w:t xml:space="preserve"> </w:t>
      </w:r>
      <w:proofErr w:type="spellStart"/>
      <w:r w:rsidRPr="00315197">
        <w:rPr>
          <w:color w:val="0070C0"/>
          <w:lang w:val="ru-KZ"/>
        </w:rPr>
        <w:t>scientific</w:t>
      </w:r>
      <w:proofErr w:type="spellEnd"/>
      <w:r w:rsidRPr="00315197">
        <w:rPr>
          <w:color w:val="0070C0"/>
          <w:lang w:val="ru-KZ"/>
        </w:rPr>
        <w:t xml:space="preserve"> </w:t>
      </w:r>
      <w:proofErr w:type="spellStart"/>
      <w:r w:rsidRPr="00315197">
        <w:rPr>
          <w:color w:val="0070C0"/>
          <w:lang w:val="ru-KZ"/>
        </w:rPr>
        <w:t>methodology</w:t>
      </w:r>
      <w:proofErr w:type="spellEnd"/>
      <w:r w:rsidRPr="00315197">
        <w:rPr>
          <w:color w:val="0070C0"/>
          <w:lang w:val="ru-KZ"/>
        </w:rPr>
        <w:t xml:space="preserve">. In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revised</w:t>
      </w:r>
      <w:proofErr w:type="spellEnd"/>
      <w:r w:rsidRPr="00315197">
        <w:rPr>
          <w:color w:val="0070C0"/>
          <w:lang w:val="ru-KZ"/>
        </w:rPr>
        <w:t xml:space="preserve"> </w:t>
      </w:r>
      <w:proofErr w:type="spellStart"/>
      <w:r w:rsidRPr="00315197">
        <w:rPr>
          <w:color w:val="0070C0"/>
          <w:lang w:val="ru-KZ"/>
        </w:rPr>
        <w:t>version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we</w:t>
      </w:r>
      <w:proofErr w:type="spellEnd"/>
      <w:r w:rsidRPr="00315197">
        <w:rPr>
          <w:color w:val="0070C0"/>
          <w:lang w:val="ru-KZ"/>
        </w:rPr>
        <w:t xml:space="preserve"> </w:t>
      </w:r>
      <w:proofErr w:type="spellStart"/>
      <w:r w:rsidRPr="00315197">
        <w:rPr>
          <w:color w:val="0070C0"/>
          <w:lang w:val="ru-KZ"/>
        </w:rPr>
        <w:t>have</w:t>
      </w:r>
      <w:proofErr w:type="spellEnd"/>
      <w:r w:rsidRPr="00315197">
        <w:rPr>
          <w:color w:val="0070C0"/>
          <w:lang w:val="ru-KZ"/>
        </w:rPr>
        <w:t xml:space="preserve"> </w:t>
      </w:r>
      <w:proofErr w:type="spellStart"/>
      <w:r w:rsidRPr="00315197">
        <w:rPr>
          <w:color w:val="0070C0"/>
          <w:lang w:val="ru-KZ"/>
        </w:rPr>
        <w:t>substantially</w:t>
      </w:r>
      <w:proofErr w:type="spellEnd"/>
      <w:r w:rsidRPr="00315197">
        <w:rPr>
          <w:color w:val="0070C0"/>
          <w:lang w:val="ru-KZ"/>
        </w:rPr>
        <w:t xml:space="preserve"> </w:t>
      </w:r>
      <w:proofErr w:type="spellStart"/>
      <w:r w:rsidRPr="00315197">
        <w:rPr>
          <w:color w:val="0070C0"/>
          <w:lang w:val="ru-KZ"/>
        </w:rPr>
        <w:t>expanded</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clarified</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description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all</w:t>
      </w:r>
      <w:proofErr w:type="spellEnd"/>
      <w:r w:rsidRPr="00315197">
        <w:rPr>
          <w:color w:val="0070C0"/>
          <w:lang w:val="ru-KZ"/>
        </w:rPr>
        <w:t xml:space="preserve"> </w:t>
      </w:r>
      <w:proofErr w:type="spellStart"/>
      <w:r w:rsidRPr="00315197">
        <w:rPr>
          <w:color w:val="0070C0"/>
          <w:lang w:val="ru-KZ"/>
        </w:rPr>
        <w:t>stages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study</w:t>
      </w:r>
      <w:proofErr w:type="spellEnd"/>
      <w:r w:rsidRPr="00315197">
        <w:rPr>
          <w:color w:val="0070C0"/>
          <w:lang w:val="ru-KZ"/>
        </w:rPr>
        <w:t>.</w:t>
      </w:r>
    </w:p>
    <w:p w14:paraId="00889D53" w14:textId="77777777" w:rsidR="00315197" w:rsidRPr="00315197" w:rsidRDefault="00315197" w:rsidP="00315197">
      <w:pPr>
        <w:pStyle w:val="a3"/>
        <w:spacing w:before="3"/>
        <w:rPr>
          <w:color w:val="0070C0"/>
          <w:lang w:val="ru-KZ"/>
        </w:rPr>
      </w:pPr>
      <w:r w:rsidRPr="00315197">
        <w:rPr>
          <w:color w:val="0070C0"/>
          <w:lang w:val="ru-KZ"/>
        </w:rPr>
        <w:t xml:space="preserve">The </w:t>
      </w:r>
      <w:proofErr w:type="spellStart"/>
      <w:r w:rsidRPr="00315197">
        <w:rPr>
          <w:color w:val="0070C0"/>
          <w:lang w:val="ru-KZ"/>
        </w:rPr>
        <w:t>specific</w:t>
      </w:r>
      <w:proofErr w:type="spellEnd"/>
      <w:r w:rsidRPr="00315197">
        <w:rPr>
          <w:color w:val="0070C0"/>
          <w:lang w:val="ru-KZ"/>
        </w:rPr>
        <w:t xml:space="preserve"> </w:t>
      </w:r>
      <w:proofErr w:type="spellStart"/>
      <w:r w:rsidRPr="00315197">
        <w:rPr>
          <w:color w:val="0070C0"/>
          <w:lang w:val="ru-KZ"/>
        </w:rPr>
        <w:t>changes</w:t>
      </w:r>
      <w:proofErr w:type="spellEnd"/>
      <w:r w:rsidRPr="00315197">
        <w:rPr>
          <w:color w:val="0070C0"/>
          <w:lang w:val="ru-KZ"/>
        </w:rPr>
        <w:t xml:space="preserve"> </w:t>
      </w:r>
      <w:proofErr w:type="spellStart"/>
      <w:r w:rsidRPr="00315197">
        <w:rPr>
          <w:color w:val="0070C0"/>
          <w:lang w:val="ru-KZ"/>
        </w:rPr>
        <w:t>introduced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ensure</w:t>
      </w:r>
      <w:proofErr w:type="spellEnd"/>
      <w:r w:rsidRPr="00315197">
        <w:rPr>
          <w:color w:val="0070C0"/>
          <w:lang w:val="ru-KZ"/>
        </w:rPr>
        <w:t xml:space="preserve"> </w:t>
      </w:r>
      <w:proofErr w:type="spellStart"/>
      <w:r w:rsidRPr="00315197">
        <w:rPr>
          <w:color w:val="0070C0"/>
          <w:lang w:val="ru-KZ"/>
        </w:rPr>
        <w:t>full</w:t>
      </w:r>
      <w:proofErr w:type="spellEnd"/>
      <w:r w:rsidRPr="00315197">
        <w:rPr>
          <w:color w:val="0070C0"/>
          <w:lang w:val="ru-KZ"/>
        </w:rPr>
        <w:t xml:space="preserve"> </w:t>
      </w:r>
      <w:proofErr w:type="spellStart"/>
      <w:r w:rsidRPr="00315197">
        <w:rPr>
          <w:color w:val="0070C0"/>
          <w:lang w:val="ru-KZ"/>
        </w:rPr>
        <w:t>transparency</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reproducibility</w:t>
      </w:r>
      <w:proofErr w:type="spellEnd"/>
      <w:r w:rsidRPr="00315197">
        <w:rPr>
          <w:color w:val="0070C0"/>
          <w:lang w:val="ru-KZ"/>
        </w:rPr>
        <w:t xml:space="preserve"> </w:t>
      </w:r>
      <w:proofErr w:type="spellStart"/>
      <w:r w:rsidRPr="00315197">
        <w:rPr>
          <w:color w:val="0070C0"/>
          <w:lang w:val="ru-KZ"/>
        </w:rPr>
        <w:t>include</w:t>
      </w:r>
      <w:proofErr w:type="spellEnd"/>
      <w:r w:rsidRPr="00315197">
        <w:rPr>
          <w:color w:val="0070C0"/>
          <w:lang w:val="ru-KZ"/>
        </w:rPr>
        <w:t xml:space="preserve">: a </w:t>
      </w:r>
      <w:proofErr w:type="spellStart"/>
      <w:r w:rsidRPr="00315197">
        <w:rPr>
          <w:color w:val="0070C0"/>
          <w:lang w:val="ru-KZ"/>
        </w:rPr>
        <w:t>detailed</w:t>
      </w:r>
      <w:proofErr w:type="spellEnd"/>
      <w:r w:rsidRPr="00315197">
        <w:rPr>
          <w:color w:val="0070C0"/>
          <w:lang w:val="ru-KZ"/>
        </w:rPr>
        <w:t xml:space="preserve"> </w:t>
      </w:r>
      <w:proofErr w:type="spellStart"/>
      <w:r w:rsidRPr="00315197">
        <w:rPr>
          <w:color w:val="0070C0"/>
          <w:lang w:val="ru-KZ"/>
        </w:rPr>
        <w:t>description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data</w:t>
      </w:r>
      <w:proofErr w:type="spellEnd"/>
      <w:r w:rsidRPr="00315197">
        <w:rPr>
          <w:color w:val="0070C0"/>
          <w:lang w:val="ru-KZ"/>
        </w:rPr>
        <w:t xml:space="preserve"> </w:t>
      </w:r>
      <w:proofErr w:type="spellStart"/>
      <w:r w:rsidRPr="00315197">
        <w:rPr>
          <w:color w:val="0070C0"/>
          <w:lang w:val="ru-KZ"/>
        </w:rPr>
        <w:t>sources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preprocessing</w:t>
      </w:r>
      <w:proofErr w:type="spellEnd"/>
      <w:r w:rsidRPr="00315197">
        <w:rPr>
          <w:color w:val="0070C0"/>
          <w:lang w:val="ru-KZ"/>
        </w:rPr>
        <w:t xml:space="preserve"> </w:t>
      </w:r>
      <w:proofErr w:type="spellStart"/>
      <w:r w:rsidRPr="00315197">
        <w:rPr>
          <w:color w:val="0070C0"/>
          <w:lang w:val="ru-KZ"/>
        </w:rPr>
        <w:t>procedures</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expanded</w:t>
      </w:r>
      <w:proofErr w:type="spellEnd"/>
      <w:r w:rsidRPr="00315197">
        <w:rPr>
          <w:color w:val="0070C0"/>
          <w:lang w:val="ru-KZ"/>
        </w:rPr>
        <w:t xml:space="preserve"> </w:t>
      </w:r>
      <w:proofErr w:type="spellStart"/>
      <w:r w:rsidRPr="00315197">
        <w:rPr>
          <w:color w:val="0070C0"/>
          <w:lang w:val="ru-KZ"/>
        </w:rPr>
        <w:t>explanation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proposed</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indices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their</w:t>
      </w:r>
      <w:proofErr w:type="spellEnd"/>
      <w:r w:rsidRPr="00315197">
        <w:rPr>
          <w:color w:val="0070C0"/>
          <w:lang w:val="ru-KZ"/>
        </w:rPr>
        <w:t xml:space="preserve"> </w:t>
      </w:r>
      <w:proofErr w:type="spellStart"/>
      <w:r w:rsidRPr="00315197">
        <w:rPr>
          <w:color w:val="0070C0"/>
          <w:lang w:val="ru-KZ"/>
        </w:rPr>
        <w:t>interpretation</w:t>
      </w:r>
      <w:proofErr w:type="spellEnd"/>
      <w:r w:rsidRPr="00315197">
        <w:rPr>
          <w:color w:val="0070C0"/>
          <w:lang w:val="ru-KZ"/>
        </w:rPr>
        <w:t xml:space="preserve"> </w:t>
      </w:r>
      <w:proofErr w:type="spellStart"/>
      <w:r w:rsidRPr="00315197">
        <w:rPr>
          <w:color w:val="0070C0"/>
          <w:lang w:val="ru-KZ"/>
        </w:rPr>
        <w:t>logic</w:t>
      </w:r>
      <w:proofErr w:type="spellEnd"/>
      <w:r w:rsidRPr="00315197">
        <w:rPr>
          <w:color w:val="0070C0"/>
          <w:lang w:val="ru-KZ"/>
        </w:rPr>
        <w:t xml:space="preserve">; a </w:t>
      </w:r>
      <w:proofErr w:type="spellStart"/>
      <w:r w:rsidRPr="00315197">
        <w:rPr>
          <w:color w:val="0070C0"/>
          <w:lang w:val="ru-KZ"/>
        </w:rPr>
        <w:t>more</w:t>
      </w:r>
      <w:proofErr w:type="spellEnd"/>
      <w:r w:rsidRPr="00315197">
        <w:rPr>
          <w:color w:val="0070C0"/>
          <w:lang w:val="ru-KZ"/>
        </w:rPr>
        <w:t xml:space="preserve"> </w:t>
      </w:r>
      <w:proofErr w:type="spellStart"/>
      <w:r w:rsidRPr="00315197">
        <w:rPr>
          <w:color w:val="0070C0"/>
          <w:lang w:val="ru-KZ"/>
        </w:rPr>
        <w:t>explicit</w:t>
      </w:r>
      <w:proofErr w:type="spellEnd"/>
      <w:r w:rsidRPr="00315197">
        <w:rPr>
          <w:color w:val="0070C0"/>
          <w:lang w:val="ru-KZ"/>
        </w:rPr>
        <w:t xml:space="preserve"> </w:t>
      </w:r>
      <w:proofErr w:type="spellStart"/>
      <w:r w:rsidRPr="00315197">
        <w:rPr>
          <w:color w:val="0070C0"/>
          <w:lang w:val="ru-KZ"/>
        </w:rPr>
        <w:t>presentation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IAS </w:t>
      </w:r>
      <w:proofErr w:type="spellStart"/>
      <w:r w:rsidRPr="00315197">
        <w:rPr>
          <w:color w:val="0070C0"/>
          <w:lang w:val="ru-KZ"/>
        </w:rPr>
        <w:t>model</w:t>
      </w:r>
      <w:proofErr w:type="spellEnd"/>
      <w:r w:rsidRPr="00315197">
        <w:rPr>
          <w:color w:val="0070C0"/>
          <w:lang w:val="ru-KZ"/>
        </w:rPr>
        <w:t xml:space="preserve">, </w:t>
      </w:r>
      <w:proofErr w:type="spellStart"/>
      <w:r w:rsidRPr="00315197">
        <w:rPr>
          <w:color w:val="0070C0"/>
          <w:lang w:val="ru-KZ"/>
        </w:rPr>
        <w:t>including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construction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OTUs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sequence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information</w:t>
      </w:r>
      <w:proofErr w:type="spellEnd"/>
      <w:r w:rsidRPr="00315197">
        <w:rPr>
          <w:color w:val="0070C0"/>
          <w:lang w:val="ru-KZ"/>
        </w:rPr>
        <w:t xml:space="preserve"> </w:t>
      </w:r>
      <w:proofErr w:type="spellStart"/>
      <w:r w:rsidRPr="00315197">
        <w:rPr>
          <w:color w:val="0070C0"/>
          <w:lang w:val="ru-KZ"/>
        </w:rPr>
        <w:t>flows</w:t>
      </w:r>
      <w:proofErr w:type="spellEnd"/>
      <w:r w:rsidRPr="00315197">
        <w:rPr>
          <w:color w:val="0070C0"/>
          <w:lang w:val="ru-KZ"/>
        </w:rPr>
        <w:t xml:space="preserve">; a </w:t>
      </w:r>
      <w:proofErr w:type="spellStart"/>
      <w:r w:rsidRPr="00315197">
        <w:rPr>
          <w:color w:val="0070C0"/>
          <w:lang w:val="ru-KZ"/>
        </w:rPr>
        <w:t>clarified</w:t>
      </w:r>
      <w:proofErr w:type="spellEnd"/>
      <w:r w:rsidRPr="00315197">
        <w:rPr>
          <w:color w:val="0070C0"/>
          <w:lang w:val="ru-KZ"/>
        </w:rPr>
        <w:t xml:space="preserve"> </w:t>
      </w:r>
      <w:proofErr w:type="spellStart"/>
      <w:r w:rsidRPr="00315197">
        <w:rPr>
          <w:color w:val="0070C0"/>
          <w:lang w:val="ru-KZ"/>
        </w:rPr>
        <w:t>methodology</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calculating</w:t>
      </w:r>
      <w:proofErr w:type="spellEnd"/>
      <w:r w:rsidRPr="00315197">
        <w:rPr>
          <w:color w:val="0070C0"/>
          <w:lang w:val="ru-KZ"/>
        </w:rPr>
        <w:t xml:space="preserve"> </w:t>
      </w:r>
      <w:proofErr w:type="spellStart"/>
      <w:r w:rsidRPr="00315197">
        <w:rPr>
          <w:color w:val="0070C0"/>
          <w:lang w:val="ru-KZ"/>
        </w:rPr>
        <w:t>economic</w:t>
      </w:r>
      <w:proofErr w:type="spellEnd"/>
      <w:r w:rsidRPr="00315197">
        <w:rPr>
          <w:color w:val="0070C0"/>
          <w:lang w:val="ru-KZ"/>
        </w:rPr>
        <w:t xml:space="preserve"> </w:t>
      </w:r>
      <w:proofErr w:type="spellStart"/>
      <w:r w:rsidRPr="00315197">
        <w:rPr>
          <w:color w:val="0070C0"/>
          <w:lang w:val="ru-KZ"/>
        </w:rPr>
        <w:t>restoration</w:t>
      </w:r>
      <w:proofErr w:type="spellEnd"/>
      <w:r w:rsidRPr="00315197">
        <w:rPr>
          <w:color w:val="0070C0"/>
          <w:lang w:val="ru-KZ"/>
        </w:rPr>
        <w:t xml:space="preserve"> </w:t>
      </w:r>
      <w:proofErr w:type="spellStart"/>
      <w:r w:rsidRPr="00315197">
        <w:rPr>
          <w:color w:val="0070C0"/>
          <w:lang w:val="ru-KZ"/>
        </w:rPr>
        <w:t>costs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a </w:t>
      </w:r>
      <w:proofErr w:type="spellStart"/>
      <w:r w:rsidRPr="00315197">
        <w:rPr>
          <w:color w:val="0070C0"/>
          <w:lang w:val="ru-KZ"/>
        </w:rPr>
        <w:t>discussion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how</w:t>
      </w:r>
      <w:proofErr w:type="spellEnd"/>
      <w:r w:rsidRPr="00315197">
        <w:rPr>
          <w:color w:val="0070C0"/>
          <w:lang w:val="ru-KZ"/>
        </w:rPr>
        <w:t xml:space="preserve"> </w:t>
      </w:r>
      <w:proofErr w:type="spellStart"/>
      <w:r w:rsidRPr="00315197">
        <w:rPr>
          <w:color w:val="0070C0"/>
          <w:lang w:val="ru-KZ"/>
        </w:rPr>
        <w:t>methodological</w:t>
      </w:r>
      <w:proofErr w:type="spellEnd"/>
      <w:r w:rsidRPr="00315197">
        <w:rPr>
          <w:color w:val="0070C0"/>
          <w:lang w:val="ru-KZ"/>
        </w:rPr>
        <w:t xml:space="preserve"> </w:t>
      </w:r>
      <w:proofErr w:type="spellStart"/>
      <w:r w:rsidRPr="00315197">
        <w:rPr>
          <w:color w:val="0070C0"/>
          <w:lang w:val="ru-KZ"/>
        </w:rPr>
        <w:t>limitations</w:t>
      </w:r>
      <w:proofErr w:type="spellEnd"/>
      <w:r w:rsidRPr="00315197">
        <w:rPr>
          <w:color w:val="0070C0"/>
          <w:lang w:val="ru-KZ"/>
        </w:rPr>
        <w:t xml:space="preserve"> </w:t>
      </w:r>
      <w:proofErr w:type="spellStart"/>
      <w:r w:rsidRPr="00315197">
        <w:rPr>
          <w:color w:val="0070C0"/>
          <w:lang w:val="ru-KZ"/>
        </w:rPr>
        <w:t>may</w:t>
      </w:r>
      <w:proofErr w:type="spellEnd"/>
      <w:r w:rsidRPr="00315197">
        <w:rPr>
          <w:color w:val="0070C0"/>
          <w:lang w:val="ru-KZ"/>
        </w:rPr>
        <w:t xml:space="preserve"> </w:t>
      </w:r>
      <w:proofErr w:type="spellStart"/>
      <w:r w:rsidRPr="00315197">
        <w:rPr>
          <w:color w:val="0070C0"/>
          <w:lang w:val="ru-KZ"/>
        </w:rPr>
        <w:t>influence</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results</w:t>
      </w:r>
      <w:proofErr w:type="spellEnd"/>
      <w:r w:rsidRPr="00315197">
        <w:rPr>
          <w:color w:val="0070C0"/>
          <w:lang w:val="ru-KZ"/>
        </w:rPr>
        <w:t>.</w:t>
      </w:r>
    </w:p>
    <w:p w14:paraId="140824B0" w14:textId="77777777" w:rsidR="00315197" w:rsidRPr="00315197" w:rsidRDefault="00315197" w:rsidP="00315197">
      <w:pPr>
        <w:pStyle w:val="a3"/>
        <w:spacing w:before="3"/>
        <w:rPr>
          <w:color w:val="0070C0"/>
          <w:lang w:val="ru-KZ"/>
        </w:rPr>
      </w:pPr>
      <w:r w:rsidRPr="00315197">
        <w:rPr>
          <w:color w:val="0070C0"/>
          <w:lang w:val="ru-KZ"/>
        </w:rPr>
        <w:t xml:space="preserve">The </w:t>
      </w:r>
      <w:proofErr w:type="spellStart"/>
      <w:r w:rsidRPr="00315197">
        <w:rPr>
          <w:color w:val="0070C0"/>
          <w:lang w:val="ru-KZ"/>
        </w:rPr>
        <w:t>revised</w:t>
      </w:r>
      <w:proofErr w:type="spellEnd"/>
      <w:r w:rsidRPr="00315197">
        <w:rPr>
          <w:color w:val="0070C0"/>
          <w:lang w:val="ru-KZ"/>
        </w:rPr>
        <w:t xml:space="preserv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now</w:t>
      </w:r>
      <w:proofErr w:type="spellEnd"/>
      <w:r w:rsidRPr="00315197">
        <w:rPr>
          <w:color w:val="0070C0"/>
          <w:lang w:val="ru-KZ"/>
        </w:rPr>
        <w:t xml:space="preserve"> </w:t>
      </w:r>
      <w:proofErr w:type="spellStart"/>
      <w:r w:rsidRPr="00315197">
        <w:rPr>
          <w:color w:val="0070C0"/>
          <w:lang w:val="ru-KZ"/>
        </w:rPr>
        <w:t>provides</w:t>
      </w:r>
      <w:proofErr w:type="spellEnd"/>
      <w:r w:rsidRPr="00315197">
        <w:rPr>
          <w:color w:val="0070C0"/>
          <w:lang w:val="ru-KZ"/>
        </w:rPr>
        <w:t xml:space="preserve"> a </w:t>
      </w:r>
      <w:proofErr w:type="spellStart"/>
      <w:r w:rsidRPr="00315197">
        <w:rPr>
          <w:color w:val="0070C0"/>
          <w:lang w:val="ru-KZ"/>
        </w:rPr>
        <w:t>sufficiently</w:t>
      </w:r>
      <w:proofErr w:type="spellEnd"/>
      <w:r w:rsidRPr="00315197">
        <w:rPr>
          <w:color w:val="0070C0"/>
          <w:lang w:val="ru-KZ"/>
        </w:rPr>
        <w:t xml:space="preserve"> </w:t>
      </w:r>
      <w:proofErr w:type="spellStart"/>
      <w:r w:rsidRPr="00315197">
        <w:rPr>
          <w:color w:val="0070C0"/>
          <w:lang w:val="ru-KZ"/>
        </w:rPr>
        <w:t>detailed</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reproducible</w:t>
      </w:r>
      <w:proofErr w:type="spellEnd"/>
      <w:r w:rsidRPr="00315197">
        <w:rPr>
          <w:color w:val="0070C0"/>
          <w:lang w:val="ru-KZ"/>
        </w:rPr>
        <w:t xml:space="preserve"> </w:t>
      </w:r>
      <w:proofErr w:type="spellStart"/>
      <w:r w:rsidRPr="00315197">
        <w:rPr>
          <w:color w:val="0070C0"/>
          <w:lang w:val="ru-KZ"/>
        </w:rPr>
        <w:t>methodological</w:t>
      </w:r>
      <w:proofErr w:type="spellEnd"/>
      <w:r w:rsidRPr="00315197">
        <w:rPr>
          <w:color w:val="0070C0"/>
          <w:lang w:val="ru-KZ"/>
        </w:rPr>
        <w:t xml:space="preserve"> </w:t>
      </w:r>
      <w:proofErr w:type="spellStart"/>
      <w:r w:rsidRPr="00315197">
        <w:rPr>
          <w:color w:val="0070C0"/>
          <w:lang w:val="ru-KZ"/>
        </w:rPr>
        <w:t>framework</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enables</w:t>
      </w:r>
      <w:proofErr w:type="spellEnd"/>
      <w:r w:rsidRPr="00315197">
        <w:rPr>
          <w:color w:val="0070C0"/>
          <w:lang w:val="ru-KZ"/>
        </w:rPr>
        <w:t xml:space="preserve"> </w:t>
      </w:r>
      <w:proofErr w:type="spellStart"/>
      <w:r w:rsidRPr="00315197">
        <w:rPr>
          <w:color w:val="0070C0"/>
          <w:lang w:val="ru-KZ"/>
        </w:rPr>
        <w:t>any</w:t>
      </w:r>
      <w:proofErr w:type="spellEnd"/>
      <w:r w:rsidRPr="00315197">
        <w:rPr>
          <w:color w:val="0070C0"/>
          <w:lang w:val="ru-KZ"/>
        </w:rPr>
        <w:t xml:space="preserve"> </w:t>
      </w:r>
      <w:proofErr w:type="spellStart"/>
      <w:r w:rsidRPr="00315197">
        <w:rPr>
          <w:color w:val="0070C0"/>
          <w:lang w:val="ru-KZ"/>
        </w:rPr>
        <w:t>researcher</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replicate</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analysis</w:t>
      </w:r>
      <w:proofErr w:type="spellEnd"/>
      <w:r w:rsidRPr="00315197">
        <w:rPr>
          <w:color w:val="0070C0"/>
          <w:lang w:val="ru-KZ"/>
        </w:rPr>
        <w:t xml:space="preserve"> </w:t>
      </w:r>
      <w:proofErr w:type="spellStart"/>
      <w:r w:rsidRPr="00315197">
        <w:rPr>
          <w:color w:val="0070C0"/>
          <w:lang w:val="ru-KZ"/>
        </w:rPr>
        <w:t>using</w:t>
      </w:r>
      <w:proofErr w:type="spellEnd"/>
      <w:r w:rsidRPr="00315197">
        <w:rPr>
          <w:color w:val="0070C0"/>
          <w:lang w:val="ru-KZ"/>
        </w:rPr>
        <w:t xml:space="preserve"> a </w:t>
      </w:r>
      <w:proofErr w:type="spellStart"/>
      <w:r w:rsidRPr="00315197">
        <w:rPr>
          <w:color w:val="0070C0"/>
          <w:lang w:val="ru-KZ"/>
        </w:rPr>
        <w:t>comparable</w:t>
      </w:r>
      <w:proofErr w:type="spellEnd"/>
      <w:r w:rsidRPr="00315197">
        <w:rPr>
          <w:color w:val="0070C0"/>
          <w:lang w:val="ru-KZ"/>
        </w:rPr>
        <w:t xml:space="preserve"> </w:t>
      </w:r>
      <w:proofErr w:type="spellStart"/>
      <w:r w:rsidRPr="00315197">
        <w:rPr>
          <w:color w:val="0070C0"/>
          <w:lang w:val="ru-KZ"/>
        </w:rPr>
        <w:t>dataset</w:t>
      </w:r>
      <w:proofErr w:type="spellEnd"/>
      <w:r w:rsidRPr="00315197">
        <w:rPr>
          <w:color w:val="0070C0"/>
          <w:lang w:val="ru-KZ"/>
        </w:rPr>
        <w:t>.</w:t>
      </w:r>
    </w:p>
    <w:p w14:paraId="504436B3" w14:textId="77777777" w:rsidR="00081BBD" w:rsidRPr="00315197" w:rsidRDefault="00081BBD">
      <w:pPr>
        <w:pStyle w:val="a3"/>
        <w:spacing w:before="3"/>
        <w:rPr>
          <w:color w:val="0070C0"/>
          <w:lang w:val="ru-KZ"/>
        </w:rPr>
      </w:pPr>
    </w:p>
    <w:p w14:paraId="63F35DAC" w14:textId="77777777" w:rsidR="00081BBD" w:rsidRPr="004F0839" w:rsidRDefault="004F1E1D">
      <w:pPr>
        <w:pStyle w:val="a5"/>
        <w:numPr>
          <w:ilvl w:val="0"/>
          <w:numId w:val="1"/>
        </w:numPr>
        <w:tabs>
          <w:tab w:val="left" w:pos="281"/>
        </w:tabs>
        <w:spacing w:before="1"/>
        <w:ind w:firstLine="0"/>
        <w:rPr>
          <w:sz w:val="24"/>
          <w:lang w:val="ru-RU"/>
        </w:rPr>
      </w:pPr>
      <w:r w:rsidRPr="004F0839">
        <w:rPr>
          <w:sz w:val="24"/>
          <w:lang w:val="ru-RU"/>
        </w:rPr>
        <w:t xml:space="preserve">Для анализа </w:t>
      </w:r>
      <w:r>
        <w:rPr>
          <w:sz w:val="24"/>
        </w:rPr>
        <w:t>NDVI</w:t>
      </w:r>
      <w:r w:rsidRPr="004F0839">
        <w:rPr>
          <w:sz w:val="24"/>
          <w:lang w:val="ru-RU"/>
        </w:rPr>
        <w:t xml:space="preserve"> вы упоминаете использование снимков </w:t>
      </w:r>
      <w:r>
        <w:rPr>
          <w:sz w:val="24"/>
        </w:rPr>
        <w:t>Sentinel</w:t>
      </w:r>
      <w:r w:rsidRPr="004F0839">
        <w:rPr>
          <w:sz w:val="24"/>
          <w:lang w:val="ru-RU"/>
        </w:rPr>
        <w:t xml:space="preserve">-2 с 2017 по 2023 год, но не указываете, какие именно сцены были выбраны, сколько изображений было обработано, ваши критерии выбора изображений или как вы учитывали облачный покров и сезонные колебания. Вам необходимо указать даты получения используемых изображений, конкретные используемые спектральные каналы, выполненные шаги предварительной обработки, включая методы атмосферной коррекции, и ваш подход к вычислению среднегодовых значений </w:t>
      </w:r>
      <w:r>
        <w:rPr>
          <w:sz w:val="24"/>
        </w:rPr>
        <w:t>NDVI</w:t>
      </w:r>
      <w:r w:rsidRPr="004F0839">
        <w:rPr>
          <w:sz w:val="24"/>
          <w:lang w:val="ru-RU"/>
        </w:rPr>
        <w:t xml:space="preserve"> на основе разновременных данных. Если вы исключили какие-либо изображения из-за проблем с качеством, объясните критерии исключения.</w:t>
      </w:r>
    </w:p>
    <w:p w14:paraId="569F53AA" w14:textId="7551BD4B" w:rsidR="00613986" w:rsidRPr="00613986" w:rsidRDefault="00613986" w:rsidP="009106DE">
      <w:pPr>
        <w:pStyle w:val="a3"/>
        <w:spacing w:before="4"/>
        <w:rPr>
          <w:color w:val="EE0000"/>
          <w:lang w:val="ru-KZ"/>
        </w:rPr>
      </w:pPr>
      <w:r w:rsidRPr="00613986">
        <w:rPr>
          <w:color w:val="EE0000"/>
          <w:lang w:val="ru-KZ"/>
        </w:rPr>
        <w:t xml:space="preserve">Благодарим рецензента за замечание. Все недостающие сведения по выбору сцен Sentinel-2, сезонности и предварительной обработке были добавлены в раздел </w:t>
      </w:r>
      <w:proofErr w:type="spellStart"/>
      <w:r w:rsidRPr="00613986">
        <w:rPr>
          <w:b/>
          <w:bCs/>
          <w:i/>
          <w:iCs/>
          <w:color w:val="EE0000"/>
          <w:lang w:val="ru-KZ"/>
        </w:rPr>
        <w:t>Materials</w:t>
      </w:r>
      <w:proofErr w:type="spellEnd"/>
      <w:r w:rsidRPr="00613986">
        <w:rPr>
          <w:b/>
          <w:bCs/>
          <w:i/>
          <w:iCs/>
          <w:color w:val="EE0000"/>
          <w:lang w:val="ru-KZ"/>
        </w:rPr>
        <w:t xml:space="preserve"> </w:t>
      </w:r>
      <w:proofErr w:type="spellStart"/>
      <w:r w:rsidRPr="00613986">
        <w:rPr>
          <w:b/>
          <w:bCs/>
          <w:i/>
          <w:iCs/>
          <w:color w:val="EE0000"/>
          <w:lang w:val="ru-KZ"/>
        </w:rPr>
        <w:t>and</w:t>
      </w:r>
      <w:proofErr w:type="spellEnd"/>
      <w:r w:rsidRPr="00613986">
        <w:rPr>
          <w:b/>
          <w:bCs/>
          <w:i/>
          <w:iCs/>
          <w:color w:val="EE0000"/>
          <w:lang w:val="ru-KZ"/>
        </w:rPr>
        <w:t xml:space="preserve"> </w:t>
      </w:r>
      <w:proofErr w:type="spellStart"/>
      <w:r w:rsidRPr="00613986">
        <w:rPr>
          <w:b/>
          <w:bCs/>
          <w:i/>
          <w:iCs/>
          <w:color w:val="EE0000"/>
          <w:lang w:val="ru-KZ"/>
        </w:rPr>
        <w:t>Methods</w:t>
      </w:r>
      <w:proofErr w:type="spellEnd"/>
      <w:r w:rsidRPr="00613986">
        <w:rPr>
          <w:color w:val="EE0000"/>
          <w:lang w:val="ru-KZ"/>
        </w:rPr>
        <w:t>. В переработанной версии статьи мы включили</w:t>
      </w:r>
      <w:r w:rsidR="009106DE">
        <w:rPr>
          <w:color w:val="EE0000"/>
          <w:lang w:val="ru-KZ"/>
        </w:rPr>
        <w:t xml:space="preserve"> </w:t>
      </w:r>
      <w:r w:rsidR="009106DE" w:rsidRPr="009106DE">
        <w:rPr>
          <w:color w:val="EE0000"/>
          <w:lang w:val="ru-KZ"/>
        </w:rPr>
        <w:t>конкретные сцены и объём обработанных данных</w:t>
      </w:r>
      <w:r w:rsidR="009106DE">
        <w:rPr>
          <w:color w:val="EE0000"/>
          <w:lang w:val="ru-KZ"/>
        </w:rPr>
        <w:t xml:space="preserve"> и </w:t>
      </w:r>
      <w:r w:rsidR="009106DE">
        <w:rPr>
          <w:color w:val="EE0000"/>
          <w:lang w:val="ru-KZ"/>
        </w:rPr>
        <w:lastRenderedPageBreak/>
        <w:t xml:space="preserve">критерии выбора снимков, учет сезонной изменчивости и др. </w:t>
      </w:r>
      <w:r w:rsidR="009106DE" w:rsidRPr="00613986">
        <w:rPr>
          <w:color w:val="EE0000"/>
          <w:lang w:val="ru-KZ"/>
        </w:rPr>
        <w:t>В новой версии статьи полностью описаны</w:t>
      </w:r>
      <w:r w:rsidR="009106DE">
        <w:rPr>
          <w:color w:val="EE0000"/>
          <w:lang w:val="ru-KZ"/>
        </w:rPr>
        <w:t xml:space="preserve"> </w:t>
      </w:r>
      <w:r w:rsidR="009106DE" w:rsidRPr="00613986">
        <w:rPr>
          <w:color w:val="EE0000"/>
          <w:lang w:val="ru-KZ"/>
        </w:rPr>
        <w:t>используемые сцены Sentinel-2,</w:t>
      </w:r>
      <w:r w:rsidR="009106DE">
        <w:rPr>
          <w:color w:val="EE0000"/>
          <w:lang w:val="ru-KZ"/>
        </w:rPr>
        <w:t xml:space="preserve"> </w:t>
      </w:r>
      <w:r w:rsidR="009106DE" w:rsidRPr="00613986">
        <w:rPr>
          <w:color w:val="EE0000"/>
          <w:lang w:val="ru-KZ"/>
        </w:rPr>
        <w:t>спектральные каналы,</w:t>
      </w:r>
      <w:r w:rsidR="009106DE">
        <w:rPr>
          <w:color w:val="EE0000"/>
          <w:lang w:val="ru-KZ"/>
        </w:rPr>
        <w:t xml:space="preserve"> </w:t>
      </w:r>
      <w:r w:rsidR="009106DE" w:rsidRPr="00613986">
        <w:rPr>
          <w:color w:val="EE0000"/>
          <w:lang w:val="ru-KZ"/>
        </w:rPr>
        <w:t>предварительная обработка,</w:t>
      </w:r>
      <w:r w:rsidR="009106DE">
        <w:rPr>
          <w:color w:val="EE0000"/>
          <w:lang w:val="ru-KZ"/>
        </w:rPr>
        <w:t xml:space="preserve"> </w:t>
      </w:r>
      <w:r w:rsidR="009106DE" w:rsidRPr="00613986">
        <w:rPr>
          <w:color w:val="EE0000"/>
          <w:lang w:val="ru-KZ"/>
        </w:rPr>
        <w:t>фильтрация облаков,</w:t>
      </w:r>
      <w:r w:rsidR="009106DE">
        <w:rPr>
          <w:color w:val="EE0000"/>
          <w:lang w:val="ru-KZ"/>
        </w:rPr>
        <w:t xml:space="preserve"> </w:t>
      </w:r>
      <w:r w:rsidR="009106DE" w:rsidRPr="00613986">
        <w:rPr>
          <w:color w:val="EE0000"/>
          <w:lang w:val="ru-KZ"/>
        </w:rPr>
        <w:t>сезонность и интервал усреднения,</w:t>
      </w:r>
      <w:r w:rsidR="009106DE">
        <w:rPr>
          <w:color w:val="EE0000"/>
          <w:lang w:val="ru-KZ"/>
        </w:rPr>
        <w:t xml:space="preserve"> </w:t>
      </w:r>
      <w:r w:rsidR="009106DE" w:rsidRPr="00613986">
        <w:rPr>
          <w:color w:val="EE0000"/>
          <w:lang w:val="ru-KZ"/>
        </w:rPr>
        <w:t>количество и критерии исключения сцен.</w:t>
      </w:r>
      <w:r w:rsidR="009106DE">
        <w:rPr>
          <w:color w:val="EE0000"/>
          <w:lang w:val="ru-KZ"/>
        </w:rPr>
        <w:t xml:space="preserve"> </w:t>
      </w:r>
      <w:r w:rsidR="009106DE" w:rsidRPr="00613986">
        <w:rPr>
          <w:color w:val="EE0000"/>
          <w:lang w:val="ru-KZ"/>
        </w:rPr>
        <w:t xml:space="preserve">Таким образом, расчёт NDVI стал полностью воспроизводимым, что соответствует требованиям журнала </w:t>
      </w:r>
      <w:r w:rsidR="009106DE" w:rsidRPr="00613986">
        <w:rPr>
          <w:i/>
          <w:iCs/>
          <w:color w:val="EE0000"/>
          <w:lang w:val="ru-KZ"/>
        </w:rPr>
        <w:t>Aerospace</w:t>
      </w:r>
      <w:r w:rsidR="009106DE" w:rsidRPr="00613986">
        <w:rPr>
          <w:color w:val="EE0000"/>
          <w:lang w:val="ru-KZ"/>
        </w:rPr>
        <w:t xml:space="preserve"> и общепринятым стандартам обработки спутниковых данных.</w:t>
      </w:r>
    </w:p>
    <w:p w14:paraId="0A5D77DD" w14:textId="115C3EE5" w:rsidR="00081BBD" w:rsidRPr="00315197" w:rsidRDefault="00315197">
      <w:pPr>
        <w:pStyle w:val="a3"/>
        <w:spacing w:before="4"/>
        <w:rPr>
          <w:color w:val="0070C0"/>
          <w:lang w:val="ru-KZ"/>
        </w:rPr>
      </w:pPr>
      <w:r w:rsidRPr="00315197">
        <w:rPr>
          <w:color w:val="0070C0"/>
        </w:rPr>
        <w:t xml:space="preserve">We thank the reviewer for this comment. All missing information regarding the selection of Sentinel-2 scenes, seasonality, and preprocessing has been added to the </w:t>
      </w:r>
      <w:r w:rsidRPr="00315197">
        <w:rPr>
          <w:i/>
          <w:iCs/>
          <w:color w:val="0070C0"/>
        </w:rPr>
        <w:t>Materials and Methods</w:t>
      </w:r>
      <w:r w:rsidRPr="00315197">
        <w:rPr>
          <w:color w:val="0070C0"/>
        </w:rPr>
        <w:t xml:space="preserve"> section. In the revised version of the manuscript, we included the specific scene identifiers, the volume of processed data, the criteria for image selection, the treatment of seasonal variability, and other relevant details. The new version now fully describes the Sentinel-2 scenes used, the spectral bands, preprocessing steps, cloud filtering, seasonal parameters, averaging interval, and the number and exclusion criteria of the scenes. As a result, the NDVI calculation is now fully reproducible and aligned with the requirements of </w:t>
      </w:r>
      <w:r w:rsidRPr="00315197">
        <w:rPr>
          <w:i/>
          <w:iCs/>
          <w:color w:val="0070C0"/>
        </w:rPr>
        <w:t>Aerospace</w:t>
      </w:r>
      <w:r w:rsidRPr="00315197">
        <w:rPr>
          <w:color w:val="0070C0"/>
        </w:rPr>
        <w:t xml:space="preserve"> and with established standards for satellite data processing.</w:t>
      </w:r>
    </w:p>
    <w:p w14:paraId="3ECC0DBC" w14:textId="77777777" w:rsidR="00081BBD" w:rsidRPr="004F0839" w:rsidRDefault="004F1E1D">
      <w:pPr>
        <w:pStyle w:val="a5"/>
        <w:numPr>
          <w:ilvl w:val="0"/>
          <w:numId w:val="1"/>
        </w:numPr>
        <w:tabs>
          <w:tab w:val="left" w:pos="284"/>
        </w:tabs>
        <w:spacing w:before="1"/>
        <w:ind w:firstLine="0"/>
        <w:rPr>
          <w:sz w:val="24"/>
          <w:lang w:val="ru-RU"/>
        </w:rPr>
      </w:pPr>
      <w:r w:rsidRPr="004F0839">
        <w:rPr>
          <w:sz w:val="24"/>
          <w:lang w:val="ru-RU"/>
        </w:rPr>
        <w:t>Ваша методология оценки почвы ссылается на «стандартные методы» и нормативные указания, но не содержит оперативных деталей. Хотя вы цитируете Временные методические указания по оценке почв в Казахстане, вы должны объяснить конкретные процедуры, которым вы следовали. Укажите фактические поправочные коэффициенты, которые вы применили для различных свойств почвы, а не просто упоминайте об их существовании. Объясните, как вы обрабатывали контуры почвы, содержащие несколько разновидностей почвы, при вычислении средневзвешенных значений. Обоснуйте свой выбор семипроцентного содержания гумуса в качестве стандартного эталонного значения.</w:t>
      </w:r>
    </w:p>
    <w:p w14:paraId="1C2AC611" w14:textId="6C93FC11" w:rsidR="009106DE" w:rsidRPr="009106DE" w:rsidRDefault="009106DE" w:rsidP="009106DE">
      <w:pPr>
        <w:pStyle w:val="a3"/>
        <w:spacing w:before="3"/>
        <w:rPr>
          <w:color w:val="0070C0"/>
          <w:lang w:val="ru-KZ"/>
        </w:rPr>
      </w:pPr>
      <w:r w:rsidRPr="009106DE">
        <w:rPr>
          <w:color w:val="0070C0"/>
          <w:lang w:val="ru-KZ"/>
        </w:rPr>
        <w:t xml:space="preserve">We </w:t>
      </w:r>
      <w:proofErr w:type="spellStart"/>
      <w:r w:rsidRPr="009106DE">
        <w:rPr>
          <w:color w:val="0070C0"/>
          <w:lang w:val="ru-KZ"/>
        </w:rPr>
        <w:t>thank</w:t>
      </w:r>
      <w:proofErr w:type="spellEnd"/>
      <w:r w:rsidRPr="009106DE">
        <w:rPr>
          <w:color w:val="0070C0"/>
          <w:lang w:val="ru-KZ"/>
        </w:rPr>
        <w:t xml:space="preserve"> </w:t>
      </w:r>
      <w:proofErr w:type="spellStart"/>
      <w:r w:rsidRPr="009106DE">
        <w:rPr>
          <w:color w:val="0070C0"/>
          <w:lang w:val="ru-KZ"/>
        </w:rPr>
        <w:t>the</w:t>
      </w:r>
      <w:proofErr w:type="spellEnd"/>
      <w:r w:rsidRPr="009106DE">
        <w:rPr>
          <w:color w:val="0070C0"/>
          <w:lang w:val="ru-KZ"/>
        </w:rPr>
        <w:t xml:space="preserve"> </w:t>
      </w:r>
      <w:proofErr w:type="spellStart"/>
      <w:r w:rsidRPr="009106DE">
        <w:rPr>
          <w:color w:val="0070C0"/>
          <w:lang w:val="ru-KZ"/>
        </w:rPr>
        <w:t>reviewer</w:t>
      </w:r>
      <w:proofErr w:type="spellEnd"/>
      <w:r w:rsidRPr="009106DE">
        <w:rPr>
          <w:color w:val="0070C0"/>
          <w:lang w:val="ru-KZ"/>
        </w:rPr>
        <w:t xml:space="preserve"> </w:t>
      </w:r>
      <w:proofErr w:type="spellStart"/>
      <w:r w:rsidRPr="009106DE">
        <w:rPr>
          <w:color w:val="0070C0"/>
          <w:lang w:val="ru-KZ"/>
        </w:rPr>
        <w:t>for</w:t>
      </w:r>
      <w:proofErr w:type="spellEnd"/>
      <w:r w:rsidRPr="009106DE">
        <w:rPr>
          <w:color w:val="0070C0"/>
          <w:lang w:val="ru-KZ"/>
        </w:rPr>
        <w:t xml:space="preserve"> </w:t>
      </w:r>
      <w:proofErr w:type="spellStart"/>
      <w:r w:rsidRPr="009106DE">
        <w:rPr>
          <w:color w:val="0070C0"/>
          <w:lang w:val="ru-KZ"/>
        </w:rPr>
        <w:t>this</w:t>
      </w:r>
      <w:proofErr w:type="spellEnd"/>
      <w:r w:rsidRPr="009106DE">
        <w:rPr>
          <w:color w:val="0070C0"/>
          <w:lang w:val="ru-KZ"/>
        </w:rPr>
        <w:t xml:space="preserve"> </w:t>
      </w:r>
      <w:proofErr w:type="spellStart"/>
      <w:r w:rsidRPr="009106DE">
        <w:rPr>
          <w:color w:val="0070C0"/>
          <w:lang w:val="ru-KZ"/>
        </w:rPr>
        <w:t>important</w:t>
      </w:r>
      <w:proofErr w:type="spellEnd"/>
      <w:r w:rsidRPr="009106DE">
        <w:rPr>
          <w:color w:val="0070C0"/>
          <w:lang w:val="ru-KZ"/>
        </w:rPr>
        <w:t xml:space="preserve"> </w:t>
      </w:r>
      <w:proofErr w:type="spellStart"/>
      <w:r w:rsidRPr="009106DE">
        <w:rPr>
          <w:color w:val="0070C0"/>
          <w:lang w:val="ru-KZ"/>
        </w:rPr>
        <w:t>comment</w:t>
      </w:r>
      <w:proofErr w:type="spellEnd"/>
      <w:r w:rsidRPr="009106DE">
        <w:rPr>
          <w:color w:val="0070C0"/>
          <w:lang w:val="ru-KZ"/>
        </w:rPr>
        <w:t xml:space="preserve">. In </w:t>
      </w:r>
      <w:proofErr w:type="spellStart"/>
      <w:r w:rsidRPr="009106DE">
        <w:rPr>
          <w:color w:val="0070C0"/>
          <w:lang w:val="ru-KZ"/>
        </w:rPr>
        <w:t>the</w:t>
      </w:r>
      <w:proofErr w:type="spellEnd"/>
      <w:r w:rsidRPr="009106DE">
        <w:rPr>
          <w:color w:val="0070C0"/>
          <w:lang w:val="ru-KZ"/>
        </w:rPr>
        <w:t xml:space="preserve"> </w:t>
      </w:r>
      <w:proofErr w:type="spellStart"/>
      <w:r w:rsidRPr="009106DE">
        <w:rPr>
          <w:color w:val="0070C0"/>
          <w:lang w:val="ru-KZ"/>
        </w:rPr>
        <w:t>revised</w:t>
      </w:r>
      <w:proofErr w:type="spellEnd"/>
      <w:r w:rsidRPr="009106DE">
        <w:rPr>
          <w:color w:val="0070C0"/>
          <w:lang w:val="ru-KZ"/>
        </w:rPr>
        <w:t xml:space="preserve"> </w:t>
      </w:r>
      <w:proofErr w:type="spellStart"/>
      <w:r w:rsidRPr="009106DE">
        <w:rPr>
          <w:color w:val="0070C0"/>
          <w:lang w:val="ru-KZ"/>
        </w:rPr>
        <w:t>manuscript</w:t>
      </w:r>
      <w:proofErr w:type="spellEnd"/>
      <w:r w:rsidRPr="009106DE">
        <w:rPr>
          <w:color w:val="0070C0"/>
          <w:lang w:val="ru-KZ"/>
        </w:rPr>
        <w:t xml:space="preserve">, </w:t>
      </w:r>
      <w:proofErr w:type="spellStart"/>
      <w:r w:rsidRPr="009106DE">
        <w:rPr>
          <w:color w:val="0070C0"/>
          <w:lang w:val="ru-KZ"/>
        </w:rPr>
        <w:t>the</w:t>
      </w:r>
      <w:proofErr w:type="spellEnd"/>
      <w:r w:rsidRPr="009106DE">
        <w:rPr>
          <w:color w:val="0070C0"/>
          <w:lang w:val="ru-KZ"/>
        </w:rPr>
        <w:t xml:space="preserve"> </w:t>
      </w:r>
      <w:proofErr w:type="spellStart"/>
      <w:r w:rsidRPr="009106DE">
        <w:rPr>
          <w:color w:val="0070C0"/>
          <w:lang w:val="ru-KZ"/>
        </w:rPr>
        <w:t>soil</w:t>
      </w:r>
      <w:proofErr w:type="spellEnd"/>
      <w:r w:rsidRPr="009106DE">
        <w:rPr>
          <w:color w:val="0070C0"/>
          <w:lang w:val="ru-KZ"/>
        </w:rPr>
        <w:t xml:space="preserve"> </w:t>
      </w:r>
      <w:proofErr w:type="spellStart"/>
      <w:r w:rsidRPr="009106DE">
        <w:rPr>
          <w:color w:val="0070C0"/>
          <w:lang w:val="ru-KZ"/>
        </w:rPr>
        <w:t>assessment</w:t>
      </w:r>
      <w:proofErr w:type="spellEnd"/>
      <w:r w:rsidRPr="009106DE">
        <w:rPr>
          <w:color w:val="0070C0"/>
          <w:lang w:val="ru-KZ"/>
        </w:rPr>
        <w:t xml:space="preserve"> </w:t>
      </w:r>
      <w:proofErr w:type="spellStart"/>
      <w:r w:rsidRPr="009106DE">
        <w:rPr>
          <w:color w:val="0070C0"/>
          <w:lang w:val="ru-KZ"/>
        </w:rPr>
        <w:t>methodology</w:t>
      </w:r>
      <w:proofErr w:type="spellEnd"/>
      <w:r w:rsidRPr="009106DE">
        <w:rPr>
          <w:color w:val="0070C0"/>
          <w:lang w:val="ru-KZ"/>
        </w:rPr>
        <w:t xml:space="preserve"> </w:t>
      </w:r>
      <w:proofErr w:type="spellStart"/>
      <w:r w:rsidRPr="009106DE">
        <w:rPr>
          <w:color w:val="0070C0"/>
          <w:lang w:val="ru-KZ"/>
        </w:rPr>
        <w:t>has</w:t>
      </w:r>
      <w:proofErr w:type="spellEnd"/>
      <w:r w:rsidRPr="009106DE">
        <w:rPr>
          <w:color w:val="0070C0"/>
          <w:lang w:val="ru-KZ"/>
        </w:rPr>
        <w:t xml:space="preserve"> </w:t>
      </w:r>
      <w:proofErr w:type="spellStart"/>
      <w:r w:rsidRPr="009106DE">
        <w:rPr>
          <w:color w:val="0070C0"/>
          <w:lang w:val="ru-KZ"/>
        </w:rPr>
        <w:t>been</w:t>
      </w:r>
      <w:proofErr w:type="spellEnd"/>
      <w:r w:rsidRPr="009106DE">
        <w:rPr>
          <w:color w:val="0070C0"/>
          <w:lang w:val="ru-KZ"/>
        </w:rPr>
        <w:t xml:space="preserve"> </w:t>
      </w:r>
      <w:proofErr w:type="spellStart"/>
      <w:r w:rsidRPr="009106DE">
        <w:rPr>
          <w:color w:val="0070C0"/>
          <w:lang w:val="ru-KZ"/>
        </w:rPr>
        <w:t>substantially</w:t>
      </w:r>
      <w:proofErr w:type="spellEnd"/>
      <w:r w:rsidRPr="009106DE">
        <w:rPr>
          <w:color w:val="0070C0"/>
          <w:lang w:val="ru-KZ"/>
        </w:rPr>
        <w:t xml:space="preserve"> </w:t>
      </w:r>
      <w:proofErr w:type="spellStart"/>
      <w:r w:rsidRPr="009106DE">
        <w:rPr>
          <w:color w:val="0070C0"/>
          <w:lang w:val="ru-KZ"/>
        </w:rPr>
        <w:t>expanded</w:t>
      </w:r>
      <w:proofErr w:type="spellEnd"/>
      <w:r w:rsidRPr="009106DE">
        <w:rPr>
          <w:color w:val="0070C0"/>
          <w:lang w:val="ru-KZ"/>
        </w:rPr>
        <w:t xml:space="preserve"> </w:t>
      </w:r>
      <w:proofErr w:type="spellStart"/>
      <w:r w:rsidRPr="009106DE">
        <w:rPr>
          <w:color w:val="0070C0"/>
          <w:lang w:val="ru-KZ"/>
        </w:rPr>
        <w:t>to</w:t>
      </w:r>
      <w:proofErr w:type="spellEnd"/>
      <w:r w:rsidRPr="009106DE">
        <w:rPr>
          <w:color w:val="0070C0"/>
          <w:lang w:val="ru-KZ"/>
        </w:rPr>
        <w:t xml:space="preserve"> </w:t>
      </w:r>
      <w:proofErr w:type="spellStart"/>
      <w:r w:rsidRPr="009106DE">
        <w:rPr>
          <w:color w:val="0070C0"/>
          <w:lang w:val="ru-KZ"/>
        </w:rPr>
        <w:t>include</w:t>
      </w:r>
      <w:proofErr w:type="spellEnd"/>
      <w:r w:rsidRPr="009106DE">
        <w:rPr>
          <w:color w:val="0070C0"/>
          <w:lang w:val="ru-KZ"/>
        </w:rPr>
        <w:t xml:space="preserve"> </w:t>
      </w:r>
      <w:proofErr w:type="spellStart"/>
      <w:r w:rsidRPr="009106DE">
        <w:rPr>
          <w:color w:val="0070C0"/>
          <w:lang w:val="ru-KZ"/>
        </w:rPr>
        <w:t>the</w:t>
      </w:r>
      <w:proofErr w:type="spellEnd"/>
      <w:r w:rsidRPr="009106DE">
        <w:rPr>
          <w:color w:val="0070C0"/>
          <w:lang w:val="ru-KZ"/>
        </w:rPr>
        <w:t xml:space="preserve"> </w:t>
      </w:r>
      <w:proofErr w:type="spellStart"/>
      <w:r w:rsidRPr="009106DE">
        <w:rPr>
          <w:color w:val="0070C0"/>
          <w:lang w:val="ru-KZ"/>
        </w:rPr>
        <w:t>operational</w:t>
      </w:r>
      <w:proofErr w:type="spellEnd"/>
      <w:r w:rsidRPr="009106DE">
        <w:rPr>
          <w:color w:val="0070C0"/>
          <w:lang w:val="ru-KZ"/>
        </w:rPr>
        <w:t xml:space="preserve"> </w:t>
      </w:r>
      <w:proofErr w:type="spellStart"/>
      <w:r w:rsidRPr="009106DE">
        <w:rPr>
          <w:color w:val="0070C0"/>
          <w:lang w:val="ru-KZ"/>
        </w:rPr>
        <w:t>details</w:t>
      </w:r>
      <w:proofErr w:type="spellEnd"/>
      <w:r w:rsidRPr="009106DE">
        <w:rPr>
          <w:color w:val="0070C0"/>
          <w:lang w:val="ru-KZ"/>
        </w:rPr>
        <w:t xml:space="preserve"> </w:t>
      </w:r>
      <w:proofErr w:type="spellStart"/>
      <w:r w:rsidRPr="009106DE">
        <w:rPr>
          <w:color w:val="0070C0"/>
          <w:lang w:val="ru-KZ"/>
        </w:rPr>
        <w:t>previously</w:t>
      </w:r>
      <w:proofErr w:type="spellEnd"/>
      <w:r w:rsidRPr="009106DE">
        <w:rPr>
          <w:color w:val="0070C0"/>
          <w:lang w:val="ru-KZ"/>
        </w:rPr>
        <w:t xml:space="preserve"> </w:t>
      </w:r>
      <w:proofErr w:type="spellStart"/>
      <w:r w:rsidRPr="009106DE">
        <w:rPr>
          <w:color w:val="0070C0"/>
          <w:lang w:val="ru-KZ"/>
        </w:rPr>
        <w:t>missing</w:t>
      </w:r>
      <w:proofErr w:type="spellEnd"/>
      <w:r w:rsidRPr="009106DE">
        <w:rPr>
          <w:color w:val="0070C0"/>
          <w:lang w:val="ru-KZ"/>
        </w:rPr>
        <w:t xml:space="preserve">. </w:t>
      </w:r>
    </w:p>
    <w:p w14:paraId="3537C4D5" w14:textId="77777777" w:rsidR="00081BBD" w:rsidRPr="00315197" w:rsidRDefault="00081BBD">
      <w:pPr>
        <w:pStyle w:val="a3"/>
        <w:spacing w:before="3"/>
        <w:rPr>
          <w:color w:val="0070C0"/>
          <w:lang w:val="ru-KZ"/>
        </w:rPr>
      </w:pPr>
    </w:p>
    <w:p w14:paraId="3786E98F" w14:textId="77777777" w:rsidR="00081BBD" w:rsidRPr="004F0839" w:rsidRDefault="004F1E1D">
      <w:pPr>
        <w:pStyle w:val="a5"/>
        <w:numPr>
          <w:ilvl w:val="0"/>
          <w:numId w:val="1"/>
        </w:numPr>
        <w:tabs>
          <w:tab w:val="left" w:pos="265"/>
        </w:tabs>
        <w:ind w:right="135" w:firstLine="0"/>
        <w:rPr>
          <w:sz w:val="24"/>
          <w:lang w:val="ru-RU"/>
        </w:rPr>
      </w:pPr>
      <w:r w:rsidRPr="004F0839">
        <w:rPr>
          <w:sz w:val="24"/>
          <w:lang w:val="ru-RU"/>
        </w:rPr>
        <w:t>Оценка пожарной опасности упоминается на протяжении всей рукописи, но никогда не получает систематической методологической обработки. Вы утверждаете, что пожарная безопасность учитывает «потенциал горючести и воспламеняемость доминирующего фитоценоза с учетом весовых и габаритных коэффициентов», но эти коэффициенты никогда не определяются и не обосновываются. Создайте специальный подраздел, объясняющий, как количественно оценивается пожарная опасность, какие источники метеорологических данных вы использовали, как классифицировали типы растительности по воспламеняемости и как объединили эти факторы в индекс пожарного риска.</w:t>
      </w:r>
    </w:p>
    <w:p w14:paraId="4DBAE60B" w14:textId="4F46C9CB" w:rsidR="00081BBD" w:rsidRDefault="009106DE">
      <w:pPr>
        <w:pStyle w:val="a3"/>
        <w:spacing w:before="4"/>
        <w:rPr>
          <w:color w:val="EE0000"/>
          <w:lang w:val="ru-RU"/>
        </w:rPr>
      </w:pPr>
      <w:r w:rsidRPr="009106DE">
        <w:rPr>
          <w:color w:val="EE0000"/>
          <w:lang w:val="ru-RU"/>
        </w:rPr>
        <w:t xml:space="preserve">Мы благодарим рецензента за конструктивное замечание. </w:t>
      </w:r>
      <w:r>
        <w:rPr>
          <w:color w:val="EE0000"/>
          <w:lang w:val="ru-RU"/>
        </w:rPr>
        <w:t>Н</w:t>
      </w:r>
      <w:r w:rsidRPr="009106DE">
        <w:rPr>
          <w:color w:val="EE0000"/>
          <w:lang w:val="ru-RU"/>
        </w:rPr>
        <w:t>овая версия раздела значительно усилила методологическую проработку рукописи.</w:t>
      </w:r>
      <w:r>
        <w:rPr>
          <w:color w:val="EE0000"/>
          <w:lang w:val="ru-RU"/>
        </w:rPr>
        <w:t xml:space="preserve"> </w:t>
      </w:r>
      <w:r w:rsidRPr="009106DE">
        <w:rPr>
          <w:color w:val="EE0000"/>
          <w:lang w:val="ru-RU"/>
        </w:rPr>
        <w:t xml:space="preserve">В соответствии с рекомендацией нами полностью переработана методическая часть, и в разделе </w:t>
      </w:r>
      <w:r w:rsidRPr="009106DE">
        <w:rPr>
          <w:i/>
          <w:iCs/>
          <w:color w:val="EE0000"/>
          <w:lang w:val="ru-RU"/>
        </w:rPr>
        <w:t xml:space="preserve">“4.2.1 </w:t>
      </w:r>
      <w:r w:rsidRPr="009106DE">
        <w:rPr>
          <w:i/>
          <w:iCs/>
          <w:color w:val="EE0000"/>
        </w:rPr>
        <w:t>Vegetation</w:t>
      </w:r>
      <w:r w:rsidRPr="009106DE">
        <w:rPr>
          <w:i/>
          <w:iCs/>
          <w:color w:val="EE0000"/>
          <w:lang w:val="ru-RU"/>
        </w:rPr>
        <w:t xml:space="preserve"> </w:t>
      </w:r>
      <w:r w:rsidRPr="009106DE">
        <w:rPr>
          <w:i/>
          <w:iCs/>
          <w:color w:val="EE0000"/>
        </w:rPr>
        <w:t>and</w:t>
      </w:r>
      <w:r w:rsidRPr="009106DE">
        <w:rPr>
          <w:i/>
          <w:iCs/>
          <w:color w:val="EE0000"/>
          <w:lang w:val="ru-RU"/>
        </w:rPr>
        <w:t xml:space="preserve"> </w:t>
      </w:r>
      <w:r w:rsidRPr="009106DE">
        <w:rPr>
          <w:i/>
          <w:iCs/>
          <w:color w:val="EE0000"/>
        </w:rPr>
        <w:t>fire</w:t>
      </w:r>
      <w:r w:rsidRPr="009106DE">
        <w:rPr>
          <w:i/>
          <w:iCs/>
          <w:color w:val="EE0000"/>
          <w:lang w:val="ru-RU"/>
        </w:rPr>
        <w:t xml:space="preserve"> </w:t>
      </w:r>
      <w:r w:rsidRPr="009106DE">
        <w:rPr>
          <w:i/>
          <w:iCs/>
          <w:color w:val="EE0000"/>
        </w:rPr>
        <w:t>safety</w:t>
      </w:r>
      <w:r w:rsidRPr="009106DE">
        <w:rPr>
          <w:i/>
          <w:iCs/>
          <w:color w:val="EE0000"/>
          <w:lang w:val="ru-RU"/>
        </w:rPr>
        <w:t xml:space="preserve"> (</w:t>
      </w:r>
      <w:proofErr w:type="spellStart"/>
      <w:r w:rsidRPr="009106DE">
        <w:rPr>
          <w:i/>
          <w:iCs/>
          <w:color w:val="EE0000"/>
        </w:rPr>
        <w:t>QVi</w:t>
      </w:r>
      <w:proofErr w:type="spellEnd"/>
      <w:r w:rsidRPr="009106DE">
        <w:rPr>
          <w:i/>
          <w:iCs/>
          <w:color w:val="EE0000"/>
          <w:lang w:val="ru-RU"/>
        </w:rPr>
        <w:t xml:space="preserve">, </w:t>
      </w:r>
      <w:proofErr w:type="spellStart"/>
      <w:r w:rsidRPr="009106DE">
        <w:rPr>
          <w:i/>
          <w:iCs/>
          <w:color w:val="EE0000"/>
        </w:rPr>
        <w:t>QFi</w:t>
      </w:r>
      <w:proofErr w:type="spellEnd"/>
      <w:r w:rsidRPr="009106DE">
        <w:rPr>
          <w:i/>
          <w:iCs/>
          <w:color w:val="EE0000"/>
          <w:lang w:val="ru-RU"/>
        </w:rPr>
        <w:t>)”</w:t>
      </w:r>
      <w:r w:rsidRPr="009106DE">
        <w:rPr>
          <w:color w:val="EE0000"/>
          <w:lang w:val="ru-RU"/>
        </w:rPr>
        <w:t xml:space="preserve"> добавлен новый специально выделенный подраздел, посвящённый количественной оценке пожарной опасности (</w:t>
      </w:r>
      <w:proofErr w:type="spellStart"/>
      <w:r w:rsidRPr="009106DE">
        <w:rPr>
          <w:color w:val="EE0000"/>
        </w:rPr>
        <w:t>QFi</w:t>
      </w:r>
      <w:proofErr w:type="spellEnd"/>
      <w:r w:rsidRPr="009106DE">
        <w:rPr>
          <w:color w:val="EE0000"/>
          <w:lang w:val="ru-RU"/>
        </w:rPr>
        <w:t>).</w:t>
      </w:r>
      <w:r>
        <w:rPr>
          <w:color w:val="EE0000"/>
          <w:lang w:val="ru-RU"/>
        </w:rPr>
        <w:t xml:space="preserve"> </w:t>
      </w:r>
      <w:r w:rsidRPr="009106DE">
        <w:rPr>
          <w:color w:val="EE0000"/>
          <w:lang w:val="ru-RU"/>
        </w:rPr>
        <w:t>Мы благодарим рецензента за ценные рекомендации</w:t>
      </w:r>
      <w:r w:rsidR="00315197">
        <w:rPr>
          <w:color w:val="EE0000"/>
          <w:lang w:val="ru-RU"/>
        </w:rPr>
        <w:t>.</w:t>
      </w:r>
    </w:p>
    <w:p w14:paraId="5FA49C0F" w14:textId="4BADF959" w:rsidR="00315197" w:rsidRPr="00315197" w:rsidRDefault="00315197">
      <w:pPr>
        <w:pStyle w:val="a3"/>
        <w:spacing w:before="4"/>
        <w:rPr>
          <w:color w:val="0070C0"/>
          <w:lang w:val="ru-RU"/>
        </w:rPr>
      </w:pPr>
      <w:r w:rsidRPr="00315197">
        <w:rPr>
          <w:color w:val="0070C0"/>
        </w:rPr>
        <w:t>We thank the reviewer for the constructive comment. The revised version of the manuscript significantly strengthens the methodological rigor of this section. In accordance with the recommendation, we have thoroughly reworked the methodological part, and a dedicated subsection on the quantitative assessment of fire hazard (</w:t>
      </w:r>
      <w:proofErr w:type="spellStart"/>
      <w:r w:rsidRPr="00315197">
        <w:rPr>
          <w:color w:val="0070C0"/>
        </w:rPr>
        <w:t>QFi</w:t>
      </w:r>
      <w:proofErr w:type="spellEnd"/>
      <w:r w:rsidRPr="00315197">
        <w:rPr>
          <w:color w:val="0070C0"/>
        </w:rPr>
        <w:t>) has been added to Section “4.2.1 Vegetation and fire safety (</w:t>
      </w:r>
      <w:proofErr w:type="spellStart"/>
      <w:r w:rsidRPr="00315197">
        <w:rPr>
          <w:color w:val="0070C0"/>
        </w:rPr>
        <w:t>QVi</w:t>
      </w:r>
      <w:proofErr w:type="spellEnd"/>
      <w:r w:rsidRPr="00315197">
        <w:rPr>
          <w:color w:val="0070C0"/>
        </w:rPr>
        <w:t xml:space="preserve">, </w:t>
      </w:r>
      <w:proofErr w:type="spellStart"/>
      <w:r w:rsidRPr="00315197">
        <w:rPr>
          <w:color w:val="0070C0"/>
        </w:rPr>
        <w:t>QFi</w:t>
      </w:r>
      <w:proofErr w:type="spellEnd"/>
      <w:r w:rsidRPr="00315197">
        <w:rPr>
          <w:color w:val="0070C0"/>
        </w:rPr>
        <w:t>)”. We appreciate the reviewer’s valuable suggestions.</w:t>
      </w:r>
    </w:p>
    <w:p w14:paraId="16181EB2" w14:textId="77777777" w:rsidR="00081BBD" w:rsidRPr="004F0839" w:rsidRDefault="004F1E1D">
      <w:pPr>
        <w:pStyle w:val="a5"/>
        <w:numPr>
          <w:ilvl w:val="0"/>
          <w:numId w:val="1"/>
        </w:numPr>
        <w:tabs>
          <w:tab w:val="left" w:pos="266"/>
        </w:tabs>
        <w:ind w:firstLine="0"/>
        <w:rPr>
          <w:sz w:val="24"/>
          <w:lang w:val="ru-RU"/>
        </w:rPr>
      </w:pPr>
      <w:r w:rsidRPr="004F0839">
        <w:rPr>
          <w:sz w:val="24"/>
          <w:lang w:val="ru-RU"/>
        </w:rPr>
        <w:t xml:space="preserve">Формула классификации </w:t>
      </w:r>
      <w:r>
        <w:rPr>
          <w:sz w:val="24"/>
        </w:rPr>
        <w:t>OTU</w:t>
      </w:r>
      <w:r w:rsidRPr="004F0839">
        <w:rPr>
          <w:sz w:val="24"/>
          <w:lang w:val="ru-RU"/>
        </w:rPr>
        <w:t xml:space="preserve"> в уравнении 1.3 отображается без вывода или обоснования. Вы должны объяснить причину, лежащую в основе этой математической формулировки. Как определялись относительные веса различных факторов? Вы использовали экспертную оценку, статистическую оптимизацию или какой-то другой подход? Проводите анализ чувствительности и составляйте отчеты, показывающий, как изменяются результаты классификации при изменении весов или пороговых значений.</w:t>
      </w:r>
    </w:p>
    <w:p w14:paraId="39DC6033" w14:textId="6F1C97EF" w:rsidR="00DB1869" w:rsidRPr="00DB1869" w:rsidRDefault="00DB1869" w:rsidP="00DB1869">
      <w:pPr>
        <w:pStyle w:val="a3"/>
        <w:spacing w:before="4"/>
        <w:rPr>
          <w:color w:val="0070C0"/>
        </w:rPr>
      </w:pPr>
      <w:r w:rsidRPr="00DB1869">
        <w:rPr>
          <w:color w:val="0070C0"/>
        </w:rPr>
        <w:t>Thank you for this important comment. We agree that, in the original version, the rationale behind the OTU classification formula and the selection of weights was not described clearly enough. In the revised manuscript we have substantially expanded the explanation of the composite stability model and the weighting procedure.</w:t>
      </w:r>
      <w:r w:rsidRPr="00315197">
        <w:rPr>
          <w:color w:val="0070C0"/>
        </w:rPr>
        <w:t xml:space="preserve"> </w:t>
      </w:r>
    </w:p>
    <w:p w14:paraId="365E5F51" w14:textId="5421564A" w:rsidR="00081BBD" w:rsidRPr="00315197" w:rsidRDefault="00DB1869" w:rsidP="00DB1869">
      <w:pPr>
        <w:pStyle w:val="a3"/>
        <w:spacing w:before="4"/>
        <w:rPr>
          <w:color w:val="0070C0"/>
        </w:rPr>
      </w:pPr>
      <w:r w:rsidRPr="00315197">
        <w:rPr>
          <w:color w:val="0070C0"/>
        </w:rPr>
        <w:t>Conceptual rationale of the formula: In Section “Integrated assessment and ranking of OTUs” we now explicitly explain the structure of the composite index. The formula for OTU stability (Eq. (</w:t>
      </w:r>
      <w:r w:rsidRPr="00315197">
        <w:rPr>
          <w:color w:val="0070C0"/>
        </w:rPr>
        <w:t>2</w:t>
      </w:r>
      <w:r w:rsidRPr="00315197">
        <w:rPr>
          <w:color w:val="0070C0"/>
        </w:rPr>
        <w:t xml:space="preserve">) in the revised version) reflects two key assumptions: vegetation and soils jointly determine the buffering capacity of the ecosystem (hence their additive aggregation); relief and hydrological setting act as a </w:t>
      </w:r>
      <w:r w:rsidRPr="00315197">
        <w:rPr>
          <w:color w:val="0070C0"/>
        </w:rPr>
        <w:lastRenderedPageBreak/>
        <w:t xml:space="preserve">modulating factor, which can either reinforce or weaken this buffering capacity (hence the multiplicative term with </w:t>
      </w:r>
      <w:proofErr w:type="spellStart"/>
      <w:r w:rsidRPr="00315197">
        <w:rPr>
          <w:color w:val="0070C0"/>
        </w:rPr>
        <w:t>Q</w:t>
      </w:r>
      <w:r w:rsidRPr="00315197">
        <w:rPr>
          <w:color w:val="0070C0"/>
          <w:vertAlign w:val="subscript"/>
        </w:rPr>
        <w:t>relief</w:t>
      </w:r>
      <w:proofErr w:type="spellEnd"/>
      <w:r w:rsidRPr="00315197">
        <w:rPr>
          <w:color w:val="0070C0"/>
        </w:rPr>
        <w:t xml:space="preserve"> and the sign reflecting </w:t>
      </w:r>
      <w:proofErr w:type="spellStart"/>
      <w:r w:rsidRPr="00315197">
        <w:rPr>
          <w:color w:val="0070C0"/>
        </w:rPr>
        <w:t>stabilising</w:t>
      </w:r>
      <w:proofErr w:type="spellEnd"/>
      <w:r w:rsidRPr="00315197">
        <w:rPr>
          <w:color w:val="0070C0"/>
        </w:rPr>
        <w:t xml:space="preserve"> or </w:t>
      </w:r>
      <w:proofErr w:type="spellStart"/>
      <w:r w:rsidRPr="00315197">
        <w:rPr>
          <w:color w:val="0070C0"/>
        </w:rPr>
        <w:t>destabilising</w:t>
      </w:r>
      <w:proofErr w:type="spellEnd"/>
      <w:r w:rsidRPr="00315197">
        <w:rPr>
          <w:color w:val="0070C0"/>
        </w:rPr>
        <w:t xml:space="preserve"> topographic conditions).</w:t>
      </w:r>
    </w:p>
    <w:p w14:paraId="60A5FE6E" w14:textId="7F7970FA" w:rsidR="00081BBD" w:rsidRPr="00ED1340" w:rsidRDefault="004F1E1D" w:rsidP="00ED1340">
      <w:pPr>
        <w:pStyle w:val="a5"/>
        <w:numPr>
          <w:ilvl w:val="0"/>
          <w:numId w:val="1"/>
        </w:numPr>
        <w:tabs>
          <w:tab w:val="left" w:pos="255"/>
        </w:tabs>
        <w:spacing w:before="72"/>
        <w:ind w:right="27" w:firstLine="0"/>
        <w:rPr>
          <w:lang w:val="ru-RU"/>
        </w:rPr>
      </w:pPr>
      <w:r w:rsidRPr="00ED1340">
        <w:rPr>
          <w:sz w:val="24"/>
          <w:lang w:val="ru-RU"/>
        </w:rPr>
        <w:t>Оценка экономического ущерба неоднократно упоминается как ключевой компонент вашей системы, но не получает никакого методологического описания. Это критическое упущение, поскольку вы утверждаете, что экономическая оптимизация является основным вкладом. Предоставьте подробное объяснение того, как вы рассчитываете затраты на восстановление для различных типов повреждений экосистемы, какие удельные затраты вы предположили для различных</w:t>
      </w:r>
      <w:r w:rsidR="00ED1340" w:rsidRPr="00ED1340">
        <w:rPr>
          <w:sz w:val="24"/>
          <w:lang w:val="ru-RU"/>
        </w:rPr>
        <w:t xml:space="preserve"> </w:t>
      </w:r>
      <w:r w:rsidRPr="00ED1340">
        <w:rPr>
          <w:lang w:val="ru-RU"/>
        </w:rPr>
        <w:t>мероприятия по восстановлению и как вы оценивали экономическую ценность утраченных экосистемных услуг. Если вы использовали устоявшиеся методы экономики окружающей среды, сошлитесь на них конкретно.</w:t>
      </w:r>
    </w:p>
    <w:p w14:paraId="5B1EBA12" w14:textId="0DB5D519" w:rsidR="00081BBD" w:rsidRDefault="00DB1869">
      <w:pPr>
        <w:pStyle w:val="a3"/>
        <w:spacing w:before="5"/>
        <w:rPr>
          <w:color w:val="EE0000"/>
          <w:lang w:val="ru-RU"/>
        </w:rPr>
      </w:pPr>
      <w:r w:rsidRPr="00DB1869">
        <w:rPr>
          <w:color w:val="EE0000"/>
          <w:lang w:val="ru-RU"/>
        </w:rPr>
        <w:t>Благодарим рецензента за очень важное и справедливое замечание. В новой версии рукописи соответствующий раздел был полностью переработан и дополнен подробным методологическим описанием расчёта экономического ущерба.</w:t>
      </w:r>
      <w:r w:rsidR="00816043">
        <w:rPr>
          <w:color w:val="EE0000"/>
          <w:lang w:val="ru-RU"/>
        </w:rPr>
        <w:t xml:space="preserve"> </w:t>
      </w:r>
      <w:r w:rsidR="00816043" w:rsidRPr="00816043">
        <w:rPr>
          <w:color w:val="EE0000"/>
          <w:lang w:val="ru-RU"/>
        </w:rPr>
        <w:t>Кроме того, информируем рецензента, что авторский коллектив готовит отдельную рукопись, посвящённую детальной методологии эколого-экономической оценки ущерба в районах падения ступеней ракетоносителей.</w:t>
      </w:r>
    </w:p>
    <w:p w14:paraId="394B7068" w14:textId="1C93666A" w:rsidR="00315197" w:rsidRPr="00315197" w:rsidRDefault="00315197">
      <w:pPr>
        <w:pStyle w:val="a3"/>
        <w:spacing w:before="5"/>
        <w:rPr>
          <w:color w:val="0070C0"/>
        </w:rPr>
      </w:pPr>
      <w:r w:rsidRPr="00315197">
        <w:rPr>
          <w:color w:val="0070C0"/>
        </w:rPr>
        <w:t>We thank the reviewer for this important and well-founded comment. In the revised version of the manuscript, the corresponding section has been fully rewritten and supplemented with a detailed methodological description of the economic-damage assessment. In addition, we would like to inform the reviewer that the author team is preparing a separate manuscript dedicated to the comprehensive methodology of eco-economic damage evaluation in rocket stage impact areas.</w:t>
      </w:r>
    </w:p>
    <w:p w14:paraId="44D524E6" w14:textId="77777777" w:rsidR="00081BBD" w:rsidRPr="004F0839" w:rsidRDefault="004F1E1D">
      <w:pPr>
        <w:pStyle w:val="a5"/>
        <w:numPr>
          <w:ilvl w:val="0"/>
          <w:numId w:val="1"/>
        </w:numPr>
        <w:tabs>
          <w:tab w:val="left" w:pos="266"/>
        </w:tabs>
        <w:ind w:right="137" w:firstLine="0"/>
        <w:rPr>
          <w:sz w:val="24"/>
          <w:lang w:val="ru-RU"/>
        </w:rPr>
      </w:pPr>
      <w:r w:rsidRPr="004F0839">
        <w:rPr>
          <w:sz w:val="24"/>
          <w:lang w:val="ru-RU"/>
        </w:rPr>
        <w:t xml:space="preserve">Для обработки программного обеспечения простого упоминания </w:t>
      </w:r>
      <w:r>
        <w:rPr>
          <w:sz w:val="24"/>
        </w:rPr>
        <w:t>ArcGIS</w:t>
      </w:r>
      <w:r w:rsidRPr="004F0839">
        <w:rPr>
          <w:sz w:val="24"/>
          <w:lang w:val="ru-RU"/>
        </w:rPr>
        <w:t xml:space="preserve"> 9.3 недостаточно. Укажите, какие именно инструменты и модули вы использовали, какие настройки параметров вы применили и последовательность выполняемых операций. Если вы используете </w:t>
      </w:r>
      <w:r>
        <w:rPr>
          <w:sz w:val="24"/>
        </w:rPr>
        <w:t>R</w:t>
      </w:r>
      <w:r w:rsidRPr="004F0839">
        <w:rPr>
          <w:sz w:val="24"/>
          <w:lang w:val="ru-RU"/>
        </w:rPr>
        <w:t xml:space="preserve"> и </w:t>
      </w:r>
      <w:r>
        <w:rPr>
          <w:sz w:val="24"/>
        </w:rPr>
        <w:t>Python</w:t>
      </w:r>
      <w:r w:rsidRPr="004F0839">
        <w:rPr>
          <w:sz w:val="24"/>
          <w:lang w:val="ru-RU"/>
        </w:rPr>
        <w:t>, предоставьте более подробную информацию о том, какие именно библиотеки и функции вы использовали. Рассмотрите возможность включения ключевых скриптов обработки в качестве дополнительных материалов.</w:t>
      </w:r>
    </w:p>
    <w:p w14:paraId="131BB006" w14:textId="77777777" w:rsidR="00816043" w:rsidRPr="00816043" w:rsidRDefault="00816043" w:rsidP="00816043">
      <w:pPr>
        <w:pStyle w:val="a3"/>
        <w:spacing w:before="4"/>
        <w:rPr>
          <w:color w:val="EE0000"/>
          <w:lang w:val="ru-KZ"/>
        </w:rPr>
      </w:pPr>
      <w:r w:rsidRPr="00816043">
        <w:rPr>
          <w:color w:val="EE0000"/>
          <w:lang w:val="ru-KZ"/>
        </w:rPr>
        <w:t xml:space="preserve">Мы благодарим рецензента за важное и конструктивное замечание. В соответствии с рекомендациями, раздел </w:t>
      </w:r>
      <w:r w:rsidRPr="00816043">
        <w:rPr>
          <w:i/>
          <w:iCs/>
          <w:color w:val="EE0000"/>
          <w:lang w:val="ru-KZ"/>
        </w:rPr>
        <w:t>“</w:t>
      </w:r>
      <w:proofErr w:type="spellStart"/>
      <w:r w:rsidRPr="00816043">
        <w:rPr>
          <w:i/>
          <w:iCs/>
          <w:color w:val="EE0000"/>
          <w:lang w:val="ru-KZ"/>
        </w:rPr>
        <w:t>Materials</w:t>
      </w:r>
      <w:proofErr w:type="spellEnd"/>
      <w:r w:rsidRPr="00816043">
        <w:rPr>
          <w:i/>
          <w:iCs/>
          <w:color w:val="EE0000"/>
          <w:lang w:val="ru-KZ"/>
        </w:rPr>
        <w:t xml:space="preserve"> </w:t>
      </w:r>
      <w:proofErr w:type="spellStart"/>
      <w:r w:rsidRPr="00816043">
        <w:rPr>
          <w:i/>
          <w:iCs/>
          <w:color w:val="EE0000"/>
          <w:lang w:val="ru-KZ"/>
        </w:rPr>
        <w:t>and</w:t>
      </w:r>
      <w:proofErr w:type="spellEnd"/>
      <w:r w:rsidRPr="00816043">
        <w:rPr>
          <w:i/>
          <w:iCs/>
          <w:color w:val="EE0000"/>
          <w:lang w:val="ru-KZ"/>
        </w:rPr>
        <w:t xml:space="preserve"> </w:t>
      </w:r>
      <w:proofErr w:type="spellStart"/>
      <w:r w:rsidRPr="00816043">
        <w:rPr>
          <w:i/>
          <w:iCs/>
          <w:color w:val="EE0000"/>
          <w:lang w:val="ru-KZ"/>
        </w:rPr>
        <w:t>Methods</w:t>
      </w:r>
      <w:proofErr w:type="spellEnd"/>
      <w:r w:rsidRPr="00816043">
        <w:rPr>
          <w:i/>
          <w:iCs/>
          <w:color w:val="EE0000"/>
          <w:lang w:val="ru-KZ"/>
        </w:rPr>
        <w:t>”</w:t>
      </w:r>
      <w:r w:rsidRPr="00816043">
        <w:rPr>
          <w:color w:val="EE0000"/>
          <w:lang w:val="ru-KZ"/>
        </w:rPr>
        <w:t xml:space="preserve"> был существенно расширен и переработан.</w:t>
      </w:r>
    </w:p>
    <w:p w14:paraId="5DDDE60F" w14:textId="295BB808" w:rsidR="00816043" w:rsidRPr="00816043" w:rsidRDefault="00816043" w:rsidP="00816043">
      <w:pPr>
        <w:pStyle w:val="a3"/>
        <w:spacing w:before="4"/>
        <w:rPr>
          <w:color w:val="EE0000"/>
          <w:lang w:val="ru-KZ"/>
        </w:rPr>
      </w:pPr>
      <w:r w:rsidRPr="00816043">
        <w:rPr>
          <w:color w:val="EE0000"/>
          <w:lang w:val="ru-KZ"/>
        </w:rPr>
        <w:t>В обновлённой версии рукописи добавлены конкретные сведения о программном обеспечении, инструментах, библиотеках и рабочих параметрах, а также указана последовательность выполняемых операций.</w:t>
      </w:r>
      <w:r>
        <w:rPr>
          <w:color w:val="EE0000"/>
          <w:lang w:val="ru-KZ"/>
        </w:rPr>
        <w:t xml:space="preserve"> Также х</w:t>
      </w:r>
      <w:r w:rsidRPr="00816043">
        <w:rPr>
          <w:color w:val="EE0000"/>
          <w:lang w:val="ru-KZ"/>
        </w:rPr>
        <w:t>отим пояснить, что R и Python не использовались как отдельные внешние среды, а являются встроенными компонентами программной логики ИАС, разработанной в рамках проекта.</w:t>
      </w:r>
    </w:p>
    <w:p w14:paraId="24CFAF88" w14:textId="77777777" w:rsidR="00816043" w:rsidRPr="00816043" w:rsidRDefault="00816043" w:rsidP="00816043">
      <w:pPr>
        <w:pStyle w:val="a3"/>
        <w:spacing w:before="4"/>
        <w:rPr>
          <w:color w:val="EE0000"/>
          <w:lang w:val="ru-KZ"/>
        </w:rPr>
      </w:pPr>
      <w:r w:rsidRPr="00816043">
        <w:rPr>
          <w:color w:val="EE0000"/>
          <w:lang w:val="ru-KZ"/>
        </w:rPr>
        <w:t>В рукописи представлена только та часть ИАС, которая относится непосредственно к оптимизации зон падения, поскольку архитектура всей системы значительно шире и включает инструменты мониторинга, токсикологического анализа, модулей расчёта рисков и др.</w:t>
      </w:r>
    </w:p>
    <w:p w14:paraId="4E8DC554" w14:textId="77777777" w:rsidR="00816043" w:rsidRDefault="00816043" w:rsidP="00816043">
      <w:pPr>
        <w:pStyle w:val="a3"/>
        <w:spacing w:before="4"/>
        <w:rPr>
          <w:color w:val="EE0000"/>
          <w:lang w:val="ru-KZ"/>
        </w:rPr>
      </w:pPr>
      <w:r w:rsidRPr="00816043">
        <w:rPr>
          <w:color w:val="EE0000"/>
          <w:lang w:val="ru-KZ"/>
        </w:rPr>
        <w:t>В связи с этим статья не ставила целью детальное описание программной реализации ИАС, а сосредоточена на методике и результатах оптимизации зон падения, формируемых средствами системы.</w:t>
      </w:r>
    </w:p>
    <w:p w14:paraId="6B2267BB" w14:textId="77777777" w:rsidR="00315197" w:rsidRPr="00315197" w:rsidRDefault="00315197" w:rsidP="00315197">
      <w:pPr>
        <w:pStyle w:val="a3"/>
        <w:spacing w:before="4"/>
        <w:rPr>
          <w:color w:val="0070C0"/>
          <w:lang w:val="ru-KZ"/>
        </w:rPr>
      </w:pPr>
      <w:r w:rsidRPr="00315197">
        <w:rPr>
          <w:color w:val="0070C0"/>
          <w:lang w:val="ru-KZ"/>
        </w:rPr>
        <w:t xml:space="preserve">We </w:t>
      </w:r>
      <w:proofErr w:type="spellStart"/>
      <w:r w:rsidRPr="00315197">
        <w:rPr>
          <w:color w:val="0070C0"/>
          <w:lang w:val="ru-KZ"/>
        </w:rPr>
        <w:t>thank</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reviewer</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important</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constructive</w:t>
      </w:r>
      <w:proofErr w:type="spellEnd"/>
      <w:r w:rsidRPr="00315197">
        <w:rPr>
          <w:color w:val="0070C0"/>
          <w:lang w:val="ru-KZ"/>
        </w:rPr>
        <w:t xml:space="preserve"> </w:t>
      </w:r>
      <w:proofErr w:type="spellStart"/>
      <w:r w:rsidRPr="00315197">
        <w:rPr>
          <w:color w:val="0070C0"/>
          <w:lang w:val="ru-KZ"/>
        </w:rPr>
        <w:t>comment</w:t>
      </w:r>
      <w:proofErr w:type="spellEnd"/>
      <w:r w:rsidRPr="00315197">
        <w:rPr>
          <w:color w:val="0070C0"/>
          <w:lang w:val="ru-KZ"/>
        </w:rPr>
        <w:t xml:space="preserve">. In </w:t>
      </w:r>
      <w:proofErr w:type="spellStart"/>
      <w:r w:rsidRPr="00315197">
        <w:rPr>
          <w:color w:val="0070C0"/>
          <w:lang w:val="ru-KZ"/>
        </w:rPr>
        <w:t>accordance</w:t>
      </w:r>
      <w:proofErr w:type="spellEnd"/>
      <w:r w:rsidRPr="00315197">
        <w:rPr>
          <w:color w:val="0070C0"/>
          <w:lang w:val="ru-KZ"/>
        </w:rPr>
        <w:t xml:space="preserve"> </w:t>
      </w:r>
      <w:proofErr w:type="spellStart"/>
      <w:r w:rsidRPr="00315197">
        <w:rPr>
          <w:color w:val="0070C0"/>
          <w:lang w:val="ru-KZ"/>
        </w:rPr>
        <w:t>with</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recommendations</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Materials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Methods</w:t>
      </w:r>
      <w:proofErr w:type="spellEnd"/>
      <w:r w:rsidRPr="00315197">
        <w:rPr>
          <w:color w:val="0070C0"/>
          <w:lang w:val="ru-KZ"/>
        </w:rPr>
        <w:t xml:space="preserve">” </w:t>
      </w:r>
      <w:proofErr w:type="spellStart"/>
      <w:r w:rsidRPr="00315197">
        <w:rPr>
          <w:color w:val="0070C0"/>
          <w:lang w:val="ru-KZ"/>
        </w:rPr>
        <w:t>section</w:t>
      </w:r>
      <w:proofErr w:type="spellEnd"/>
      <w:r w:rsidRPr="00315197">
        <w:rPr>
          <w:color w:val="0070C0"/>
          <w:lang w:val="ru-KZ"/>
        </w:rPr>
        <w:t xml:space="preserve"> </w:t>
      </w:r>
      <w:proofErr w:type="spellStart"/>
      <w:r w:rsidRPr="00315197">
        <w:rPr>
          <w:color w:val="0070C0"/>
          <w:lang w:val="ru-KZ"/>
        </w:rPr>
        <w:t>has</w:t>
      </w:r>
      <w:proofErr w:type="spellEnd"/>
      <w:r w:rsidRPr="00315197">
        <w:rPr>
          <w:color w:val="0070C0"/>
          <w:lang w:val="ru-KZ"/>
        </w:rPr>
        <w:t xml:space="preserve"> </w:t>
      </w:r>
      <w:proofErr w:type="spellStart"/>
      <w:r w:rsidRPr="00315197">
        <w:rPr>
          <w:color w:val="0070C0"/>
          <w:lang w:val="ru-KZ"/>
        </w:rPr>
        <w:t>been</w:t>
      </w:r>
      <w:proofErr w:type="spellEnd"/>
      <w:r w:rsidRPr="00315197">
        <w:rPr>
          <w:color w:val="0070C0"/>
          <w:lang w:val="ru-KZ"/>
        </w:rPr>
        <w:t xml:space="preserve"> </w:t>
      </w:r>
      <w:proofErr w:type="spellStart"/>
      <w:r w:rsidRPr="00315197">
        <w:rPr>
          <w:color w:val="0070C0"/>
          <w:lang w:val="ru-KZ"/>
        </w:rPr>
        <w:t>substantially</w:t>
      </w:r>
      <w:proofErr w:type="spellEnd"/>
      <w:r w:rsidRPr="00315197">
        <w:rPr>
          <w:color w:val="0070C0"/>
          <w:lang w:val="ru-KZ"/>
        </w:rPr>
        <w:t xml:space="preserve"> </w:t>
      </w:r>
      <w:proofErr w:type="spellStart"/>
      <w:r w:rsidRPr="00315197">
        <w:rPr>
          <w:color w:val="0070C0"/>
          <w:lang w:val="ru-KZ"/>
        </w:rPr>
        <w:t>expanded</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revised</w:t>
      </w:r>
      <w:proofErr w:type="spellEnd"/>
      <w:r w:rsidRPr="00315197">
        <w:rPr>
          <w:color w:val="0070C0"/>
          <w:lang w:val="ru-KZ"/>
        </w:rPr>
        <w:t>.</w:t>
      </w:r>
    </w:p>
    <w:p w14:paraId="21F26E24" w14:textId="77777777" w:rsidR="00315197" w:rsidRPr="00315197" w:rsidRDefault="00315197" w:rsidP="00315197">
      <w:pPr>
        <w:pStyle w:val="a3"/>
        <w:spacing w:before="4"/>
        <w:rPr>
          <w:color w:val="0070C0"/>
          <w:lang w:val="ru-KZ"/>
        </w:rPr>
      </w:pPr>
      <w:r w:rsidRPr="00315197">
        <w:rPr>
          <w:color w:val="0070C0"/>
          <w:lang w:val="ru-KZ"/>
        </w:rPr>
        <w:t xml:space="preserve">In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updated</w:t>
      </w:r>
      <w:proofErr w:type="spellEnd"/>
      <w:r w:rsidRPr="00315197">
        <w:rPr>
          <w:color w:val="0070C0"/>
          <w:lang w:val="ru-KZ"/>
        </w:rPr>
        <w:t xml:space="preserve"> </w:t>
      </w:r>
      <w:proofErr w:type="spellStart"/>
      <w:r w:rsidRPr="00315197">
        <w:rPr>
          <w:color w:val="0070C0"/>
          <w:lang w:val="ru-KZ"/>
        </w:rPr>
        <w:t>version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we</w:t>
      </w:r>
      <w:proofErr w:type="spellEnd"/>
      <w:r w:rsidRPr="00315197">
        <w:rPr>
          <w:color w:val="0070C0"/>
          <w:lang w:val="ru-KZ"/>
        </w:rPr>
        <w:t xml:space="preserve"> </w:t>
      </w:r>
      <w:proofErr w:type="spellStart"/>
      <w:r w:rsidRPr="00315197">
        <w:rPr>
          <w:color w:val="0070C0"/>
          <w:lang w:val="ru-KZ"/>
        </w:rPr>
        <w:t>added</w:t>
      </w:r>
      <w:proofErr w:type="spellEnd"/>
      <w:r w:rsidRPr="00315197">
        <w:rPr>
          <w:color w:val="0070C0"/>
          <w:lang w:val="ru-KZ"/>
        </w:rPr>
        <w:t xml:space="preserve"> </w:t>
      </w:r>
      <w:proofErr w:type="spellStart"/>
      <w:r w:rsidRPr="00315197">
        <w:rPr>
          <w:color w:val="0070C0"/>
          <w:lang w:val="ru-KZ"/>
        </w:rPr>
        <w:t>detailed</w:t>
      </w:r>
      <w:proofErr w:type="spellEnd"/>
      <w:r w:rsidRPr="00315197">
        <w:rPr>
          <w:color w:val="0070C0"/>
          <w:lang w:val="ru-KZ"/>
        </w:rPr>
        <w:t xml:space="preserve"> </w:t>
      </w:r>
      <w:proofErr w:type="spellStart"/>
      <w:r w:rsidRPr="00315197">
        <w:rPr>
          <w:color w:val="0070C0"/>
          <w:lang w:val="ru-KZ"/>
        </w:rPr>
        <w:t>information</w:t>
      </w:r>
      <w:proofErr w:type="spellEnd"/>
      <w:r w:rsidRPr="00315197">
        <w:rPr>
          <w:color w:val="0070C0"/>
          <w:lang w:val="ru-KZ"/>
        </w:rPr>
        <w:t xml:space="preserve"> </w:t>
      </w:r>
      <w:proofErr w:type="spellStart"/>
      <w:r w:rsidRPr="00315197">
        <w:rPr>
          <w:color w:val="0070C0"/>
          <w:lang w:val="ru-KZ"/>
        </w:rPr>
        <w:t>on</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software</w:t>
      </w:r>
      <w:proofErr w:type="spellEnd"/>
      <w:r w:rsidRPr="00315197">
        <w:rPr>
          <w:color w:val="0070C0"/>
          <w:lang w:val="ru-KZ"/>
        </w:rPr>
        <w:t xml:space="preserve">, </w:t>
      </w:r>
      <w:proofErr w:type="spellStart"/>
      <w:r w:rsidRPr="00315197">
        <w:rPr>
          <w:color w:val="0070C0"/>
          <w:lang w:val="ru-KZ"/>
        </w:rPr>
        <w:t>tools</w:t>
      </w:r>
      <w:proofErr w:type="spellEnd"/>
      <w:r w:rsidRPr="00315197">
        <w:rPr>
          <w:color w:val="0070C0"/>
          <w:lang w:val="ru-KZ"/>
        </w:rPr>
        <w:t xml:space="preserve">, </w:t>
      </w:r>
      <w:proofErr w:type="spellStart"/>
      <w:r w:rsidRPr="00315197">
        <w:rPr>
          <w:color w:val="0070C0"/>
          <w:lang w:val="ru-KZ"/>
        </w:rPr>
        <w:t>libraries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operational</w:t>
      </w:r>
      <w:proofErr w:type="spellEnd"/>
      <w:r w:rsidRPr="00315197">
        <w:rPr>
          <w:color w:val="0070C0"/>
          <w:lang w:val="ru-KZ"/>
        </w:rPr>
        <w:t xml:space="preserve"> </w:t>
      </w:r>
      <w:proofErr w:type="spellStart"/>
      <w:r w:rsidRPr="00315197">
        <w:rPr>
          <w:color w:val="0070C0"/>
          <w:lang w:val="ru-KZ"/>
        </w:rPr>
        <w:t>parameters</w:t>
      </w:r>
      <w:proofErr w:type="spellEnd"/>
      <w:r w:rsidRPr="00315197">
        <w:rPr>
          <w:color w:val="0070C0"/>
          <w:lang w:val="ru-KZ"/>
        </w:rPr>
        <w:t xml:space="preserve"> </w:t>
      </w:r>
      <w:proofErr w:type="spellStart"/>
      <w:r w:rsidRPr="00315197">
        <w:rPr>
          <w:color w:val="0070C0"/>
          <w:lang w:val="ru-KZ"/>
        </w:rPr>
        <w:t>used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well</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a </w:t>
      </w:r>
      <w:proofErr w:type="spellStart"/>
      <w:r w:rsidRPr="00315197">
        <w:rPr>
          <w:color w:val="0070C0"/>
          <w:lang w:val="ru-KZ"/>
        </w:rPr>
        <w:t>clearer</w:t>
      </w:r>
      <w:proofErr w:type="spellEnd"/>
      <w:r w:rsidRPr="00315197">
        <w:rPr>
          <w:color w:val="0070C0"/>
          <w:lang w:val="ru-KZ"/>
        </w:rPr>
        <w:t xml:space="preserve"> </w:t>
      </w:r>
      <w:proofErr w:type="spellStart"/>
      <w:r w:rsidRPr="00315197">
        <w:rPr>
          <w:color w:val="0070C0"/>
          <w:lang w:val="ru-KZ"/>
        </w:rPr>
        <w:t>description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sequence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analytical</w:t>
      </w:r>
      <w:proofErr w:type="spellEnd"/>
      <w:r w:rsidRPr="00315197">
        <w:rPr>
          <w:color w:val="0070C0"/>
          <w:lang w:val="ru-KZ"/>
        </w:rPr>
        <w:t xml:space="preserve"> </w:t>
      </w:r>
      <w:proofErr w:type="spellStart"/>
      <w:r w:rsidRPr="00315197">
        <w:rPr>
          <w:color w:val="0070C0"/>
          <w:lang w:val="ru-KZ"/>
        </w:rPr>
        <w:t>procedures</w:t>
      </w:r>
      <w:proofErr w:type="spellEnd"/>
      <w:r w:rsidRPr="00315197">
        <w:rPr>
          <w:color w:val="0070C0"/>
          <w:lang w:val="ru-KZ"/>
        </w:rPr>
        <w:t xml:space="preserve">. We </w:t>
      </w:r>
      <w:proofErr w:type="spellStart"/>
      <w:r w:rsidRPr="00315197">
        <w:rPr>
          <w:color w:val="0070C0"/>
          <w:lang w:val="ru-KZ"/>
        </w:rPr>
        <w:t>would</w:t>
      </w:r>
      <w:proofErr w:type="spellEnd"/>
      <w:r w:rsidRPr="00315197">
        <w:rPr>
          <w:color w:val="0070C0"/>
          <w:lang w:val="ru-KZ"/>
        </w:rPr>
        <w:t xml:space="preserve"> </w:t>
      </w:r>
      <w:proofErr w:type="spellStart"/>
      <w:r w:rsidRPr="00315197">
        <w:rPr>
          <w:color w:val="0070C0"/>
          <w:lang w:val="ru-KZ"/>
        </w:rPr>
        <w:t>also</w:t>
      </w:r>
      <w:proofErr w:type="spellEnd"/>
      <w:r w:rsidRPr="00315197">
        <w:rPr>
          <w:color w:val="0070C0"/>
          <w:lang w:val="ru-KZ"/>
        </w:rPr>
        <w:t xml:space="preserve"> </w:t>
      </w:r>
      <w:proofErr w:type="spellStart"/>
      <w:r w:rsidRPr="00315197">
        <w:rPr>
          <w:color w:val="0070C0"/>
          <w:lang w:val="ru-KZ"/>
        </w:rPr>
        <w:t>like</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clarify</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R </w:t>
      </w:r>
      <w:proofErr w:type="spellStart"/>
      <w:r w:rsidRPr="00315197">
        <w:rPr>
          <w:color w:val="0070C0"/>
          <w:lang w:val="ru-KZ"/>
        </w:rPr>
        <w:t>and</w:t>
      </w:r>
      <w:proofErr w:type="spellEnd"/>
      <w:r w:rsidRPr="00315197">
        <w:rPr>
          <w:color w:val="0070C0"/>
          <w:lang w:val="ru-KZ"/>
        </w:rPr>
        <w:t xml:space="preserve"> Python </w:t>
      </w:r>
      <w:proofErr w:type="spellStart"/>
      <w:r w:rsidRPr="00315197">
        <w:rPr>
          <w:color w:val="0070C0"/>
          <w:lang w:val="ru-KZ"/>
        </w:rPr>
        <w:t>were</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employed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separate</w:t>
      </w:r>
      <w:proofErr w:type="spellEnd"/>
      <w:r w:rsidRPr="00315197">
        <w:rPr>
          <w:color w:val="0070C0"/>
          <w:lang w:val="ru-KZ"/>
        </w:rPr>
        <w:t xml:space="preserve"> </w:t>
      </w:r>
      <w:proofErr w:type="spellStart"/>
      <w:r w:rsidRPr="00315197">
        <w:rPr>
          <w:color w:val="0070C0"/>
          <w:lang w:val="ru-KZ"/>
        </w:rPr>
        <w:t>external</w:t>
      </w:r>
      <w:proofErr w:type="spellEnd"/>
      <w:r w:rsidRPr="00315197">
        <w:rPr>
          <w:color w:val="0070C0"/>
          <w:lang w:val="ru-KZ"/>
        </w:rPr>
        <w:t xml:space="preserve"> </w:t>
      </w:r>
      <w:proofErr w:type="spellStart"/>
      <w:r w:rsidRPr="00315197">
        <w:rPr>
          <w:color w:val="0070C0"/>
          <w:lang w:val="ru-KZ"/>
        </w:rPr>
        <w:t>environments</w:t>
      </w:r>
      <w:proofErr w:type="spellEnd"/>
      <w:r w:rsidRPr="00315197">
        <w:rPr>
          <w:color w:val="0070C0"/>
          <w:lang w:val="ru-KZ"/>
        </w:rPr>
        <w:t xml:space="preserve">, </w:t>
      </w:r>
      <w:proofErr w:type="spellStart"/>
      <w:r w:rsidRPr="00315197">
        <w:rPr>
          <w:color w:val="0070C0"/>
          <w:lang w:val="ru-KZ"/>
        </w:rPr>
        <w:t>but</w:t>
      </w:r>
      <w:proofErr w:type="spellEnd"/>
      <w:r w:rsidRPr="00315197">
        <w:rPr>
          <w:color w:val="0070C0"/>
          <w:lang w:val="ru-KZ"/>
        </w:rPr>
        <w:t xml:space="preserve"> </w:t>
      </w:r>
      <w:proofErr w:type="spellStart"/>
      <w:r w:rsidRPr="00315197">
        <w:rPr>
          <w:color w:val="0070C0"/>
          <w:lang w:val="ru-KZ"/>
        </w:rPr>
        <w:t>rather</w:t>
      </w:r>
      <w:proofErr w:type="spellEnd"/>
      <w:r w:rsidRPr="00315197">
        <w:rPr>
          <w:color w:val="0070C0"/>
          <w:lang w:val="ru-KZ"/>
        </w:rPr>
        <w:t xml:space="preserve"> </w:t>
      </w:r>
      <w:proofErr w:type="spellStart"/>
      <w:r w:rsidRPr="00315197">
        <w:rPr>
          <w:color w:val="0070C0"/>
          <w:lang w:val="ru-KZ"/>
        </w:rPr>
        <w:t>function</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embedded</w:t>
      </w:r>
      <w:proofErr w:type="spellEnd"/>
      <w:r w:rsidRPr="00315197">
        <w:rPr>
          <w:color w:val="0070C0"/>
          <w:lang w:val="ru-KZ"/>
        </w:rPr>
        <w:t xml:space="preserve"> </w:t>
      </w:r>
      <w:proofErr w:type="spellStart"/>
      <w:r w:rsidRPr="00315197">
        <w:rPr>
          <w:color w:val="0070C0"/>
          <w:lang w:val="ru-KZ"/>
        </w:rPr>
        <w:t>components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IAS </w:t>
      </w:r>
      <w:proofErr w:type="spellStart"/>
      <w:r w:rsidRPr="00315197">
        <w:rPr>
          <w:color w:val="0070C0"/>
          <w:lang w:val="ru-KZ"/>
        </w:rPr>
        <w:t>analytical</w:t>
      </w:r>
      <w:proofErr w:type="spellEnd"/>
      <w:r w:rsidRPr="00315197">
        <w:rPr>
          <w:color w:val="0070C0"/>
          <w:lang w:val="ru-KZ"/>
        </w:rPr>
        <w:t xml:space="preserve"> </w:t>
      </w:r>
      <w:proofErr w:type="spellStart"/>
      <w:r w:rsidRPr="00315197">
        <w:rPr>
          <w:color w:val="0070C0"/>
          <w:lang w:val="ru-KZ"/>
        </w:rPr>
        <w:t>logic</w:t>
      </w:r>
      <w:proofErr w:type="spellEnd"/>
      <w:r w:rsidRPr="00315197">
        <w:rPr>
          <w:color w:val="0070C0"/>
          <w:lang w:val="ru-KZ"/>
        </w:rPr>
        <w:t xml:space="preserve"> </w:t>
      </w:r>
      <w:proofErr w:type="spellStart"/>
      <w:r w:rsidRPr="00315197">
        <w:rPr>
          <w:color w:val="0070C0"/>
          <w:lang w:val="ru-KZ"/>
        </w:rPr>
        <w:t>developed</w:t>
      </w:r>
      <w:proofErr w:type="spellEnd"/>
      <w:r w:rsidRPr="00315197">
        <w:rPr>
          <w:color w:val="0070C0"/>
          <w:lang w:val="ru-KZ"/>
        </w:rPr>
        <w:t xml:space="preserve"> </w:t>
      </w:r>
      <w:proofErr w:type="spellStart"/>
      <w:r w:rsidRPr="00315197">
        <w:rPr>
          <w:color w:val="0070C0"/>
          <w:lang w:val="ru-KZ"/>
        </w:rPr>
        <w:t>within</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project</w:t>
      </w:r>
      <w:proofErr w:type="spellEnd"/>
      <w:r w:rsidRPr="00315197">
        <w:rPr>
          <w:color w:val="0070C0"/>
          <w:lang w:val="ru-KZ"/>
        </w:rPr>
        <w:t>.</w:t>
      </w:r>
    </w:p>
    <w:p w14:paraId="6C7822A2" w14:textId="77777777" w:rsidR="00315197" w:rsidRPr="00315197" w:rsidRDefault="00315197" w:rsidP="00315197">
      <w:pPr>
        <w:pStyle w:val="a3"/>
        <w:spacing w:before="4"/>
        <w:rPr>
          <w:color w:val="0070C0"/>
          <w:lang w:val="ru-KZ"/>
        </w:rPr>
      </w:pPr>
      <w:r w:rsidRPr="00315197">
        <w:rPr>
          <w:color w:val="0070C0"/>
          <w:lang w:val="ru-KZ"/>
        </w:rPr>
        <w:t xml:space="preserve">The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presents</w:t>
      </w:r>
      <w:proofErr w:type="spellEnd"/>
      <w:r w:rsidRPr="00315197">
        <w:rPr>
          <w:color w:val="0070C0"/>
          <w:lang w:val="ru-KZ"/>
        </w:rPr>
        <w:t xml:space="preserve"> </w:t>
      </w:r>
      <w:proofErr w:type="spellStart"/>
      <w:r w:rsidRPr="00315197">
        <w:rPr>
          <w:color w:val="0070C0"/>
          <w:lang w:val="ru-KZ"/>
        </w:rPr>
        <w:t>only</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part</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IAS </w:t>
      </w:r>
      <w:proofErr w:type="spellStart"/>
      <w:r w:rsidRPr="00315197">
        <w:rPr>
          <w:color w:val="0070C0"/>
          <w:lang w:val="ru-KZ"/>
        </w:rPr>
        <w:t>directly</w:t>
      </w:r>
      <w:proofErr w:type="spellEnd"/>
      <w:r w:rsidRPr="00315197">
        <w:rPr>
          <w:color w:val="0070C0"/>
          <w:lang w:val="ru-KZ"/>
        </w:rPr>
        <w:t xml:space="preserve"> </w:t>
      </w:r>
      <w:proofErr w:type="spellStart"/>
      <w:r w:rsidRPr="00315197">
        <w:rPr>
          <w:color w:val="0070C0"/>
          <w:lang w:val="ru-KZ"/>
        </w:rPr>
        <w:t>related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optimization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impact</w:t>
      </w:r>
      <w:proofErr w:type="spellEnd"/>
      <w:r w:rsidRPr="00315197">
        <w:rPr>
          <w:color w:val="0070C0"/>
          <w:lang w:val="ru-KZ"/>
        </w:rPr>
        <w:t xml:space="preserve"> </w:t>
      </w:r>
      <w:proofErr w:type="spellStart"/>
      <w:r w:rsidRPr="00315197">
        <w:rPr>
          <w:color w:val="0070C0"/>
          <w:lang w:val="ru-KZ"/>
        </w:rPr>
        <w:t>zones</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full</w:t>
      </w:r>
      <w:proofErr w:type="spellEnd"/>
      <w:r w:rsidRPr="00315197">
        <w:rPr>
          <w:color w:val="0070C0"/>
          <w:lang w:val="ru-KZ"/>
        </w:rPr>
        <w:t xml:space="preserve"> </w:t>
      </w:r>
      <w:proofErr w:type="spellStart"/>
      <w:r w:rsidRPr="00315197">
        <w:rPr>
          <w:color w:val="0070C0"/>
          <w:lang w:val="ru-KZ"/>
        </w:rPr>
        <w:t>architecture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system</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significantly</w:t>
      </w:r>
      <w:proofErr w:type="spellEnd"/>
      <w:r w:rsidRPr="00315197">
        <w:rPr>
          <w:color w:val="0070C0"/>
          <w:lang w:val="ru-KZ"/>
        </w:rPr>
        <w:t xml:space="preserve"> </w:t>
      </w:r>
      <w:proofErr w:type="spellStart"/>
      <w:r w:rsidRPr="00315197">
        <w:rPr>
          <w:color w:val="0070C0"/>
          <w:lang w:val="ru-KZ"/>
        </w:rPr>
        <w:t>broader</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includes</w:t>
      </w:r>
      <w:proofErr w:type="spellEnd"/>
      <w:r w:rsidRPr="00315197">
        <w:rPr>
          <w:color w:val="0070C0"/>
          <w:lang w:val="ru-KZ"/>
        </w:rPr>
        <w:t xml:space="preserve"> </w:t>
      </w:r>
      <w:proofErr w:type="spellStart"/>
      <w:r w:rsidRPr="00315197">
        <w:rPr>
          <w:color w:val="0070C0"/>
          <w:lang w:val="ru-KZ"/>
        </w:rPr>
        <w:t>modules</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monitoring</w:t>
      </w:r>
      <w:proofErr w:type="spellEnd"/>
      <w:r w:rsidRPr="00315197">
        <w:rPr>
          <w:color w:val="0070C0"/>
          <w:lang w:val="ru-KZ"/>
        </w:rPr>
        <w:t xml:space="preserve">, </w:t>
      </w:r>
      <w:proofErr w:type="spellStart"/>
      <w:r w:rsidRPr="00315197">
        <w:rPr>
          <w:color w:val="0070C0"/>
          <w:lang w:val="ru-KZ"/>
        </w:rPr>
        <w:t>toxicological</w:t>
      </w:r>
      <w:proofErr w:type="spellEnd"/>
      <w:r w:rsidRPr="00315197">
        <w:rPr>
          <w:color w:val="0070C0"/>
          <w:lang w:val="ru-KZ"/>
        </w:rPr>
        <w:t xml:space="preserve"> </w:t>
      </w:r>
      <w:proofErr w:type="spellStart"/>
      <w:r w:rsidRPr="00315197">
        <w:rPr>
          <w:color w:val="0070C0"/>
          <w:lang w:val="ru-KZ"/>
        </w:rPr>
        <w:t>analysis</w:t>
      </w:r>
      <w:proofErr w:type="spellEnd"/>
      <w:r w:rsidRPr="00315197">
        <w:rPr>
          <w:color w:val="0070C0"/>
          <w:lang w:val="ru-KZ"/>
        </w:rPr>
        <w:t xml:space="preserve">, </w:t>
      </w:r>
      <w:proofErr w:type="spellStart"/>
      <w:r w:rsidRPr="00315197">
        <w:rPr>
          <w:color w:val="0070C0"/>
          <w:lang w:val="ru-KZ"/>
        </w:rPr>
        <w:t>risk</w:t>
      </w:r>
      <w:proofErr w:type="spellEnd"/>
      <w:r w:rsidRPr="00315197">
        <w:rPr>
          <w:color w:val="0070C0"/>
          <w:lang w:val="ru-KZ"/>
        </w:rPr>
        <w:t xml:space="preserve"> </w:t>
      </w:r>
      <w:proofErr w:type="spellStart"/>
      <w:r w:rsidRPr="00315197">
        <w:rPr>
          <w:color w:val="0070C0"/>
          <w:lang w:val="ru-KZ"/>
        </w:rPr>
        <w:t>assessment</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other</w:t>
      </w:r>
      <w:proofErr w:type="spellEnd"/>
      <w:r w:rsidRPr="00315197">
        <w:rPr>
          <w:color w:val="0070C0"/>
          <w:lang w:val="ru-KZ"/>
        </w:rPr>
        <w:t xml:space="preserve"> </w:t>
      </w:r>
      <w:proofErr w:type="spellStart"/>
      <w:r w:rsidRPr="00315197">
        <w:rPr>
          <w:color w:val="0070C0"/>
          <w:lang w:val="ru-KZ"/>
        </w:rPr>
        <w:t>functionalities</w:t>
      </w:r>
      <w:proofErr w:type="spellEnd"/>
      <w:r w:rsidRPr="00315197">
        <w:rPr>
          <w:color w:val="0070C0"/>
          <w:lang w:val="ru-KZ"/>
        </w:rPr>
        <w:t>.</w:t>
      </w:r>
    </w:p>
    <w:p w14:paraId="57D58C99" w14:textId="77777777" w:rsidR="00315197" w:rsidRPr="00315197" w:rsidRDefault="00315197" w:rsidP="00315197">
      <w:pPr>
        <w:pStyle w:val="a3"/>
        <w:spacing w:before="4"/>
        <w:rPr>
          <w:color w:val="0070C0"/>
          <w:lang w:val="ru-KZ"/>
        </w:rPr>
      </w:pPr>
      <w:r w:rsidRPr="00315197">
        <w:rPr>
          <w:color w:val="0070C0"/>
          <w:lang w:val="ru-KZ"/>
        </w:rPr>
        <w:t xml:space="preserve">For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reason</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article</w:t>
      </w:r>
      <w:proofErr w:type="spellEnd"/>
      <w:r w:rsidRPr="00315197">
        <w:rPr>
          <w:color w:val="0070C0"/>
          <w:lang w:val="ru-KZ"/>
        </w:rPr>
        <w:t xml:space="preserve"> </w:t>
      </w:r>
      <w:proofErr w:type="spellStart"/>
      <w:r w:rsidRPr="00315197">
        <w:rPr>
          <w:color w:val="0070C0"/>
          <w:lang w:val="ru-KZ"/>
        </w:rPr>
        <w:t>does</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aim</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provide</w:t>
      </w:r>
      <w:proofErr w:type="spellEnd"/>
      <w:r w:rsidRPr="00315197">
        <w:rPr>
          <w:color w:val="0070C0"/>
          <w:lang w:val="ru-KZ"/>
        </w:rPr>
        <w:t xml:space="preserve"> a </w:t>
      </w:r>
      <w:proofErr w:type="spellStart"/>
      <w:r w:rsidRPr="00315197">
        <w:rPr>
          <w:color w:val="0070C0"/>
          <w:lang w:val="ru-KZ"/>
        </w:rPr>
        <w:t>full</w:t>
      </w:r>
      <w:proofErr w:type="spellEnd"/>
      <w:r w:rsidRPr="00315197">
        <w:rPr>
          <w:color w:val="0070C0"/>
          <w:lang w:val="ru-KZ"/>
        </w:rPr>
        <w:t xml:space="preserve"> </w:t>
      </w:r>
      <w:proofErr w:type="spellStart"/>
      <w:r w:rsidRPr="00315197">
        <w:rPr>
          <w:color w:val="0070C0"/>
          <w:lang w:val="ru-KZ"/>
        </w:rPr>
        <w:t>technical</w:t>
      </w:r>
      <w:proofErr w:type="spellEnd"/>
      <w:r w:rsidRPr="00315197">
        <w:rPr>
          <w:color w:val="0070C0"/>
          <w:lang w:val="ru-KZ"/>
        </w:rPr>
        <w:t xml:space="preserve"> </w:t>
      </w:r>
      <w:proofErr w:type="spellStart"/>
      <w:r w:rsidRPr="00315197">
        <w:rPr>
          <w:color w:val="0070C0"/>
          <w:lang w:val="ru-KZ"/>
        </w:rPr>
        <w:t>description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software</w:t>
      </w:r>
      <w:proofErr w:type="spellEnd"/>
      <w:r w:rsidRPr="00315197">
        <w:rPr>
          <w:color w:val="0070C0"/>
          <w:lang w:val="ru-KZ"/>
        </w:rPr>
        <w:t xml:space="preserve"> </w:t>
      </w:r>
      <w:proofErr w:type="spellStart"/>
      <w:r w:rsidRPr="00315197">
        <w:rPr>
          <w:color w:val="0070C0"/>
          <w:lang w:val="ru-KZ"/>
        </w:rPr>
        <w:t>implementation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IAS, </w:t>
      </w:r>
      <w:proofErr w:type="spellStart"/>
      <w:r w:rsidRPr="00315197">
        <w:rPr>
          <w:color w:val="0070C0"/>
          <w:lang w:val="ru-KZ"/>
        </w:rPr>
        <w:t>but</w:t>
      </w:r>
      <w:proofErr w:type="spellEnd"/>
      <w:r w:rsidRPr="00315197">
        <w:rPr>
          <w:color w:val="0070C0"/>
          <w:lang w:val="ru-KZ"/>
        </w:rPr>
        <w:t xml:space="preserve"> </w:t>
      </w:r>
      <w:proofErr w:type="spellStart"/>
      <w:r w:rsidRPr="00315197">
        <w:rPr>
          <w:color w:val="0070C0"/>
          <w:lang w:val="ru-KZ"/>
        </w:rPr>
        <w:t>focuses</w:t>
      </w:r>
      <w:proofErr w:type="spellEnd"/>
      <w:r w:rsidRPr="00315197">
        <w:rPr>
          <w:color w:val="0070C0"/>
          <w:lang w:val="ru-KZ"/>
        </w:rPr>
        <w:t xml:space="preserve"> </w:t>
      </w:r>
      <w:proofErr w:type="spellStart"/>
      <w:r w:rsidRPr="00315197">
        <w:rPr>
          <w:color w:val="0070C0"/>
          <w:lang w:val="ru-KZ"/>
        </w:rPr>
        <w:t>instead</w:t>
      </w:r>
      <w:proofErr w:type="spellEnd"/>
      <w:r w:rsidRPr="00315197">
        <w:rPr>
          <w:color w:val="0070C0"/>
          <w:lang w:val="ru-KZ"/>
        </w:rPr>
        <w:t xml:space="preserve"> </w:t>
      </w:r>
      <w:proofErr w:type="spellStart"/>
      <w:r w:rsidRPr="00315197">
        <w:rPr>
          <w:color w:val="0070C0"/>
          <w:lang w:val="ru-KZ"/>
        </w:rPr>
        <w:t>on</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methodology</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results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impact-zone</w:t>
      </w:r>
      <w:proofErr w:type="spellEnd"/>
      <w:r w:rsidRPr="00315197">
        <w:rPr>
          <w:color w:val="0070C0"/>
          <w:lang w:val="ru-KZ"/>
        </w:rPr>
        <w:t xml:space="preserve"> </w:t>
      </w:r>
      <w:proofErr w:type="spellStart"/>
      <w:r w:rsidRPr="00315197">
        <w:rPr>
          <w:color w:val="0070C0"/>
          <w:lang w:val="ru-KZ"/>
        </w:rPr>
        <w:t>optimization</w:t>
      </w:r>
      <w:proofErr w:type="spellEnd"/>
      <w:r w:rsidRPr="00315197">
        <w:rPr>
          <w:color w:val="0070C0"/>
          <w:lang w:val="ru-KZ"/>
        </w:rPr>
        <w:t xml:space="preserve"> </w:t>
      </w:r>
      <w:proofErr w:type="spellStart"/>
      <w:r w:rsidRPr="00315197">
        <w:rPr>
          <w:color w:val="0070C0"/>
          <w:lang w:val="ru-KZ"/>
        </w:rPr>
        <w:t>generated</w:t>
      </w:r>
      <w:proofErr w:type="spellEnd"/>
      <w:r w:rsidRPr="00315197">
        <w:rPr>
          <w:color w:val="0070C0"/>
          <w:lang w:val="ru-KZ"/>
        </w:rPr>
        <w:t xml:space="preserve"> </w:t>
      </w:r>
      <w:proofErr w:type="spellStart"/>
      <w:r w:rsidRPr="00315197">
        <w:rPr>
          <w:color w:val="0070C0"/>
          <w:lang w:val="ru-KZ"/>
        </w:rPr>
        <w:t>through</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system</w:t>
      </w:r>
      <w:proofErr w:type="spellEnd"/>
      <w:r w:rsidRPr="00315197">
        <w:rPr>
          <w:color w:val="0070C0"/>
          <w:lang w:val="ru-KZ"/>
        </w:rPr>
        <w:t>.</w:t>
      </w:r>
    </w:p>
    <w:p w14:paraId="3FF555A9" w14:textId="77777777" w:rsidR="00081BBD" w:rsidRPr="00315197" w:rsidRDefault="00081BBD">
      <w:pPr>
        <w:pStyle w:val="a3"/>
        <w:spacing w:before="4"/>
        <w:rPr>
          <w:color w:val="0070C0"/>
          <w:lang w:val="ru-KZ"/>
        </w:rPr>
      </w:pPr>
    </w:p>
    <w:p w14:paraId="41E40086" w14:textId="77777777" w:rsidR="00081BBD" w:rsidRPr="004F0839" w:rsidRDefault="004F1E1D">
      <w:pPr>
        <w:pStyle w:val="a5"/>
        <w:numPr>
          <w:ilvl w:val="0"/>
          <w:numId w:val="1"/>
        </w:numPr>
        <w:tabs>
          <w:tab w:val="left" w:pos="267"/>
        </w:tabs>
        <w:ind w:firstLine="0"/>
        <w:rPr>
          <w:sz w:val="24"/>
          <w:lang w:val="ru-RU"/>
        </w:rPr>
      </w:pPr>
      <w:r w:rsidRPr="004F0839">
        <w:rPr>
          <w:sz w:val="24"/>
          <w:lang w:val="ru-RU"/>
        </w:rPr>
        <w:t xml:space="preserve">В вашей рукописи содержатся убедительные заявления о сокращении площади зоны воздействия в пять-десять раз, но не приводится достаточного количественного обоснования этого утверждения. Вы должны представить явные расчеты, показывающие значения площади </w:t>
      </w:r>
      <w:r w:rsidRPr="004F0839">
        <w:rPr>
          <w:sz w:val="24"/>
          <w:lang w:val="ru-RU"/>
        </w:rPr>
        <w:lastRenderedPageBreak/>
        <w:t>до и после с четким объяснением предположений.</w:t>
      </w:r>
    </w:p>
    <w:p w14:paraId="5AB42668" w14:textId="7DF7FDC3" w:rsidR="00205CC5" w:rsidRPr="00205CC5" w:rsidRDefault="00205CC5" w:rsidP="00205CC5">
      <w:pPr>
        <w:pStyle w:val="a3"/>
        <w:spacing w:before="4"/>
        <w:rPr>
          <w:color w:val="EE0000"/>
          <w:lang w:val="ru-KZ"/>
        </w:rPr>
      </w:pPr>
      <w:r w:rsidRPr="00205CC5">
        <w:rPr>
          <w:color w:val="EE0000"/>
          <w:lang w:val="ru-KZ"/>
        </w:rPr>
        <w:t xml:space="preserve">Мы благодарим рецензента за внимательное отношение к данному утверждению. Мы согласны, что формулировка могла быть воспринята как относящаяся к результатам настоящей работы, тогда как она отражает характеристики </w:t>
      </w:r>
      <w:r w:rsidRPr="00205CC5">
        <w:rPr>
          <w:b/>
          <w:bCs/>
          <w:color w:val="EE0000"/>
          <w:lang w:val="ru-KZ"/>
        </w:rPr>
        <w:t>концепции управляемого спуска</w:t>
      </w:r>
      <w:r w:rsidRPr="00205CC5">
        <w:rPr>
          <w:color w:val="EE0000"/>
          <w:lang w:val="ru-KZ"/>
        </w:rPr>
        <w:t>, представленной в предыдущих инженерных исследованиях.</w:t>
      </w:r>
      <w:r>
        <w:rPr>
          <w:color w:val="EE0000"/>
          <w:lang w:val="ru-KZ"/>
        </w:rPr>
        <w:t xml:space="preserve"> Утверждение о сокращении зон падения основано на том, </w:t>
      </w:r>
      <w:r w:rsidRPr="00205CC5">
        <w:rPr>
          <w:color w:val="EE0000"/>
          <w:lang w:val="ru-KZ"/>
        </w:rPr>
        <w:t>что при оснащении ступени бортовой системой управляемого схода и выполнении заданного манёвра возможно сведение фактической точки падения в небольшой заданный квадрат внутри существующего района падения. Именно такая технология уменьшает площадь потенциальной зоны рассеяния в 5–10 раз по сравнению с традиционным нерегулируемым баллистическим падением.</w:t>
      </w:r>
      <w:r>
        <w:rPr>
          <w:color w:val="EE0000"/>
          <w:lang w:val="ru-KZ"/>
        </w:rPr>
        <w:t xml:space="preserve"> </w:t>
      </w:r>
      <w:r w:rsidRPr="00205CC5">
        <w:rPr>
          <w:color w:val="EE0000"/>
          <w:lang w:val="ru-KZ"/>
        </w:rPr>
        <w:t xml:space="preserve">В нашей работе мы </w:t>
      </w:r>
      <w:r w:rsidRPr="00205CC5">
        <w:rPr>
          <w:color w:val="EE0000"/>
          <w:lang w:val="ru-KZ"/>
        </w:rPr>
        <w:t>не</w:t>
      </w:r>
      <w:r w:rsidRPr="00205CC5">
        <w:rPr>
          <w:color w:val="EE0000"/>
          <w:lang w:val="ru-KZ"/>
        </w:rPr>
        <w:t xml:space="preserve"> оцениваем сокращение площади баллистического эллипса.</w:t>
      </w:r>
      <w:r>
        <w:rPr>
          <w:color w:val="EE0000"/>
          <w:lang w:val="ru-KZ"/>
        </w:rPr>
        <w:t xml:space="preserve"> </w:t>
      </w:r>
      <w:r w:rsidRPr="00205CC5">
        <w:rPr>
          <w:color w:val="EE0000"/>
          <w:lang w:val="ru-KZ"/>
        </w:rPr>
        <w:t>Цель исследования — не проектирование размеров зоны падения, а</w:t>
      </w:r>
      <w:r>
        <w:rPr>
          <w:color w:val="EE0000"/>
          <w:lang w:val="ru-KZ"/>
        </w:rPr>
        <w:t xml:space="preserve"> </w:t>
      </w:r>
      <w:r w:rsidRPr="00205CC5">
        <w:rPr>
          <w:color w:val="EE0000"/>
          <w:lang w:val="ru-KZ"/>
        </w:rPr>
        <w:t>экологическое обоснование выбора оптимальной точки посадки внутри уже установленного района падения</w:t>
      </w:r>
      <w:r>
        <w:rPr>
          <w:color w:val="EE0000"/>
          <w:lang w:val="ru-KZ"/>
        </w:rPr>
        <w:t xml:space="preserve">. </w:t>
      </w:r>
      <w:r w:rsidRPr="00205CC5">
        <w:rPr>
          <w:color w:val="EE0000"/>
          <w:lang w:val="ru-KZ"/>
        </w:rPr>
        <w:t>Мы не рассчитываем саму величину сокращения баллистической зоны, поскольку</w:t>
      </w:r>
      <w:r>
        <w:rPr>
          <w:color w:val="EE0000"/>
          <w:lang w:val="ru-KZ"/>
        </w:rPr>
        <w:t xml:space="preserve"> </w:t>
      </w:r>
      <w:r w:rsidRPr="00205CC5">
        <w:rPr>
          <w:color w:val="EE0000"/>
          <w:lang w:val="ru-KZ"/>
        </w:rPr>
        <w:t>эллипс рассеяния остаётся заданным входным параметром</w:t>
      </w:r>
      <w:r>
        <w:rPr>
          <w:color w:val="EE0000"/>
          <w:lang w:val="ru-KZ"/>
        </w:rPr>
        <w:t xml:space="preserve"> И</w:t>
      </w:r>
      <w:r w:rsidRPr="00205CC5">
        <w:rPr>
          <w:color w:val="EE0000"/>
          <w:lang w:val="ru-KZ"/>
        </w:rPr>
        <w:t>зменение его размеров — это задача конструктивных характеристик РН, а не экологического моделирования</w:t>
      </w:r>
      <w:r w:rsidRPr="005A0467">
        <w:rPr>
          <w:color w:val="EE0000"/>
          <w:lang w:val="ru-KZ"/>
        </w:rPr>
        <w:t>. Н</w:t>
      </w:r>
      <w:r w:rsidRPr="00205CC5">
        <w:rPr>
          <w:color w:val="EE0000"/>
          <w:lang w:val="ru-KZ"/>
        </w:rPr>
        <w:t xml:space="preserve">аша часть исследования относится к </w:t>
      </w:r>
      <w:r w:rsidRPr="005A0467">
        <w:rPr>
          <w:color w:val="EE0000"/>
          <w:lang w:val="ru-KZ"/>
        </w:rPr>
        <w:t>не к ракетной, а наземной час</w:t>
      </w:r>
      <w:r w:rsidR="005A0467" w:rsidRPr="005A0467">
        <w:rPr>
          <w:color w:val="EE0000"/>
          <w:lang w:val="ru-KZ"/>
        </w:rPr>
        <w:t xml:space="preserve">ти, а именно, </w:t>
      </w:r>
      <w:r w:rsidRPr="00205CC5">
        <w:rPr>
          <w:color w:val="EE0000"/>
          <w:lang w:val="ru-KZ"/>
        </w:rPr>
        <w:t>экологическому ранжированию внутри фиксированных границ, а не к их пересмотру.</w:t>
      </w:r>
    </w:p>
    <w:p w14:paraId="62F4DD22" w14:textId="7E84EFE0" w:rsidR="00081BBD" w:rsidRDefault="00205CC5">
      <w:pPr>
        <w:pStyle w:val="a3"/>
        <w:spacing w:before="4"/>
        <w:rPr>
          <w:color w:val="EE0000"/>
          <w:lang w:val="ru-RU"/>
        </w:rPr>
      </w:pPr>
      <w:r w:rsidRPr="00205CC5">
        <w:rPr>
          <w:color w:val="EE0000"/>
          <w:lang w:val="ru-RU"/>
        </w:rPr>
        <w:t>Мы благодарим рецензента за замечание и полностью с ним согласны.</w:t>
      </w:r>
      <w:r w:rsidR="005A0467">
        <w:rPr>
          <w:color w:val="EE0000"/>
          <w:lang w:val="ru-RU"/>
        </w:rPr>
        <w:t xml:space="preserve"> </w:t>
      </w:r>
      <w:r w:rsidRPr="00205CC5">
        <w:rPr>
          <w:color w:val="EE0000"/>
          <w:lang w:val="ru-RU"/>
        </w:rPr>
        <w:t>В переработанной версии рукописи указанная таблица удалена, поскольку она действительно не являлась критически важной для восприятия методики и могла создавать ненужное дублирование информации.</w:t>
      </w:r>
    </w:p>
    <w:p w14:paraId="2479FE3D" w14:textId="77777777" w:rsidR="00315197" w:rsidRPr="00315197" w:rsidRDefault="00315197" w:rsidP="00315197">
      <w:pPr>
        <w:pStyle w:val="a3"/>
        <w:spacing w:before="4"/>
        <w:rPr>
          <w:color w:val="0070C0"/>
          <w:lang w:val="ru-KZ"/>
        </w:rPr>
      </w:pPr>
      <w:r w:rsidRPr="00315197">
        <w:rPr>
          <w:color w:val="0070C0"/>
          <w:lang w:val="ru-KZ"/>
        </w:rPr>
        <w:t xml:space="preserve">We </w:t>
      </w:r>
      <w:proofErr w:type="spellStart"/>
      <w:r w:rsidRPr="00315197">
        <w:rPr>
          <w:color w:val="0070C0"/>
          <w:lang w:val="ru-KZ"/>
        </w:rPr>
        <w:t>thank</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reviewer</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careful</w:t>
      </w:r>
      <w:proofErr w:type="spellEnd"/>
      <w:r w:rsidRPr="00315197">
        <w:rPr>
          <w:color w:val="0070C0"/>
          <w:lang w:val="ru-KZ"/>
        </w:rPr>
        <w:t xml:space="preserve"> </w:t>
      </w:r>
      <w:proofErr w:type="spellStart"/>
      <w:r w:rsidRPr="00315197">
        <w:rPr>
          <w:color w:val="0070C0"/>
          <w:lang w:val="ru-KZ"/>
        </w:rPr>
        <w:t>attention</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statement</w:t>
      </w:r>
      <w:proofErr w:type="spellEnd"/>
      <w:r w:rsidRPr="00315197">
        <w:rPr>
          <w:color w:val="0070C0"/>
          <w:lang w:val="ru-KZ"/>
        </w:rPr>
        <w:t xml:space="preserve">. We </w:t>
      </w:r>
      <w:proofErr w:type="spellStart"/>
      <w:r w:rsidRPr="00315197">
        <w:rPr>
          <w:color w:val="0070C0"/>
          <w:lang w:val="ru-KZ"/>
        </w:rPr>
        <w:t>agree</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original</w:t>
      </w:r>
      <w:proofErr w:type="spellEnd"/>
      <w:r w:rsidRPr="00315197">
        <w:rPr>
          <w:color w:val="0070C0"/>
          <w:lang w:val="ru-KZ"/>
        </w:rPr>
        <w:t xml:space="preserve"> </w:t>
      </w:r>
      <w:proofErr w:type="spellStart"/>
      <w:r w:rsidRPr="00315197">
        <w:rPr>
          <w:color w:val="0070C0"/>
          <w:lang w:val="ru-KZ"/>
        </w:rPr>
        <w:t>wording</w:t>
      </w:r>
      <w:proofErr w:type="spellEnd"/>
      <w:r w:rsidRPr="00315197">
        <w:rPr>
          <w:color w:val="0070C0"/>
          <w:lang w:val="ru-KZ"/>
        </w:rPr>
        <w:t xml:space="preserve"> </w:t>
      </w:r>
      <w:proofErr w:type="spellStart"/>
      <w:r w:rsidRPr="00315197">
        <w:rPr>
          <w:color w:val="0070C0"/>
          <w:lang w:val="ru-KZ"/>
        </w:rPr>
        <w:t>could</w:t>
      </w:r>
      <w:proofErr w:type="spellEnd"/>
      <w:r w:rsidRPr="00315197">
        <w:rPr>
          <w:color w:val="0070C0"/>
          <w:lang w:val="ru-KZ"/>
        </w:rPr>
        <w:t xml:space="preserve"> </w:t>
      </w:r>
      <w:proofErr w:type="spellStart"/>
      <w:r w:rsidRPr="00315197">
        <w:rPr>
          <w:color w:val="0070C0"/>
          <w:lang w:val="ru-KZ"/>
        </w:rPr>
        <w:t>have</w:t>
      </w:r>
      <w:proofErr w:type="spellEnd"/>
      <w:r w:rsidRPr="00315197">
        <w:rPr>
          <w:color w:val="0070C0"/>
          <w:lang w:val="ru-KZ"/>
        </w:rPr>
        <w:t xml:space="preserve"> </w:t>
      </w:r>
      <w:proofErr w:type="spellStart"/>
      <w:r w:rsidRPr="00315197">
        <w:rPr>
          <w:color w:val="0070C0"/>
          <w:lang w:val="ru-KZ"/>
        </w:rPr>
        <w:t>been</w:t>
      </w:r>
      <w:proofErr w:type="spellEnd"/>
      <w:r w:rsidRPr="00315197">
        <w:rPr>
          <w:color w:val="0070C0"/>
          <w:lang w:val="ru-KZ"/>
        </w:rPr>
        <w:t xml:space="preserve"> </w:t>
      </w:r>
      <w:proofErr w:type="spellStart"/>
      <w:r w:rsidRPr="00315197">
        <w:rPr>
          <w:color w:val="0070C0"/>
          <w:lang w:val="ru-KZ"/>
        </w:rPr>
        <w:t>interpreted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referring</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results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present</w:t>
      </w:r>
      <w:proofErr w:type="spellEnd"/>
      <w:r w:rsidRPr="00315197">
        <w:rPr>
          <w:color w:val="0070C0"/>
          <w:lang w:val="ru-KZ"/>
        </w:rPr>
        <w:t xml:space="preserve"> </w:t>
      </w:r>
      <w:proofErr w:type="spellStart"/>
      <w:r w:rsidRPr="00315197">
        <w:rPr>
          <w:color w:val="0070C0"/>
          <w:lang w:val="ru-KZ"/>
        </w:rPr>
        <w:t>study</w:t>
      </w:r>
      <w:proofErr w:type="spellEnd"/>
      <w:r w:rsidRPr="00315197">
        <w:rPr>
          <w:color w:val="0070C0"/>
          <w:lang w:val="ru-KZ"/>
        </w:rPr>
        <w:t xml:space="preserve">, </w:t>
      </w:r>
      <w:proofErr w:type="spellStart"/>
      <w:r w:rsidRPr="00315197">
        <w:rPr>
          <w:color w:val="0070C0"/>
          <w:lang w:val="ru-KZ"/>
        </w:rPr>
        <w:t>whereas</w:t>
      </w:r>
      <w:proofErr w:type="spellEnd"/>
      <w:r w:rsidRPr="00315197">
        <w:rPr>
          <w:color w:val="0070C0"/>
          <w:lang w:val="ru-KZ"/>
        </w:rPr>
        <w:t xml:space="preserve"> </w:t>
      </w:r>
      <w:proofErr w:type="spellStart"/>
      <w:r w:rsidRPr="00315197">
        <w:rPr>
          <w:color w:val="0070C0"/>
          <w:lang w:val="ru-KZ"/>
        </w:rPr>
        <w:t>it</w:t>
      </w:r>
      <w:proofErr w:type="spellEnd"/>
      <w:r w:rsidRPr="00315197">
        <w:rPr>
          <w:color w:val="0070C0"/>
          <w:lang w:val="ru-KZ"/>
        </w:rPr>
        <w:t xml:space="preserve"> </w:t>
      </w:r>
      <w:proofErr w:type="spellStart"/>
      <w:r w:rsidRPr="00315197">
        <w:rPr>
          <w:color w:val="0070C0"/>
          <w:lang w:val="ru-KZ"/>
        </w:rPr>
        <w:t>was</w:t>
      </w:r>
      <w:proofErr w:type="spellEnd"/>
      <w:r w:rsidRPr="00315197">
        <w:rPr>
          <w:color w:val="0070C0"/>
          <w:lang w:val="ru-KZ"/>
        </w:rPr>
        <w:t xml:space="preserve"> </w:t>
      </w:r>
      <w:proofErr w:type="spellStart"/>
      <w:r w:rsidRPr="00315197">
        <w:rPr>
          <w:color w:val="0070C0"/>
          <w:lang w:val="ru-KZ"/>
        </w:rPr>
        <w:t>intended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describe</w:t>
      </w:r>
      <w:proofErr w:type="spellEnd"/>
      <w:r w:rsidRPr="00315197">
        <w:rPr>
          <w:color w:val="0070C0"/>
          <w:lang w:val="ru-KZ"/>
        </w:rPr>
        <w:t xml:space="preserve"> </w:t>
      </w:r>
      <w:proofErr w:type="spellStart"/>
      <w:r w:rsidRPr="00315197">
        <w:rPr>
          <w:color w:val="0070C0"/>
          <w:lang w:val="ru-KZ"/>
        </w:rPr>
        <w:t>characteristics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controlled-descent</w:t>
      </w:r>
      <w:proofErr w:type="spellEnd"/>
      <w:r w:rsidRPr="00315197">
        <w:rPr>
          <w:color w:val="0070C0"/>
          <w:lang w:val="ru-KZ"/>
        </w:rPr>
        <w:t xml:space="preserve"> </w:t>
      </w:r>
      <w:proofErr w:type="spellStart"/>
      <w:r w:rsidRPr="00315197">
        <w:rPr>
          <w:color w:val="0070C0"/>
          <w:lang w:val="ru-KZ"/>
        </w:rPr>
        <w:t>concept</w:t>
      </w:r>
      <w:proofErr w:type="spellEnd"/>
      <w:r w:rsidRPr="00315197">
        <w:rPr>
          <w:color w:val="0070C0"/>
          <w:lang w:val="ru-KZ"/>
        </w:rPr>
        <w:t xml:space="preserve"> </w:t>
      </w:r>
      <w:proofErr w:type="spellStart"/>
      <w:r w:rsidRPr="00315197">
        <w:rPr>
          <w:color w:val="0070C0"/>
          <w:lang w:val="ru-KZ"/>
        </w:rPr>
        <w:t>reported</w:t>
      </w:r>
      <w:proofErr w:type="spellEnd"/>
      <w:r w:rsidRPr="00315197">
        <w:rPr>
          <w:color w:val="0070C0"/>
          <w:lang w:val="ru-KZ"/>
        </w:rPr>
        <w:t xml:space="preserve"> </w:t>
      </w:r>
      <w:proofErr w:type="spellStart"/>
      <w:r w:rsidRPr="00315197">
        <w:rPr>
          <w:color w:val="0070C0"/>
          <w:lang w:val="ru-KZ"/>
        </w:rPr>
        <w:t>in</w:t>
      </w:r>
      <w:proofErr w:type="spellEnd"/>
      <w:r w:rsidRPr="00315197">
        <w:rPr>
          <w:color w:val="0070C0"/>
          <w:lang w:val="ru-KZ"/>
        </w:rPr>
        <w:t xml:space="preserve"> </w:t>
      </w:r>
      <w:proofErr w:type="spellStart"/>
      <w:r w:rsidRPr="00315197">
        <w:rPr>
          <w:color w:val="0070C0"/>
          <w:lang w:val="ru-KZ"/>
        </w:rPr>
        <w:t>previous</w:t>
      </w:r>
      <w:proofErr w:type="spellEnd"/>
      <w:r w:rsidRPr="00315197">
        <w:rPr>
          <w:color w:val="0070C0"/>
          <w:lang w:val="ru-KZ"/>
        </w:rPr>
        <w:t xml:space="preserve"> </w:t>
      </w:r>
      <w:proofErr w:type="spellStart"/>
      <w:r w:rsidRPr="00315197">
        <w:rPr>
          <w:color w:val="0070C0"/>
          <w:lang w:val="ru-KZ"/>
        </w:rPr>
        <w:t>engineering</w:t>
      </w:r>
      <w:proofErr w:type="spellEnd"/>
      <w:r w:rsidRPr="00315197">
        <w:rPr>
          <w:color w:val="0070C0"/>
          <w:lang w:val="ru-KZ"/>
        </w:rPr>
        <w:t xml:space="preserve"> </w:t>
      </w:r>
      <w:proofErr w:type="spellStart"/>
      <w:r w:rsidRPr="00315197">
        <w:rPr>
          <w:color w:val="0070C0"/>
          <w:lang w:val="ru-KZ"/>
        </w:rPr>
        <w:t>research</w:t>
      </w:r>
      <w:proofErr w:type="spellEnd"/>
      <w:r w:rsidRPr="00315197">
        <w:rPr>
          <w:color w:val="0070C0"/>
          <w:lang w:val="ru-KZ"/>
        </w:rPr>
        <w:t>.</w:t>
      </w:r>
    </w:p>
    <w:p w14:paraId="771B2FFE" w14:textId="77777777" w:rsidR="00315197" w:rsidRPr="00315197" w:rsidRDefault="00315197" w:rsidP="00315197">
      <w:pPr>
        <w:pStyle w:val="a3"/>
        <w:spacing w:before="4"/>
        <w:rPr>
          <w:color w:val="0070C0"/>
          <w:lang w:val="ru-KZ"/>
        </w:rPr>
      </w:pPr>
      <w:r w:rsidRPr="00315197">
        <w:rPr>
          <w:color w:val="0070C0"/>
          <w:lang w:val="ru-KZ"/>
        </w:rPr>
        <w:t xml:space="preserve">The </w:t>
      </w:r>
      <w:proofErr w:type="spellStart"/>
      <w:r w:rsidRPr="00315197">
        <w:rPr>
          <w:color w:val="0070C0"/>
          <w:lang w:val="ru-KZ"/>
        </w:rPr>
        <w:t>statement</w:t>
      </w:r>
      <w:proofErr w:type="spellEnd"/>
      <w:r w:rsidRPr="00315197">
        <w:rPr>
          <w:color w:val="0070C0"/>
          <w:lang w:val="ru-KZ"/>
        </w:rPr>
        <w:t xml:space="preserve"> </w:t>
      </w:r>
      <w:proofErr w:type="spellStart"/>
      <w:r w:rsidRPr="00315197">
        <w:rPr>
          <w:color w:val="0070C0"/>
          <w:lang w:val="ru-KZ"/>
        </w:rPr>
        <w:t>regarding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reduction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impact</w:t>
      </w:r>
      <w:proofErr w:type="spellEnd"/>
      <w:r w:rsidRPr="00315197">
        <w:rPr>
          <w:color w:val="0070C0"/>
          <w:lang w:val="ru-KZ"/>
        </w:rPr>
        <w:t xml:space="preserve"> </w:t>
      </w:r>
      <w:proofErr w:type="spellStart"/>
      <w:r w:rsidRPr="00315197">
        <w:rPr>
          <w:color w:val="0070C0"/>
          <w:lang w:val="ru-KZ"/>
        </w:rPr>
        <w:t>areas</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based</w:t>
      </w:r>
      <w:proofErr w:type="spellEnd"/>
      <w:r w:rsidRPr="00315197">
        <w:rPr>
          <w:color w:val="0070C0"/>
          <w:lang w:val="ru-KZ"/>
        </w:rPr>
        <w:t xml:space="preserve"> </w:t>
      </w:r>
      <w:proofErr w:type="spellStart"/>
      <w:r w:rsidRPr="00315197">
        <w:rPr>
          <w:color w:val="0070C0"/>
          <w:lang w:val="ru-KZ"/>
        </w:rPr>
        <w:t>on</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fact</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when</w:t>
      </w:r>
      <w:proofErr w:type="spellEnd"/>
      <w:r w:rsidRPr="00315197">
        <w:rPr>
          <w:color w:val="0070C0"/>
          <w:lang w:val="ru-KZ"/>
        </w:rPr>
        <w:t xml:space="preserve"> a </w:t>
      </w:r>
      <w:proofErr w:type="spellStart"/>
      <w:r w:rsidRPr="00315197">
        <w:rPr>
          <w:color w:val="0070C0"/>
          <w:lang w:val="ru-KZ"/>
        </w:rPr>
        <w:t>rocket</w:t>
      </w:r>
      <w:proofErr w:type="spellEnd"/>
      <w:r w:rsidRPr="00315197">
        <w:rPr>
          <w:color w:val="0070C0"/>
          <w:lang w:val="ru-KZ"/>
        </w:rPr>
        <w:t xml:space="preserve"> </w:t>
      </w:r>
      <w:proofErr w:type="spellStart"/>
      <w:r w:rsidRPr="00315197">
        <w:rPr>
          <w:color w:val="0070C0"/>
          <w:lang w:val="ru-KZ"/>
        </w:rPr>
        <w:t>stage</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equipped</w:t>
      </w:r>
      <w:proofErr w:type="spellEnd"/>
      <w:r w:rsidRPr="00315197">
        <w:rPr>
          <w:color w:val="0070C0"/>
          <w:lang w:val="ru-KZ"/>
        </w:rPr>
        <w:t xml:space="preserve"> </w:t>
      </w:r>
      <w:proofErr w:type="spellStart"/>
      <w:r w:rsidRPr="00315197">
        <w:rPr>
          <w:color w:val="0070C0"/>
          <w:lang w:val="ru-KZ"/>
        </w:rPr>
        <w:t>with</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onboard</w:t>
      </w:r>
      <w:proofErr w:type="spellEnd"/>
      <w:r w:rsidRPr="00315197">
        <w:rPr>
          <w:color w:val="0070C0"/>
          <w:lang w:val="ru-KZ"/>
        </w:rPr>
        <w:t xml:space="preserve"> </w:t>
      </w:r>
      <w:proofErr w:type="spellStart"/>
      <w:r w:rsidRPr="00315197">
        <w:rPr>
          <w:color w:val="0070C0"/>
          <w:lang w:val="ru-KZ"/>
        </w:rPr>
        <w:t>controlled-descent</w:t>
      </w:r>
      <w:proofErr w:type="spellEnd"/>
      <w:r w:rsidRPr="00315197">
        <w:rPr>
          <w:color w:val="0070C0"/>
          <w:lang w:val="ru-KZ"/>
        </w:rPr>
        <w:t xml:space="preserve"> </w:t>
      </w:r>
      <w:proofErr w:type="spellStart"/>
      <w:r w:rsidRPr="00315197">
        <w:rPr>
          <w:color w:val="0070C0"/>
          <w:lang w:val="ru-KZ"/>
        </w:rPr>
        <w:t>system</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performs</w:t>
      </w:r>
      <w:proofErr w:type="spellEnd"/>
      <w:r w:rsidRPr="00315197">
        <w:rPr>
          <w:color w:val="0070C0"/>
          <w:lang w:val="ru-KZ"/>
        </w:rPr>
        <w:t xml:space="preserve"> a </w:t>
      </w:r>
      <w:proofErr w:type="spellStart"/>
      <w:r w:rsidRPr="00315197">
        <w:rPr>
          <w:color w:val="0070C0"/>
          <w:lang w:val="ru-KZ"/>
        </w:rPr>
        <w:t>prescribed</w:t>
      </w:r>
      <w:proofErr w:type="spellEnd"/>
      <w:r w:rsidRPr="00315197">
        <w:rPr>
          <w:color w:val="0070C0"/>
          <w:lang w:val="ru-KZ"/>
        </w:rPr>
        <w:t xml:space="preserve"> </w:t>
      </w:r>
      <w:proofErr w:type="spellStart"/>
      <w:r w:rsidRPr="00315197">
        <w:rPr>
          <w:color w:val="0070C0"/>
          <w:lang w:val="ru-KZ"/>
        </w:rPr>
        <w:t>maneuver</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actual</w:t>
      </w:r>
      <w:proofErr w:type="spellEnd"/>
      <w:r w:rsidRPr="00315197">
        <w:rPr>
          <w:color w:val="0070C0"/>
          <w:lang w:val="ru-KZ"/>
        </w:rPr>
        <w:t xml:space="preserve"> </w:t>
      </w:r>
      <w:proofErr w:type="spellStart"/>
      <w:r w:rsidRPr="00315197">
        <w:rPr>
          <w:color w:val="0070C0"/>
          <w:lang w:val="ru-KZ"/>
        </w:rPr>
        <w:t>landing</w:t>
      </w:r>
      <w:proofErr w:type="spellEnd"/>
      <w:r w:rsidRPr="00315197">
        <w:rPr>
          <w:color w:val="0070C0"/>
          <w:lang w:val="ru-KZ"/>
        </w:rPr>
        <w:t xml:space="preserve"> </w:t>
      </w:r>
      <w:proofErr w:type="spellStart"/>
      <w:r w:rsidRPr="00315197">
        <w:rPr>
          <w:color w:val="0070C0"/>
          <w:lang w:val="ru-KZ"/>
        </w:rPr>
        <w:t>point</w:t>
      </w:r>
      <w:proofErr w:type="spellEnd"/>
      <w:r w:rsidRPr="00315197">
        <w:rPr>
          <w:color w:val="0070C0"/>
          <w:lang w:val="ru-KZ"/>
        </w:rPr>
        <w:t xml:space="preserve"> </w:t>
      </w:r>
      <w:proofErr w:type="spellStart"/>
      <w:r w:rsidRPr="00315197">
        <w:rPr>
          <w:color w:val="0070C0"/>
          <w:lang w:val="ru-KZ"/>
        </w:rPr>
        <w:t>can</w:t>
      </w:r>
      <w:proofErr w:type="spellEnd"/>
      <w:r w:rsidRPr="00315197">
        <w:rPr>
          <w:color w:val="0070C0"/>
          <w:lang w:val="ru-KZ"/>
        </w:rPr>
        <w:t xml:space="preserve"> </w:t>
      </w:r>
      <w:proofErr w:type="spellStart"/>
      <w:r w:rsidRPr="00315197">
        <w:rPr>
          <w:color w:val="0070C0"/>
          <w:lang w:val="ru-KZ"/>
        </w:rPr>
        <w:t>be</w:t>
      </w:r>
      <w:proofErr w:type="spellEnd"/>
      <w:r w:rsidRPr="00315197">
        <w:rPr>
          <w:color w:val="0070C0"/>
          <w:lang w:val="ru-KZ"/>
        </w:rPr>
        <w:t xml:space="preserve"> </w:t>
      </w:r>
      <w:proofErr w:type="spellStart"/>
      <w:r w:rsidRPr="00315197">
        <w:rPr>
          <w:color w:val="0070C0"/>
          <w:lang w:val="ru-KZ"/>
        </w:rPr>
        <w:t>confined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a </w:t>
      </w:r>
      <w:proofErr w:type="spellStart"/>
      <w:r w:rsidRPr="00315197">
        <w:rPr>
          <w:color w:val="0070C0"/>
          <w:lang w:val="ru-KZ"/>
        </w:rPr>
        <w:t>small</w:t>
      </w:r>
      <w:proofErr w:type="spellEnd"/>
      <w:r w:rsidRPr="00315197">
        <w:rPr>
          <w:color w:val="0070C0"/>
          <w:lang w:val="ru-KZ"/>
        </w:rPr>
        <w:t xml:space="preserve"> </w:t>
      </w:r>
      <w:proofErr w:type="spellStart"/>
      <w:r w:rsidRPr="00315197">
        <w:rPr>
          <w:color w:val="0070C0"/>
          <w:lang w:val="ru-KZ"/>
        </w:rPr>
        <w:t>designated</w:t>
      </w:r>
      <w:proofErr w:type="spellEnd"/>
      <w:r w:rsidRPr="00315197">
        <w:rPr>
          <w:color w:val="0070C0"/>
          <w:lang w:val="ru-KZ"/>
        </w:rPr>
        <w:t xml:space="preserve"> </w:t>
      </w:r>
      <w:proofErr w:type="spellStart"/>
      <w:r w:rsidRPr="00315197">
        <w:rPr>
          <w:color w:val="0070C0"/>
          <w:lang w:val="ru-KZ"/>
        </w:rPr>
        <w:t>square</w:t>
      </w:r>
      <w:proofErr w:type="spellEnd"/>
      <w:r w:rsidRPr="00315197">
        <w:rPr>
          <w:color w:val="0070C0"/>
          <w:lang w:val="ru-KZ"/>
        </w:rPr>
        <w:t xml:space="preserve"> </w:t>
      </w:r>
      <w:proofErr w:type="spellStart"/>
      <w:r w:rsidRPr="00315197">
        <w:rPr>
          <w:color w:val="0070C0"/>
          <w:lang w:val="ru-KZ"/>
        </w:rPr>
        <w:t>within</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existing</w:t>
      </w:r>
      <w:proofErr w:type="spellEnd"/>
      <w:r w:rsidRPr="00315197">
        <w:rPr>
          <w:color w:val="0070C0"/>
          <w:lang w:val="ru-KZ"/>
        </w:rPr>
        <w:t xml:space="preserve"> </w:t>
      </w:r>
      <w:proofErr w:type="spellStart"/>
      <w:r w:rsidRPr="00315197">
        <w:rPr>
          <w:color w:val="0070C0"/>
          <w:lang w:val="ru-KZ"/>
        </w:rPr>
        <w:t>impact</w:t>
      </w:r>
      <w:proofErr w:type="spellEnd"/>
      <w:r w:rsidRPr="00315197">
        <w:rPr>
          <w:color w:val="0070C0"/>
          <w:lang w:val="ru-KZ"/>
        </w:rPr>
        <w:t xml:space="preserve"> </w:t>
      </w:r>
      <w:proofErr w:type="spellStart"/>
      <w:r w:rsidRPr="00315197">
        <w:rPr>
          <w:color w:val="0070C0"/>
          <w:lang w:val="ru-KZ"/>
        </w:rPr>
        <w:t>area</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technology</w:t>
      </w:r>
      <w:proofErr w:type="spellEnd"/>
      <w:r w:rsidRPr="00315197">
        <w:rPr>
          <w:color w:val="0070C0"/>
          <w:lang w:val="ru-KZ"/>
        </w:rPr>
        <w:t xml:space="preserve"> </w:t>
      </w:r>
      <w:proofErr w:type="spellStart"/>
      <w:r w:rsidRPr="00315197">
        <w:rPr>
          <w:color w:val="0070C0"/>
          <w:lang w:val="ru-KZ"/>
        </w:rPr>
        <w:t>reduces</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potential</w:t>
      </w:r>
      <w:proofErr w:type="spellEnd"/>
      <w:r w:rsidRPr="00315197">
        <w:rPr>
          <w:color w:val="0070C0"/>
          <w:lang w:val="ru-KZ"/>
        </w:rPr>
        <w:t xml:space="preserve"> </w:t>
      </w:r>
      <w:proofErr w:type="spellStart"/>
      <w:r w:rsidRPr="00315197">
        <w:rPr>
          <w:color w:val="0070C0"/>
          <w:lang w:val="ru-KZ"/>
        </w:rPr>
        <w:t>dispersion</w:t>
      </w:r>
      <w:proofErr w:type="spellEnd"/>
      <w:r w:rsidRPr="00315197">
        <w:rPr>
          <w:color w:val="0070C0"/>
          <w:lang w:val="ru-KZ"/>
        </w:rPr>
        <w:t xml:space="preserve"> </w:t>
      </w:r>
      <w:proofErr w:type="spellStart"/>
      <w:r w:rsidRPr="00315197">
        <w:rPr>
          <w:color w:val="0070C0"/>
          <w:lang w:val="ru-KZ"/>
        </w:rPr>
        <w:t>zone</w:t>
      </w:r>
      <w:proofErr w:type="spellEnd"/>
      <w:r w:rsidRPr="00315197">
        <w:rPr>
          <w:color w:val="0070C0"/>
          <w:lang w:val="ru-KZ"/>
        </w:rPr>
        <w:t xml:space="preserve"> </w:t>
      </w:r>
      <w:proofErr w:type="spellStart"/>
      <w:r w:rsidRPr="00315197">
        <w:rPr>
          <w:color w:val="0070C0"/>
          <w:lang w:val="ru-KZ"/>
        </w:rPr>
        <w:t>by</w:t>
      </w:r>
      <w:proofErr w:type="spellEnd"/>
      <w:r w:rsidRPr="00315197">
        <w:rPr>
          <w:color w:val="0070C0"/>
          <w:lang w:val="ru-KZ"/>
        </w:rPr>
        <w:t xml:space="preserve"> a </w:t>
      </w:r>
      <w:proofErr w:type="spellStart"/>
      <w:r w:rsidRPr="00315197">
        <w:rPr>
          <w:color w:val="0070C0"/>
          <w:lang w:val="ru-KZ"/>
        </w:rPr>
        <w:t>factor</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5–10 </w:t>
      </w:r>
      <w:proofErr w:type="spellStart"/>
      <w:r w:rsidRPr="00315197">
        <w:rPr>
          <w:color w:val="0070C0"/>
          <w:lang w:val="ru-KZ"/>
        </w:rPr>
        <w:t>compared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traditional</w:t>
      </w:r>
      <w:proofErr w:type="spellEnd"/>
      <w:r w:rsidRPr="00315197">
        <w:rPr>
          <w:color w:val="0070C0"/>
          <w:lang w:val="ru-KZ"/>
        </w:rPr>
        <w:t xml:space="preserve"> </w:t>
      </w:r>
      <w:proofErr w:type="spellStart"/>
      <w:r w:rsidRPr="00315197">
        <w:rPr>
          <w:color w:val="0070C0"/>
          <w:lang w:val="ru-KZ"/>
        </w:rPr>
        <w:t>uncontrolled</w:t>
      </w:r>
      <w:proofErr w:type="spellEnd"/>
      <w:r w:rsidRPr="00315197">
        <w:rPr>
          <w:color w:val="0070C0"/>
          <w:lang w:val="ru-KZ"/>
        </w:rPr>
        <w:t xml:space="preserve"> </w:t>
      </w:r>
      <w:proofErr w:type="spellStart"/>
      <w:r w:rsidRPr="00315197">
        <w:rPr>
          <w:color w:val="0070C0"/>
          <w:lang w:val="ru-KZ"/>
        </w:rPr>
        <w:t>ballistic</w:t>
      </w:r>
      <w:proofErr w:type="spellEnd"/>
      <w:r w:rsidRPr="00315197">
        <w:rPr>
          <w:color w:val="0070C0"/>
          <w:lang w:val="ru-KZ"/>
        </w:rPr>
        <w:t xml:space="preserve"> </w:t>
      </w:r>
      <w:proofErr w:type="spellStart"/>
      <w:r w:rsidRPr="00315197">
        <w:rPr>
          <w:color w:val="0070C0"/>
          <w:lang w:val="ru-KZ"/>
        </w:rPr>
        <w:t>descent</w:t>
      </w:r>
      <w:proofErr w:type="spellEnd"/>
      <w:r w:rsidRPr="00315197">
        <w:rPr>
          <w:color w:val="0070C0"/>
          <w:lang w:val="ru-KZ"/>
        </w:rPr>
        <w:t>.</w:t>
      </w:r>
    </w:p>
    <w:p w14:paraId="690D0833" w14:textId="77777777" w:rsidR="00315197" w:rsidRPr="00315197" w:rsidRDefault="00315197" w:rsidP="00315197">
      <w:pPr>
        <w:pStyle w:val="a3"/>
        <w:spacing w:before="4"/>
        <w:rPr>
          <w:color w:val="0070C0"/>
          <w:lang w:val="ru-KZ"/>
        </w:rPr>
      </w:pPr>
      <w:r w:rsidRPr="00315197">
        <w:rPr>
          <w:color w:val="0070C0"/>
          <w:lang w:val="ru-KZ"/>
        </w:rPr>
        <w:t xml:space="preserve">In </w:t>
      </w:r>
      <w:proofErr w:type="spellStart"/>
      <w:r w:rsidRPr="00315197">
        <w:rPr>
          <w:color w:val="0070C0"/>
          <w:lang w:val="ru-KZ"/>
        </w:rPr>
        <w:t>our</w:t>
      </w:r>
      <w:proofErr w:type="spellEnd"/>
      <w:r w:rsidRPr="00315197">
        <w:rPr>
          <w:color w:val="0070C0"/>
          <w:lang w:val="ru-KZ"/>
        </w:rPr>
        <w:t xml:space="preserve"> </w:t>
      </w:r>
      <w:proofErr w:type="spellStart"/>
      <w:r w:rsidRPr="00315197">
        <w:rPr>
          <w:color w:val="0070C0"/>
          <w:lang w:val="ru-KZ"/>
        </w:rPr>
        <w:t>work</w:t>
      </w:r>
      <w:proofErr w:type="spellEnd"/>
      <w:r w:rsidRPr="00315197">
        <w:rPr>
          <w:color w:val="0070C0"/>
          <w:lang w:val="ru-KZ"/>
        </w:rPr>
        <w:t xml:space="preserve">, </w:t>
      </w:r>
      <w:proofErr w:type="spellStart"/>
      <w:r w:rsidRPr="00315197">
        <w:rPr>
          <w:color w:val="0070C0"/>
          <w:lang w:val="ru-KZ"/>
        </w:rPr>
        <w:t>however</w:t>
      </w:r>
      <w:proofErr w:type="spellEnd"/>
      <w:r w:rsidRPr="00315197">
        <w:rPr>
          <w:color w:val="0070C0"/>
          <w:lang w:val="ru-KZ"/>
        </w:rPr>
        <w:t xml:space="preserve">, </w:t>
      </w:r>
      <w:proofErr w:type="spellStart"/>
      <w:r w:rsidRPr="00315197">
        <w:rPr>
          <w:color w:val="0070C0"/>
          <w:lang w:val="ru-KZ"/>
        </w:rPr>
        <w:t>we</w:t>
      </w:r>
      <w:proofErr w:type="spellEnd"/>
      <w:r w:rsidRPr="00315197">
        <w:rPr>
          <w:color w:val="0070C0"/>
          <w:lang w:val="ru-KZ"/>
        </w:rPr>
        <w:t xml:space="preserve"> </w:t>
      </w:r>
      <w:proofErr w:type="spellStart"/>
      <w:r w:rsidRPr="00315197">
        <w:rPr>
          <w:color w:val="0070C0"/>
          <w:lang w:val="ru-KZ"/>
        </w:rPr>
        <w:t>do</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evaluate</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reduction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ballistic</w:t>
      </w:r>
      <w:proofErr w:type="spellEnd"/>
      <w:r w:rsidRPr="00315197">
        <w:rPr>
          <w:color w:val="0070C0"/>
          <w:lang w:val="ru-KZ"/>
        </w:rPr>
        <w:t xml:space="preserve"> </w:t>
      </w:r>
      <w:proofErr w:type="spellStart"/>
      <w:r w:rsidRPr="00315197">
        <w:rPr>
          <w:color w:val="0070C0"/>
          <w:lang w:val="ru-KZ"/>
        </w:rPr>
        <w:t>ellipse</w:t>
      </w:r>
      <w:proofErr w:type="spellEnd"/>
      <w:r w:rsidRPr="00315197">
        <w:rPr>
          <w:color w:val="0070C0"/>
          <w:lang w:val="ru-KZ"/>
        </w:rPr>
        <w:t xml:space="preserve">. The </w:t>
      </w:r>
      <w:proofErr w:type="spellStart"/>
      <w:r w:rsidRPr="00315197">
        <w:rPr>
          <w:color w:val="0070C0"/>
          <w:lang w:val="ru-KZ"/>
        </w:rPr>
        <w:t>objective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study</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design</w:t>
      </w:r>
      <w:proofErr w:type="spellEnd"/>
      <w:r w:rsidRPr="00315197">
        <w:rPr>
          <w:color w:val="0070C0"/>
          <w:lang w:val="ru-KZ"/>
        </w:rPr>
        <w:t xml:space="preserve"> </w:t>
      </w:r>
      <w:proofErr w:type="spellStart"/>
      <w:r w:rsidRPr="00315197">
        <w:rPr>
          <w:color w:val="0070C0"/>
          <w:lang w:val="ru-KZ"/>
        </w:rPr>
        <w:t>or</w:t>
      </w:r>
      <w:proofErr w:type="spellEnd"/>
      <w:r w:rsidRPr="00315197">
        <w:rPr>
          <w:color w:val="0070C0"/>
          <w:lang w:val="ru-KZ"/>
        </w:rPr>
        <w:t xml:space="preserve"> </w:t>
      </w:r>
      <w:proofErr w:type="spellStart"/>
      <w:r w:rsidRPr="00315197">
        <w:rPr>
          <w:color w:val="0070C0"/>
          <w:lang w:val="ru-KZ"/>
        </w:rPr>
        <w:t>modify</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size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impact</w:t>
      </w:r>
      <w:proofErr w:type="spellEnd"/>
      <w:r w:rsidRPr="00315197">
        <w:rPr>
          <w:color w:val="0070C0"/>
          <w:lang w:val="ru-KZ"/>
        </w:rPr>
        <w:t xml:space="preserve"> </w:t>
      </w:r>
      <w:proofErr w:type="spellStart"/>
      <w:r w:rsidRPr="00315197">
        <w:rPr>
          <w:color w:val="0070C0"/>
          <w:lang w:val="ru-KZ"/>
        </w:rPr>
        <w:t>area</w:t>
      </w:r>
      <w:proofErr w:type="spellEnd"/>
      <w:r w:rsidRPr="00315197">
        <w:rPr>
          <w:color w:val="0070C0"/>
          <w:lang w:val="ru-KZ"/>
        </w:rPr>
        <w:t xml:space="preserve">, </w:t>
      </w:r>
      <w:proofErr w:type="spellStart"/>
      <w:r w:rsidRPr="00315197">
        <w:rPr>
          <w:color w:val="0070C0"/>
          <w:lang w:val="ru-KZ"/>
        </w:rPr>
        <w:t>but</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provide</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justification</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selecting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optimal</w:t>
      </w:r>
      <w:proofErr w:type="spellEnd"/>
      <w:r w:rsidRPr="00315197">
        <w:rPr>
          <w:color w:val="0070C0"/>
          <w:lang w:val="ru-KZ"/>
        </w:rPr>
        <w:t xml:space="preserve"> </w:t>
      </w:r>
      <w:proofErr w:type="spellStart"/>
      <w:r w:rsidRPr="00315197">
        <w:rPr>
          <w:color w:val="0070C0"/>
          <w:lang w:val="ru-KZ"/>
        </w:rPr>
        <w:t>landing</w:t>
      </w:r>
      <w:proofErr w:type="spellEnd"/>
      <w:r w:rsidRPr="00315197">
        <w:rPr>
          <w:color w:val="0070C0"/>
          <w:lang w:val="ru-KZ"/>
        </w:rPr>
        <w:t xml:space="preserve"> </w:t>
      </w:r>
      <w:proofErr w:type="spellStart"/>
      <w:r w:rsidRPr="00315197">
        <w:rPr>
          <w:color w:val="0070C0"/>
          <w:lang w:val="ru-KZ"/>
        </w:rPr>
        <w:t>point</w:t>
      </w:r>
      <w:proofErr w:type="spellEnd"/>
      <w:r w:rsidRPr="00315197">
        <w:rPr>
          <w:color w:val="0070C0"/>
          <w:lang w:val="ru-KZ"/>
        </w:rPr>
        <w:t xml:space="preserve"> </w:t>
      </w:r>
      <w:proofErr w:type="spellStart"/>
      <w:r w:rsidRPr="00315197">
        <w:rPr>
          <w:i/>
          <w:iCs/>
          <w:color w:val="0070C0"/>
          <w:lang w:val="ru-KZ"/>
        </w:rPr>
        <w:t>within</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already</w:t>
      </w:r>
      <w:proofErr w:type="spellEnd"/>
      <w:r w:rsidRPr="00315197">
        <w:rPr>
          <w:color w:val="0070C0"/>
          <w:lang w:val="ru-KZ"/>
        </w:rPr>
        <w:t xml:space="preserve"> </w:t>
      </w:r>
      <w:proofErr w:type="spellStart"/>
      <w:r w:rsidRPr="00315197">
        <w:rPr>
          <w:color w:val="0070C0"/>
          <w:lang w:val="ru-KZ"/>
        </w:rPr>
        <w:t>established</w:t>
      </w:r>
      <w:proofErr w:type="spellEnd"/>
      <w:r w:rsidRPr="00315197">
        <w:rPr>
          <w:color w:val="0070C0"/>
          <w:lang w:val="ru-KZ"/>
        </w:rPr>
        <w:t xml:space="preserve"> </w:t>
      </w:r>
      <w:proofErr w:type="spellStart"/>
      <w:r w:rsidRPr="00315197">
        <w:rPr>
          <w:color w:val="0070C0"/>
          <w:lang w:val="ru-KZ"/>
        </w:rPr>
        <w:t>impact</w:t>
      </w:r>
      <w:proofErr w:type="spellEnd"/>
      <w:r w:rsidRPr="00315197">
        <w:rPr>
          <w:color w:val="0070C0"/>
          <w:lang w:val="ru-KZ"/>
        </w:rPr>
        <w:t xml:space="preserve"> </w:t>
      </w:r>
      <w:proofErr w:type="spellStart"/>
      <w:r w:rsidRPr="00315197">
        <w:rPr>
          <w:color w:val="0070C0"/>
          <w:lang w:val="ru-KZ"/>
        </w:rPr>
        <w:t>zone</w:t>
      </w:r>
      <w:proofErr w:type="spellEnd"/>
      <w:r w:rsidRPr="00315197">
        <w:rPr>
          <w:color w:val="0070C0"/>
          <w:lang w:val="ru-KZ"/>
        </w:rPr>
        <w:t xml:space="preserve">. We </w:t>
      </w:r>
      <w:proofErr w:type="spellStart"/>
      <w:r w:rsidRPr="00315197">
        <w:rPr>
          <w:color w:val="0070C0"/>
          <w:lang w:val="ru-KZ"/>
        </w:rPr>
        <w:t>do</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compute</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reduction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ballistic</w:t>
      </w:r>
      <w:proofErr w:type="spellEnd"/>
      <w:r w:rsidRPr="00315197">
        <w:rPr>
          <w:color w:val="0070C0"/>
          <w:lang w:val="ru-KZ"/>
        </w:rPr>
        <w:t xml:space="preserve"> </w:t>
      </w:r>
      <w:proofErr w:type="spellStart"/>
      <w:r w:rsidRPr="00315197">
        <w:rPr>
          <w:color w:val="0070C0"/>
          <w:lang w:val="ru-KZ"/>
        </w:rPr>
        <w:t>footprint</w:t>
      </w:r>
      <w:proofErr w:type="spellEnd"/>
      <w:r w:rsidRPr="00315197">
        <w:rPr>
          <w:color w:val="0070C0"/>
          <w:lang w:val="ru-KZ"/>
        </w:rPr>
        <w:t xml:space="preserve"> </w:t>
      </w:r>
      <w:proofErr w:type="spellStart"/>
      <w:r w:rsidRPr="00315197">
        <w:rPr>
          <w:color w:val="0070C0"/>
          <w:lang w:val="ru-KZ"/>
        </w:rPr>
        <w:t>itself</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dispersion</w:t>
      </w:r>
      <w:proofErr w:type="spellEnd"/>
      <w:r w:rsidRPr="00315197">
        <w:rPr>
          <w:color w:val="0070C0"/>
          <w:lang w:val="ru-KZ"/>
        </w:rPr>
        <w:t xml:space="preserve"> </w:t>
      </w:r>
      <w:proofErr w:type="spellStart"/>
      <w:r w:rsidRPr="00315197">
        <w:rPr>
          <w:color w:val="0070C0"/>
          <w:lang w:val="ru-KZ"/>
        </w:rPr>
        <w:t>ellipse</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treated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a </w:t>
      </w:r>
      <w:proofErr w:type="spellStart"/>
      <w:r w:rsidRPr="00315197">
        <w:rPr>
          <w:color w:val="0070C0"/>
          <w:lang w:val="ru-KZ"/>
        </w:rPr>
        <w:t>fixed</w:t>
      </w:r>
      <w:proofErr w:type="spellEnd"/>
      <w:r w:rsidRPr="00315197">
        <w:rPr>
          <w:color w:val="0070C0"/>
          <w:lang w:val="ru-KZ"/>
        </w:rPr>
        <w:t xml:space="preserve"> </w:t>
      </w:r>
      <w:proofErr w:type="spellStart"/>
      <w:r w:rsidRPr="00315197">
        <w:rPr>
          <w:color w:val="0070C0"/>
          <w:lang w:val="ru-KZ"/>
        </w:rPr>
        <w:t>input</w:t>
      </w:r>
      <w:proofErr w:type="spellEnd"/>
      <w:r w:rsidRPr="00315197">
        <w:rPr>
          <w:color w:val="0070C0"/>
          <w:lang w:val="ru-KZ"/>
        </w:rPr>
        <w:t xml:space="preserve"> </w:t>
      </w:r>
      <w:proofErr w:type="spellStart"/>
      <w:r w:rsidRPr="00315197">
        <w:rPr>
          <w:color w:val="0070C0"/>
          <w:lang w:val="ru-KZ"/>
        </w:rPr>
        <w:t>parameter</w:t>
      </w:r>
      <w:proofErr w:type="spellEnd"/>
      <w:r w:rsidRPr="00315197">
        <w:rPr>
          <w:color w:val="0070C0"/>
          <w:lang w:val="ru-KZ"/>
        </w:rPr>
        <w:t xml:space="preserve">. </w:t>
      </w:r>
      <w:proofErr w:type="spellStart"/>
      <w:r w:rsidRPr="00315197">
        <w:rPr>
          <w:color w:val="0070C0"/>
          <w:lang w:val="ru-KZ"/>
        </w:rPr>
        <w:t>Changing</w:t>
      </w:r>
      <w:proofErr w:type="spellEnd"/>
      <w:r w:rsidRPr="00315197">
        <w:rPr>
          <w:color w:val="0070C0"/>
          <w:lang w:val="ru-KZ"/>
        </w:rPr>
        <w:t xml:space="preserve"> </w:t>
      </w:r>
      <w:proofErr w:type="spellStart"/>
      <w:r w:rsidRPr="00315197">
        <w:rPr>
          <w:color w:val="0070C0"/>
          <w:lang w:val="ru-KZ"/>
        </w:rPr>
        <w:t>its</w:t>
      </w:r>
      <w:proofErr w:type="spellEnd"/>
      <w:r w:rsidRPr="00315197">
        <w:rPr>
          <w:color w:val="0070C0"/>
          <w:lang w:val="ru-KZ"/>
        </w:rPr>
        <w:t xml:space="preserve"> </w:t>
      </w:r>
      <w:proofErr w:type="spellStart"/>
      <w:r w:rsidRPr="00315197">
        <w:rPr>
          <w:color w:val="0070C0"/>
          <w:lang w:val="ru-KZ"/>
        </w:rPr>
        <w:t>dimensions</w:t>
      </w:r>
      <w:proofErr w:type="spellEnd"/>
      <w:r w:rsidRPr="00315197">
        <w:rPr>
          <w:color w:val="0070C0"/>
          <w:lang w:val="ru-KZ"/>
        </w:rPr>
        <w:t xml:space="preserve"> </w:t>
      </w:r>
      <w:proofErr w:type="spellStart"/>
      <w:r w:rsidRPr="00315197">
        <w:rPr>
          <w:color w:val="0070C0"/>
          <w:lang w:val="ru-KZ"/>
        </w:rPr>
        <w:t>is</w:t>
      </w:r>
      <w:proofErr w:type="spellEnd"/>
      <w:r w:rsidRPr="00315197">
        <w:rPr>
          <w:color w:val="0070C0"/>
          <w:lang w:val="ru-KZ"/>
        </w:rPr>
        <w:t xml:space="preserve"> a </w:t>
      </w:r>
      <w:proofErr w:type="spellStart"/>
      <w:r w:rsidRPr="00315197">
        <w:rPr>
          <w:color w:val="0070C0"/>
          <w:lang w:val="ru-KZ"/>
        </w:rPr>
        <w:t>matter</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launch-vehicle</w:t>
      </w:r>
      <w:proofErr w:type="spellEnd"/>
      <w:r w:rsidRPr="00315197">
        <w:rPr>
          <w:color w:val="0070C0"/>
          <w:lang w:val="ru-KZ"/>
        </w:rPr>
        <w:t xml:space="preserve"> </w:t>
      </w:r>
      <w:proofErr w:type="spellStart"/>
      <w:r w:rsidRPr="00315197">
        <w:rPr>
          <w:color w:val="0070C0"/>
          <w:lang w:val="ru-KZ"/>
        </w:rPr>
        <w:t>design</w:t>
      </w:r>
      <w:proofErr w:type="spellEnd"/>
      <w:r w:rsidRPr="00315197">
        <w:rPr>
          <w:color w:val="0070C0"/>
          <w:lang w:val="ru-KZ"/>
        </w:rPr>
        <w:t xml:space="preserve"> </w:t>
      </w:r>
      <w:proofErr w:type="spellStart"/>
      <w:r w:rsidRPr="00315197">
        <w:rPr>
          <w:color w:val="0070C0"/>
          <w:lang w:val="ru-KZ"/>
        </w:rPr>
        <w:t>rather</w:t>
      </w:r>
      <w:proofErr w:type="spellEnd"/>
      <w:r w:rsidRPr="00315197">
        <w:rPr>
          <w:color w:val="0070C0"/>
          <w:lang w:val="ru-KZ"/>
        </w:rPr>
        <w:t xml:space="preserve"> </w:t>
      </w:r>
      <w:proofErr w:type="spellStart"/>
      <w:r w:rsidRPr="00315197">
        <w:rPr>
          <w:color w:val="0070C0"/>
          <w:lang w:val="ru-KZ"/>
        </w:rPr>
        <w:t>than</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modeling</w:t>
      </w:r>
      <w:proofErr w:type="spellEnd"/>
      <w:r w:rsidRPr="00315197">
        <w:rPr>
          <w:color w:val="0070C0"/>
          <w:lang w:val="ru-KZ"/>
        </w:rPr>
        <w:t xml:space="preserve">. </w:t>
      </w:r>
      <w:proofErr w:type="spellStart"/>
      <w:r w:rsidRPr="00315197">
        <w:rPr>
          <w:color w:val="0070C0"/>
          <w:lang w:val="ru-KZ"/>
        </w:rPr>
        <w:t>Our</w:t>
      </w:r>
      <w:proofErr w:type="spellEnd"/>
      <w:r w:rsidRPr="00315197">
        <w:rPr>
          <w:color w:val="0070C0"/>
          <w:lang w:val="ru-KZ"/>
        </w:rPr>
        <w:t xml:space="preserve"> </w:t>
      </w:r>
      <w:proofErr w:type="spellStart"/>
      <w:r w:rsidRPr="00315197">
        <w:rPr>
          <w:color w:val="0070C0"/>
          <w:lang w:val="ru-KZ"/>
        </w:rPr>
        <w:t>part</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research</w:t>
      </w:r>
      <w:proofErr w:type="spellEnd"/>
      <w:r w:rsidRPr="00315197">
        <w:rPr>
          <w:color w:val="0070C0"/>
          <w:lang w:val="ru-KZ"/>
        </w:rPr>
        <w:t xml:space="preserve"> </w:t>
      </w:r>
      <w:proofErr w:type="spellStart"/>
      <w:r w:rsidRPr="00315197">
        <w:rPr>
          <w:color w:val="0070C0"/>
          <w:lang w:val="ru-KZ"/>
        </w:rPr>
        <w:t>pertains</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ground-side</w:t>
      </w:r>
      <w:proofErr w:type="spellEnd"/>
      <w:r w:rsidRPr="00315197">
        <w:rPr>
          <w:color w:val="0070C0"/>
          <w:lang w:val="ru-KZ"/>
        </w:rPr>
        <w:t xml:space="preserve"> </w:t>
      </w:r>
      <w:proofErr w:type="spellStart"/>
      <w:r w:rsidRPr="00315197">
        <w:rPr>
          <w:color w:val="0070C0"/>
          <w:lang w:val="ru-KZ"/>
        </w:rPr>
        <w:t>component</w:t>
      </w:r>
      <w:proofErr w:type="spellEnd"/>
      <w:r w:rsidRPr="00315197">
        <w:rPr>
          <w:color w:val="0070C0"/>
          <w:lang w:val="ru-KZ"/>
        </w:rPr>
        <w:t>—</w:t>
      </w:r>
      <w:proofErr w:type="spellStart"/>
      <w:r w:rsidRPr="00315197">
        <w:rPr>
          <w:color w:val="0070C0"/>
          <w:lang w:val="ru-KZ"/>
        </w:rPr>
        <w:t>namely</w:t>
      </w:r>
      <w:proofErr w:type="spellEnd"/>
      <w:r w:rsidRPr="00315197">
        <w:rPr>
          <w:color w:val="0070C0"/>
          <w:lang w:val="ru-KZ"/>
        </w:rPr>
        <w:t xml:space="preserve">, </w:t>
      </w:r>
      <w:proofErr w:type="spellStart"/>
      <w:r w:rsidRPr="00315197">
        <w:rPr>
          <w:color w:val="0070C0"/>
          <w:lang w:val="ru-KZ"/>
        </w:rPr>
        <w:t>ecological</w:t>
      </w:r>
      <w:proofErr w:type="spellEnd"/>
      <w:r w:rsidRPr="00315197">
        <w:rPr>
          <w:color w:val="0070C0"/>
          <w:lang w:val="ru-KZ"/>
        </w:rPr>
        <w:t xml:space="preserve"> </w:t>
      </w:r>
      <w:proofErr w:type="spellStart"/>
      <w:r w:rsidRPr="00315197">
        <w:rPr>
          <w:color w:val="0070C0"/>
          <w:lang w:val="ru-KZ"/>
        </w:rPr>
        <w:t>ranking</w:t>
      </w:r>
      <w:proofErr w:type="spellEnd"/>
      <w:r w:rsidRPr="00315197">
        <w:rPr>
          <w:color w:val="0070C0"/>
          <w:lang w:val="ru-KZ"/>
        </w:rPr>
        <w:t xml:space="preserve"> </w:t>
      </w:r>
      <w:proofErr w:type="spellStart"/>
      <w:r w:rsidRPr="00315197">
        <w:rPr>
          <w:i/>
          <w:iCs/>
          <w:color w:val="0070C0"/>
          <w:lang w:val="ru-KZ"/>
        </w:rPr>
        <w:t>within</w:t>
      </w:r>
      <w:proofErr w:type="spellEnd"/>
      <w:r w:rsidRPr="00315197">
        <w:rPr>
          <w:i/>
          <w:iCs/>
          <w:color w:val="0070C0"/>
          <w:lang w:val="ru-KZ"/>
        </w:rPr>
        <w:t xml:space="preserve"> </w:t>
      </w:r>
      <w:proofErr w:type="spellStart"/>
      <w:r w:rsidRPr="00315197">
        <w:rPr>
          <w:i/>
          <w:iCs/>
          <w:color w:val="0070C0"/>
          <w:lang w:val="ru-KZ"/>
        </w:rPr>
        <w:t>fixed</w:t>
      </w:r>
      <w:proofErr w:type="spellEnd"/>
      <w:r w:rsidRPr="00315197">
        <w:rPr>
          <w:i/>
          <w:iCs/>
          <w:color w:val="0070C0"/>
          <w:lang w:val="ru-KZ"/>
        </w:rPr>
        <w:t xml:space="preserve"> </w:t>
      </w:r>
      <w:proofErr w:type="spellStart"/>
      <w:r w:rsidRPr="00315197">
        <w:rPr>
          <w:i/>
          <w:iCs/>
          <w:color w:val="0070C0"/>
          <w:lang w:val="ru-KZ"/>
        </w:rPr>
        <w:t>boundaries</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revision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those</w:t>
      </w:r>
      <w:proofErr w:type="spellEnd"/>
      <w:r w:rsidRPr="00315197">
        <w:rPr>
          <w:color w:val="0070C0"/>
          <w:lang w:val="ru-KZ"/>
        </w:rPr>
        <w:t xml:space="preserve"> </w:t>
      </w:r>
      <w:proofErr w:type="spellStart"/>
      <w:r w:rsidRPr="00315197">
        <w:rPr>
          <w:color w:val="0070C0"/>
          <w:lang w:val="ru-KZ"/>
        </w:rPr>
        <w:t>boundaries</w:t>
      </w:r>
      <w:proofErr w:type="spellEnd"/>
      <w:r w:rsidRPr="00315197">
        <w:rPr>
          <w:color w:val="0070C0"/>
          <w:lang w:val="ru-KZ"/>
        </w:rPr>
        <w:t>.</w:t>
      </w:r>
    </w:p>
    <w:p w14:paraId="34008025" w14:textId="77777777" w:rsidR="00315197" w:rsidRPr="00315197" w:rsidRDefault="00315197" w:rsidP="00315197">
      <w:pPr>
        <w:pStyle w:val="a3"/>
        <w:spacing w:before="4"/>
        <w:rPr>
          <w:color w:val="0070C0"/>
          <w:lang w:val="ru-KZ"/>
        </w:rPr>
      </w:pPr>
      <w:r w:rsidRPr="00315197">
        <w:rPr>
          <w:color w:val="0070C0"/>
          <w:lang w:val="ru-KZ"/>
        </w:rPr>
        <w:t xml:space="preserve">We </w:t>
      </w:r>
      <w:proofErr w:type="spellStart"/>
      <w:r w:rsidRPr="00315197">
        <w:rPr>
          <w:color w:val="0070C0"/>
          <w:lang w:val="ru-KZ"/>
        </w:rPr>
        <w:t>also</w:t>
      </w:r>
      <w:proofErr w:type="spellEnd"/>
      <w:r w:rsidRPr="00315197">
        <w:rPr>
          <w:color w:val="0070C0"/>
          <w:lang w:val="ru-KZ"/>
        </w:rPr>
        <w:t xml:space="preserve"> </w:t>
      </w:r>
      <w:proofErr w:type="spellStart"/>
      <w:r w:rsidRPr="00315197">
        <w:rPr>
          <w:color w:val="0070C0"/>
          <w:lang w:val="ru-KZ"/>
        </w:rPr>
        <w:t>thank</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reviewer</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comment</w:t>
      </w:r>
      <w:proofErr w:type="spellEnd"/>
      <w:r w:rsidRPr="00315197">
        <w:rPr>
          <w:color w:val="0070C0"/>
          <w:lang w:val="ru-KZ"/>
        </w:rPr>
        <w:t xml:space="preserve"> </w:t>
      </w:r>
      <w:proofErr w:type="spellStart"/>
      <w:r w:rsidRPr="00315197">
        <w:rPr>
          <w:color w:val="0070C0"/>
          <w:lang w:val="ru-KZ"/>
        </w:rPr>
        <w:t>regarding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table</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fully</w:t>
      </w:r>
      <w:proofErr w:type="spellEnd"/>
      <w:r w:rsidRPr="00315197">
        <w:rPr>
          <w:color w:val="0070C0"/>
          <w:lang w:val="ru-KZ"/>
        </w:rPr>
        <w:t xml:space="preserve"> </w:t>
      </w:r>
      <w:proofErr w:type="spellStart"/>
      <w:r w:rsidRPr="00315197">
        <w:rPr>
          <w:color w:val="0070C0"/>
          <w:lang w:val="ru-KZ"/>
        </w:rPr>
        <w:t>agree</w:t>
      </w:r>
      <w:proofErr w:type="spellEnd"/>
      <w:r w:rsidRPr="00315197">
        <w:rPr>
          <w:color w:val="0070C0"/>
          <w:lang w:val="ru-KZ"/>
        </w:rPr>
        <w:t xml:space="preserve"> </w:t>
      </w:r>
      <w:proofErr w:type="spellStart"/>
      <w:r w:rsidRPr="00315197">
        <w:rPr>
          <w:color w:val="0070C0"/>
          <w:lang w:val="ru-KZ"/>
        </w:rPr>
        <w:t>with</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concern</w:t>
      </w:r>
      <w:proofErr w:type="spellEnd"/>
      <w:r w:rsidRPr="00315197">
        <w:rPr>
          <w:color w:val="0070C0"/>
          <w:lang w:val="ru-KZ"/>
        </w:rPr>
        <w:t xml:space="preserve">. In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revised</w:t>
      </w:r>
      <w:proofErr w:type="spellEnd"/>
      <w:r w:rsidRPr="00315197">
        <w:rPr>
          <w:color w:val="0070C0"/>
          <w:lang w:val="ru-KZ"/>
        </w:rPr>
        <w:t xml:space="preserve"> </w:t>
      </w:r>
      <w:proofErr w:type="spellStart"/>
      <w:r w:rsidRPr="00315197">
        <w:rPr>
          <w:color w:val="0070C0"/>
          <w:lang w:val="ru-KZ"/>
        </w:rPr>
        <w:t>version</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table</w:t>
      </w:r>
      <w:proofErr w:type="spellEnd"/>
      <w:r w:rsidRPr="00315197">
        <w:rPr>
          <w:color w:val="0070C0"/>
          <w:lang w:val="ru-KZ"/>
        </w:rPr>
        <w:t xml:space="preserve"> </w:t>
      </w:r>
      <w:proofErr w:type="spellStart"/>
      <w:r w:rsidRPr="00315197">
        <w:rPr>
          <w:color w:val="0070C0"/>
          <w:lang w:val="ru-KZ"/>
        </w:rPr>
        <w:t>has</w:t>
      </w:r>
      <w:proofErr w:type="spellEnd"/>
      <w:r w:rsidRPr="00315197">
        <w:rPr>
          <w:color w:val="0070C0"/>
          <w:lang w:val="ru-KZ"/>
        </w:rPr>
        <w:t xml:space="preserve"> </w:t>
      </w:r>
      <w:proofErr w:type="spellStart"/>
      <w:r w:rsidRPr="00315197">
        <w:rPr>
          <w:color w:val="0070C0"/>
          <w:lang w:val="ru-KZ"/>
        </w:rPr>
        <w:t>been</w:t>
      </w:r>
      <w:proofErr w:type="spellEnd"/>
      <w:r w:rsidRPr="00315197">
        <w:rPr>
          <w:color w:val="0070C0"/>
          <w:lang w:val="ru-KZ"/>
        </w:rPr>
        <w:t xml:space="preserve"> </w:t>
      </w:r>
      <w:proofErr w:type="spellStart"/>
      <w:r w:rsidRPr="00315197">
        <w:rPr>
          <w:color w:val="0070C0"/>
          <w:lang w:val="ru-KZ"/>
        </w:rPr>
        <w:t>removed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it</w:t>
      </w:r>
      <w:proofErr w:type="spellEnd"/>
      <w:r w:rsidRPr="00315197">
        <w:rPr>
          <w:color w:val="0070C0"/>
          <w:lang w:val="ru-KZ"/>
        </w:rPr>
        <w:t xml:space="preserve"> </w:t>
      </w:r>
      <w:proofErr w:type="spellStart"/>
      <w:r w:rsidRPr="00315197">
        <w:rPr>
          <w:color w:val="0070C0"/>
          <w:lang w:val="ru-KZ"/>
        </w:rPr>
        <w:t>was</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critical</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understanding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methodology</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could</w:t>
      </w:r>
      <w:proofErr w:type="spellEnd"/>
      <w:r w:rsidRPr="00315197">
        <w:rPr>
          <w:color w:val="0070C0"/>
          <w:lang w:val="ru-KZ"/>
        </w:rPr>
        <w:t xml:space="preserve"> </w:t>
      </w:r>
      <w:proofErr w:type="spellStart"/>
      <w:r w:rsidRPr="00315197">
        <w:rPr>
          <w:color w:val="0070C0"/>
          <w:lang w:val="ru-KZ"/>
        </w:rPr>
        <w:t>introduce</w:t>
      </w:r>
      <w:proofErr w:type="spellEnd"/>
      <w:r w:rsidRPr="00315197">
        <w:rPr>
          <w:color w:val="0070C0"/>
          <w:lang w:val="ru-KZ"/>
        </w:rPr>
        <w:t xml:space="preserve"> </w:t>
      </w:r>
      <w:proofErr w:type="spellStart"/>
      <w:r w:rsidRPr="00315197">
        <w:rPr>
          <w:color w:val="0070C0"/>
          <w:lang w:val="ru-KZ"/>
        </w:rPr>
        <w:t>unnecessary</w:t>
      </w:r>
      <w:proofErr w:type="spellEnd"/>
      <w:r w:rsidRPr="00315197">
        <w:rPr>
          <w:color w:val="0070C0"/>
          <w:lang w:val="ru-KZ"/>
        </w:rPr>
        <w:t xml:space="preserve"> </w:t>
      </w:r>
      <w:proofErr w:type="spellStart"/>
      <w:r w:rsidRPr="00315197">
        <w:rPr>
          <w:color w:val="0070C0"/>
          <w:lang w:val="ru-KZ"/>
        </w:rPr>
        <w:t>duplication</w:t>
      </w:r>
      <w:proofErr w:type="spellEnd"/>
      <w:r w:rsidRPr="00315197">
        <w:rPr>
          <w:color w:val="0070C0"/>
          <w:lang w:val="ru-KZ"/>
        </w:rPr>
        <w:t>.</w:t>
      </w:r>
    </w:p>
    <w:p w14:paraId="76E297A6" w14:textId="77777777" w:rsidR="00315197" w:rsidRPr="00315197" w:rsidRDefault="00315197">
      <w:pPr>
        <w:pStyle w:val="a3"/>
        <w:spacing w:before="4"/>
        <w:rPr>
          <w:color w:val="0070C0"/>
          <w:lang w:val="ru-KZ"/>
        </w:rPr>
      </w:pPr>
    </w:p>
    <w:p w14:paraId="66D453FD" w14:textId="77777777" w:rsidR="00081BBD" w:rsidRPr="004F0839" w:rsidRDefault="004F1E1D">
      <w:pPr>
        <w:pStyle w:val="a5"/>
        <w:numPr>
          <w:ilvl w:val="0"/>
          <w:numId w:val="1"/>
        </w:numPr>
        <w:tabs>
          <w:tab w:val="left" w:pos="268"/>
        </w:tabs>
        <w:ind w:right="135" w:firstLine="0"/>
        <w:rPr>
          <w:sz w:val="24"/>
          <w:lang w:val="ru-RU"/>
        </w:rPr>
      </w:pPr>
      <w:r w:rsidRPr="004F0839">
        <w:rPr>
          <w:sz w:val="24"/>
          <w:lang w:val="ru-RU"/>
        </w:rPr>
        <w:t>В таблице 1 сравнивается ваша методология с «традиционным подходом», но не приводятся ссылки на источники традиционных ценностей и не объясняется, как они были определены. Это значения из опубликованной литературы, нормативных документов или ваших собственных расчетов? Предоставьте надлежащие цитаты и объясните методологию, использованную для получения сравнительных показателей.</w:t>
      </w:r>
    </w:p>
    <w:p w14:paraId="22621600" w14:textId="77777777" w:rsidR="005A0467" w:rsidRPr="005A0467" w:rsidRDefault="005A0467" w:rsidP="005A0467">
      <w:pPr>
        <w:pStyle w:val="a3"/>
        <w:spacing w:before="4"/>
        <w:rPr>
          <w:color w:val="EE0000"/>
          <w:lang w:val="ru-KZ"/>
        </w:rPr>
      </w:pPr>
      <w:r w:rsidRPr="005A0467">
        <w:rPr>
          <w:color w:val="EE0000"/>
          <w:lang w:val="ru-KZ"/>
        </w:rPr>
        <w:t>Благодарим рецензента за замечание. Мы согласны, что представленная ранее Таблица 1 могла вызвать неоднозначность в интерпретации, поскольку не содержала явных ссылок на источники и методики формирования “традиционных” значений.</w:t>
      </w:r>
    </w:p>
    <w:p w14:paraId="27F2C6D5" w14:textId="77777777" w:rsidR="005A0467" w:rsidRPr="005A0467" w:rsidRDefault="005A0467" w:rsidP="005A0467">
      <w:pPr>
        <w:pStyle w:val="a3"/>
        <w:spacing w:before="4"/>
        <w:rPr>
          <w:color w:val="EE0000"/>
          <w:lang w:val="ru-KZ"/>
        </w:rPr>
      </w:pPr>
      <w:r w:rsidRPr="005A0467">
        <w:rPr>
          <w:color w:val="EE0000"/>
          <w:lang w:val="ru-KZ"/>
        </w:rPr>
        <w:t>В переработанной версии рукописи Таблица 1 полностью удалена, чтобы избежать неверных трактовок и избыточного дублирования материалов текста.</w:t>
      </w:r>
    </w:p>
    <w:p w14:paraId="1DD7B6F9" w14:textId="63A7E3C5" w:rsidR="005A0467" w:rsidRPr="00315197" w:rsidRDefault="00315197">
      <w:pPr>
        <w:pStyle w:val="a3"/>
        <w:spacing w:before="4"/>
        <w:rPr>
          <w:color w:val="0070C0"/>
          <w:lang w:val="ru-KZ"/>
        </w:rPr>
      </w:pPr>
      <w:r w:rsidRPr="00315197">
        <w:rPr>
          <w:color w:val="0070C0"/>
        </w:rPr>
        <w:t>We thank the reviewer for this comment. We agree that the previously included Table 1 could lead to ambiguity in interpretation, as it did not contain explicit references to the sources and methodologies used to derive the “traditional” values.</w:t>
      </w:r>
      <w:r w:rsidRPr="00315197">
        <w:rPr>
          <w:color w:val="0070C0"/>
        </w:rPr>
        <w:br/>
        <w:t>In the revised version of the manuscript, Table 1 has been completely removed to avoid misinterpretation and unnecessary duplication of material already presented in the text.</w:t>
      </w:r>
    </w:p>
    <w:p w14:paraId="75C41D27" w14:textId="77777777" w:rsidR="00081BBD" w:rsidRPr="004F0839" w:rsidRDefault="004F1E1D">
      <w:pPr>
        <w:pStyle w:val="a5"/>
        <w:numPr>
          <w:ilvl w:val="0"/>
          <w:numId w:val="1"/>
        </w:numPr>
        <w:tabs>
          <w:tab w:val="left" w:pos="383"/>
        </w:tabs>
        <w:spacing w:before="1"/>
        <w:ind w:right="134" w:firstLine="0"/>
        <w:rPr>
          <w:sz w:val="24"/>
          <w:lang w:val="ru-RU"/>
        </w:rPr>
      </w:pPr>
      <w:r w:rsidRPr="004F0839">
        <w:rPr>
          <w:sz w:val="24"/>
          <w:lang w:val="ru-RU"/>
        </w:rPr>
        <w:t xml:space="preserve">Вам нужны результаты валидации, демонстрирующие, что ваша методология позволяет получать точные и надежные классификации. Если возможно, сравните рекомендуемые </w:t>
      </w:r>
      <w:r>
        <w:rPr>
          <w:sz w:val="24"/>
        </w:rPr>
        <w:t>OTU</w:t>
      </w:r>
      <w:r w:rsidRPr="004F0839">
        <w:rPr>
          <w:sz w:val="24"/>
          <w:lang w:val="ru-RU"/>
        </w:rPr>
        <w:t xml:space="preserve"> с </w:t>
      </w:r>
      <w:r w:rsidRPr="004F0839">
        <w:rPr>
          <w:sz w:val="24"/>
          <w:lang w:val="ru-RU"/>
        </w:rPr>
        <w:lastRenderedPageBreak/>
        <w:t>фактическими местами посадки из предыдущих запусков, чтобы показать, что критерии устойчивости коррелируют с наблюдаемыми результатами. Представьте данные валидации полей, если вы проводили наземную проверку любых выбранных сайтов. Как минимум, проведите перекрестную валидацию, применив вашу методологию к другой зоне влияния в системе Байконур, чтобы продемонстрировать, что подход работает за пределами вашей одной области тематического исследования.</w:t>
      </w:r>
    </w:p>
    <w:p w14:paraId="4B96C92D" w14:textId="77777777" w:rsidR="007C32F8" w:rsidRPr="00315197" w:rsidRDefault="007C32F8" w:rsidP="00810027">
      <w:pPr>
        <w:pStyle w:val="a3"/>
        <w:spacing w:before="3"/>
        <w:jc w:val="both"/>
        <w:rPr>
          <w:color w:val="0070C0"/>
        </w:rPr>
      </w:pPr>
      <w:r w:rsidRPr="00315197">
        <w:rPr>
          <w:color w:val="0070C0"/>
        </w:rPr>
        <w:t>We thank the reviewer for raising the important issue of validation. We fully agree that any classification framework should ideally be supported by independent verification using historical landing data, cross-application to other impact areas, and dedicated field validation.</w:t>
      </w:r>
    </w:p>
    <w:p w14:paraId="72B09BAF" w14:textId="77777777" w:rsidR="007C32F8" w:rsidRPr="00315197" w:rsidRDefault="007C32F8" w:rsidP="00810027">
      <w:pPr>
        <w:pStyle w:val="a3"/>
        <w:spacing w:before="3"/>
        <w:jc w:val="both"/>
        <w:rPr>
          <w:color w:val="0070C0"/>
        </w:rPr>
      </w:pPr>
      <w:r w:rsidRPr="00315197">
        <w:rPr>
          <w:color w:val="0070C0"/>
        </w:rPr>
        <w:t>At the same time, at the present stage such a full validation is not possible due to several objective constraint.</w:t>
      </w:r>
    </w:p>
    <w:p w14:paraId="7C518EB1" w14:textId="77777777" w:rsidR="007C32F8" w:rsidRPr="00315197" w:rsidRDefault="007C32F8" w:rsidP="00810027">
      <w:pPr>
        <w:pStyle w:val="a3"/>
        <w:spacing w:before="3"/>
        <w:jc w:val="both"/>
        <w:rPr>
          <w:color w:val="0070C0"/>
        </w:rPr>
      </w:pPr>
      <w:r w:rsidRPr="00315197">
        <w:rPr>
          <w:color w:val="0070C0"/>
        </w:rPr>
        <w:t>Nevertheless, we emphasize that the methodology presented in this study is not theoretical or synthetic.</w:t>
      </w:r>
    </w:p>
    <w:p w14:paraId="5FDC21E5" w14:textId="77777777" w:rsidR="007C32F8" w:rsidRPr="00315197" w:rsidRDefault="007C32F8" w:rsidP="00810027">
      <w:pPr>
        <w:pStyle w:val="a3"/>
        <w:spacing w:before="3"/>
        <w:jc w:val="both"/>
        <w:rPr>
          <w:color w:val="0070C0"/>
        </w:rPr>
      </w:pPr>
      <w:r w:rsidRPr="00315197">
        <w:rPr>
          <w:color w:val="0070C0"/>
        </w:rPr>
        <w:t>It was developed after and based on real field experience: the authors personally participated in ecological monitoring expeditions conducted within the Yu-24 impact area. These monitoring missions included on-site assessment of soil conditions, vegetation degradation, hydrological features and physical traces of stage impacts.</w:t>
      </w:r>
    </w:p>
    <w:p w14:paraId="1B0D494D" w14:textId="77777777" w:rsidR="007C32F8" w:rsidRPr="00315197" w:rsidRDefault="007C32F8" w:rsidP="00810027">
      <w:pPr>
        <w:pStyle w:val="a3"/>
        <w:spacing w:before="3"/>
        <w:jc w:val="both"/>
        <w:rPr>
          <w:color w:val="0070C0"/>
        </w:rPr>
      </w:pPr>
      <w:r w:rsidRPr="00315197">
        <w:rPr>
          <w:color w:val="0070C0"/>
        </w:rPr>
        <w:t xml:space="preserve">Because the IAS indicators and classification logic were designed using knowledge gained directly from these field surveys, we consider the methodological framework to be grounded in the actual environmental characteristics of the study area. Although this does not substitute for a formal statistical validation, it ensures that the spatial differentiation produced by the model corresponds to patterns repeatedly observed in the field. </w:t>
      </w:r>
    </w:p>
    <w:p w14:paraId="7F9F5EAB" w14:textId="11CE8A9D" w:rsidR="00081BBD" w:rsidRPr="00315197" w:rsidRDefault="007C32F8" w:rsidP="00810027">
      <w:pPr>
        <w:pStyle w:val="a3"/>
        <w:spacing w:before="3"/>
        <w:jc w:val="both"/>
        <w:rPr>
          <w:color w:val="0070C0"/>
        </w:rPr>
      </w:pPr>
      <w:r w:rsidRPr="00315197">
        <w:rPr>
          <w:color w:val="0070C0"/>
        </w:rPr>
        <w:t>In summary, while formal multi-site validation cannot yet be implemented, the methodology is grounded in the authors’ direct on-site ecological monitoring experience. This provides confidence that the classification approach is environmentally meaningful and consistent with real conditions in the Yu-24 zone, even though further empirical validation remains a key objective for the next stage of research.</w:t>
      </w:r>
    </w:p>
    <w:p w14:paraId="1FFFCFEB" w14:textId="77777777" w:rsidR="00081BBD" w:rsidRPr="004F0839" w:rsidRDefault="004F1E1D">
      <w:pPr>
        <w:pStyle w:val="a5"/>
        <w:numPr>
          <w:ilvl w:val="0"/>
          <w:numId w:val="1"/>
        </w:numPr>
        <w:tabs>
          <w:tab w:val="left" w:pos="360"/>
        </w:tabs>
        <w:ind w:left="360" w:right="0" w:hanging="359"/>
        <w:rPr>
          <w:sz w:val="24"/>
          <w:lang w:val="ru-RU"/>
        </w:rPr>
      </w:pPr>
      <w:r w:rsidRPr="004F0839">
        <w:rPr>
          <w:sz w:val="24"/>
          <w:lang w:val="ru-RU"/>
        </w:rPr>
        <w:t>Ваши цифры требуют существенной доработки, чтобы соответствовать стандартам публикации.</w:t>
      </w:r>
    </w:p>
    <w:p w14:paraId="0F7BA78A" w14:textId="77777777" w:rsidR="00810027" w:rsidRDefault="007C32F8">
      <w:pPr>
        <w:pStyle w:val="a3"/>
        <w:spacing w:before="4"/>
        <w:rPr>
          <w:color w:val="EE0000"/>
          <w:lang w:val="ru-RU"/>
        </w:rPr>
      </w:pPr>
      <w:r w:rsidRPr="007C32F8">
        <w:rPr>
          <w:color w:val="EE0000"/>
          <w:lang w:val="ru-RU"/>
        </w:rPr>
        <w:t>Мы благодарим рецензента за это важное замечание. В переработанной версии рукописи все числовые данные были пересмотрены</w:t>
      </w:r>
      <w:r w:rsidR="00810027">
        <w:rPr>
          <w:color w:val="EE0000"/>
          <w:lang w:val="ru-RU"/>
        </w:rPr>
        <w:t xml:space="preserve"> и учтены.</w:t>
      </w:r>
    </w:p>
    <w:p w14:paraId="41EB8E30" w14:textId="3DA425BF" w:rsidR="00315197" w:rsidRPr="00315197" w:rsidRDefault="00315197">
      <w:pPr>
        <w:pStyle w:val="a3"/>
        <w:spacing w:before="4"/>
        <w:rPr>
          <w:color w:val="0070C0"/>
        </w:rPr>
      </w:pPr>
      <w:r w:rsidRPr="00315197">
        <w:rPr>
          <w:color w:val="0070C0"/>
        </w:rPr>
        <w:t>We thank the reviewer for this important comment. In the revised version of the manuscript, all numerical data have been re-evaluated and incorporated accordingly.</w:t>
      </w:r>
    </w:p>
    <w:p w14:paraId="05375CEC" w14:textId="77777777" w:rsidR="00081BBD" w:rsidRPr="004F0839" w:rsidRDefault="004F1E1D">
      <w:pPr>
        <w:pStyle w:val="a5"/>
        <w:numPr>
          <w:ilvl w:val="0"/>
          <w:numId w:val="1"/>
        </w:numPr>
        <w:tabs>
          <w:tab w:val="left" w:pos="379"/>
        </w:tabs>
        <w:ind w:right="135" w:firstLine="0"/>
        <w:rPr>
          <w:sz w:val="24"/>
          <w:lang w:val="ru-RU"/>
        </w:rPr>
      </w:pPr>
      <w:r w:rsidRPr="004F0839">
        <w:rPr>
          <w:sz w:val="24"/>
          <w:lang w:val="ru-RU"/>
        </w:rPr>
        <w:t>В Вашей рукописи содержится всего одна таблица, что недостаточно для методологической работы такого объема. Создавайте дополнительные таблицы для представления информации, которую сложно эффективно передать в прозе.</w:t>
      </w:r>
    </w:p>
    <w:p w14:paraId="23348A2B" w14:textId="5BE5CCDD" w:rsidR="00810027" w:rsidRPr="00810027" w:rsidRDefault="00810027" w:rsidP="00810027">
      <w:pPr>
        <w:pStyle w:val="a3"/>
        <w:spacing w:before="4"/>
        <w:rPr>
          <w:color w:val="EE0000"/>
          <w:lang w:val="ru-KZ"/>
        </w:rPr>
      </w:pPr>
      <w:r w:rsidRPr="00810027">
        <w:rPr>
          <w:color w:val="EE0000"/>
          <w:lang w:val="ru-KZ"/>
        </w:rPr>
        <w:t>Мы благодарим рецензента за внимание к вопросу структурного представления данных. Замечание о количестве таблиц принято к сведению. Вместе с тем отметим, что в методологии, представленной в рукописи, основную роль играет пространственно-аналитическая обработка данных в среде ГИС и формирование многослойных карт индексов устойчивости. Именно картографические выходные продукты — в отличие от табличных — являются ключевыми носителями информации, поскольку отражают пространственные закономерности, недоступные для линейного табличного формата.</w:t>
      </w:r>
      <w:r>
        <w:rPr>
          <w:color w:val="EE0000"/>
          <w:lang w:val="ru-KZ"/>
        </w:rPr>
        <w:t xml:space="preserve"> В рукописи работа </w:t>
      </w:r>
      <w:r w:rsidRPr="00810027">
        <w:rPr>
          <w:color w:val="EE0000"/>
          <w:lang w:val="ru-KZ"/>
        </w:rPr>
        <w:t>авторов не сводится к перечислению таблиц, а ориентирован</w:t>
      </w:r>
      <w:r w:rsidR="00315197">
        <w:rPr>
          <w:color w:val="EE0000"/>
          <w:lang w:val="ru-KZ"/>
        </w:rPr>
        <w:t>а</w:t>
      </w:r>
      <w:r w:rsidRPr="00810027">
        <w:rPr>
          <w:color w:val="EE0000"/>
          <w:lang w:val="ru-KZ"/>
        </w:rPr>
        <w:t xml:space="preserve"> на аналитический, пространственно-картографический способ подачи материала.</w:t>
      </w:r>
    </w:p>
    <w:p w14:paraId="37F47711" w14:textId="7B5F46C5" w:rsidR="00081BBD" w:rsidRPr="00315197" w:rsidRDefault="00315197">
      <w:pPr>
        <w:pStyle w:val="a3"/>
        <w:spacing w:before="4"/>
        <w:rPr>
          <w:color w:val="0070C0"/>
          <w:lang w:val="ru-KZ"/>
        </w:rPr>
      </w:pPr>
      <w:r w:rsidRPr="00315197">
        <w:rPr>
          <w:color w:val="0070C0"/>
        </w:rPr>
        <w:t>We thank the reviewer for drawing attention to the issue of structural presentation of the data. The comment regarding the number of tables has been acknowledged. At the same time, we would like to note that the methodology presented in the manuscript is primarily based on spatial–analytical data processing within a GIS environment and on the generation of multi-layered environmental-stability maps. It is these cartographic outputs—rather than tabular forms—that serve as the key carriers of information, as they reflect spatial patterns that cannot be conveyed through linear tabular formats. The authors’ work in the manuscript does not aim to provide a list of tables but instead focuses on an analytical, spatial, and map-based representation of the material.</w:t>
      </w:r>
    </w:p>
    <w:p w14:paraId="38889CE5" w14:textId="77777777" w:rsidR="00081BBD" w:rsidRPr="004F0839" w:rsidRDefault="004F1E1D">
      <w:pPr>
        <w:pStyle w:val="a5"/>
        <w:numPr>
          <w:ilvl w:val="0"/>
          <w:numId w:val="1"/>
        </w:numPr>
        <w:tabs>
          <w:tab w:val="left" w:pos="365"/>
        </w:tabs>
        <w:ind w:right="137" w:firstLine="0"/>
        <w:rPr>
          <w:sz w:val="24"/>
          <w:lang w:val="ru-RU"/>
        </w:rPr>
      </w:pPr>
      <w:r w:rsidRPr="004F0839">
        <w:rPr>
          <w:sz w:val="24"/>
          <w:lang w:val="ru-RU"/>
        </w:rPr>
        <w:t>Если у вас есть данные проверки, представьте их в табличной форме, показывающей прогнозируемые и наблюдаемые результаты с соответствующими метриками точности.</w:t>
      </w:r>
    </w:p>
    <w:p w14:paraId="6BF7CF3C" w14:textId="64ABF1AB" w:rsidR="00081BBD" w:rsidRDefault="00810027">
      <w:pPr>
        <w:pStyle w:val="a3"/>
        <w:spacing w:before="4"/>
        <w:rPr>
          <w:color w:val="EE0000"/>
          <w:lang w:val="ru-RU"/>
        </w:rPr>
      </w:pPr>
      <w:r w:rsidRPr="00810027">
        <w:rPr>
          <w:color w:val="EE0000"/>
          <w:lang w:val="ru-RU"/>
        </w:rPr>
        <w:t>Благодарим рецензента за замечание.</w:t>
      </w:r>
      <w:r>
        <w:rPr>
          <w:color w:val="EE0000"/>
          <w:lang w:val="ru-RU"/>
        </w:rPr>
        <w:t xml:space="preserve"> </w:t>
      </w:r>
      <w:r w:rsidRPr="00810027">
        <w:rPr>
          <w:color w:val="EE0000"/>
          <w:lang w:val="ru-RU"/>
        </w:rPr>
        <w:t xml:space="preserve">На текущем этапе фактические наблюдательные данные по точкам падения в зоне </w:t>
      </w:r>
      <w:r w:rsidRPr="00810027">
        <w:rPr>
          <w:color w:val="EE0000"/>
        </w:rPr>
        <w:t>Yu</w:t>
      </w:r>
      <w:r w:rsidRPr="00810027">
        <w:rPr>
          <w:color w:val="EE0000"/>
          <w:lang w:val="ru-RU"/>
        </w:rPr>
        <w:t>-24 пока не мо</w:t>
      </w:r>
      <w:r>
        <w:rPr>
          <w:color w:val="EE0000"/>
          <w:lang w:val="ru-RU"/>
        </w:rPr>
        <w:t>гут</w:t>
      </w:r>
      <w:r w:rsidRPr="00810027">
        <w:rPr>
          <w:color w:val="EE0000"/>
          <w:lang w:val="ru-RU"/>
        </w:rPr>
        <w:t xml:space="preserve"> быть представлен</w:t>
      </w:r>
      <w:r>
        <w:rPr>
          <w:color w:val="EE0000"/>
          <w:lang w:val="ru-RU"/>
        </w:rPr>
        <w:t>ы</w:t>
      </w:r>
      <w:r w:rsidRPr="00810027">
        <w:rPr>
          <w:color w:val="EE0000"/>
          <w:lang w:val="ru-RU"/>
        </w:rPr>
        <w:t xml:space="preserve">; </w:t>
      </w:r>
      <w:r>
        <w:rPr>
          <w:color w:val="EE0000"/>
          <w:lang w:val="ru-RU"/>
        </w:rPr>
        <w:t>их</w:t>
      </w:r>
      <w:r w:rsidRPr="00810027">
        <w:rPr>
          <w:color w:val="EE0000"/>
          <w:lang w:val="ru-RU"/>
        </w:rPr>
        <w:t xml:space="preserve"> формирование планируется в последующих этапах исследования.</w:t>
      </w:r>
    </w:p>
    <w:p w14:paraId="7AB56A06" w14:textId="58B67521" w:rsidR="00810027" w:rsidRPr="00315197" w:rsidRDefault="00315197">
      <w:pPr>
        <w:pStyle w:val="a3"/>
        <w:spacing w:before="4"/>
        <w:rPr>
          <w:color w:val="0070C0"/>
        </w:rPr>
      </w:pPr>
      <w:r w:rsidRPr="00315197">
        <w:rPr>
          <w:color w:val="0070C0"/>
        </w:rPr>
        <w:lastRenderedPageBreak/>
        <w:t>We thank the reviewer for this comment. At the current stage, observational data on actual fall points within the Yu-24 area cannot yet be provided; their collection is planned for the subsequent phases of the research.</w:t>
      </w:r>
    </w:p>
    <w:p w14:paraId="1CD62D08" w14:textId="77777777" w:rsidR="00081BBD" w:rsidRPr="004F0839" w:rsidRDefault="004F1E1D">
      <w:pPr>
        <w:pStyle w:val="a5"/>
        <w:numPr>
          <w:ilvl w:val="0"/>
          <w:numId w:val="1"/>
        </w:numPr>
        <w:tabs>
          <w:tab w:val="left" w:pos="400"/>
        </w:tabs>
        <w:spacing w:before="1"/>
        <w:ind w:firstLine="0"/>
        <w:rPr>
          <w:sz w:val="24"/>
          <w:lang w:val="ru-RU"/>
        </w:rPr>
      </w:pPr>
      <w:r w:rsidRPr="004F0839">
        <w:rPr>
          <w:sz w:val="24"/>
          <w:lang w:val="ru-RU"/>
        </w:rPr>
        <w:t xml:space="preserve">Обсудите временные ограничения данных. Ваши спутниковые снимки охватывают период с 2017 по 2023 год, но условия экосистемы со временем меняются как из-за природных процессов, так и из-за кумулятивных последствий запусков. Как эта временная изменчивость может повлиять на стабильность ваших классификаций? Останутся ли рекомендуемые вами </w:t>
      </w:r>
      <w:r>
        <w:rPr>
          <w:sz w:val="24"/>
        </w:rPr>
        <w:t>OTU</w:t>
      </w:r>
      <w:r w:rsidRPr="004F0839">
        <w:rPr>
          <w:sz w:val="24"/>
          <w:lang w:val="ru-RU"/>
        </w:rPr>
        <w:t xml:space="preserve"> оптимальными в течение нескольких лет использования?</w:t>
      </w:r>
    </w:p>
    <w:p w14:paraId="1D9587CA" w14:textId="77777777" w:rsidR="00810027" w:rsidRPr="00315197" w:rsidRDefault="00810027" w:rsidP="00810027">
      <w:pPr>
        <w:pStyle w:val="a3"/>
        <w:spacing w:before="3"/>
        <w:rPr>
          <w:color w:val="0070C0"/>
          <w:lang w:val="ru-KZ"/>
        </w:rPr>
      </w:pPr>
      <w:r w:rsidRPr="00315197">
        <w:rPr>
          <w:color w:val="0070C0"/>
          <w:lang w:val="ru-KZ"/>
        </w:rPr>
        <w:t xml:space="preserve">We </w:t>
      </w:r>
      <w:proofErr w:type="spellStart"/>
      <w:r w:rsidRPr="00315197">
        <w:rPr>
          <w:color w:val="0070C0"/>
          <w:lang w:val="ru-KZ"/>
        </w:rPr>
        <w:t>appreciate</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reviewer’s</w:t>
      </w:r>
      <w:proofErr w:type="spellEnd"/>
      <w:r w:rsidRPr="00315197">
        <w:rPr>
          <w:color w:val="0070C0"/>
          <w:lang w:val="ru-KZ"/>
        </w:rPr>
        <w:t xml:space="preserve"> </w:t>
      </w:r>
      <w:proofErr w:type="spellStart"/>
      <w:r w:rsidRPr="00315197">
        <w:rPr>
          <w:color w:val="0070C0"/>
          <w:lang w:val="ru-KZ"/>
        </w:rPr>
        <w:t>insightful</w:t>
      </w:r>
      <w:proofErr w:type="spellEnd"/>
      <w:r w:rsidRPr="00315197">
        <w:rPr>
          <w:color w:val="0070C0"/>
          <w:lang w:val="ru-KZ"/>
        </w:rPr>
        <w:t xml:space="preserve"> </w:t>
      </w:r>
      <w:proofErr w:type="spellStart"/>
      <w:r w:rsidRPr="00315197">
        <w:rPr>
          <w:color w:val="0070C0"/>
          <w:lang w:val="ru-KZ"/>
        </w:rPr>
        <w:t>comment</w:t>
      </w:r>
      <w:proofErr w:type="spellEnd"/>
      <w:r w:rsidRPr="00315197">
        <w:rPr>
          <w:color w:val="0070C0"/>
          <w:lang w:val="ru-KZ"/>
        </w:rPr>
        <w:t xml:space="preserve"> </w:t>
      </w:r>
      <w:proofErr w:type="spellStart"/>
      <w:r w:rsidRPr="00315197">
        <w:rPr>
          <w:color w:val="0070C0"/>
          <w:lang w:val="ru-KZ"/>
        </w:rPr>
        <w:t>regarding</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temporal</w:t>
      </w:r>
      <w:proofErr w:type="spellEnd"/>
      <w:r w:rsidRPr="00315197">
        <w:rPr>
          <w:color w:val="0070C0"/>
          <w:lang w:val="ru-KZ"/>
        </w:rPr>
        <w:t xml:space="preserve"> </w:t>
      </w:r>
      <w:proofErr w:type="spellStart"/>
      <w:r w:rsidRPr="00315197">
        <w:rPr>
          <w:color w:val="0070C0"/>
          <w:lang w:val="ru-KZ"/>
        </w:rPr>
        <w:t>representativeness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2017–2023 </w:t>
      </w:r>
      <w:proofErr w:type="spellStart"/>
      <w:r w:rsidRPr="00315197">
        <w:rPr>
          <w:color w:val="0070C0"/>
          <w:lang w:val="ru-KZ"/>
        </w:rPr>
        <w:t>satellite</w:t>
      </w:r>
      <w:proofErr w:type="spellEnd"/>
      <w:r w:rsidRPr="00315197">
        <w:rPr>
          <w:color w:val="0070C0"/>
          <w:lang w:val="ru-KZ"/>
        </w:rPr>
        <w:t xml:space="preserve"> </w:t>
      </w:r>
      <w:proofErr w:type="spellStart"/>
      <w:r w:rsidRPr="00315197">
        <w:rPr>
          <w:color w:val="0070C0"/>
          <w:lang w:val="ru-KZ"/>
        </w:rPr>
        <w:t>data</w:t>
      </w:r>
      <w:proofErr w:type="spellEnd"/>
      <w:r w:rsidRPr="00315197">
        <w:rPr>
          <w:color w:val="0070C0"/>
          <w:lang w:val="ru-KZ"/>
        </w:rPr>
        <w:t xml:space="preserve">. In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revised</w:t>
      </w:r>
      <w:proofErr w:type="spellEnd"/>
      <w:r w:rsidRPr="00315197">
        <w:rPr>
          <w:color w:val="0070C0"/>
          <w:lang w:val="ru-KZ"/>
        </w:rPr>
        <w:t xml:space="preserve"> </w:t>
      </w:r>
      <w:proofErr w:type="spellStart"/>
      <w:r w:rsidRPr="00315197">
        <w:rPr>
          <w:color w:val="0070C0"/>
          <w:lang w:val="ru-KZ"/>
        </w:rPr>
        <w:t>manuscript</w:t>
      </w:r>
      <w:proofErr w:type="spellEnd"/>
      <w:r w:rsidRPr="00315197">
        <w:rPr>
          <w:color w:val="0070C0"/>
          <w:lang w:val="ru-KZ"/>
        </w:rPr>
        <w:t xml:space="preserve">, </w:t>
      </w:r>
      <w:proofErr w:type="spellStart"/>
      <w:r w:rsidRPr="00315197">
        <w:rPr>
          <w:color w:val="0070C0"/>
          <w:lang w:val="ru-KZ"/>
        </w:rPr>
        <w:t>we</w:t>
      </w:r>
      <w:proofErr w:type="spellEnd"/>
      <w:r w:rsidRPr="00315197">
        <w:rPr>
          <w:color w:val="0070C0"/>
          <w:lang w:val="ru-KZ"/>
        </w:rPr>
        <w:t xml:space="preserve"> </w:t>
      </w:r>
      <w:proofErr w:type="spellStart"/>
      <w:r w:rsidRPr="00315197">
        <w:rPr>
          <w:color w:val="0070C0"/>
          <w:lang w:val="ru-KZ"/>
        </w:rPr>
        <w:t>clarify</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use</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multi-year</w:t>
      </w:r>
      <w:proofErr w:type="spellEnd"/>
      <w:r w:rsidRPr="00315197">
        <w:rPr>
          <w:color w:val="0070C0"/>
          <w:lang w:val="ru-KZ"/>
        </w:rPr>
        <w:t xml:space="preserve"> </w:t>
      </w:r>
      <w:proofErr w:type="spellStart"/>
      <w:r w:rsidRPr="00315197">
        <w:rPr>
          <w:color w:val="0070C0"/>
          <w:lang w:val="ru-KZ"/>
        </w:rPr>
        <w:t>averaged</w:t>
      </w:r>
      <w:proofErr w:type="spellEnd"/>
      <w:r w:rsidRPr="00315197">
        <w:rPr>
          <w:color w:val="0070C0"/>
          <w:lang w:val="ru-KZ"/>
        </w:rPr>
        <w:t xml:space="preserve"> NDVI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layers</w:t>
      </w:r>
      <w:proofErr w:type="spellEnd"/>
      <w:r w:rsidRPr="00315197">
        <w:rPr>
          <w:color w:val="0070C0"/>
          <w:lang w:val="ru-KZ"/>
        </w:rPr>
        <w:t xml:space="preserve"> </w:t>
      </w:r>
      <w:proofErr w:type="spellStart"/>
      <w:r w:rsidRPr="00315197">
        <w:rPr>
          <w:color w:val="0070C0"/>
          <w:lang w:val="ru-KZ"/>
        </w:rPr>
        <w:t>was</w:t>
      </w:r>
      <w:proofErr w:type="spellEnd"/>
      <w:r w:rsidRPr="00315197">
        <w:rPr>
          <w:color w:val="0070C0"/>
          <w:lang w:val="ru-KZ"/>
        </w:rPr>
        <w:t xml:space="preserve"> </w:t>
      </w:r>
      <w:proofErr w:type="spellStart"/>
      <w:r w:rsidRPr="00315197">
        <w:rPr>
          <w:color w:val="0070C0"/>
          <w:lang w:val="ru-KZ"/>
        </w:rPr>
        <w:t>intended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smooth</w:t>
      </w:r>
      <w:proofErr w:type="spellEnd"/>
      <w:r w:rsidRPr="00315197">
        <w:rPr>
          <w:color w:val="0070C0"/>
          <w:lang w:val="ru-KZ"/>
        </w:rPr>
        <w:t xml:space="preserve"> </w:t>
      </w:r>
      <w:proofErr w:type="spellStart"/>
      <w:r w:rsidRPr="00315197">
        <w:rPr>
          <w:color w:val="0070C0"/>
          <w:lang w:val="ru-KZ"/>
        </w:rPr>
        <w:t>short-term</w:t>
      </w:r>
      <w:proofErr w:type="spellEnd"/>
      <w:r w:rsidRPr="00315197">
        <w:rPr>
          <w:color w:val="0070C0"/>
          <w:lang w:val="ru-KZ"/>
        </w:rPr>
        <w:t xml:space="preserve"> </w:t>
      </w:r>
      <w:proofErr w:type="spellStart"/>
      <w:r w:rsidRPr="00315197">
        <w:rPr>
          <w:color w:val="0070C0"/>
          <w:lang w:val="ru-KZ"/>
        </w:rPr>
        <w:t>anomalies</w:t>
      </w:r>
      <w:proofErr w:type="spellEnd"/>
      <w:r w:rsidRPr="00315197">
        <w:rPr>
          <w:color w:val="0070C0"/>
          <w:lang w:val="ru-KZ"/>
        </w:rPr>
        <w:t xml:space="preserve"> </w:t>
      </w:r>
      <w:proofErr w:type="spellStart"/>
      <w:r w:rsidRPr="00315197">
        <w:rPr>
          <w:color w:val="0070C0"/>
          <w:lang w:val="ru-KZ"/>
        </w:rPr>
        <w:t>and</w:t>
      </w:r>
      <w:proofErr w:type="spellEnd"/>
      <w:r w:rsidRPr="00315197">
        <w:rPr>
          <w:color w:val="0070C0"/>
          <w:lang w:val="ru-KZ"/>
        </w:rPr>
        <w:t xml:space="preserve"> </w:t>
      </w:r>
      <w:proofErr w:type="spellStart"/>
      <w:r w:rsidRPr="00315197">
        <w:rPr>
          <w:color w:val="0070C0"/>
          <w:lang w:val="ru-KZ"/>
        </w:rPr>
        <w:t>obtain</w:t>
      </w:r>
      <w:proofErr w:type="spellEnd"/>
      <w:r w:rsidRPr="00315197">
        <w:rPr>
          <w:color w:val="0070C0"/>
          <w:lang w:val="ru-KZ"/>
        </w:rPr>
        <w:t xml:space="preserve"> a </w:t>
      </w:r>
      <w:proofErr w:type="spellStart"/>
      <w:r w:rsidRPr="00315197">
        <w:rPr>
          <w:color w:val="0070C0"/>
          <w:lang w:val="ru-KZ"/>
        </w:rPr>
        <w:t>stable</w:t>
      </w:r>
      <w:proofErr w:type="spellEnd"/>
      <w:r w:rsidRPr="00315197">
        <w:rPr>
          <w:color w:val="0070C0"/>
          <w:lang w:val="ru-KZ"/>
        </w:rPr>
        <w:t xml:space="preserve"> </w:t>
      </w:r>
      <w:proofErr w:type="spellStart"/>
      <w:r w:rsidRPr="00315197">
        <w:rPr>
          <w:color w:val="0070C0"/>
          <w:lang w:val="ru-KZ"/>
        </w:rPr>
        <w:t>baseline</w:t>
      </w:r>
      <w:proofErr w:type="spellEnd"/>
      <w:r w:rsidRPr="00315197">
        <w:rPr>
          <w:color w:val="0070C0"/>
          <w:lang w:val="ru-KZ"/>
        </w:rPr>
        <w:t xml:space="preserve"> </w:t>
      </w:r>
      <w:proofErr w:type="spellStart"/>
      <w:r w:rsidRPr="00315197">
        <w:rPr>
          <w:color w:val="0070C0"/>
          <w:lang w:val="ru-KZ"/>
        </w:rPr>
        <w:t>for</w:t>
      </w:r>
      <w:proofErr w:type="spellEnd"/>
      <w:r w:rsidRPr="00315197">
        <w:rPr>
          <w:color w:val="0070C0"/>
          <w:lang w:val="ru-KZ"/>
        </w:rPr>
        <w:t xml:space="preserve"> </w:t>
      </w:r>
      <w:proofErr w:type="spellStart"/>
      <w:r w:rsidRPr="00315197">
        <w:rPr>
          <w:color w:val="0070C0"/>
          <w:lang w:val="ru-KZ"/>
        </w:rPr>
        <w:t>long-term</w:t>
      </w:r>
      <w:proofErr w:type="spellEnd"/>
      <w:r w:rsidRPr="00315197">
        <w:rPr>
          <w:color w:val="0070C0"/>
          <w:lang w:val="ru-KZ"/>
        </w:rPr>
        <w:t xml:space="preserve"> </w:t>
      </w:r>
      <w:proofErr w:type="spellStart"/>
      <w:r w:rsidRPr="00315197">
        <w:rPr>
          <w:color w:val="0070C0"/>
          <w:lang w:val="ru-KZ"/>
        </w:rPr>
        <w:t>planning</w:t>
      </w:r>
      <w:proofErr w:type="spellEnd"/>
      <w:r w:rsidRPr="00315197">
        <w:rPr>
          <w:color w:val="0070C0"/>
          <w:lang w:val="ru-KZ"/>
        </w:rPr>
        <w:t xml:space="preserve">. We </w:t>
      </w:r>
      <w:proofErr w:type="spellStart"/>
      <w:r w:rsidRPr="00315197">
        <w:rPr>
          <w:color w:val="0070C0"/>
          <w:lang w:val="ru-KZ"/>
        </w:rPr>
        <w:t>also</w:t>
      </w:r>
      <w:proofErr w:type="spellEnd"/>
      <w:r w:rsidRPr="00315197">
        <w:rPr>
          <w:color w:val="0070C0"/>
          <w:lang w:val="ru-KZ"/>
        </w:rPr>
        <w:t xml:space="preserve"> </w:t>
      </w:r>
      <w:proofErr w:type="spellStart"/>
      <w:r w:rsidRPr="00315197">
        <w:rPr>
          <w:color w:val="0070C0"/>
          <w:lang w:val="ru-KZ"/>
        </w:rPr>
        <w:t>acknowledge</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w:t>
      </w:r>
      <w:proofErr w:type="spellStart"/>
      <w:r w:rsidRPr="00315197">
        <w:rPr>
          <w:color w:val="0070C0"/>
          <w:lang w:val="ru-KZ"/>
        </w:rPr>
        <w:t>ecosystem</w:t>
      </w:r>
      <w:proofErr w:type="spellEnd"/>
      <w:r w:rsidRPr="00315197">
        <w:rPr>
          <w:color w:val="0070C0"/>
          <w:lang w:val="ru-KZ"/>
        </w:rPr>
        <w:t xml:space="preserve"> </w:t>
      </w:r>
      <w:proofErr w:type="spellStart"/>
      <w:r w:rsidRPr="00315197">
        <w:rPr>
          <w:color w:val="0070C0"/>
          <w:lang w:val="ru-KZ"/>
        </w:rPr>
        <w:t>conditions</w:t>
      </w:r>
      <w:proofErr w:type="spellEnd"/>
      <w:r w:rsidRPr="00315197">
        <w:rPr>
          <w:color w:val="0070C0"/>
          <w:lang w:val="ru-KZ"/>
        </w:rPr>
        <w:t xml:space="preserve"> </w:t>
      </w:r>
      <w:proofErr w:type="spellStart"/>
      <w:r w:rsidRPr="00315197">
        <w:rPr>
          <w:color w:val="0070C0"/>
          <w:lang w:val="ru-KZ"/>
        </w:rPr>
        <w:t>in</w:t>
      </w:r>
      <w:proofErr w:type="spellEnd"/>
      <w:r w:rsidRPr="00315197">
        <w:rPr>
          <w:color w:val="0070C0"/>
          <w:lang w:val="ru-KZ"/>
        </w:rPr>
        <w:t xml:space="preserve"> </w:t>
      </w:r>
      <w:proofErr w:type="spellStart"/>
      <w:r w:rsidRPr="00315197">
        <w:rPr>
          <w:color w:val="0070C0"/>
          <w:lang w:val="ru-KZ"/>
        </w:rPr>
        <w:t>arid</w:t>
      </w:r>
      <w:proofErr w:type="spellEnd"/>
      <w:r w:rsidRPr="00315197">
        <w:rPr>
          <w:color w:val="0070C0"/>
          <w:lang w:val="ru-KZ"/>
        </w:rPr>
        <w:t xml:space="preserve"> </w:t>
      </w:r>
      <w:proofErr w:type="spellStart"/>
      <w:r w:rsidRPr="00315197">
        <w:rPr>
          <w:color w:val="0070C0"/>
          <w:lang w:val="ru-KZ"/>
        </w:rPr>
        <w:t>steppe</w:t>
      </w:r>
      <w:proofErr w:type="spellEnd"/>
      <w:r w:rsidRPr="00315197">
        <w:rPr>
          <w:color w:val="0070C0"/>
          <w:lang w:val="ru-KZ"/>
        </w:rPr>
        <w:t xml:space="preserve"> </w:t>
      </w:r>
      <w:proofErr w:type="spellStart"/>
      <w:r w:rsidRPr="00315197">
        <w:rPr>
          <w:color w:val="0070C0"/>
          <w:lang w:val="ru-KZ"/>
        </w:rPr>
        <w:t>regions</w:t>
      </w:r>
      <w:proofErr w:type="spellEnd"/>
      <w:r w:rsidRPr="00315197">
        <w:rPr>
          <w:color w:val="0070C0"/>
          <w:lang w:val="ru-KZ"/>
        </w:rPr>
        <w:t xml:space="preserve"> </w:t>
      </w:r>
      <w:proofErr w:type="spellStart"/>
      <w:r w:rsidRPr="00315197">
        <w:rPr>
          <w:color w:val="0070C0"/>
          <w:lang w:val="ru-KZ"/>
        </w:rPr>
        <w:t>may</w:t>
      </w:r>
      <w:proofErr w:type="spellEnd"/>
      <w:r w:rsidRPr="00315197">
        <w:rPr>
          <w:color w:val="0070C0"/>
          <w:lang w:val="ru-KZ"/>
        </w:rPr>
        <w:t xml:space="preserve"> </w:t>
      </w:r>
      <w:proofErr w:type="spellStart"/>
      <w:r w:rsidRPr="00315197">
        <w:rPr>
          <w:color w:val="0070C0"/>
          <w:lang w:val="ru-KZ"/>
        </w:rPr>
        <w:t>change</w:t>
      </w:r>
      <w:proofErr w:type="spellEnd"/>
      <w:r w:rsidRPr="00315197">
        <w:rPr>
          <w:color w:val="0070C0"/>
          <w:lang w:val="ru-KZ"/>
        </w:rPr>
        <w:t xml:space="preserve"> </w:t>
      </w:r>
      <w:proofErr w:type="spellStart"/>
      <w:r w:rsidRPr="00315197">
        <w:rPr>
          <w:color w:val="0070C0"/>
          <w:lang w:val="ru-KZ"/>
        </w:rPr>
        <w:t>due</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climatic</w:t>
      </w:r>
      <w:proofErr w:type="spellEnd"/>
      <w:r w:rsidRPr="00315197">
        <w:rPr>
          <w:color w:val="0070C0"/>
          <w:lang w:val="ru-KZ"/>
        </w:rPr>
        <w:t xml:space="preserve"> </w:t>
      </w:r>
      <w:proofErr w:type="spellStart"/>
      <w:r w:rsidRPr="00315197">
        <w:rPr>
          <w:color w:val="0070C0"/>
          <w:lang w:val="ru-KZ"/>
        </w:rPr>
        <w:t>variability</w:t>
      </w:r>
      <w:proofErr w:type="spellEnd"/>
      <w:r w:rsidRPr="00315197">
        <w:rPr>
          <w:color w:val="0070C0"/>
          <w:lang w:val="ru-KZ"/>
        </w:rPr>
        <w:t xml:space="preserve">, </w:t>
      </w:r>
      <w:proofErr w:type="spellStart"/>
      <w:r w:rsidRPr="00315197">
        <w:rPr>
          <w:color w:val="0070C0"/>
          <w:lang w:val="ru-KZ"/>
        </w:rPr>
        <w:t>land</w:t>
      </w:r>
      <w:proofErr w:type="spellEnd"/>
      <w:r w:rsidRPr="00315197">
        <w:rPr>
          <w:color w:val="0070C0"/>
          <w:lang w:val="ru-KZ"/>
        </w:rPr>
        <w:t xml:space="preserve"> </w:t>
      </w:r>
      <w:proofErr w:type="spellStart"/>
      <w:r w:rsidRPr="00315197">
        <w:rPr>
          <w:color w:val="0070C0"/>
          <w:lang w:val="ru-KZ"/>
        </w:rPr>
        <w:t>use</w:t>
      </w:r>
      <w:proofErr w:type="spellEnd"/>
      <w:r w:rsidRPr="00315197">
        <w:rPr>
          <w:color w:val="0070C0"/>
          <w:lang w:val="ru-KZ"/>
        </w:rPr>
        <w:t xml:space="preserve">, </w:t>
      </w:r>
      <w:proofErr w:type="spellStart"/>
      <w:r w:rsidRPr="00315197">
        <w:rPr>
          <w:color w:val="0070C0"/>
          <w:lang w:val="ru-KZ"/>
        </w:rPr>
        <w:t>or</w:t>
      </w:r>
      <w:proofErr w:type="spellEnd"/>
      <w:r w:rsidRPr="00315197">
        <w:rPr>
          <w:color w:val="0070C0"/>
          <w:lang w:val="ru-KZ"/>
        </w:rPr>
        <w:t xml:space="preserve"> </w:t>
      </w:r>
      <w:proofErr w:type="spellStart"/>
      <w:r w:rsidRPr="00315197">
        <w:rPr>
          <w:color w:val="0070C0"/>
          <w:lang w:val="ru-KZ"/>
        </w:rPr>
        <w:t>cumulative</w:t>
      </w:r>
      <w:proofErr w:type="spellEnd"/>
      <w:r w:rsidRPr="00315197">
        <w:rPr>
          <w:color w:val="0070C0"/>
          <w:lang w:val="ru-KZ"/>
        </w:rPr>
        <w:t xml:space="preserve"> </w:t>
      </w:r>
      <w:proofErr w:type="spellStart"/>
      <w:r w:rsidRPr="00315197">
        <w:rPr>
          <w:color w:val="0070C0"/>
          <w:lang w:val="ru-KZ"/>
        </w:rPr>
        <w:t>effects</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launches</w:t>
      </w:r>
      <w:proofErr w:type="spellEnd"/>
      <w:r w:rsidRPr="00315197">
        <w:rPr>
          <w:color w:val="0070C0"/>
          <w:lang w:val="ru-KZ"/>
        </w:rPr>
        <w:t xml:space="preserve">. </w:t>
      </w:r>
      <w:proofErr w:type="spellStart"/>
      <w:r w:rsidRPr="00315197">
        <w:rPr>
          <w:color w:val="0070C0"/>
          <w:lang w:val="ru-KZ"/>
        </w:rPr>
        <w:t>Such</w:t>
      </w:r>
      <w:proofErr w:type="spellEnd"/>
      <w:r w:rsidRPr="00315197">
        <w:rPr>
          <w:color w:val="0070C0"/>
          <w:lang w:val="ru-KZ"/>
        </w:rPr>
        <w:t xml:space="preserve"> </w:t>
      </w:r>
      <w:proofErr w:type="spellStart"/>
      <w:r w:rsidRPr="00315197">
        <w:rPr>
          <w:color w:val="0070C0"/>
          <w:lang w:val="ru-KZ"/>
        </w:rPr>
        <w:t>temporal</w:t>
      </w:r>
      <w:proofErr w:type="spellEnd"/>
      <w:r w:rsidRPr="00315197">
        <w:rPr>
          <w:color w:val="0070C0"/>
          <w:lang w:val="ru-KZ"/>
        </w:rPr>
        <w:t xml:space="preserve"> </w:t>
      </w:r>
      <w:proofErr w:type="spellStart"/>
      <w:r w:rsidRPr="00315197">
        <w:rPr>
          <w:color w:val="0070C0"/>
          <w:lang w:val="ru-KZ"/>
        </w:rPr>
        <w:t>dynamics</w:t>
      </w:r>
      <w:proofErr w:type="spellEnd"/>
      <w:r w:rsidRPr="00315197">
        <w:rPr>
          <w:color w:val="0070C0"/>
          <w:lang w:val="ru-KZ"/>
        </w:rPr>
        <w:t xml:space="preserve"> </w:t>
      </w:r>
      <w:proofErr w:type="spellStart"/>
      <w:r w:rsidRPr="00315197">
        <w:rPr>
          <w:color w:val="0070C0"/>
          <w:lang w:val="ru-KZ"/>
        </w:rPr>
        <w:t>may</w:t>
      </w:r>
      <w:proofErr w:type="spellEnd"/>
      <w:r w:rsidRPr="00315197">
        <w:rPr>
          <w:color w:val="0070C0"/>
          <w:lang w:val="ru-KZ"/>
        </w:rPr>
        <w:t xml:space="preserve"> </w:t>
      </w:r>
      <w:proofErr w:type="spellStart"/>
      <w:r w:rsidRPr="00315197">
        <w:rPr>
          <w:color w:val="0070C0"/>
          <w:lang w:val="ru-KZ"/>
        </w:rPr>
        <w:t>shift</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relative</w:t>
      </w:r>
      <w:proofErr w:type="spellEnd"/>
      <w:r w:rsidRPr="00315197">
        <w:rPr>
          <w:color w:val="0070C0"/>
          <w:lang w:val="ru-KZ"/>
        </w:rPr>
        <w:t xml:space="preserve"> </w:t>
      </w:r>
      <w:proofErr w:type="spellStart"/>
      <w:r w:rsidRPr="00315197">
        <w:rPr>
          <w:color w:val="0070C0"/>
          <w:lang w:val="ru-KZ"/>
        </w:rPr>
        <w:t>stability</w:t>
      </w:r>
      <w:proofErr w:type="spellEnd"/>
      <w:r w:rsidRPr="00315197">
        <w:rPr>
          <w:color w:val="0070C0"/>
          <w:lang w:val="ru-KZ"/>
        </w:rPr>
        <w:t xml:space="preserve"> </w:t>
      </w:r>
      <w:proofErr w:type="spellStart"/>
      <w:r w:rsidRPr="00315197">
        <w:rPr>
          <w:color w:val="0070C0"/>
          <w:lang w:val="ru-KZ"/>
        </w:rPr>
        <w:t>ranking</w:t>
      </w:r>
      <w:proofErr w:type="spellEnd"/>
      <w:r w:rsidRPr="00315197">
        <w:rPr>
          <w:color w:val="0070C0"/>
          <w:lang w:val="ru-KZ"/>
        </w:rPr>
        <w:t xml:space="preserve"> </w:t>
      </w:r>
      <w:proofErr w:type="spellStart"/>
      <w:r w:rsidRPr="00315197">
        <w:rPr>
          <w:color w:val="0070C0"/>
          <w:lang w:val="ru-KZ"/>
        </w:rPr>
        <w:t>of</w:t>
      </w:r>
      <w:proofErr w:type="spellEnd"/>
      <w:r w:rsidRPr="00315197">
        <w:rPr>
          <w:color w:val="0070C0"/>
          <w:lang w:val="ru-KZ"/>
        </w:rPr>
        <w:t xml:space="preserve"> </w:t>
      </w:r>
      <w:proofErr w:type="spellStart"/>
      <w:r w:rsidRPr="00315197">
        <w:rPr>
          <w:color w:val="0070C0"/>
          <w:lang w:val="ru-KZ"/>
        </w:rPr>
        <w:t>certain</w:t>
      </w:r>
      <w:proofErr w:type="spellEnd"/>
      <w:r w:rsidRPr="00315197">
        <w:rPr>
          <w:color w:val="0070C0"/>
          <w:lang w:val="ru-KZ"/>
        </w:rPr>
        <w:t xml:space="preserve"> </w:t>
      </w:r>
      <w:proofErr w:type="spellStart"/>
      <w:r w:rsidRPr="00315197">
        <w:rPr>
          <w:color w:val="0070C0"/>
          <w:lang w:val="ru-KZ"/>
        </w:rPr>
        <w:t>OTUs</w:t>
      </w:r>
      <w:proofErr w:type="spellEnd"/>
      <w:r w:rsidRPr="00315197">
        <w:rPr>
          <w:color w:val="0070C0"/>
          <w:lang w:val="ru-KZ"/>
        </w:rPr>
        <w:t xml:space="preserve">, </w:t>
      </w:r>
      <w:proofErr w:type="spellStart"/>
      <w:r w:rsidRPr="00315197">
        <w:rPr>
          <w:color w:val="0070C0"/>
          <w:lang w:val="ru-KZ"/>
        </w:rPr>
        <w:t>especially</w:t>
      </w:r>
      <w:proofErr w:type="spellEnd"/>
      <w:r w:rsidRPr="00315197">
        <w:rPr>
          <w:color w:val="0070C0"/>
          <w:lang w:val="ru-KZ"/>
        </w:rPr>
        <w:t xml:space="preserve"> </w:t>
      </w:r>
      <w:proofErr w:type="spellStart"/>
      <w:r w:rsidRPr="00315197">
        <w:rPr>
          <w:color w:val="0070C0"/>
          <w:lang w:val="ru-KZ"/>
        </w:rPr>
        <w:t>those</w:t>
      </w:r>
      <w:proofErr w:type="spellEnd"/>
      <w:r w:rsidRPr="00315197">
        <w:rPr>
          <w:color w:val="0070C0"/>
          <w:lang w:val="ru-KZ"/>
        </w:rPr>
        <w:t xml:space="preserve"> </w:t>
      </w:r>
      <w:proofErr w:type="spellStart"/>
      <w:r w:rsidRPr="00315197">
        <w:rPr>
          <w:color w:val="0070C0"/>
          <w:lang w:val="ru-KZ"/>
        </w:rPr>
        <w:t>located</w:t>
      </w:r>
      <w:proofErr w:type="spellEnd"/>
      <w:r w:rsidRPr="00315197">
        <w:rPr>
          <w:color w:val="0070C0"/>
          <w:lang w:val="ru-KZ"/>
        </w:rPr>
        <w:t xml:space="preserve"> </w:t>
      </w:r>
      <w:proofErr w:type="spellStart"/>
      <w:r w:rsidRPr="00315197">
        <w:rPr>
          <w:color w:val="0070C0"/>
          <w:lang w:val="ru-KZ"/>
        </w:rPr>
        <w:t>near</w:t>
      </w:r>
      <w:proofErr w:type="spellEnd"/>
      <w:r w:rsidRPr="00315197">
        <w:rPr>
          <w:color w:val="0070C0"/>
          <w:lang w:val="ru-KZ"/>
        </w:rPr>
        <w:t xml:space="preserve"> </w:t>
      </w:r>
      <w:proofErr w:type="spellStart"/>
      <w:r w:rsidRPr="00315197">
        <w:rPr>
          <w:color w:val="0070C0"/>
          <w:lang w:val="ru-KZ"/>
        </w:rPr>
        <w:t>hydrologically</w:t>
      </w:r>
      <w:proofErr w:type="spellEnd"/>
      <w:r w:rsidRPr="00315197">
        <w:rPr>
          <w:color w:val="0070C0"/>
          <w:lang w:val="ru-KZ"/>
        </w:rPr>
        <w:t xml:space="preserve"> </w:t>
      </w:r>
      <w:proofErr w:type="spellStart"/>
      <w:r w:rsidRPr="00315197">
        <w:rPr>
          <w:color w:val="0070C0"/>
          <w:lang w:val="ru-KZ"/>
        </w:rPr>
        <w:t>sensitive</w:t>
      </w:r>
      <w:proofErr w:type="spellEnd"/>
      <w:r w:rsidRPr="00315197">
        <w:rPr>
          <w:color w:val="0070C0"/>
          <w:lang w:val="ru-KZ"/>
        </w:rPr>
        <w:t xml:space="preserve"> </w:t>
      </w:r>
      <w:proofErr w:type="spellStart"/>
      <w:r w:rsidRPr="00315197">
        <w:rPr>
          <w:color w:val="0070C0"/>
          <w:lang w:val="ru-KZ"/>
        </w:rPr>
        <w:t>areas</w:t>
      </w:r>
      <w:proofErr w:type="spellEnd"/>
      <w:r w:rsidRPr="00315197">
        <w:rPr>
          <w:color w:val="0070C0"/>
          <w:lang w:val="ru-KZ"/>
        </w:rPr>
        <w:t xml:space="preserve"> </w:t>
      </w:r>
      <w:proofErr w:type="spellStart"/>
      <w:r w:rsidRPr="00315197">
        <w:rPr>
          <w:color w:val="0070C0"/>
          <w:lang w:val="ru-KZ"/>
        </w:rPr>
        <w:t>or</w:t>
      </w:r>
      <w:proofErr w:type="spellEnd"/>
      <w:r w:rsidRPr="00315197">
        <w:rPr>
          <w:color w:val="0070C0"/>
          <w:lang w:val="ru-KZ"/>
        </w:rPr>
        <w:t xml:space="preserve"> </w:t>
      </w:r>
      <w:proofErr w:type="spellStart"/>
      <w:r w:rsidRPr="00315197">
        <w:rPr>
          <w:color w:val="0070C0"/>
          <w:lang w:val="ru-KZ"/>
        </w:rPr>
        <w:t>in</w:t>
      </w:r>
      <w:proofErr w:type="spellEnd"/>
      <w:r w:rsidRPr="00315197">
        <w:rPr>
          <w:color w:val="0070C0"/>
          <w:lang w:val="ru-KZ"/>
        </w:rPr>
        <w:t xml:space="preserve"> </w:t>
      </w:r>
      <w:proofErr w:type="spellStart"/>
      <w:r w:rsidRPr="00315197">
        <w:rPr>
          <w:color w:val="0070C0"/>
          <w:lang w:val="ru-KZ"/>
        </w:rPr>
        <w:t>zones</w:t>
      </w:r>
      <w:proofErr w:type="spellEnd"/>
      <w:r w:rsidRPr="00315197">
        <w:rPr>
          <w:color w:val="0070C0"/>
          <w:lang w:val="ru-KZ"/>
        </w:rPr>
        <w:t xml:space="preserve"> </w:t>
      </w:r>
      <w:proofErr w:type="spellStart"/>
      <w:r w:rsidRPr="00315197">
        <w:rPr>
          <w:color w:val="0070C0"/>
          <w:lang w:val="ru-KZ"/>
        </w:rPr>
        <w:t>with</w:t>
      </w:r>
      <w:proofErr w:type="spellEnd"/>
      <w:r w:rsidRPr="00315197">
        <w:rPr>
          <w:color w:val="0070C0"/>
          <w:lang w:val="ru-KZ"/>
        </w:rPr>
        <w:t xml:space="preserve"> </w:t>
      </w:r>
      <w:proofErr w:type="spellStart"/>
      <w:r w:rsidRPr="00315197">
        <w:rPr>
          <w:color w:val="0070C0"/>
          <w:lang w:val="ru-KZ"/>
        </w:rPr>
        <w:t>highly</w:t>
      </w:r>
      <w:proofErr w:type="spellEnd"/>
      <w:r w:rsidRPr="00315197">
        <w:rPr>
          <w:color w:val="0070C0"/>
          <w:lang w:val="ru-KZ"/>
        </w:rPr>
        <w:t xml:space="preserve"> </w:t>
      </w:r>
      <w:proofErr w:type="spellStart"/>
      <w:r w:rsidRPr="00315197">
        <w:rPr>
          <w:color w:val="0070C0"/>
          <w:lang w:val="ru-KZ"/>
        </w:rPr>
        <w:t>variable</w:t>
      </w:r>
      <w:proofErr w:type="spellEnd"/>
      <w:r w:rsidRPr="00315197">
        <w:rPr>
          <w:color w:val="0070C0"/>
          <w:lang w:val="ru-KZ"/>
        </w:rPr>
        <w:t xml:space="preserve"> </w:t>
      </w:r>
      <w:proofErr w:type="spellStart"/>
      <w:r w:rsidRPr="00315197">
        <w:rPr>
          <w:color w:val="0070C0"/>
          <w:lang w:val="ru-KZ"/>
        </w:rPr>
        <w:t>vegetation</w:t>
      </w:r>
      <w:proofErr w:type="spellEnd"/>
      <w:r w:rsidRPr="00315197">
        <w:rPr>
          <w:color w:val="0070C0"/>
          <w:lang w:val="ru-KZ"/>
        </w:rPr>
        <w:t xml:space="preserve"> </w:t>
      </w:r>
      <w:proofErr w:type="spellStart"/>
      <w:r w:rsidRPr="00315197">
        <w:rPr>
          <w:color w:val="0070C0"/>
          <w:lang w:val="ru-KZ"/>
        </w:rPr>
        <w:t>productivity</w:t>
      </w:r>
      <w:proofErr w:type="spellEnd"/>
      <w:r w:rsidRPr="00315197">
        <w:rPr>
          <w:color w:val="0070C0"/>
          <w:lang w:val="ru-KZ"/>
        </w:rPr>
        <w:t>.</w:t>
      </w:r>
    </w:p>
    <w:p w14:paraId="5F8A45AD" w14:textId="35BF7D29" w:rsidR="00081BBD" w:rsidRPr="00315197" w:rsidRDefault="00810027" w:rsidP="00810027">
      <w:pPr>
        <w:pStyle w:val="a3"/>
        <w:spacing w:before="3"/>
        <w:rPr>
          <w:color w:val="0070C0"/>
          <w:lang w:val="ru-KZ"/>
        </w:rPr>
      </w:pPr>
      <w:r w:rsidRPr="00315197">
        <w:rPr>
          <w:color w:val="0070C0"/>
          <w:lang w:val="ru-KZ"/>
        </w:rPr>
        <w:t xml:space="preserve">To </w:t>
      </w:r>
      <w:proofErr w:type="spellStart"/>
      <w:r w:rsidRPr="00315197">
        <w:rPr>
          <w:color w:val="0070C0"/>
          <w:lang w:val="ru-KZ"/>
        </w:rPr>
        <w:t>address</w:t>
      </w:r>
      <w:proofErr w:type="spellEnd"/>
      <w:r w:rsidRPr="00315197">
        <w:rPr>
          <w:color w:val="0070C0"/>
          <w:lang w:val="ru-KZ"/>
        </w:rPr>
        <w:t xml:space="preserve"> </w:t>
      </w:r>
      <w:proofErr w:type="spellStart"/>
      <w:r w:rsidRPr="00315197">
        <w:rPr>
          <w:color w:val="0070C0"/>
          <w:lang w:val="ru-KZ"/>
        </w:rPr>
        <w:t>this</w:t>
      </w:r>
      <w:proofErr w:type="spellEnd"/>
      <w:r w:rsidRPr="00315197">
        <w:rPr>
          <w:color w:val="0070C0"/>
          <w:lang w:val="ru-KZ"/>
        </w:rPr>
        <w:t xml:space="preserve">, </w:t>
      </w:r>
      <w:proofErr w:type="spellStart"/>
      <w:r w:rsidRPr="00315197">
        <w:rPr>
          <w:color w:val="0070C0"/>
          <w:lang w:val="ru-KZ"/>
        </w:rPr>
        <w:t>we</w:t>
      </w:r>
      <w:proofErr w:type="spellEnd"/>
      <w:r w:rsidRPr="00315197">
        <w:rPr>
          <w:color w:val="0070C0"/>
          <w:lang w:val="ru-KZ"/>
        </w:rPr>
        <w:t xml:space="preserve"> </w:t>
      </w:r>
      <w:proofErr w:type="spellStart"/>
      <w:r w:rsidRPr="00315197">
        <w:rPr>
          <w:color w:val="0070C0"/>
          <w:lang w:val="ru-KZ"/>
        </w:rPr>
        <w:t>added</w:t>
      </w:r>
      <w:proofErr w:type="spellEnd"/>
      <w:r w:rsidRPr="00315197">
        <w:rPr>
          <w:color w:val="0070C0"/>
          <w:lang w:val="ru-KZ"/>
        </w:rPr>
        <w:t xml:space="preserve"> a </w:t>
      </w:r>
      <w:proofErr w:type="spellStart"/>
      <w:r w:rsidRPr="00315197">
        <w:rPr>
          <w:color w:val="0070C0"/>
          <w:lang w:val="ru-KZ"/>
        </w:rPr>
        <w:t>statement</w:t>
      </w:r>
      <w:proofErr w:type="spellEnd"/>
      <w:r w:rsidRPr="00315197">
        <w:rPr>
          <w:color w:val="0070C0"/>
          <w:lang w:val="ru-KZ"/>
        </w:rPr>
        <w:t xml:space="preserve"> </w:t>
      </w:r>
      <w:proofErr w:type="spellStart"/>
      <w:r w:rsidRPr="00315197">
        <w:rPr>
          <w:color w:val="0070C0"/>
          <w:lang w:val="ru-KZ"/>
        </w:rPr>
        <w:t>noting</w:t>
      </w:r>
      <w:proofErr w:type="spellEnd"/>
      <w:r w:rsidRPr="00315197">
        <w:rPr>
          <w:color w:val="0070C0"/>
          <w:lang w:val="ru-KZ"/>
        </w:rPr>
        <w:t xml:space="preserve"> </w:t>
      </w:r>
      <w:proofErr w:type="spellStart"/>
      <w:r w:rsidRPr="00315197">
        <w:rPr>
          <w:color w:val="0070C0"/>
          <w:lang w:val="ru-KZ"/>
        </w:rPr>
        <w:t>that</w:t>
      </w:r>
      <w:proofErr w:type="spellEnd"/>
      <w:r w:rsidRPr="00315197">
        <w:rPr>
          <w:color w:val="0070C0"/>
          <w:lang w:val="ru-KZ"/>
        </w:rPr>
        <w:t xml:space="preserve"> IAS </w:t>
      </w:r>
      <w:proofErr w:type="spellStart"/>
      <w:r w:rsidRPr="00315197">
        <w:rPr>
          <w:color w:val="0070C0"/>
          <w:lang w:val="ru-KZ"/>
        </w:rPr>
        <w:t>is</w:t>
      </w:r>
      <w:proofErr w:type="spellEnd"/>
      <w:r w:rsidRPr="00315197">
        <w:rPr>
          <w:color w:val="0070C0"/>
          <w:lang w:val="ru-KZ"/>
        </w:rPr>
        <w:t xml:space="preserve"> </w:t>
      </w:r>
      <w:proofErr w:type="spellStart"/>
      <w:r w:rsidRPr="00315197">
        <w:rPr>
          <w:color w:val="0070C0"/>
          <w:lang w:val="ru-KZ"/>
        </w:rPr>
        <w:t>designed</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an</w:t>
      </w:r>
      <w:proofErr w:type="spellEnd"/>
      <w:r w:rsidRPr="00315197">
        <w:rPr>
          <w:color w:val="0070C0"/>
          <w:lang w:val="ru-KZ"/>
        </w:rPr>
        <w:t xml:space="preserve"> </w:t>
      </w:r>
      <w:proofErr w:type="spellStart"/>
      <w:r w:rsidRPr="00315197">
        <w:rPr>
          <w:color w:val="0070C0"/>
          <w:lang w:val="ru-KZ"/>
        </w:rPr>
        <w:t>updateable</w:t>
      </w:r>
      <w:proofErr w:type="spellEnd"/>
      <w:r w:rsidRPr="00315197">
        <w:rPr>
          <w:color w:val="0070C0"/>
          <w:lang w:val="ru-KZ"/>
        </w:rPr>
        <w:t xml:space="preserve"> </w:t>
      </w:r>
      <w:proofErr w:type="spellStart"/>
      <w:r w:rsidRPr="00315197">
        <w:rPr>
          <w:color w:val="0070C0"/>
          <w:lang w:val="ru-KZ"/>
        </w:rPr>
        <w:t>framework</w:t>
      </w:r>
      <w:proofErr w:type="spellEnd"/>
      <w:r w:rsidRPr="00315197">
        <w:rPr>
          <w:color w:val="0070C0"/>
          <w:lang w:val="ru-KZ"/>
        </w:rPr>
        <w:t xml:space="preserve">: </w:t>
      </w:r>
      <w:proofErr w:type="spellStart"/>
      <w:r w:rsidRPr="00315197">
        <w:rPr>
          <w:color w:val="0070C0"/>
          <w:lang w:val="ru-KZ"/>
        </w:rPr>
        <w:t>the</w:t>
      </w:r>
      <w:proofErr w:type="spellEnd"/>
      <w:r w:rsidRPr="00315197">
        <w:rPr>
          <w:color w:val="0070C0"/>
          <w:lang w:val="ru-KZ"/>
        </w:rPr>
        <w:t xml:space="preserve"> </w:t>
      </w:r>
      <w:proofErr w:type="spellStart"/>
      <w:r w:rsidRPr="00315197">
        <w:rPr>
          <w:color w:val="0070C0"/>
          <w:lang w:val="ru-KZ"/>
        </w:rPr>
        <w:t>stability</w:t>
      </w:r>
      <w:proofErr w:type="spellEnd"/>
      <w:r w:rsidRPr="00315197">
        <w:rPr>
          <w:color w:val="0070C0"/>
          <w:lang w:val="ru-KZ"/>
        </w:rPr>
        <w:t xml:space="preserve"> </w:t>
      </w:r>
      <w:proofErr w:type="spellStart"/>
      <w:r w:rsidRPr="00315197">
        <w:rPr>
          <w:color w:val="0070C0"/>
          <w:lang w:val="ru-KZ"/>
        </w:rPr>
        <w:t>maps</w:t>
      </w:r>
      <w:proofErr w:type="spellEnd"/>
      <w:r w:rsidRPr="00315197">
        <w:rPr>
          <w:color w:val="0070C0"/>
          <w:lang w:val="ru-KZ"/>
        </w:rPr>
        <w:t xml:space="preserve"> </w:t>
      </w:r>
      <w:proofErr w:type="spellStart"/>
      <w:r w:rsidRPr="00315197">
        <w:rPr>
          <w:color w:val="0070C0"/>
          <w:lang w:val="ru-KZ"/>
        </w:rPr>
        <w:t>can</w:t>
      </w:r>
      <w:proofErr w:type="spellEnd"/>
      <w:r w:rsidRPr="00315197">
        <w:rPr>
          <w:color w:val="0070C0"/>
          <w:lang w:val="ru-KZ"/>
        </w:rPr>
        <w:t xml:space="preserve"> </w:t>
      </w:r>
      <w:proofErr w:type="spellStart"/>
      <w:r w:rsidRPr="00315197">
        <w:rPr>
          <w:color w:val="0070C0"/>
          <w:lang w:val="ru-KZ"/>
        </w:rPr>
        <w:t>be</w:t>
      </w:r>
      <w:proofErr w:type="spellEnd"/>
      <w:r w:rsidRPr="00315197">
        <w:rPr>
          <w:color w:val="0070C0"/>
          <w:lang w:val="ru-KZ"/>
        </w:rPr>
        <w:t xml:space="preserve"> </w:t>
      </w:r>
      <w:proofErr w:type="spellStart"/>
      <w:r w:rsidRPr="00315197">
        <w:rPr>
          <w:color w:val="0070C0"/>
          <w:lang w:val="ru-KZ"/>
        </w:rPr>
        <w:t>recalculated</w:t>
      </w:r>
      <w:proofErr w:type="spellEnd"/>
      <w:r w:rsidRPr="00315197">
        <w:rPr>
          <w:color w:val="0070C0"/>
          <w:lang w:val="ru-KZ"/>
        </w:rPr>
        <w:t xml:space="preserve"> </w:t>
      </w:r>
      <w:proofErr w:type="spellStart"/>
      <w:r w:rsidRPr="00315197">
        <w:rPr>
          <w:color w:val="0070C0"/>
          <w:lang w:val="ru-KZ"/>
        </w:rPr>
        <w:t>annually</w:t>
      </w:r>
      <w:proofErr w:type="spellEnd"/>
      <w:r w:rsidRPr="00315197">
        <w:rPr>
          <w:color w:val="0070C0"/>
          <w:lang w:val="ru-KZ"/>
        </w:rPr>
        <w:t xml:space="preserve"> </w:t>
      </w:r>
      <w:proofErr w:type="spellStart"/>
      <w:r w:rsidRPr="00315197">
        <w:rPr>
          <w:color w:val="0070C0"/>
          <w:lang w:val="ru-KZ"/>
        </w:rPr>
        <w:t>as</w:t>
      </w:r>
      <w:proofErr w:type="spellEnd"/>
      <w:r w:rsidRPr="00315197">
        <w:rPr>
          <w:color w:val="0070C0"/>
          <w:lang w:val="ru-KZ"/>
        </w:rPr>
        <w:t xml:space="preserve"> </w:t>
      </w:r>
      <w:proofErr w:type="spellStart"/>
      <w:r w:rsidRPr="00315197">
        <w:rPr>
          <w:color w:val="0070C0"/>
          <w:lang w:val="ru-KZ"/>
        </w:rPr>
        <w:t>new</w:t>
      </w:r>
      <w:proofErr w:type="spellEnd"/>
      <w:r w:rsidRPr="00315197">
        <w:rPr>
          <w:color w:val="0070C0"/>
          <w:lang w:val="ru-KZ"/>
        </w:rPr>
        <w:t xml:space="preserve"> </w:t>
      </w:r>
      <w:proofErr w:type="spellStart"/>
      <w:r w:rsidRPr="00315197">
        <w:rPr>
          <w:color w:val="0070C0"/>
          <w:lang w:val="ru-KZ"/>
        </w:rPr>
        <w:t>remote-sensing</w:t>
      </w:r>
      <w:proofErr w:type="spellEnd"/>
      <w:r w:rsidRPr="00315197">
        <w:rPr>
          <w:color w:val="0070C0"/>
          <w:lang w:val="ru-KZ"/>
        </w:rPr>
        <w:t xml:space="preserve"> </w:t>
      </w:r>
      <w:proofErr w:type="spellStart"/>
      <w:r w:rsidRPr="00315197">
        <w:rPr>
          <w:color w:val="0070C0"/>
          <w:lang w:val="ru-KZ"/>
        </w:rPr>
        <w:t>data</w:t>
      </w:r>
      <w:proofErr w:type="spellEnd"/>
      <w:r w:rsidRPr="00315197">
        <w:rPr>
          <w:color w:val="0070C0"/>
          <w:lang w:val="ru-KZ"/>
        </w:rPr>
        <w:t xml:space="preserve"> </w:t>
      </w:r>
      <w:proofErr w:type="spellStart"/>
      <w:r w:rsidRPr="00315197">
        <w:rPr>
          <w:color w:val="0070C0"/>
          <w:lang w:val="ru-KZ"/>
        </w:rPr>
        <w:t>become</w:t>
      </w:r>
      <w:proofErr w:type="spellEnd"/>
      <w:r w:rsidRPr="00315197">
        <w:rPr>
          <w:color w:val="0070C0"/>
          <w:lang w:val="ru-KZ"/>
        </w:rPr>
        <w:t xml:space="preserve"> </w:t>
      </w:r>
      <w:proofErr w:type="spellStart"/>
      <w:r w:rsidRPr="00315197">
        <w:rPr>
          <w:color w:val="0070C0"/>
          <w:lang w:val="ru-KZ"/>
        </w:rPr>
        <w:t>available</w:t>
      </w:r>
      <w:proofErr w:type="spellEnd"/>
      <w:r w:rsidRPr="00315197">
        <w:rPr>
          <w:color w:val="0070C0"/>
          <w:lang w:val="ru-KZ"/>
        </w:rPr>
        <w:t xml:space="preserve">. </w:t>
      </w:r>
      <w:proofErr w:type="spellStart"/>
      <w:r w:rsidRPr="00315197">
        <w:rPr>
          <w:color w:val="0070C0"/>
          <w:lang w:val="ru-KZ"/>
        </w:rPr>
        <w:t>Therefore</w:t>
      </w:r>
      <w:proofErr w:type="spellEnd"/>
      <w:r w:rsidRPr="00315197">
        <w:rPr>
          <w:color w:val="0070C0"/>
          <w:lang w:val="ru-KZ"/>
        </w:rPr>
        <w:t xml:space="preserve">, </w:t>
      </w:r>
      <w:proofErr w:type="spellStart"/>
      <w:r w:rsidRPr="00315197">
        <w:rPr>
          <w:color w:val="0070C0"/>
          <w:lang w:val="ru-KZ"/>
        </w:rPr>
        <w:t>recommended</w:t>
      </w:r>
      <w:proofErr w:type="spellEnd"/>
      <w:r w:rsidRPr="00315197">
        <w:rPr>
          <w:color w:val="0070C0"/>
          <w:lang w:val="ru-KZ"/>
        </w:rPr>
        <w:t xml:space="preserve"> </w:t>
      </w:r>
      <w:proofErr w:type="spellStart"/>
      <w:r w:rsidRPr="00315197">
        <w:rPr>
          <w:color w:val="0070C0"/>
          <w:lang w:val="ru-KZ"/>
        </w:rPr>
        <w:t>OTUs</w:t>
      </w:r>
      <w:proofErr w:type="spellEnd"/>
      <w:r w:rsidRPr="00315197">
        <w:rPr>
          <w:color w:val="0070C0"/>
          <w:lang w:val="ru-KZ"/>
        </w:rPr>
        <w:t xml:space="preserve"> </w:t>
      </w:r>
      <w:proofErr w:type="spellStart"/>
      <w:r w:rsidRPr="00315197">
        <w:rPr>
          <w:color w:val="0070C0"/>
          <w:lang w:val="ru-KZ"/>
        </w:rPr>
        <w:t>should</w:t>
      </w:r>
      <w:proofErr w:type="spellEnd"/>
      <w:r w:rsidRPr="00315197">
        <w:rPr>
          <w:color w:val="0070C0"/>
          <w:lang w:val="ru-KZ"/>
        </w:rPr>
        <w:t xml:space="preserve"> </w:t>
      </w:r>
      <w:proofErr w:type="spellStart"/>
      <w:r w:rsidRPr="00315197">
        <w:rPr>
          <w:color w:val="0070C0"/>
          <w:lang w:val="ru-KZ"/>
        </w:rPr>
        <w:t>not</w:t>
      </w:r>
      <w:proofErr w:type="spellEnd"/>
      <w:r w:rsidRPr="00315197">
        <w:rPr>
          <w:color w:val="0070C0"/>
          <w:lang w:val="ru-KZ"/>
        </w:rPr>
        <w:t xml:space="preserve"> </w:t>
      </w:r>
      <w:proofErr w:type="spellStart"/>
      <w:r w:rsidRPr="00315197">
        <w:rPr>
          <w:color w:val="0070C0"/>
          <w:lang w:val="ru-KZ"/>
        </w:rPr>
        <w:t>be</w:t>
      </w:r>
      <w:proofErr w:type="spellEnd"/>
      <w:r w:rsidRPr="00315197">
        <w:rPr>
          <w:color w:val="0070C0"/>
          <w:lang w:val="ru-KZ"/>
        </w:rPr>
        <w:t xml:space="preserve"> </w:t>
      </w:r>
      <w:proofErr w:type="spellStart"/>
      <w:r w:rsidRPr="00315197">
        <w:rPr>
          <w:color w:val="0070C0"/>
          <w:lang w:val="ru-KZ"/>
        </w:rPr>
        <w:t>considered</w:t>
      </w:r>
      <w:proofErr w:type="spellEnd"/>
      <w:r w:rsidRPr="00315197">
        <w:rPr>
          <w:color w:val="0070C0"/>
          <w:lang w:val="ru-KZ"/>
        </w:rPr>
        <w:t xml:space="preserve"> </w:t>
      </w:r>
      <w:proofErr w:type="spellStart"/>
      <w:r w:rsidRPr="00315197">
        <w:rPr>
          <w:color w:val="0070C0"/>
          <w:lang w:val="ru-KZ"/>
        </w:rPr>
        <w:t>permanently</w:t>
      </w:r>
      <w:proofErr w:type="spellEnd"/>
      <w:r w:rsidRPr="00315197">
        <w:rPr>
          <w:color w:val="0070C0"/>
          <w:lang w:val="ru-KZ"/>
        </w:rPr>
        <w:t xml:space="preserve"> </w:t>
      </w:r>
      <w:proofErr w:type="spellStart"/>
      <w:r w:rsidRPr="00315197">
        <w:rPr>
          <w:color w:val="0070C0"/>
          <w:lang w:val="ru-KZ"/>
        </w:rPr>
        <w:t>fixed</w:t>
      </w:r>
      <w:proofErr w:type="spellEnd"/>
      <w:r w:rsidRPr="00315197">
        <w:rPr>
          <w:color w:val="0070C0"/>
          <w:lang w:val="ru-KZ"/>
        </w:rPr>
        <w:t xml:space="preserve"> </w:t>
      </w:r>
      <w:proofErr w:type="spellStart"/>
      <w:r w:rsidRPr="00315197">
        <w:rPr>
          <w:color w:val="0070C0"/>
          <w:lang w:val="ru-KZ"/>
        </w:rPr>
        <w:t>but</w:t>
      </w:r>
      <w:proofErr w:type="spellEnd"/>
      <w:r w:rsidRPr="00315197">
        <w:rPr>
          <w:color w:val="0070C0"/>
          <w:lang w:val="ru-KZ"/>
        </w:rPr>
        <w:t xml:space="preserve"> </w:t>
      </w:r>
      <w:proofErr w:type="spellStart"/>
      <w:r w:rsidRPr="00315197">
        <w:rPr>
          <w:color w:val="0070C0"/>
          <w:lang w:val="ru-KZ"/>
        </w:rPr>
        <w:t>should</w:t>
      </w:r>
      <w:proofErr w:type="spellEnd"/>
      <w:r w:rsidRPr="00315197">
        <w:rPr>
          <w:color w:val="0070C0"/>
          <w:lang w:val="ru-KZ"/>
        </w:rPr>
        <w:t xml:space="preserve"> </w:t>
      </w:r>
      <w:proofErr w:type="spellStart"/>
      <w:r w:rsidRPr="00315197">
        <w:rPr>
          <w:color w:val="0070C0"/>
          <w:lang w:val="ru-KZ"/>
        </w:rPr>
        <w:t>be</w:t>
      </w:r>
      <w:proofErr w:type="spellEnd"/>
      <w:r w:rsidRPr="00315197">
        <w:rPr>
          <w:color w:val="0070C0"/>
          <w:lang w:val="ru-KZ"/>
        </w:rPr>
        <w:t xml:space="preserve"> </w:t>
      </w:r>
      <w:proofErr w:type="spellStart"/>
      <w:r w:rsidRPr="00315197">
        <w:rPr>
          <w:color w:val="0070C0"/>
          <w:lang w:val="ru-KZ"/>
        </w:rPr>
        <w:t>periodically</w:t>
      </w:r>
      <w:proofErr w:type="spellEnd"/>
      <w:r w:rsidRPr="00315197">
        <w:rPr>
          <w:color w:val="0070C0"/>
          <w:lang w:val="ru-KZ"/>
        </w:rPr>
        <w:t xml:space="preserve"> </w:t>
      </w:r>
      <w:proofErr w:type="spellStart"/>
      <w:r w:rsidRPr="00315197">
        <w:rPr>
          <w:color w:val="0070C0"/>
          <w:lang w:val="ru-KZ"/>
        </w:rPr>
        <w:t>reassessed</w:t>
      </w:r>
      <w:proofErr w:type="spellEnd"/>
      <w:r w:rsidRPr="00315197">
        <w:rPr>
          <w:color w:val="0070C0"/>
          <w:lang w:val="ru-KZ"/>
        </w:rPr>
        <w:t xml:space="preserve"> </w:t>
      </w:r>
      <w:proofErr w:type="spellStart"/>
      <w:r w:rsidRPr="00315197">
        <w:rPr>
          <w:color w:val="0070C0"/>
          <w:lang w:val="ru-KZ"/>
        </w:rPr>
        <w:t>to</w:t>
      </w:r>
      <w:proofErr w:type="spellEnd"/>
      <w:r w:rsidRPr="00315197">
        <w:rPr>
          <w:color w:val="0070C0"/>
          <w:lang w:val="ru-KZ"/>
        </w:rPr>
        <w:t xml:space="preserve"> </w:t>
      </w:r>
      <w:proofErr w:type="spellStart"/>
      <w:r w:rsidRPr="00315197">
        <w:rPr>
          <w:color w:val="0070C0"/>
          <w:lang w:val="ru-KZ"/>
        </w:rPr>
        <w:t>ensure</w:t>
      </w:r>
      <w:proofErr w:type="spellEnd"/>
      <w:r w:rsidRPr="00315197">
        <w:rPr>
          <w:color w:val="0070C0"/>
          <w:lang w:val="ru-KZ"/>
        </w:rPr>
        <w:t xml:space="preserve"> </w:t>
      </w:r>
      <w:proofErr w:type="spellStart"/>
      <w:r w:rsidRPr="00315197">
        <w:rPr>
          <w:color w:val="0070C0"/>
          <w:lang w:val="ru-KZ"/>
        </w:rPr>
        <w:t>continued</w:t>
      </w:r>
      <w:proofErr w:type="spellEnd"/>
      <w:r w:rsidRPr="00315197">
        <w:rPr>
          <w:color w:val="0070C0"/>
          <w:lang w:val="ru-KZ"/>
        </w:rPr>
        <w:t xml:space="preserve"> </w:t>
      </w:r>
      <w:proofErr w:type="spellStart"/>
      <w:r w:rsidRPr="00315197">
        <w:rPr>
          <w:color w:val="0070C0"/>
          <w:lang w:val="ru-KZ"/>
        </w:rPr>
        <w:t>environmental</w:t>
      </w:r>
      <w:proofErr w:type="spellEnd"/>
      <w:r w:rsidRPr="00315197">
        <w:rPr>
          <w:color w:val="0070C0"/>
          <w:lang w:val="ru-KZ"/>
        </w:rPr>
        <w:t xml:space="preserve"> </w:t>
      </w:r>
      <w:proofErr w:type="spellStart"/>
      <w:r w:rsidRPr="00315197">
        <w:rPr>
          <w:color w:val="0070C0"/>
          <w:lang w:val="ru-KZ"/>
        </w:rPr>
        <w:t>suitability</w:t>
      </w:r>
      <w:proofErr w:type="spellEnd"/>
      <w:r w:rsidRPr="00315197">
        <w:rPr>
          <w:color w:val="0070C0"/>
          <w:lang w:val="ru-KZ"/>
        </w:rPr>
        <w:t>.</w:t>
      </w:r>
    </w:p>
    <w:p w14:paraId="569FD969" w14:textId="77777777" w:rsidR="00081BBD" w:rsidRDefault="004F1E1D">
      <w:pPr>
        <w:pStyle w:val="a5"/>
        <w:numPr>
          <w:ilvl w:val="0"/>
          <w:numId w:val="1"/>
        </w:numPr>
        <w:tabs>
          <w:tab w:val="left" w:pos="429"/>
        </w:tabs>
        <w:ind w:firstLine="0"/>
        <w:rPr>
          <w:sz w:val="24"/>
          <w:lang w:val="ru-RU"/>
        </w:rPr>
      </w:pPr>
      <w:r w:rsidRPr="004F0839">
        <w:rPr>
          <w:sz w:val="24"/>
          <w:lang w:val="ru-RU"/>
        </w:rPr>
        <w:t>Ваша рукопись содержит существенные избыточности между введением и разделом с постановкой проблемы. Эти разделы должны быть объединены и реорганизованы для улучшения потока. Во введении должен содержаться широкий контекст и обзор литературы, четко указываться пробелы в исследованиях и указываться ваши цели. Раздел постановки проблемы может быть сосредоточен конкретно на формулировке ваших исследовательских вопросов и объяснении вашего концептуального подхода, не повторяя уже рассмотренную исходную информацию.</w:t>
      </w:r>
    </w:p>
    <w:p w14:paraId="15D60675" w14:textId="41DCA982" w:rsidR="00810027" w:rsidRPr="00810027" w:rsidRDefault="00810027" w:rsidP="00810027">
      <w:pPr>
        <w:pStyle w:val="a5"/>
        <w:tabs>
          <w:tab w:val="left" w:pos="429"/>
        </w:tabs>
        <w:rPr>
          <w:color w:val="EE0000"/>
          <w:sz w:val="24"/>
          <w:lang w:val="ru-RU"/>
        </w:rPr>
      </w:pPr>
      <w:r w:rsidRPr="00810027">
        <w:rPr>
          <w:color w:val="EE0000"/>
          <w:sz w:val="24"/>
          <w:lang w:val="ru-RU"/>
        </w:rPr>
        <w:t xml:space="preserve">Благодарим рецензента за важное замечание. В соответствии с рекомендацией разделы </w:t>
      </w:r>
      <w:r w:rsidRPr="00810027">
        <w:rPr>
          <w:i/>
          <w:iCs/>
          <w:color w:val="EE0000"/>
          <w:sz w:val="24"/>
        </w:rPr>
        <w:t>Introduction</w:t>
      </w:r>
      <w:r w:rsidRPr="00810027">
        <w:rPr>
          <w:color w:val="EE0000"/>
          <w:sz w:val="24"/>
          <w:lang w:val="ru-RU"/>
        </w:rPr>
        <w:t xml:space="preserve"> и </w:t>
      </w:r>
      <w:r w:rsidRPr="00810027">
        <w:rPr>
          <w:i/>
          <w:iCs/>
          <w:color w:val="EE0000"/>
          <w:sz w:val="24"/>
        </w:rPr>
        <w:t>Setting</w:t>
      </w:r>
      <w:r w:rsidRPr="00810027">
        <w:rPr>
          <w:i/>
          <w:iCs/>
          <w:color w:val="EE0000"/>
          <w:sz w:val="24"/>
          <w:lang w:val="ru-RU"/>
        </w:rPr>
        <w:t xml:space="preserve"> </w:t>
      </w:r>
      <w:r w:rsidRPr="00810027">
        <w:rPr>
          <w:i/>
          <w:iCs/>
          <w:color w:val="EE0000"/>
          <w:sz w:val="24"/>
        </w:rPr>
        <w:t>the</w:t>
      </w:r>
      <w:r w:rsidRPr="00810027">
        <w:rPr>
          <w:i/>
          <w:iCs/>
          <w:color w:val="EE0000"/>
          <w:sz w:val="24"/>
          <w:lang w:val="ru-RU"/>
        </w:rPr>
        <w:t xml:space="preserve"> </w:t>
      </w:r>
      <w:r w:rsidRPr="00810027">
        <w:rPr>
          <w:i/>
          <w:iCs/>
          <w:color w:val="EE0000"/>
          <w:sz w:val="24"/>
        </w:rPr>
        <w:t>research</w:t>
      </w:r>
      <w:r w:rsidRPr="00810027">
        <w:rPr>
          <w:i/>
          <w:iCs/>
          <w:color w:val="EE0000"/>
          <w:sz w:val="24"/>
          <w:lang w:val="ru-RU"/>
        </w:rPr>
        <w:t xml:space="preserve"> </w:t>
      </w:r>
      <w:r w:rsidRPr="00810027">
        <w:rPr>
          <w:i/>
          <w:iCs/>
          <w:color w:val="EE0000"/>
          <w:sz w:val="24"/>
        </w:rPr>
        <w:t>task</w:t>
      </w:r>
      <w:r w:rsidRPr="00810027">
        <w:rPr>
          <w:color w:val="EE0000"/>
          <w:sz w:val="24"/>
          <w:lang w:val="ru-RU"/>
        </w:rPr>
        <w:t xml:space="preserve"> были полностью переработаны: устранены дублирующие фрагменты, введение теперь содержит только широкий контекст, обзор литературы и выявление научного пробела, а раздел постановки задачи сфокусирован исключительно на формулировке исследовательских вопросов и концептуального подхода. Оба раздела объединены логически и структурированы для обеспечения более плавного и последовательного изложения.</w:t>
      </w:r>
    </w:p>
    <w:p w14:paraId="4D6469A2" w14:textId="0AFF80EF" w:rsidR="00081BBD" w:rsidRPr="00315197" w:rsidRDefault="00315197">
      <w:pPr>
        <w:pStyle w:val="a3"/>
        <w:spacing w:before="4"/>
        <w:rPr>
          <w:color w:val="0070C0"/>
        </w:rPr>
      </w:pPr>
      <w:r w:rsidRPr="00315197">
        <w:rPr>
          <w:color w:val="0070C0"/>
        </w:rPr>
        <w:t>We thank the reviewer for this important comment. In accordance with the recommendation, the sections “Introduction” and “Setting the Research Task” were fully revised: duplicate fragments were removed, the Introduction now contains only the broad context, literature overview, and identification of the research gap, while the task-setting section is focused exclusively on formulating the research questions and the conceptual approach. Both sections have been logically aligned and restructured to ensure a clearer, smoother, and more coherent presentation.</w:t>
      </w:r>
    </w:p>
    <w:p w14:paraId="2035598D" w14:textId="77777777" w:rsidR="00081BBD" w:rsidRDefault="004F1E1D">
      <w:pPr>
        <w:pStyle w:val="a5"/>
        <w:numPr>
          <w:ilvl w:val="0"/>
          <w:numId w:val="1"/>
        </w:numPr>
        <w:tabs>
          <w:tab w:val="left" w:pos="361"/>
        </w:tabs>
        <w:ind w:right="132" w:firstLine="0"/>
        <w:rPr>
          <w:sz w:val="24"/>
        </w:rPr>
      </w:pPr>
      <w:r w:rsidRPr="004F0839">
        <w:rPr>
          <w:sz w:val="24"/>
          <w:lang w:val="ru-RU"/>
        </w:rPr>
        <w:t xml:space="preserve">Переход от Раздела </w:t>
      </w:r>
      <w:r>
        <w:rPr>
          <w:sz w:val="24"/>
        </w:rPr>
        <w:t>II</w:t>
      </w:r>
      <w:r w:rsidRPr="004F0839">
        <w:rPr>
          <w:sz w:val="24"/>
          <w:lang w:val="ru-RU"/>
        </w:rPr>
        <w:t xml:space="preserve"> к Разделу </w:t>
      </w:r>
      <w:r>
        <w:rPr>
          <w:sz w:val="24"/>
        </w:rPr>
        <w:t>III</w:t>
      </w:r>
      <w:r w:rsidRPr="004F0839">
        <w:rPr>
          <w:sz w:val="24"/>
          <w:lang w:val="ru-RU"/>
        </w:rPr>
        <w:t xml:space="preserve"> кажется резким. Улучшите связность между разделами, завершая каждый основной раздел кратким абзацем со ссылкой на то, что следует далее. </w:t>
      </w:r>
      <w:proofErr w:type="spellStart"/>
      <w:r>
        <w:rPr>
          <w:sz w:val="24"/>
        </w:rPr>
        <w:t>Подумайте</w:t>
      </w:r>
      <w:proofErr w:type="spellEnd"/>
      <w:r>
        <w:rPr>
          <w:sz w:val="24"/>
        </w:rPr>
        <w:t xml:space="preserve">, </w:t>
      </w:r>
      <w:proofErr w:type="spellStart"/>
      <w:r>
        <w:rPr>
          <w:sz w:val="24"/>
        </w:rPr>
        <w:t>не</w:t>
      </w:r>
      <w:proofErr w:type="spellEnd"/>
      <w:r>
        <w:rPr>
          <w:sz w:val="24"/>
        </w:rPr>
        <w:t xml:space="preserve"> </w:t>
      </w:r>
      <w:proofErr w:type="spellStart"/>
      <w:r>
        <w:rPr>
          <w:sz w:val="24"/>
        </w:rPr>
        <w:t>лучше</w:t>
      </w:r>
      <w:proofErr w:type="spellEnd"/>
      <w:r>
        <w:rPr>
          <w:sz w:val="24"/>
        </w:rPr>
        <w:t xml:space="preserve"> </w:t>
      </w:r>
      <w:proofErr w:type="spellStart"/>
      <w:r>
        <w:rPr>
          <w:sz w:val="24"/>
        </w:rPr>
        <w:t>ли</w:t>
      </w:r>
      <w:proofErr w:type="spellEnd"/>
      <w:r>
        <w:rPr>
          <w:sz w:val="24"/>
        </w:rPr>
        <w:t xml:space="preserve"> организовать некоторые подразделы по-другому.</w:t>
      </w:r>
    </w:p>
    <w:p w14:paraId="39B926B4" w14:textId="2676FAC9" w:rsidR="00081BBD" w:rsidRDefault="000E4974">
      <w:pPr>
        <w:pStyle w:val="a3"/>
        <w:spacing w:before="4"/>
        <w:rPr>
          <w:color w:val="EE0000"/>
          <w:lang w:val="ru-RU"/>
        </w:rPr>
      </w:pPr>
      <w:r w:rsidRPr="000E4974">
        <w:rPr>
          <w:color w:val="EE0000"/>
          <w:lang w:val="ru-RU"/>
        </w:rPr>
        <w:t xml:space="preserve">Спасибо рецензенту за указание на недостаточную связность между Разделом </w:t>
      </w:r>
      <w:r w:rsidRPr="000E4974">
        <w:rPr>
          <w:color w:val="EE0000"/>
        </w:rPr>
        <w:t>II</w:t>
      </w:r>
      <w:r w:rsidRPr="000E4974">
        <w:rPr>
          <w:color w:val="EE0000"/>
          <w:lang w:val="ru-RU"/>
        </w:rPr>
        <w:t xml:space="preserve"> и Разделом </w:t>
      </w:r>
      <w:r w:rsidRPr="000E4974">
        <w:rPr>
          <w:color w:val="EE0000"/>
        </w:rPr>
        <w:t>III</w:t>
      </w:r>
      <w:r w:rsidRPr="000E4974">
        <w:rPr>
          <w:color w:val="EE0000"/>
          <w:lang w:val="ru-RU"/>
        </w:rPr>
        <w:t xml:space="preserve">. В переработанной версии мы улучшили логическую связку между этими разделами. В конце Раздела </w:t>
      </w:r>
      <w:r w:rsidRPr="000E4974">
        <w:rPr>
          <w:color w:val="EE0000"/>
        </w:rPr>
        <w:t>II</w:t>
      </w:r>
      <w:r w:rsidRPr="000E4974">
        <w:rPr>
          <w:color w:val="EE0000"/>
          <w:lang w:val="ru-RU"/>
        </w:rPr>
        <w:t xml:space="preserve"> добавлен завершающий абзац, который подводит итог постановке задачи и напрямую выводит читателя на методологический блок. Кроме того, структура подразделов Раздела </w:t>
      </w:r>
      <w:r w:rsidRPr="000E4974">
        <w:rPr>
          <w:color w:val="EE0000"/>
        </w:rPr>
        <w:t>III</w:t>
      </w:r>
      <w:r w:rsidRPr="000E4974">
        <w:rPr>
          <w:color w:val="EE0000"/>
          <w:lang w:val="ru-RU"/>
        </w:rPr>
        <w:t xml:space="preserve"> была переработана: элементы, дублирующие функции, сгруппированы, логическая последовательность выровнена, что обеспечивает более плавный переход от концептуальной части к описанию материалов и методов. </w:t>
      </w:r>
      <w:r>
        <w:rPr>
          <w:color w:val="EE0000"/>
          <w:lang w:val="ru-RU"/>
        </w:rPr>
        <w:t>З</w:t>
      </w:r>
      <w:proofErr w:type="spellStart"/>
      <w:r w:rsidRPr="000E4974">
        <w:rPr>
          <w:color w:val="EE0000"/>
        </w:rPr>
        <w:t>амечание</w:t>
      </w:r>
      <w:proofErr w:type="spellEnd"/>
      <w:r w:rsidRPr="000E4974">
        <w:rPr>
          <w:color w:val="EE0000"/>
        </w:rPr>
        <w:t xml:space="preserve"> </w:t>
      </w:r>
      <w:proofErr w:type="spellStart"/>
      <w:r w:rsidRPr="000E4974">
        <w:rPr>
          <w:color w:val="EE0000"/>
        </w:rPr>
        <w:t>рецензента</w:t>
      </w:r>
      <w:proofErr w:type="spellEnd"/>
      <w:r w:rsidRPr="000E4974">
        <w:rPr>
          <w:color w:val="EE0000"/>
        </w:rPr>
        <w:t xml:space="preserve"> </w:t>
      </w:r>
      <w:proofErr w:type="spellStart"/>
      <w:r w:rsidRPr="000E4974">
        <w:rPr>
          <w:color w:val="EE0000"/>
        </w:rPr>
        <w:t>учтено</w:t>
      </w:r>
      <w:proofErr w:type="spellEnd"/>
      <w:r w:rsidRPr="000E4974">
        <w:rPr>
          <w:color w:val="EE0000"/>
        </w:rPr>
        <w:t>.</w:t>
      </w:r>
    </w:p>
    <w:p w14:paraId="02F04F8E" w14:textId="01354223" w:rsidR="00315197" w:rsidRPr="00315197" w:rsidRDefault="00C13E59">
      <w:pPr>
        <w:pStyle w:val="a3"/>
        <w:spacing w:before="4"/>
        <w:rPr>
          <w:color w:val="0070C0"/>
          <w:lang w:val="ru-RU"/>
        </w:rPr>
      </w:pPr>
      <w:r w:rsidRPr="00C13E59">
        <w:rPr>
          <w:color w:val="0070C0"/>
        </w:rPr>
        <w:t>Thank you to the reviewer for pointing out the insufficient coherence between Section II and Section III. In the revised version, we improved the logical connection between these sections. A concluding paragraph was added at the end of Section II to summarize the problem statement and directly guide the reader toward the methodological framework. In addition, the structure of Section III was reorganized: overlapping elements were consolidated, and the logical sequence was streamlined to ensure a smoother transition from the conceptual discussion to the description of materials and methods. The reviewer’s comment has been fully addressed.</w:t>
      </w:r>
    </w:p>
    <w:p w14:paraId="0F0E8EE0" w14:textId="77777777" w:rsidR="00081BBD" w:rsidRDefault="004F1E1D">
      <w:pPr>
        <w:pStyle w:val="a5"/>
        <w:numPr>
          <w:ilvl w:val="0"/>
          <w:numId w:val="1"/>
        </w:numPr>
        <w:tabs>
          <w:tab w:val="left" w:pos="423"/>
        </w:tabs>
        <w:ind w:firstLine="0"/>
        <w:rPr>
          <w:sz w:val="24"/>
          <w:lang w:val="ru-RU"/>
        </w:rPr>
      </w:pPr>
      <w:r w:rsidRPr="004F0839">
        <w:rPr>
          <w:sz w:val="24"/>
          <w:lang w:val="ru-RU"/>
        </w:rPr>
        <w:t xml:space="preserve">В то время как ваш английский в целом понятен, многочисленные грамматические проблемы </w:t>
      </w:r>
      <w:r w:rsidRPr="004F0839">
        <w:rPr>
          <w:sz w:val="24"/>
          <w:lang w:val="ru-RU"/>
        </w:rPr>
        <w:lastRenderedPageBreak/>
        <w:t>и неудобные фразы снижают ясность. Я рекомендую обратиться к коллеге-носителю английского языка или в профессиональную службу редактирования для проверки всей рукописи.</w:t>
      </w:r>
    </w:p>
    <w:p w14:paraId="6EDEDA30" w14:textId="77777777" w:rsidR="000E4974" w:rsidRPr="00C13E59" w:rsidRDefault="000E4974" w:rsidP="000E4974">
      <w:pPr>
        <w:pStyle w:val="a5"/>
        <w:tabs>
          <w:tab w:val="left" w:pos="423"/>
        </w:tabs>
        <w:rPr>
          <w:color w:val="0070C0"/>
          <w:sz w:val="24"/>
        </w:rPr>
      </w:pPr>
      <w:r w:rsidRPr="00C13E59">
        <w:rPr>
          <w:color w:val="0070C0"/>
          <w:sz w:val="24"/>
        </w:rPr>
        <w:t>We thank the reviewer for pointing out the linguistic issues and the need to improve the clarity of the English text. This comment has been taken into account.</w:t>
      </w:r>
    </w:p>
    <w:p w14:paraId="68A20218" w14:textId="76655C4C" w:rsidR="000E4974" w:rsidRPr="00C13E59" w:rsidRDefault="000E4974" w:rsidP="000E4974">
      <w:pPr>
        <w:pStyle w:val="a5"/>
        <w:tabs>
          <w:tab w:val="left" w:pos="423"/>
        </w:tabs>
        <w:rPr>
          <w:color w:val="0070C0"/>
          <w:sz w:val="24"/>
        </w:rPr>
      </w:pPr>
      <w:r w:rsidRPr="00C13E59">
        <w:rPr>
          <w:color w:val="0070C0"/>
          <w:sz w:val="24"/>
        </w:rPr>
        <w:t>We confirm that linguistic clarity has been substantially improved throughout the manuscript, and we appreciate the reviewer’s constructive suggestion, which has contributed to the overall quality of the paper.</w:t>
      </w:r>
    </w:p>
    <w:p w14:paraId="5DFB5BFC" w14:textId="77777777" w:rsidR="00081BBD" w:rsidRPr="004F0839" w:rsidRDefault="004F1E1D">
      <w:pPr>
        <w:pStyle w:val="a5"/>
        <w:numPr>
          <w:ilvl w:val="0"/>
          <w:numId w:val="1"/>
        </w:numPr>
        <w:tabs>
          <w:tab w:val="left" w:pos="435"/>
        </w:tabs>
        <w:spacing w:before="72"/>
        <w:ind w:right="135" w:firstLine="0"/>
        <w:rPr>
          <w:sz w:val="24"/>
          <w:lang w:val="ru-RU"/>
        </w:rPr>
      </w:pPr>
      <w:r w:rsidRPr="004F0839">
        <w:rPr>
          <w:sz w:val="24"/>
          <w:lang w:val="ru-RU"/>
        </w:rPr>
        <w:t>Вы утверждаете, что ваша методология применима к другим наземным космодромам, и приводите несколько примеров. Укрепите эту дискуссию, проанализировав потребности в данных и их доступность в этих других местах. Имеются ли сопоставимые спутниковые снимки и наборы данных об окружающей среде для российских космодромов, таких как Плесецк и Восточный? Существуют ли ограничения доступа к данным для китайских космодромов, которые могут ограничить реализацию?</w:t>
      </w:r>
    </w:p>
    <w:p w14:paraId="2046EDA1" w14:textId="77777777" w:rsidR="000E4974" w:rsidRPr="00C13E59" w:rsidRDefault="000E4974" w:rsidP="000E4974">
      <w:pPr>
        <w:pStyle w:val="a3"/>
        <w:spacing w:before="5"/>
        <w:rPr>
          <w:color w:val="0070C0"/>
        </w:rPr>
      </w:pPr>
      <w:r w:rsidRPr="00C13E59">
        <w:rPr>
          <w:color w:val="0070C0"/>
        </w:rPr>
        <w:t>Thank you very much for this important and constructive comment. We agree that the discussion of data requirements and transferability to other spaceports needed to be more explicit and realistic.</w:t>
      </w:r>
    </w:p>
    <w:p w14:paraId="5C16F8A7" w14:textId="77777777" w:rsidR="000E4974" w:rsidRPr="00C13E59" w:rsidRDefault="000E4974" w:rsidP="000E4974">
      <w:pPr>
        <w:pStyle w:val="a3"/>
        <w:spacing w:before="5"/>
        <w:rPr>
          <w:color w:val="0070C0"/>
        </w:rPr>
      </w:pPr>
      <w:r w:rsidRPr="00C13E59">
        <w:rPr>
          <w:color w:val="0070C0"/>
        </w:rPr>
        <w:t xml:space="preserve">In the revised manuscript, we have clarified what types of data are strictly required by the IAS and how these requirements can be met at other land-based spaceports, including </w:t>
      </w:r>
      <w:proofErr w:type="spellStart"/>
      <w:r w:rsidRPr="00C13E59">
        <w:rPr>
          <w:color w:val="0070C0"/>
        </w:rPr>
        <w:t>Plesetsk</w:t>
      </w:r>
      <w:proofErr w:type="spellEnd"/>
      <w:r w:rsidRPr="00C13E59">
        <w:rPr>
          <w:color w:val="0070C0"/>
        </w:rPr>
        <w:t xml:space="preserve">, Vostochny, and inland Chinese launch sites. </w:t>
      </w:r>
    </w:p>
    <w:p w14:paraId="784DFD39" w14:textId="77777777" w:rsidR="000E4974" w:rsidRPr="00C13E59" w:rsidRDefault="000E4974" w:rsidP="000E4974">
      <w:pPr>
        <w:pStyle w:val="a3"/>
        <w:spacing w:before="5"/>
        <w:rPr>
          <w:color w:val="0070C0"/>
        </w:rPr>
      </w:pPr>
      <w:r w:rsidRPr="00C13E59">
        <w:rPr>
          <w:color w:val="0070C0"/>
        </w:rPr>
        <w:t>Regional thematic layers, such as soil–ecological maps, land-use information, and protected-area boundaries, which are usually provided by national agencies and may vary in detail and accessibility.</w:t>
      </w:r>
    </w:p>
    <w:p w14:paraId="62F87CC0" w14:textId="77777777" w:rsidR="000E4974" w:rsidRPr="00C13E59" w:rsidRDefault="000E4974" w:rsidP="000E4974">
      <w:pPr>
        <w:pStyle w:val="a3"/>
        <w:spacing w:before="5"/>
        <w:rPr>
          <w:color w:val="0070C0"/>
        </w:rPr>
      </w:pPr>
      <w:r w:rsidRPr="00C13E59">
        <w:rPr>
          <w:b/>
          <w:bCs/>
          <w:i/>
          <w:iCs/>
          <w:color w:val="0070C0"/>
        </w:rPr>
        <w:t>Applicability to Russian spaceports (</w:t>
      </w:r>
      <w:proofErr w:type="spellStart"/>
      <w:r w:rsidRPr="00C13E59">
        <w:rPr>
          <w:b/>
          <w:bCs/>
          <w:i/>
          <w:iCs/>
          <w:color w:val="0070C0"/>
        </w:rPr>
        <w:t>Plesetsk</w:t>
      </w:r>
      <w:proofErr w:type="spellEnd"/>
      <w:r w:rsidRPr="00C13E59">
        <w:rPr>
          <w:b/>
          <w:bCs/>
          <w:i/>
          <w:iCs/>
          <w:color w:val="0070C0"/>
        </w:rPr>
        <w:t>, Vostochny):</w:t>
      </w:r>
      <w:r w:rsidRPr="00C13E59">
        <w:rPr>
          <w:color w:val="0070C0"/>
        </w:rPr>
        <w:t xml:space="preserve"> We have expanded the discussion to explain that, for </w:t>
      </w:r>
      <w:proofErr w:type="spellStart"/>
      <w:r w:rsidRPr="00C13E59">
        <w:rPr>
          <w:color w:val="0070C0"/>
        </w:rPr>
        <w:t>Plesetsk</w:t>
      </w:r>
      <w:proofErr w:type="spellEnd"/>
      <w:r w:rsidRPr="00C13E59">
        <w:rPr>
          <w:color w:val="0070C0"/>
        </w:rPr>
        <w:t xml:space="preserve"> and Vostochny, the remote sensing component of the IAS can be fully implemented using open global data (Sentinel-2, Landsat, Copernicus DEM), which cover the corresponding regions with sufficient spatial resolution for OTU-scale analysis.</w:t>
      </w:r>
    </w:p>
    <w:p w14:paraId="71D6B421" w14:textId="77777777" w:rsidR="000E4974" w:rsidRPr="00C13E59" w:rsidRDefault="000E4974" w:rsidP="000E4974">
      <w:pPr>
        <w:pStyle w:val="a3"/>
        <w:spacing w:before="5"/>
        <w:rPr>
          <w:color w:val="0070C0"/>
        </w:rPr>
      </w:pPr>
      <w:r w:rsidRPr="00C13E59">
        <w:rPr>
          <w:color w:val="0070C0"/>
        </w:rPr>
        <w:t xml:space="preserve">In addition, Russia has long-standing traditions in soil mapping and ecological zoning; thus, thematic soil and land-cover datasets of a quality comparable to those used for Baikonur are either publicly available or accessible through institutional agreements. We now emphasize that, under such conditions, the IAS can be transferred to </w:t>
      </w:r>
      <w:proofErr w:type="spellStart"/>
      <w:r w:rsidRPr="00C13E59">
        <w:rPr>
          <w:color w:val="0070C0"/>
        </w:rPr>
        <w:t>Plesetsk</w:t>
      </w:r>
      <w:proofErr w:type="spellEnd"/>
      <w:r w:rsidRPr="00C13E59">
        <w:rPr>
          <w:color w:val="0070C0"/>
        </w:rPr>
        <w:t xml:space="preserve"> and Vostochny with minimal methodological modification, while the weighting coefficients would need to be recalibrated for local landscapes.</w:t>
      </w:r>
    </w:p>
    <w:p w14:paraId="0F04B814" w14:textId="49A00E0A" w:rsidR="00081BBD" w:rsidRPr="00C13E59" w:rsidRDefault="000E4974" w:rsidP="000E4974">
      <w:pPr>
        <w:pStyle w:val="a3"/>
        <w:spacing w:before="5"/>
        <w:rPr>
          <w:color w:val="0070C0"/>
        </w:rPr>
      </w:pPr>
      <w:r w:rsidRPr="00C13E59">
        <w:rPr>
          <w:b/>
          <w:bCs/>
          <w:i/>
          <w:iCs/>
          <w:color w:val="0070C0"/>
        </w:rPr>
        <w:t>Applicability and constraints for Chinese inland spaceports.</w:t>
      </w:r>
      <w:r w:rsidRPr="00C13E59">
        <w:rPr>
          <w:b/>
          <w:bCs/>
          <w:i/>
          <w:iCs/>
          <w:color w:val="0070C0"/>
        </w:rPr>
        <w:t xml:space="preserve"> </w:t>
      </w:r>
      <w:r w:rsidRPr="00C13E59">
        <w:rPr>
          <w:color w:val="0070C0"/>
        </w:rPr>
        <w:t xml:space="preserve">We have also added a remark that, although global satellite data (Sentinel-2, Landsat, global DEMs) are available for inland Chinese launch areas (e.g., </w:t>
      </w:r>
      <w:proofErr w:type="spellStart"/>
      <w:r w:rsidRPr="00C13E59">
        <w:rPr>
          <w:color w:val="0070C0"/>
        </w:rPr>
        <w:t>Jiuquan</w:t>
      </w:r>
      <w:proofErr w:type="spellEnd"/>
      <w:r w:rsidRPr="00C13E59">
        <w:rPr>
          <w:color w:val="0070C0"/>
        </w:rPr>
        <w:t>, Taiyuan), access to high-resolution national soil, land-use, or environmental-monitoring datasets may be more restricted for external users.</w:t>
      </w:r>
    </w:p>
    <w:p w14:paraId="43168F76" w14:textId="1F5C9C70" w:rsidR="00081BBD" w:rsidRDefault="004F1E1D">
      <w:pPr>
        <w:pStyle w:val="a3"/>
        <w:ind w:left="1" w:right="136"/>
        <w:jc w:val="both"/>
        <w:rPr>
          <w:lang w:val="ru-RU"/>
        </w:rPr>
      </w:pPr>
      <w:r w:rsidRPr="004F0839">
        <w:rPr>
          <w:lang w:val="ru-RU"/>
        </w:rPr>
        <w:t xml:space="preserve">Рукопись представляет собой ценное исследование по важной экологической проблеме, но требует существенной доработки, прежде чем она будет соответствовать стандартам публикации </w:t>
      </w:r>
      <w:r>
        <w:t>MDPI</w:t>
      </w:r>
      <w:r w:rsidRPr="004F0839">
        <w:rPr>
          <w:lang w:val="ru-RU"/>
        </w:rPr>
        <w:t xml:space="preserve"> </w:t>
      </w:r>
      <w:r>
        <w:t>Aerospace</w:t>
      </w:r>
      <w:r w:rsidRPr="004F0839">
        <w:rPr>
          <w:lang w:val="ru-RU"/>
        </w:rPr>
        <w:t>. Основная методология выглядит многообещающей, но недостаточная детализация препятствует тиражированию, валидация недостаточна для обоснования сильных утверждений, качество представления нуждается в значительном улучшении, а форматирование не соответствует требованиям журнала. После всестороннего пересмотра, направленного на решение описанных выше проблем методологии, представления и форматирования, эта работа может стать пригодной для публикации.</w:t>
      </w:r>
    </w:p>
    <w:p w14:paraId="70B16B7D" w14:textId="627F91F0" w:rsidR="000E4974" w:rsidRDefault="00366DAF">
      <w:pPr>
        <w:pStyle w:val="a3"/>
        <w:ind w:left="1" w:right="136"/>
        <w:jc w:val="both"/>
        <w:rPr>
          <w:color w:val="EE0000"/>
          <w:lang w:val="ru-RU"/>
        </w:rPr>
      </w:pPr>
      <w:r w:rsidRPr="00366DAF">
        <w:rPr>
          <w:color w:val="EE0000"/>
          <w:lang w:val="ru-RU"/>
        </w:rPr>
        <w:t xml:space="preserve">Мы благодарим рецензента за внимательное рассмотрение рукописи и ценные замечания. В ходе переработки статьи мы максимально учли все указанные недочёты, усилив детализацию методологии, расширив описание используемых данных, уточнив аналитические процедуры, улучшив структуру и форматирование в соответствии с требованиями </w:t>
      </w:r>
      <w:r w:rsidRPr="00366DAF">
        <w:rPr>
          <w:color w:val="EE0000"/>
        </w:rPr>
        <w:t>MDPI</w:t>
      </w:r>
      <w:r w:rsidRPr="00366DAF">
        <w:rPr>
          <w:color w:val="EE0000"/>
          <w:lang w:val="ru-RU"/>
        </w:rPr>
        <w:t xml:space="preserve"> </w:t>
      </w:r>
      <w:r w:rsidRPr="00366DAF">
        <w:rPr>
          <w:color w:val="EE0000"/>
        </w:rPr>
        <w:t>Aerospace</w:t>
      </w:r>
      <w:r w:rsidRPr="00366DAF">
        <w:rPr>
          <w:color w:val="EE0000"/>
          <w:lang w:val="ru-RU"/>
        </w:rPr>
        <w:t>. Кроме того, были переработаны карты, рисунки, таблицы и пояснения, добавлены недостающие методические элементы и уточнена логика изложения. Мы постарались учесть каждое замечание настолько полно, насколько это было возможно на данном этапе работы.</w:t>
      </w:r>
    </w:p>
    <w:p w14:paraId="52ECC09A" w14:textId="63BD9FB3" w:rsidR="00C13E59" w:rsidRPr="00C13E59" w:rsidRDefault="00C13E59">
      <w:pPr>
        <w:pStyle w:val="a3"/>
        <w:ind w:left="1" w:right="136"/>
        <w:jc w:val="both"/>
        <w:rPr>
          <w:color w:val="0070C0"/>
        </w:rPr>
      </w:pPr>
      <w:r w:rsidRPr="00C13E59">
        <w:rPr>
          <w:color w:val="0070C0"/>
        </w:rPr>
        <w:t>We thank the reviewer for the thorough evaluation of our manuscript and for the valuable comments provided. During the revision process, we addressed all identified issues to the greatest extent possible by enhancing methodological detail, expanding the description of the datasets, clarifying analytical procedures, and improving the structure and formatting in accordance with MDPI Aerospace requirements. In addition, maps, figures, tables, and explanations were revised; missing methodological components were added; and the overall logic of the presentation was refined. We have made every effort to incorporate each comment as comprehensively as possible at this stage of the work.</w:t>
      </w:r>
    </w:p>
    <w:sectPr w:rsidR="00C13E59" w:rsidRPr="00C13E59">
      <w:pgSz w:w="11910" w:h="16840"/>
      <w:pgMar w:top="92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D40"/>
    <w:multiLevelType w:val="multilevel"/>
    <w:tmpl w:val="85A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0B84"/>
    <w:multiLevelType w:val="multilevel"/>
    <w:tmpl w:val="0B4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E4A84"/>
    <w:multiLevelType w:val="multilevel"/>
    <w:tmpl w:val="D194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01A88"/>
    <w:multiLevelType w:val="multilevel"/>
    <w:tmpl w:val="32F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4C21"/>
    <w:multiLevelType w:val="multilevel"/>
    <w:tmpl w:val="B9D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B47E7"/>
    <w:multiLevelType w:val="multilevel"/>
    <w:tmpl w:val="5D2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36461"/>
    <w:multiLevelType w:val="multilevel"/>
    <w:tmpl w:val="354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0391B"/>
    <w:multiLevelType w:val="multilevel"/>
    <w:tmpl w:val="170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954B3"/>
    <w:multiLevelType w:val="multilevel"/>
    <w:tmpl w:val="533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205A8"/>
    <w:multiLevelType w:val="multilevel"/>
    <w:tmpl w:val="6B0A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23485A"/>
    <w:multiLevelType w:val="multilevel"/>
    <w:tmpl w:val="AF8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A2632"/>
    <w:multiLevelType w:val="multilevel"/>
    <w:tmpl w:val="085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46729"/>
    <w:multiLevelType w:val="multilevel"/>
    <w:tmpl w:val="AB5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B5AED"/>
    <w:multiLevelType w:val="multilevel"/>
    <w:tmpl w:val="F38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30091"/>
    <w:multiLevelType w:val="multilevel"/>
    <w:tmpl w:val="F6C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63C19"/>
    <w:multiLevelType w:val="multilevel"/>
    <w:tmpl w:val="80D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D7DC0"/>
    <w:multiLevelType w:val="multilevel"/>
    <w:tmpl w:val="164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22D65"/>
    <w:multiLevelType w:val="multilevel"/>
    <w:tmpl w:val="7E5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B28A5"/>
    <w:multiLevelType w:val="multilevel"/>
    <w:tmpl w:val="F0A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E5398"/>
    <w:multiLevelType w:val="multilevel"/>
    <w:tmpl w:val="8CD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C0001"/>
    <w:multiLevelType w:val="multilevel"/>
    <w:tmpl w:val="9D3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01AFD"/>
    <w:multiLevelType w:val="multilevel"/>
    <w:tmpl w:val="37E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012A8"/>
    <w:multiLevelType w:val="multilevel"/>
    <w:tmpl w:val="DCD8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81DA5"/>
    <w:multiLevelType w:val="multilevel"/>
    <w:tmpl w:val="0A1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F0905"/>
    <w:multiLevelType w:val="multilevel"/>
    <w:tmpl w:val="8C5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463CA"/>
    <w:multiLevelType w:val="multilevel"/>
    <w:tmpl w:val="06C2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A385E"/>
    <w:multiLevelType w:val="multilevel"/>
    <w:tmpl w:val="4E5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171C7"/>
    <w:multiLevelType w:val="multilevel"/>
    <w:tmpl w:val="7D5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35FDA"/>
    <w:multiLevelType w:val="hybridMultilevel"/>
    <w:tmpl w:val="F9AA9CD4"/>
    <w:lvl w:ilvl="0" w:tplc="EDAEE9DC">
      <w:start w:val="1"/>
      <w:numFmt w:val="russianUpper"/>
      <w:lvlText w:val="%1."/>
      <w:lvlJc w:val="left"/>
      <w:pPr>
        <w:ind w:left="1" w:hanging="257"/>
      </w:pPr>
      <w:rPr>
        <w:rFonts w:ascii="Times New Roman" w:eastAsia="Times New Roman" w:hAnsi="Times New Roman" w:cs="Times New Roman" w:hint="default"/>
        <w:b w:val="0"/>
        <w:bCs w:val="0"/>
        <w:i w:val="0"/>
        <w:iCs w:val="0"/>
        <w:spacing w:val="-1"/>
        <w:w w:val="100"/>
        <w:sz w:val="24"/>
        <w:szCs w:val="24"/>
        <w:lang w:val="en-US" w:eastAsia="en-US" w:bidi="ar-SA"/>
      </w:rPr>
    </w:lvl>
    <w:lvl w:ilvl="1" w:tplc="3C6C7270">
      <w:numFmt w:val="bullet"/>
      <w:lvlText w:val="•"/>
      <w:lvlJc w:val="left"/>
      <w:pPr>
        <w:ind w:left="1006" w:hanging="257"/>
      </w:pPr>
      <w:rPr>
        <w:rFonts w:hint="default"/>
        <w:lang w:val="en-US" w:eastAsia="en-US" w:bidi="ar-SA"/>
      </w:rPr>
    </w:lvl>
    <w:lvl w:ilvl="2" w:tplc="C85AE096">
      <w:numFmt w:val="bullet"/>
      <w:lvlText w:val="•"/>
      <w:lvlJc w:val="left"/>
      <w:pPr>
        <w:ind w:left="2012" w:hanging="257"/>
      </w:pPr>
      <w:rPr>
        <w:rFonts w:hint="default"/>
        <w:lang w:val="en-US" w:eastAsia="en-US" w:bidi="ar-SA"/>
      </w:rPr>
    </w:lvl>
    <w:lvl w:ilvl="3" w:tplc="9EC6BAB0">
      <w:numFmt w:val="bullet"/>
      <w:lvlText w:val="•"/>
      <w:lvlJc w:val="left"/>
      <w:pPr>
        <w:ind w:left="3018" w:hanging="257"/>
      </w:pPr>
      <w:rPr>
        <w:rFonts w:hint="default"/>
        <w:lang w:val="en-US" w:eastAsia="en-US" w:bidi="ar-SA"/>
      </w:rPr>
    </w:lvl>
    <w:lvl w:ilvl="4" w:tplc="7646C30E">
      <w:numFmt w:val="bullet"/>
      <w:lvlText w:val="•"/>
      <w:lvlJc w:val="left"/>
      <w:pPr>
        <w:ind w:left="4024" w:hanging="257"/>
      </w:pPr>
      <w:rPr>
        <w:rFonts w:hint="default"/>
        <w:lang w:val="en-US" w:eastAsia="en-US" w:bidi="ar-SA"/>
      </w:rPr>
    </w:lvl>
    <w:lvl w:ilvl="5" w:tplc="99C484B6">
      <w:numFmt w:val="bullet"/>
      <w:lvlText w:val="•"/>
      <w:lvlJc w:val="left"/>
      <w:pPr>
        <w:ind w:left="5031" w:hanging="257"/>
      </w:pPr>
      <w:rPr>
        <w:rFonts w:hint="default"/>
        <w:lang w:val="en-US" w:eastAsia="en-US" w:bidi="ar-SA"/>
      </w:rPr>
    </w:lvl>
    <w:lvl w:ilvl="6" w:tplc="C3041C1E">
      <w:numFmt w:val="bullet"/>
      <w:lvlText w:val="•"/>
      <w:lvlJc w:val="left"/>
      <w:pPr>
        <w:ind w:left="6037" w:hanging="257"/>
      </w:pPr>
      <w:rPr>
        <w:rFonts w:hint="default"/>
        <w:lang w:val="en-US" w:eastAsia="en-US" w:bidi="ar-SA"/>
      </w:rPr>
    </w:lvl>
    <w:lvl w:ilvl="7" w:tplc="06F67992">
      <w:numFmt w:val="bullet"/>
      <w:lvlText w:val="•"/>
      <w:lvlJc w:val="left"/>
      <w:pPr>
        <w:ind w:left="7043" w:hanging="257"/>
      </w:pPr>
      <w:rPr>
        <w:rFonts w:hint="default"/>
        <w:lang w:val="en-US" w:eastAsia="en-US" w:bidi="ar-SA"/>
      </w:rPr>
    </w:lvl>
    <w:lvl w:ilvl="8" w:tplc="61A4455C">
      <w:numFmt w:val="bullet"/>
      <w:lvlText w:val="•"/>
      <w:lvlJc w:val="left"/>
      <w:pPr>
        <w:ind w:left="8049" w:hanging="257"/>
      </w:pPr>
      <w:rPr>
        <w:rFonts w:hint="default"/>
        <w:lang w:val="en-US" w:eastAsia="en-US" w:bidi="ar-SA"/>
      </w:rPr>
    </w:lvl>
  </w:abstractNum>
  <w:abstractNum w:abstractNumId="29" w15:restartNumberingAfterBreak="0">
    <w:nsid w:val="6D2D14B4"/>
    <w:multiLevelType w:val="multilevel"/>
    <w:tmpl w:val="E45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02E15"/>
    <w:multiLevelType w:val="multilevel"/>
    <w:tmpl w:val="256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D2362"/>
    <w:multiLevelType w:val="multilevel"/>
    <w:tmpl w:val="23B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36BAC"/>
    <w:multiLevelType w:val="multilevel"/>
    <w:tmpl w:val="ED0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9645F"/>
    <w:multiLevelType w:val="multilevel"/>
    <w:tmpl w:val="CE7E6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203CC"/>
    <w:multiLevelType w:val="multilevel"/>
    <w:tmpl w:val="CB2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123266">
    <w:abstractNumId w:val="28"/>
  </w:num>
  <w:num w:numId="2" w16cid:durableId="1548681961">
    <w:abstractNumId w:val="11"/>
  </w:num>
  <w:num w:numId="3" w16cid:durableId="914783898">
    <w:abstractNumId w:val="23"/>
  </w:num>
  <w:num w:numId="4" w16cid:durableId="34280665">
    <w:abstractNumId w:val="10"/>
  </w:num>
  <w:num w:numId="5" w16cid:durableId="475612189">
    <w:abstractNumId w:val="34"/>
  </w:num>
  <w:num w:numId="6" w16cid:durableId="820737832">
    <w:abstractNumId w:val="17"/>
  </w:num>
  <w:num w:numId="7" w16cid:durableId="1455904959">
    <w:abstractNumId w:val="5"/>
  </w:num>
  <w:num w:numId="8" w16cid:durableId="1631472324">
    <w:abstractNumId w:val="26"/>
  </w:num>
  <w:num w:numId="9" w16cid:durableId="4332436">
    <w:abstractNumId w:val="32"/>
  </w:num>
  <w:num w:numId="10" w16cid:durableId="1214466505">
    <w:abstractNumId w:val="13"/>
  </w:num>
  <w:num w:numId="11" w16cid:durableId="1638954498">
    <w:abstractNumId w:val="18"/>
  </w:num>
  <w:num w:numId="12" w16cid:durableId="356077496">
    <w:abstractNumId w:val="31"/>
  </w:num>
  <w:num w:numId="13" w16cid:durableId="139351381">
    <w:abstractNumId w:val="4"/>
  </w:num>
  <w:num w:numId="14" w16cid:durableId="2075737469">
    <w:abstractNumId w:val="27"/>
  </w:num>
  <w:num w:numId="15" w16cid:durableId="1074009814">
    <w:abstractNumId w:val="7"/>
  </w:num>
  <w:num w:numId="16" w16cid:durableId="283771793">
    <w:abstractNumId w:val="14"/>
  </w:num>
  <w:num w:numId="17" w16cid:durableId="1986078785">
    <w:abstractNumId w:val="0"/>
  </w:num>
  <w:num w:numId="18" w16cid:durableId="63376990">
    <w:abstractNumId w:val="2"/>
  </w:num>
  <w:num w:numId="19" w16cid:durableId="1837769533">
    <w:abstractNumId w:val="3"/>
  </w:num>
  <w:num w:numId="20" w16cid:durableId="828710299">
    <w:abstractNumId w:val="22"/>
  </w:num>
  <w:num w:numId="21" w16cid:durableId="634874594">
    <w:abstractNumId w:val="20"/>
  </w:num>
  <w:num w:numId="22" w16cid:durableId="1659725200">
    <w:abstractNumId w:val="12"/>
  </w:num>
  <w:num w:numId="23" w16cid:durableId="509486273">
    <w:abstractNumId w:val="8"/>
  </w:num>
  <w:num w:numId="24" w16cid:durableId="901867361">
    <w:abstractNumId w:val="25"/>
  </w:num>
  <w:num w:numId="25" w16cid:durableId="281234169">
    <w:abstractNumId w:val="16"/>
  </w:num>
  <w:num w:numId="26" w16cid:durableId="1008168870">
    <w:abstractNumId w:val="33"/>
  </w:num>
  <w:num w:numId="27" w16cid:durableId="1779830454">
    <w:abstractNumId w:val="30"/>
  </w:num>
  <w:num w:numId="28" w16cid:durableId="1721590825">
    <w:abstractNumId w:val="6"/>
  </w:num>
  <w:num w:numId="29" w16cid:durableId="842011372">
    <w:abstractNumId w:val="15"/>
  </w:num>
  <w:num w:numId="30" w16cid:durableId="1260798949">
    <w:abstractNumId w:val="9"/>
  </w:num>
  <w:num w:numId="31" w16cid:durableId="1305311216">
    <w:abstractNumId w:val="24"/>
  </w:num>
  <w:num w:numId="32" w16cid:durableId="1738553834">
    <w:abstractNumId w:val="1"/>
  </w:num>
  <w:num w:numId="33" w16cid:durableId="525291974">
    <w:abstractNumId w:val="21"/>
  </w:num>
  <w:num w:numId="34" w16cid:durableId="1317034604">
    <w:abstractNumId w:val="29"/>
  </w:num>
  <w:num w:numId="35" w16cid:durableId="16951122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BD"/>
    <w:rsid w:val="00081BBD"/>
    <w:rsid w:val="000A6373"/>
    <w:rsid w:val="000E4974"/>
    <w:rsid w:val="00205CC5"/>
    <w:rsid w:val="00315197"/>
    <w:rsid w:val="00366DAF"/>
    <w:rsid w:val="004F0839"/>
    <w:rsid w:val="004F1E1D"/>
    <w:rsid w:val="005A0467"/>
    <w:rsid w:val="006071F1"/>
    <w:rsid w:val="00613986"/>
    <w:rsid w:val="007C32F8"/>
    <w:rsid w:val="00810027"/>
    <w:rsid w:val="00816043"/>
    <w:rsid w:val="009106DE"/>
    <w:rsid w:val="00933881"/>
    <w:rsid w:val="00AB06C8"/>
    <w:rsid w:val="00C13E59"/>
    <w:rsid w:val="00DB1869"/>
    <w:rsid w:val="00ED134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0610"/>
  <w15:docId w15:val="{8FCCF516-B8F6-4770-8F06-C2F6E53B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1"/>
      <w:jc w:val="both"/>
    </w:pPr>
    <w:rPr>
      <w:b/>
      <w:bCs/>
      <w:sz w:val="24"/>
      <w:szCs w:val="24"/>
    </w:rPr>
  </w:style>
  <w:style w:type="paragraph" w:styleId="a5">
    <w:name w:val="List Paragraph"/>
    <w:basedOn w:val="a"/>
    <w:uiPriority w:val="1"/>
    <w:qFormat/>
    <w:pPr>
      <w:ind w:left="1" w:right="136"/>
      <w:jc w:val="both"/>
    </w:pPr>
  </w:style>
  <w:style w:type="paragraph" w:customStyle="1" w:styleId="TableParagraph">
    <w:name w:val="Table Paragraph"/>
    <w:basedOn w:val="a"/>
    <w:uiPriority w:val="1"/>
    <w:qFormat/>
  </w:style>
  <w:style w:type="character" w:styleId="a6">
    <w:name w:val="Placeholder Text"/>
    <w:basedOn w:val="a0"/>
    <w:uiPriority w:val="99"/>
    <w:semiHidden/>
    <w:rsid w:val="004F08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4796</Words>
  <Characters>27341</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Microsoft Word - аэрокосмический-3883653 Review.doc</vt:lpstr>
    </vt:vector>
  </TitlesOfParts>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аэрокосмический-3883653 Review.doc</dc:title>
  <dc:creator>User_HP</dc:creator>
  <cp:lastModifiedBy>Проект КРУ</cp:lastModifiedBy>
  <cp:revision>3</cp:revision>
  <dcterms:created xsi:type="dcterms:W3CDTF">2025-11-17T23:53:00Z</dcterms:created>
  <dcterms:modified xsi:type="dcterms:W3CDTF">2025-11-18T00:03:00Z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PScript5.dll Version 5.2.2</vt:lpwstr>
  </property>
  <property fmtid="{D5CDD505-2E9C-101B-9397-08002B2CF9AE}" pid="4" name="LastSaved">
    <vt:filetime>2025-10-30T00:00:00Z</vt:filetime>
  </property>
  <property fmtid="{D5CDD505-2E9C-101B-9397-08002B2CF9AE}" pid="5" name="Producer">
    <vt:lpwstr>Acrobat Distiller 22.0 (Windows)</vt:lpwstr>
  </property>
</Properties>
</file>