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C74" w14:textId="33AEAF06" w:rsidR="0038146C" w:rsidRDefault="00BE1067" w:rsidP="002729E3">
      <w:pPr>
        <w:pStyle w:val="Ttulo1"/>
        <w:spacing w:line="240" w:lineRule="auto"/>
        <w:contextualSpacing/>
        <w:jc w:val="both"/>
        <w:rPr>
          <w:lang w:val="es-CO"/>
        </w:rPr>
      </w:pPr>
      <w:bookmarkStart w:id="0" w:name="_Toc158041510"/>
      <w:r>
        <w:rPr>
          <w:lang w:val="es-CO"/>
        </w:rPr>
        <w:t>Información General</w:t>
      </w:r>
      <w:r w:rsidR="0038146C">
        <w:rPr>
          <w:lang w:val="es-CO"/>
        </w:rPr>
        <w:t>:</w:t>
      </w:r>
      <w:bookmarkEnd w:id="0"/>
    </w:p>
    <w:p w14:paraId="63BDE1BD" w14:textId="58828C08" w:rsidR="004E3DFA" w:rsidRDefault="00A9551F" w:rsidP="002729E3">
      <w:pPr>
        <w:spacing w:after="0" w:line="240" w:lineRule="auto"/>
        <w:contextualSpacing/>
        <w:jc w:val="both"/>
        <w:rPr>
          <w:lang w:val="es-CO"/>
        </w:rPr>
      </w:pPr>
      <w:r>
        <w:rPr>
          <w:lang w:val="es-CO"/>
        </w:rPr>
        <w:t xml:space="preserve">En el siguiente documento se </w:t>
      </w:r>
      <w:r w:rsidR="0002223D">
        <w:rPr>
          <w:lang w:val="es-CO"/>
        </w:rPr>
        <w:t>encuentran las instrucciones para</w:t>
      </w:r>
      <w:r>
        <w:rPr>
          <w:lang w:val="es-CO"/>
        </w:rPr>
        <w:t xml:space="preserve"> hacer uso de los siguientes ejecutables</w:t>
      </w:r>
      <w:r w:rsidR="008D4B82">
        <w:rPr>
          <w:lang w:val="es-CO"/>
        </w:rPr>
        <w:t xml:space="preserve"> entregados para la consolidación y normalización de las bases de datos de eventos</w:t>
      </w:r>
      <w:r w:rsidR="0002223D">
        <w:rPr>
          <w:lang w:val="es-CO"/>
        </w:rPr>
        <w:t>.</w:t>
      </w:r>
    </w:p>
    <w:p w14:paraId="73E58237" w14:textId="4606C80E" w:rsidR="0002223D" w:rsidRDefault="002449E2" w:rsidP="002729E3">
      <w:pPr>
        <w:spacing w:after="0" w:line="240" w:lineRule="auto"/>
        <w:contextualSpacing/>
        <w:jc w:val="both"/>
        <w:rPr>
          <w:lang w:val="es-CO"/>
        </w:rPr>
      </w:pPr>
      <w:r>
        <w:rPr>
          <w:lang w:val="es-CO"/>
        </w:rPr>
        <w:t>La arquitectura de los archivos sigue el siguiente formato:</w:t>
      </w:r>
    </w:p>
    <w:p w14:paraId="02B03DF0" w14:textId="1CEA520F" w:rsidR="00D563C8" w:rsidRDefault="00D563C8" w:rsidP="002729E3">
      <w:pPr>
        <w:spacing w:after="0" w:line="240" w:lineRule="auto"/>
        <w:contextualSpacing/>
        <w:jc w:val="both"/>
        <w:rPr>
          <w:lang w:val="es-CO"/>
        </w:rPr>
      </w:pPr>
    </w:p>
    <w:p w14:paraId="6FA187A4" w14:textId="645ABC79" w:rsidR="00D563C8" w:rsidRDefault="002729E3" w:rsidP="002729E3">
      <w:pPr>
        <w:spacing w:after="0" w:line="240" w:lineRule="auto"/>
        <w:contextualSpacing/>
        <w:jc w:val="both"/>
        <w:rPr>
          <w:lang w:val="es-CO"/>
        </w:rPr>
      </w:pPr>
      <w:r w:rsidRPr="00D563C8">
        <w:rPr>
          <w:noProof/>
          <w:lang w:val="es-CO"/>
        </w:rPr>
        <w:drawing>
          <wp:anchor distT="0" distB="0" distL="114300" distR="114300" simplePos="0" relativeHeight="251660288" behindDoc="0" locked="0" layoutInCell="1" allowOverlap="1" wp14:anchorId="15B5A373" wp14:editId="3910B6B6">
            <wp:simplePos x="0" y="0"/>
            <wp:positionH relativeFrom="margin">
              <wp:align>center</wp:align>
            </wp:positionH>
            <wp:positionV relativeFrom="page">
              <wp:posOffset>1988820</wp:posOffset>
            </wp:positionV>
            <wp:extent cx="2000250" cy="2484181"/>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0250" cy="2484181"/>
                    </a:xfrm>
                    <a:prstGeom prst="rect">
                      <a:avLst/>
                    </a:prstGeom>
                  </pic:spPr>
                </pic:pic>
              </a:graphicData>
            </a:graphic>
            <wp14:sizeRelH relativeFrom="margin">
              <wp14:pctWidth>0</wp14:pctWidth>
            </wp14:sizeRelH>
            <wp14:sizeRelV relativeFrom="margin">
              <wp14:pctHeight>0</wp14:pctHeight>
            </wp14:sizeRelV>
          </wp:anchor>
        </w:drawing>
      </w:r>
    </w:p>
    <w:p w14:paraId="268F44F7" w14:textId="77777777" w:rsidR="00D563C8" w:rsidRDefault="00D563C8" w:rsidP="002729E3">
      <w:pPr>
        <w:spacing w:after="0" w:line="240" w:lineRule="auto"/>
        <w:contextualSpacing/>
        <w:jc w:val="both"/>
        <w:rPr>
          <w:lang w:val="es-CO"/>
        </w:rPr>
      </w:pPr>
    </w:p>
    <w:p w14:paraId="291212FB" w14:textId="77777777" w:rsidR="00D563C8" w:rsidRDefault="00D563C8" w:rsidP="002729E3">
      <w:pPr>
        <w:spacing w:after="0" w:line="240" w:lineRule="auto"/>
        <w:contextualSpacing/>
        <w:jc w:val="both"/>
        <w:rPr>
          <w:lang w:val="es-CO"/>
        </w:rPr>
      </w:pPr>
    </w:p>
    <w:p w14:paraId="7E7E753C" w14:textId="77777777" w:rsidR="00D563C8" w:rsidRDefault="00D563C8" w:rsidP="002729E3">
      <w:pPr>
        <w:spacing w:after="0" w:line="240" w:lineRule="auto"/>
        <w:contextualSpacing/>
        <w:jc w:val="both"/>
        <w:rPr>
          <w:lang w:val="es-CO"/>
        </w:rPr>
      </w:pPr>
    </w:p>
    <w:p w14:paraId="30320043" w14:textId="62AB9B2B" w:rsidR="00D563C8" w:rsidRDefault="00D563C8" w:rsidP="002729E3">
      <w:pPr>
        <w:spacing w:after="0" w:line="240" w:lineRule="auto"/>
        <w:contextualSpacing/>
        <w:jc w:val="both"/>
        <w:rPr>
          <w:lang w:val="es-CO"/>
        </w:rPr>
      </w:pPr>
    </w:p>
    <w:p w14:paraId="6C6CAD31" w14:textId="203D1236" w:rsidR="002729E3" w:rsidRDefault="002729E3" w:rsidP="002729E3">
      <w:pPr>
        <w:spacing w:after="0" w:line="240" w:lineRule="auto"/>
        <w:contextualSpacing/>
        <w:jc w:val="both"/>
        <w:rPr>
          <w:lang w:val="es-CO"/>
        </w:rPr>
      </w:pPr>
    </w:p>
    <w:p w14:paraId="61F05A30" w14:textId="5CC0C298" w:rsidR="002729E3" w:rsidRDefault="002729E3" w:rsidP="002729E3">
      <w:pPr>
        <w:spacing w:after="0" w:line="240" w:lineRule="auto"/>
        <w:contextualSpacing/>
        <w:jc w:val="both"/>
        <w:rPr>
          <w:lang w:val="es-CO"/>
        </w:rPr>
      </w:pPr>
    </w:p>
    <w:p w14:paraId="69F63548" w14:textId="2566F2DC" w:rsidR="002729E3" w:rsidRDefault="002729E3" w:rsidP="002729E3">
      <w:pPr>
        <w:spacing w:after="0" w:line="240" w:lineRule="auto"/>
        <w:contextualSpacing/>
        <w:jc w:val="both"/>
        <w:rPr>
          <w:lang w:val="es-CO"/>
        </w:rPr>
      </w:pPr>
    </w:p>
    <w:p w14:paraId="797FA461" w14:textId="30D221DD" w:rsidR="002729E3" w:rsidRDefault="002729E3" w:rsidP="002729E3">
      <w:pPr>
        <w:spacing w:after="0" w:line="240" w:lineRule="auto"/>
        <w:contextualSpacing/>
        <w:jc w:val="both"/>
        <w:rPr>
          <w:lang w:val="es-CO"/>
        </w:rPr>
      </w:pPr>
    </w:p>
    <w:p w14:paraId="0869E23F" w14:textId="61193EE3" w:rsidR="002729E3" w:rsidRDefault="002729E3" w:rsidP="002729E3">
      <w:pPr>
        <w:spacing w:after="0" w:line="240" w:lineRule="auto"/>
        <w:contextualSpacing/>
        <w:jc w:val="both"/>
        <w:rPr>
          <w:lang w:val="es-CO"/>
        </w:rPr>
      </w:pPr>
    </w:p>
    <w:p w14:paraId="208E668E" w14:textId="12011222" w:rsidR="002729E3" w:rsidRDefault="002729E3" w:rsidP="002729E3">
      <w:pPr>
        <w:spacing w:after="0" w:line="240" w:lineRule="auto"/>
        <w:contextualSpacing/>
        <w:jc w:val="both"/>
        <w:rPr>
          <w:lang w:val="es-CO"/>
        </w:rPr>
      </w:pPr>
    </w:p>
    <w:p w14:paraId="4E214CD6" w14:textId="6E8D8734" w:rsidR="002729E3" w:rsidRDefault="002729E3" w:rsidP="002729E3">
      <w:pPr>
        <w:spacing w:after="0" w:line="240" w:lineRule="auto"/>
        <w:contextualSpacing/>
        <w:jc w:val="both"/>
        <w:rPr>
          <w:lang w:val="es-CO"/>
        </w:rPr>
      </w:pPr>
    </w:p>
    <w:p w14:paraId="4688D173" w14:textId="77777777" w:rsidR="002729E3" w:rsidRDefault="002729E3" w:rsidP="002729E3">
      <w:pPr>
        <w:spacing w:after="0" w:line="240" w:lineRule="auto"/>
        <w:contextualSpacing/>
        <w:jc w:val="both"/>
        <w:rPr>
          <w:lang w:val="es-CO"/>
        </w:rPr>
      </w:pPr>
    </w:p>
    <w:p w14:paraId="154E5AA0" w14:textId="77777777" w:rsidR="00D563C8" w:rsidRDefault="00D563C8" w:rsidP="002729E3">
      <w:pPr>
        <w:spacing w:after="0" w:line="240" w:lineRule="auto"/>
        <w:contextualSpacing/>
        <w:jc w:val="both"/>
        <w:rPr>
          <w:lang w:val="es-CO"/>
        </w:rPr>
      </w:pPr>
    </w:p>
    <w:p w14:paraId="295DBF2C" w14:textId="435540F8" w:rsidR="00D563C8" w:rsidRDefault="00D563C8" w:rsidP="002729E3">
      <w:pPr>
        <w:spacing w:after="0" w:line="240" w:lineRule="auto"/>
        <w:contextualSpacing/>
        <w:jc w:val="both"/>
        <w:rPr>
          <w:lang w:val="es-CO"/>
        </w:rPr>
      </w:pPr>
    </w:p>
    <w:p w14:paraId="38AA46A2" w14:textId="77777777" w:rsidR="00915014" w:rsidRDefault="00915014" w:rsidP="002729E3">
      <w:pPr>
        <w:spacing w:after="0" w:line="240" w:lineRule="auto"/>
        <w:contextualSpacing/>
        <w:jc w:val="both"/>
        <w:rPr>
          <w:lang w:val="es-CO"/>
        </w:rPr>
      </w:pPr>
    </w:p>
    <w:p w14:paraId="6F9B641F" w14:textId="2C3ED4A3" w:rsidR="0047633F" w:rsidRDefault="0047633F" w:rsidP="002729E3">
      <w:pPr>
        <w:spacing w:after="0" w:line="240" w:lineRule="auto"/>
        <w:contextualSpacing/>
        <w:jc w:val="both"/>
        <w:rPr>
          <w:lang w:val="es-CO"/>
        </w:rPr>
      </w:pPr>
      <w:r>
        <w:rPr>
          <w:lang w:val="es-CO"/>
        </w:rPr>
        <w:t>Se pueden encontrar tanto los archivos ejecutables (.</w:t>
      </w:r>
      <w:r w:rsidR="004E729A">
        <w:rPr>
          <w:lang w:val="es-CO"/>
        </w:rPr>
        <w:t>EXE</w:t>
      </w:r>
      <w:r>
        <w:rPr>
          <w:lang w:val="es-CO"/>
        </w:rPr>
        <w:t>) como sus códigos fuente (.</w:t>
      </w:r>
      <w:r w:rsidR="004E729A">
        <w:rPr>
          <w:lang w:val="es-CO"/>
        </w:rPr>
        <w:t>PY</w:t>
      </w:r>
      <w:r>
        <w:rPr>
          <w:lang w:val="es-CO"/>
        </w:rPr>
        <w:t xml:space="preserve">); en caso de alguna modificación, se debe de recompilar el código fuente para poder generar de nuevo el ejecutable. El código fuente se puede correr usando </w:t>
      </w:r>
      <w:r w:rsidR="00B12B9B">
        <w:rPr>
          <w:lang w:val="es-CO"/>
        </w:rPr>
        <w:t>‘python &lt;nombre_del_archivo&gt;.py’ en caso de que se tenga Python y las dependencias necesarias.</w:t>
      </w:r>
      <w:r w:rsidR="000C5723">
        <w:rPr>
          <w:lang w:val="es-CO"/>
        </w:rPr>
        <w:t xml:space="preserve"> La compilación del código fuente s</w:t>
      </w:r>
      <w:r w:rsidR="008E72E2">
        <w:rPr>
          <w:lang w:val="es-CO"/>
        </w:rPr>
        <w:t>e</w:t>
      </w:r>
      <w:r w:rsidR="000C5723">
        <w:rPr>
          <w:lang w:val="es-CO"/>
        </w:rPr>
        <w:t xml:space="preserve"> </w:t>
      </w:r>
      <w:r w:rsidR="008E72E2">
        <w:rPr>
          <w:lang w:val="es-CO"/>
        </w:rPr>
        <w:t>puede</w:t>
      </w:r>
      <w:r w:rsidR="000C5723">
        <w:rPr>
          <w:lang w:val="es-CO"/>
        </w:rPr>
        <w:t xml:space="preserve"> realizar mediante la librería ‘auto-py-to-exe’ que puede ser descargada para Python.</w:t>
      </w:r>
    </w:p>
    <w:p w14:paraId="414D8B40" w14:textId="513E2A40" w:rsidR="00F16D96" w:rsidRDefault="00F16D96" w:rsidP="002729E3">
      <w:pPr>
        <w:spacing w:after="0" w:line="240" w:lineRule="auto"/>
        <w:contextualSpacing/>
        <w:jc w:val="both"/>
        <w:rPr>
          <w:lang w:val="es-CO"/>
        </w:rPr>
      </w:pPr>
      <w:r>
        <w:rPr>
          <w:lang w:val="es-CO"/>
        </w:rPr>
        <w:t>Los dos ejecutables principales son concatenador_de_excel y anal</w:t>
      </w:r>
      <w:r w:rsidR="001014FC">
        <w:rPr>
          <w:lang w:val="es-CO"/>
        </w:rPr>
        <w:t>i</w:t>
      </w:r>
      <w:r>
        <w:rPr>
          <w:lang w:val="es-CO"/>
        </w:rPr>
        <w:t>sis_y_arreglo:</w:t>
      </w:r>
    </w:p>
    <w:p w14:paraId="58E7B3B0" w14:textId="77777777" w:rsidR="002729E3" w:rsidRDefault="002729E3" w:rsidP="002729E3">
      <w:pPr>
        <w:spacing w:after="0" w:line="240" w:lineRule="auto"/>
        <w:contextualSpacing/>
        <w:jc w:val="both"/>
        <w:rPr>
          <w:lang w:val="es-CO"/>
        </w:rPr>
      </w:pPr>
    </w:p>
    <w:p w14:paraId="7588818A" w14:textId="4BE549FE" w:rsidR="00F16D96" w:rsidRDefault="00FF4CD8" w:rsidP="002729E3">
      <w:pPr>
        <w:pStyle w:val="Prrafodelista"/>
        <w:numPr>
          <w:ilvl w:val="0"/>
          <w:numId w:val="5"/>
        </w:numPr>
        <w:spacing w:after="0" w:line="240" w:lineRule="auto"/>
        <w:jc w:val="both"/>
        <w:rPr>
          <w:lang w:val="es-CO"/>
        </w:rPr>
      </w:pPr>
      <w:r>
        <w:rPr>
          <w:lang w:val="es-CO"/>
        </w:rPr>
        <w:t>Concatenador_de_excel</w:t>
      </w:r>
      <w:r w:rsidR="00F16D96" w:rsidRPr="00F16D96">
        <w:rPr>
          <w:lang w:val="es-CO"/>
        </w:rPr>
        <w:t xml:space="preserve">, posee unos archivos de configuración, los cuales se encuentran en la carpeta config_concatenador. Mediante estos archivos, se puede modificar el funcionamiento del aplicativo. </w:t>
      </w:r>
    </w:p>
    <w:p w14:paraId="3654740F" w14:textId="77777777" w:rsidR="002729E3" w:rsidRDefault="002729E3" w:rsidP="002729E3">
      <w:pPr>
        <w:pStyle w:val="Prrafodelista"/>
        <w:spacing w:after="0" w:line="240" w:lineRule="auto"/>
        <w:jc w:val="both"/>
        <w:rPr>
          <w:lang w:val="es-CO"/>
        </w:rPr>
      </w:pPr>
    </w:p>
    <w:p w14:paraId="69E9B462" w14:textId="60F534AB" w:rsidR="00A9551F" w:rsidRDefault="00FF4CD8" w:rsidP="002729E3">
      <w:pPr>
        <w:pStyle w:val="Prrafodelista"/>
        <w:numPr>
          <w:ilvl w:val="0"/>
          <w:numId w:val="5"/>
        </w:numPr>
        <w:spacing w:after="0" w:line="240" w:lineRule="auto"/>
        <w:jc w:val="both"/>
        <w:rPr>
          <w:lang w:val="es-CO"/>
        </w:rPr>
      </w:pPr>
      <w:r>
        <w:rPr>
          <w:lang w:val="es-CO"/>
        </w:rPr>
        <w:t>An</w:t>
      </w:r>
      <w:r w:rsidR="00DD7D50">
        <w:rPr>
          <w:lang w:val="es-CO"/>
        </w:rPr>
        <w:t>a</w:t>
      </w:r>
      <w:r>
        <w:rPr>
          <w:lang w:val="es-CO"/>
        </w:rPr>
        <w:t>lisis_y_arreglo</w:t>
      </w:r>
      <w:r w:rsidR="00F16D96" w:rsidRPr="00810D55">
        <w:rPr>
          <w:lang w:val="es-CO"/>
        </w:rPr>
        <w:t xml:space="preserve">, también posee archivos de configuración, que se encuentran en la carpeta </w:t>
      </w:r>
      <w:r w:rsidR="00692370">
        <w:rPr>
          <w:lang w:val="es-CO"/>
        </w:rPr>
        <w:t>‘</w:t>
      </w:r>
      <w:r w:rsidR="00F16D96" w:rsidRPr="00810D55">
        <w:rPr>
          <w:lang w:val="es-CO"/>
        </w:rPr>
        <w:t>config_analisis</w:t>
      </w:r>
      <w:r w:rsidR="00692370">
        <w:rPr>
          <w:lang w:val="es-CO"/>
        </w:rPr>
        <w:t>’</w:t>
      </w:r>
      <w:r w:rsidR="00F16D96" w:rsidRPr="00810D55">
        <w:rPr>
          <w:lang w:val="es-CO"/>
        </w:rPr>
        <w:t>. En esta carpeta se encuentran archivos para el funcionamiento del aplicativo y archivos base, los cuales permiten realizar algunas de las operaciones que realiza el ejecutable.</w:t>
      </w:r>
    </w:p>
    <w:p w14:paraId="39F2806E" w14:textId="77777777" w:rsidR="002729E3" w:rsidRPr="002729E3" w:rsidRDefault="002729E3" w:rsidP="002729E3">
      <w:pPr>
        <w:spacing w:after="0" w:line="240" w:lineRule="auto"/>
        <w:jc w:val="both"/>
        <w:rPr>
          <w:lang w:val="es-CO"/>
        </w:rPr>
      </w:pPr>
    </w:p>
    <w:p w14:paraId="4394A9B7" w14:textId="75778992" w:rsidR="007739A5" w:rsidRDefault="007739A5" w:rsidP="002729E3">
      <w:pPr>
        <w:spacing w:after="0" w:line="240" w:lineRule="auto"/>
        <w:contextualSpacing/>
        <w:jc w:val="both"/>
        <w:rPr>
          <w:lang w:val="es-CO"/>
        </w:rPr>
      </w:pPr>
      <w:r>
        <w:rPr>
          <w:lang w:val="es-CO"/>
        </w:rPr>
        <w:t>En la carpeta ‘config</w:t>
      </w:r>
      <w:r w:rsidR="00B75778">
        <w:rPr>
          <w:lang w:val="es-CO"/>
        </w:rPr>
        <w:t>_</w:t>
      </w:r>
      <w:r>
        <w:rPr>
          <w:lang w:val="es-CO"/>
        </w:rPr>
        <w:t xml:space="preserve">analisis’ se encuentran los </w:t>
      </w:r>
      <w:r w:rsidR="00B75778">
        <w:rPr>
          <w:lang w:val="es-CO"/>
        </w:rPr>
        <w:t>ejecutables</w:t>
      </w:r>
      <w:r>
        <w:rPr>
          <w:lang w:val="es-CO"/>
        </w:rPr>
        <w:t xml:space="preserve"> que permiten interactuar con </w:t>
      </w:r>
      <w:r w:rsidR="00B75778">
        <w:rPr>
          <w:lang w:val="es-CO"/>
        </w:rPr>
        <w:t>los archivos base que poseen información acerca de cómo mapear la información de las bases de datos.</w:t>
      </w:r>
    </w:p>
    <w:p w14:paraId="05E5A02D" w14:textId="77777777" w:rsidR="002729E3" w:rsidRDefault="002729E3" w:rsidP="002729E3">
      <w:pPr>
        <w:spacing w:after="0" w:line="240" w:lineRule="auto"/>
        <w:contextualSpacing/>
        <w:jc w:val="both"/>
        <w:rPr>
          <w:lang w:val="es-CO"/>
        </w:rPr>
      </w:pPr>
    </w:p>
    <w:p w14:paraId="7207D752" w14:textId="553E94D2" w:rsidR="00B75778" w:rsidRDefault="00B75778" w:rsidP="002729E3">
      <w:pPr>
        <w:pStyle w:val="Prrafodelista"/>
        <w:numPr>
          <w:ilvl w:val="0"/>
          <w:numId w:val="6"/>
        </w:numPr>
        <w:spacing w:after="0" w:line="240" w:lineRule="auto"/>
        <w:jc w:val="both"/>
        <w:rPr>
          <w:lang w:val="es-CO"/>
        </w:rPr>
      </w:pPr>
      <w:r>
        <w:rPr>
          <w:lang w:val="es-CO"/>
        </w:rPr>
        <w:t>Administrador_codigos_invalidos</w:t>
      </w:r>
    </w:p>
    <w:p w14:paraId="5CE01826" w14:textId="77777777" w:rsidR="002729E3" w:rsidRDefault="002729E3" w:rsidP="002729E3">
      <w:pPr>
        <w:pStyle w:val="Prrafodelista"/>
        <w:spacing w:after="0" w:line="240" w:lineRule="auto"/>
        <w:jc w:val="both"/>
        <w:rPr>
          <w:lang w:val="es-CO"/>
        </w:rPr>
      </w:pPr>
    </w:p>
    <w:p w14:paraId="2D83C819" w14:textId="1C0B5E2C" w:rsidR="00B75778" w:rsidRDefault="00B75778" w:rsidP="002729E3">
      <w:pPr>
        <w:pStyle w:val="Prrafodelista"/>
        <w:numPr>
          <w:ilvl w:val="0"/>
          <w:numId w:val="6"/>
        </w:numPr>
        <w:spacing w:after="0" w:line="240" w:lineRule="auto"/>
        <w:jc w:val="both"/>
        <w:rPr>
          <w:lang w:val="es-CO"/>
        </w:rPr>
      </w:pPr>
      <w:r>
        <w:rPr>
          <w:lang w:val="es-CO"/>
        </w:rPr>
        <w:t>Administrador_diccionario_codigos</w:t>
      </w:r>
    </w:p>
    <w:p w14:paraId="7B2874D4" w14:textId="77777777" w:rsidR="002729E3" w:rsidRPr="002729E3" w:rsidRDefault="002729E3" w:rsidP="002729E3">
      <w:pPr>
        <w:spacing w:after="0" w:line="240" w:lineRule="auto"/>
        <w:jc w:val="both"/>
        <w:rPr>
          <w:lang w:val="es-CO"/>
        </w:rPr>
      </w:pPr>
    </w:p>
    <w:p w14:paraId="4941838D" w14:textId="78F0CFA3" w:rsidR="00B75778" w:rsidRPr="00B75778" w:rsidRDefault="00B75778" w:rsidP="002729E3">
      <w:pPr>
        <w:pStyle w:val="Prrafodelista"/>
        <w:numPr>
          <w:ilvl w:val="0"/>
          <w:numId w:val="6"/>
        </w:numPr>
        <w:spacing w:after="0" w:line="240" w:lineRule="auto"/>
        <w:jc w:val="both"/>
        <w:rPr>
          <w:lang w:val="es-CO"/>
        </w:rPr>
      </w:pPr>
      <w:r>
        <w:rPr>
          <w:lang w:val="es-CO"/>
        </w:rPr>
        <w:t>Administrador_mapeo_nombres</w:t>
      </w:r>
    </w:p>
    <w:p w14:paraId="3298A197" w14:textId="4A3AD317" w:rsidR="00CB39A3" w:rsidRDefault="00CB39A3" w:rsidP="002729E3">
      <w:pPr>
        <w:spacing w:after="0" w:line="240" w:lineRule="auto"/>
        <w:contextualSpacing/>
        <w:jc w:val="both"/>
        <w:rPr>
          <w:lang w:val="es-CO"/>
        </w:rPr>
      </w:pPr>
    </w:p>
    <w:p w14:paraId="36D499F8" w14:textId="4ADC1806" w:rsidR="00E543A5" w:rsidRDefault="00A06EE5" w:rsidP="002729E3">
      <w:pPr>
        <w:pStyle w:val="Ttulo1"/>
        <w:spacing w:line="240" w:lineRule="auto"/>
        <w:contextualSpacing/>
        <w:rPr>
          <w:lang w:val="es-CO"/>
        </w:rPr>
      </w:pPr>
      <w:bookmarkStart w:id="1" w:name="_Toc158041511"/>
      <w:r>
        <w:rPr>
          <w:lang w:val="es-CO"/>
        </w:rPr>
        <w:lastRenderedPageBreak/>
        <w:t>Tabla de Contenido:</w:t>
      </w:r>
      <w:bookmarkEnd w:id="1"/>
    </w:p>
    <w:sdt>
      <w:sdtPr>
        <w:rPr>
          <w:rFonts w:asciiTheme="minorHAnsi" w:eastAsiaTheme="minorHAnsi" w:hAnsiTheme="minorHAnsi" w:cstheme="minorBidi"/>
          <w:color w:val="auto"/>
          <w:sz w:val="22"/>
          <w:szCs w:val="22"/>
          <w:lang w:val="es-ES" w:eastAsia="en-US"/>
        </w:rPr>
        <w:id w:val="-915857778"/>
        <w:docPartObj>
          <w:docPartGallery w:val="Table of Contents"/>
          <w:docPartUnique/>
        </w:docPartObj>
      </w:sdtPr>
      <w:sdtEndPr>
        <w:rPr>
          <w:b/>
          <w:bCs/>
        </w:rPr>
      </w:sdtEndPr>
      <w:sdtContent>
        <w:p w14:paraId="0141927D" w14:textId="286263D1" w:rsidR="00E543A5" w:rsidRDefault="00E543A5" w:rsidP="002729E3">
          <w:pPr>
            <w:pStyle w:val="TtuloTDC"/>
            <w:spacing w:line="240" w:lineRule="auto"/>
            <w:contextualSpacing/>
            <w:jc w:val="both"/>
          </w:pPr>
        </w:p>
        <w:p w14:paraId="68558654" w14:textId="7588B1E3" w:rsidR="00856FD2" w:rsidRDefault="00E543A5">
          <w:pPr>
            <w:pStyle w:val="TDC1"/>
            <w:tabs>
              <w:tab w:val="right" w:leader="dot" w:pos="8828"/>
            </w:tabs>
            <w:rPr>
              <w:rFonts w:eastAsiaTheme="minorEastAsia"/>
              <w:noProof/>
              <w:lang w:val="es-CO" w:eastAsia="es-CO"/>
            </w:rPr>
          </w:pPr>
          <w:r>
            <w:fldChar w:fldCharType="begin"/>
          </w:r>
          <w:r w:rsidRPr="0038146C">
            <w:rPr>
              <w:lang w:val="es-CO"/>
            </w:rPr>
            <w:instrText xml:space="preserve"> TOC \o "1-3" \h \z \u </w:instrText>
          </w:r>
          <w:r>
            <w:fldChar w:fldCharType="separate"/>
          </w:r>
          <w:hyperlink w:anchor="_Toc158041510" w:history="1">
            <w:r w:rsidR="00856FD2" w:rsidRPr="0067338C">
              <w:rPr>
                <w:rStyle w:val="Hipervnculo"/>
                <w:noProof/>
                <w:lang w:val="es-CO"/>
              </w:rPr>
              <w:t>Información General:</w:t>
            </w:r>
            <w:r w:rsidR="00856FD2">
              <w:rPr>
                <w:noProof/>
                <w:webHidden/>
              </w:rPr>
              <w:tab/>
            </w:r>
            <w:r w:rsidR="00856FD2">
              <w:rPr>
                <w:noProof/>
                <w:webHidden/>
              </w:rPr>
              <w:fldChar w:fldCharType="begin"/>
            </w:r>
            <w:r w:rsidR="00856FD2">
              <w:rPr>
                <w:noProof/>
                <w:webHidden/>
              </w:rPr>
              <w:instrText xml:space="preserve"> PAGEREF _Toc158041510 \h </w:instrText>
            </w:r>
            <w:r w:rsidR="00856FD2">
              <w:rPr>
                <w:noProof/>
                <w:webHidden/>
              </w:rPr>
            </w:r>
            <w:r w:rsidR="00856FD2">
              <w:rPr>
                <w:noProof/>
                <w:webHidden/>
              </w:rPr>
              <w:fldChar w:fldCharType="separate"/>
            </w:r>
            <w:r w:rsidR="00017FAB">
              <w:rPr>
                <w:noProof/>
                <w:webHidden/>
              </w:rPr>
              <w:t>1</w:t>
            </w:r>
            <w:r w:rsidR="00856FD2">
              <w:rPr>
                <w:noProof/>
                <w:webHidden/>
              </w:rPr>
              <w:fldChar w:fldCharType="end"/>
            </w:r>
          </w:hyperlink>
        </w:p>
        <w:p w14:paraId="340F3FA0" w14:textId="50FED622" w:rsidR="00856FD2" w:rsidRDefault="008C2B4E">
          <w:pPr>
            <w:pStyle w:val="TDC1"/>
            <w:tabs>
              <w:tab w:val="right" w:leader="dot" w:pos="8828"/>
            </w:tabs>
            <w:rPr>
              <w:rFonts w:eastAsiaTheme="minorEastAsia"/>
              <w:noProof/>
              <w:lang w:val="es-CO" w:eastAsia="es-CO"/>
            </w:rPr>
          </w:pPr>
          <w:hyperlink w:anchor="_Toc158041511" w:history="1">
            <w:r w:rsidR="00856FD2" w:rsidRPr="0067338C">
              <w:rPr>
                <w:rStyle w:val="Hipervnculo"/>
                <w:noProof/>
                <w:lang w:val="es-CO"/>
              </w:rPr>
              <w:t>Tabla de Contenido:</w:t>
            </w:r>
            <w:r w:rsidR="00856FD2">
              <w:rPr>
                <w:noProof/>
                <w:webHidden/>
              </w:rPr>
              <w:tab/>
            </w:r>
            <w:r w:rsidR="00856FD2">
              <w:rPr>
                <w:noProof/>
                <w:webHidden/>
              </w:rPr>
              <w:fldChar w:fldCharType="begin"/>
            </w:r>
            <w:r w:rsidR="00856FD2">
              <w:rPr>
                <w:noProof/>
                <w:webHidden/>
              </w:rPr>
              <w:instrText xml:space="preserve"> PAGEREF _Toc158041511 \h </w:instrText>
            </w:r>
            <w:r w:rsidR="00856FD2">
              <w:rPr>
                <w:noProof/>
                <w:webHidden/>
              </w:rPr>
            </w:r>
            <w:r w:rsidR="00856FD2">
              <w:rPr>
                <w:noProof/>
                <w:webHidden/>
              </w:rPr>
              <w:fldChar w:fldCharType="separate"/>
            </w:r>
            <w:r w:rsidR="00017FAB">
              <w:rPr>
                <w:noProof/>
                <w:webHidden/>
              </w:rPr>
              <w:t>2</w:t>
            </w:r>
            <w:r w:rsidR="00856FD2">
              <w:rPr>
                <w:noProof/>
                <w:webHidden/>
              </w:rPr>
              <w:fldChar w:fldCharType="end"/>
            </w:r>
          </w:hyperlink>
        </w:p>
        <w:p w14:paraId="4808A14F" w14:textId="003A3DBF" w:rsidR="00856FD2" w:rsidRDefault="008C2B4E">
          <w:pPr>
            <w:pStyle w:val="TDC1"/>
            <w:tabs>
              <w:tab w:val="right" w:leader="dot" w:pos="8828"/>
            </w:tabs>
            <w:rPr>
              <w:rFonts w:eastAsiaTheme="minorEastAsia"/>
              <w:noProof/>
              <w:lang w:val="es-CO" w:eastAsia="es-CO"/>
            </w:rPr>
          </w:pPr>
          <w:hyperlink w:anchor="_Toc158041512" w:history="1">
            <w:r w:rsidR="00856FD2" w:rsidRPr="0067338C">
              <w:rPr>
                <w:rStyle w:val="Hipervnculo"/>
                <w:noProof/>
                <w:lang w:val="es-CO"/>
              </w:rPr>
              <w:t>Ejecutables:</w:t>
            </w:r>
            <w:r w:rsidR="00856FD2">
              <w:rPr>
                <w:noProof/>
                <w:webHidden/>
              </w:rPr>
              <w:tab/>
            </w:r>
            <w:r w:rsidR="00856FD2">
              <w:rPr>
                <w:noProof/>
                <w:webHidden/>
              </w:rPr>
              <w:fldChar w:fldCharType="begin"/>
            </w:r>
            <w:r w:rsidR="00856FD2">
              <w:rPr>
                <w:noProof/>
                <w:webHidden/>
              </w:rPr>
              <w:instrText xml:space="preserve"> PAGEREF _Toc158041512 \h </w:instrText>
            </w:r>
            <w:r w:rsidR="00856FD2">
              <w:rPr>
                <w:noProof/>
                <w:webHidden/>
              </w:rPr>
            </w:r>
            <w:r w:rsidR="00856FD2">
              <w:rPr>
                <w:noProof/>
                <w:webHidden/>
              </w:rPr>
              <w:fldChar w:fldCharType="separate"/>
            </w:r>
            <w:r w:rsidR="00017FAB">
              <w:rPr>
                <w:noProof/>
                <w:webHidden/>
              </w:rPr>
              <w:t>3</w:t>
            </w:r>
            <w:r w:rsidR="00856FD2">
              <w:rPr>
                <w:noProof/>
                <w:webHidden/>
              </w:rPr>
              <w:fldChar w:fldCharType="end"/>
            </w:r>
          </w:hyperlink>
        </w:p>
        <w:p w14:paraId="0E2138C8" w14:textId="48709DDE" w:rsidR="00856FD2" w:rsidRDefault="008C2B4E">
          <w:pPr>
            <w:pStyle w:val="TDC2"/>
            <w:tabs>
              <w:tab w:val="right" w:leader="dot" w:pos="8828"/>
            </w:tabs>
            <w:rPr>
              <w:rFonts w:eastAsiaTheme="minorEastAsia"/>
              <w:noProof/>
              <w:lang w:val="es-CO" w:eastAsia="es-CO"/>
            </w:rPr>
          </w:pPr>
          <w:hyperlink w:anchor="_Toc158041513" w:history="1">
            <w:r w:rsidR="00856FD2" w:rsidRPr="0067338C">
              <w:rPr>
                <w:rStyle w:val="Hipervnculo"/>
                <w:noProof/>
                <w:lang w:val="es-CO"/>
              </w:rPr>
              <w:t>Concatenador de Excel:</w:t>
            </w:r>
            <w:r w:rsidR="00856FD2">
              <w:rPr>
                <w:noProof/>
                <w:webHidden/>
              </w:rPr>
              <w:tab/>
            </w:r>
            <w:r w:rsidR="00856FD2">
              <w:rPr>
                <w:noProof/>
                <w:webHidden/>
              </w:rPr>
              <w:fldChar w:fldCharType="begin"/>
            </w:r>
            <w:r w:rsidR="00856FD2">
              <w:rPr>
                <w:noProof/>
                <w:webHidden/>
              </w:rPr>
              <w:instrText xml:space="preserve"> PAGEREF _Toc158041513 \h </w:instrText>
            </w:r>
            <w:r w:rsidR="00856FD2">
              <w:rPr>
                <w:noProof/>
                <w:webHidden/>
              </w:rPr>
            </w:r>
            <w:r w:rsidR="00856FD2">
              <w:rPr>
                <w:noProof/>
                <w:webHidden/>
              </w:rPr>
              <w:fldChar w:fldCharType="separate"/>
            </w:r>
            <w:r w:rsidR="00017FAB">
              <w:rPr>
                <w:noProof/>
                <w:webHidden/>
              </w:rPr>
              <w:t>3</w:t>
            </w:r>
            <w:r w:rsidR="00856FD2">
              <w:rPr>
                <w:noProof/>
                <w:webHidden/>
              </w:rPr>
              <w:fldChar w:fldCharType="end"/>
            </w:r>
          </w:hyperlink>
        </w:p>
        <w:p w14:paraId="2B8C0568" w14:textId="7ADF559F" w:rsidR="00856FD2" w:rsidRDefault="008C2B4E">
          <w:pPr>
            <w:pStyle w:val="TDC3"/>
            <w:tabs>
              <w:tab w:val="right" w:leader="dot" w:pos="8828"/>
            </w:tabs>
            <w:rPr>
              <w:rFonts w:eastAsiaTheme="minorEastAsia"/>
              <w:noProof/>
              <w:lang w:val="es-CO" w:eastAsia="es-CO"/>
            </w:rPr>
          </w:pPr>
          <w:hyperlink w:anchor="_Toc158041514" w:history="1">
            <w:r w:rsidR="00856FD2" w:rsidRPr="0067338C">
              <w:rPr>
                <w:rStyle w:val="Hipervnculo"/>
                <w:noProof/>
                <w:lang w:val="es-CO"/>
              </w:rPr>
              <w:t>Uso:</w:t>
            </w:r>
            <w:r w:rsidR="00856FD2">
              <w:rPr>
                <w:noProof/>
                <w:webHidden/>
              </w:rPr>
              <w:tab/>
            </w:r>
            <w:r w:rsidR="00856FD2">
              <w:rPr>
                <w:noProof/>
                <w:webHidden/>
              </w:rPr>
              <w:fldChar w:fldCharType="begin"/>
            </w:r>
            <w:r w:rsidR="00856FD2">
              <w:rPr>
                <w:noProof/>
                <w:webHidden/>
              </w:rPr>
              <w:instrText xml:space="preserve"> PAGEREF _Toc158041514 \h </w:instrText>
            </w:r>
            <w:r w:rsidR="00856FD2">
              <w:rPr>
                <w:noProof/>
                <w:webHidden/>
              </w:rPr>
            </w:r>
            <w:r w:rsidR="00856FD2">
              <w:rPr>
                <w:noProof/>
                <w:webHidden/>
              </w:rPr>
              <w:fldChar w:fldCharType="separate"/>
            </w:r>
            <w:r w:rsidR="00017FAB">
              <w:rPr>
                <w:noProof/>
                <w:webHidden/>
              </w:rPr>
              <w:t>3</w:t>
            </w:r>
            <w:r w:rsidR="00856FD2">
              <w:rPr>
                <w:noProof/>
                <w:webHidden/>
              </w:rPr>
              <w:fldChar w:fldCharType="end"/>
            </w:r>
          </w:hyperlink>
        </w:p>
        <w:p w14:paraId="35B83BD3" w14:textId="34B19CE5" w:rsidR="00856FD2" w:rsidRDefault="008C2B4E">
          <w:pPr>
            <w:pStyle w:val="TDC3"/>
            <w:tabs>
              <w:tab w:val="right" w:leader="dot" w:pos="8828"/>
            </w:tabs>
            <w:rPr>
              <w:rFonts w:eastAsiaTheme="minorEastAsia"/>
              <w:noProof/>
              <w:lang w:val="es-CO" w:eastAsia="es-CO"/>
            </w:rPr>
          </w:pPr>
          <w:hyperlink w:anchor="_Toc158041515" w:history="1">
            <w:r w:rsidR="00856FD2" w:rsidRPr="0067338C">
              <w:rPr>
                <w:rStyle w:val="Hipervnculo"/>
                <w:noProof/>
                <w:lang w:val="es-CO"/>
              </w:rPr>
              <w:t>Archivos de Configuración:</w:t>
            </w:r>
            <w:r w:rsidR="00856FD2">
              <w:rPr>
                <w:noProof/>
                <w:webHidden/>
              </w:rPr>
              <w:tab/>
            </w:r>
            <w:r w:rsidR="00856FD2">
              <w:rPr>
                <w:noProof/>
                <w:webHidden/>
              </w:rPr>
              <w:fldChar w:fldCharType="begin"/>
            </w:r>
            <w:r w:rsidR="00856FD2">
              <w:rPr>
                <w:noProof/>
                <w:webHidden/>
              </w:rPr>
              <w:instrText xml:space="preserve"> PAGEREF _Toc158041515 \h </w:instrText>
            </w:r>
            <w:r w:rsidR="00856FD2">
              <w:rPr>
                <w:noProof/>
                <w:webHidden/>
              </w:rPr>
            </w:r>
            <w:r w:rsidR="00856FD2">
              <w:rPr>
                <w:noProof/>
                <w:webHidden/>
              </w:rPr>
              <w:fldChar w:fldCharType="separate"/>
            </w:r>
            <w:r w:rsidR="00017FAB">
              <w:rPr>
                <w:noProof/>
                <w:webHidden/>
              </w:rPr>
              <w:t>4</w:t>
            </w:r>
            <w:r w:rsidR="00856FD2">
              <w:rPr>
                <w:noProof/>
                <w:webHidden/>
              </w:rPr>
              <w:fldChar w:fldCharType="end"/>
            </w:r>
          </w:hyperlink>
        </w:p>
        <w:p w14:paraId="77DBEDB5" w14:textId="5E8E46F3" w:rsidR="00856FD2" w:rsidRDefault="008C2B4E">
          <w:pPr>
            <w:pStyle w:val="TDC3"/>
            <w:tabs>
              <w:tab w:val="right" w:leader="dot" w:pos="8828"/>
            </w:tabs>
            <w:rPr>
              <w:rFonts w:eastAsiaTheme="minorEastAsia"/>
              <w:noProof/>
              <w:lang w:val="es-CO" w:eastAsia="es-CO"/>
            </w:rPr>
          </w:pPr>
          <w:hyperlink w:anchor="_Toc158041516" w:history="1">
            <w:r w:rsidR="00856FD2" w:rsidRPr="0067338C">
              <w:rPr>
                <w:rStyle w:val="Hipervnculo"/>
                <w:noProof/>
                <w:lang w:val="es-CO"/>
              </w:rPr>
              <w:t>Salidas:</w:t>
            </w:r>
            <w:r w:rsidR="00856FD2">
              <w:rPr>
                <w:noProof/>
                <w:webHidden/>
              </w:rPr>
              <w:tab/>
            </w:r>
            <w:r w:rsidR="00856FD2">
              <w:rPr>
                <w:noProof/>
                <w:webHidden/>
              </w:rPr>
              <w:fldChar w:fldCharType="begin"/>
            </w:r>
            <w:r w:rsidR="00856FD2">
              <w:rPr>
                <w:noProof/>
                <w:webHidden/>
              </w:rPr>
              <w:instrText xml:space="preserve"> PAGEREF _Toc158041516 \h </w:instrText>
            </w:r>
            <w:r w:rsidR="00856FD2">
              <w:rPr>
                <w:noProof/>
                <w:webHidden/>
              </w:rPr>
            </w:r>
            <w:r w:rsidR="00856FD2">
              <w:rPr>
                <w:noProof/>
                <w:webHidden/>
              </w:rPr>
              <w:fldChar w:fldCharType="separate"/>
            </w:r>
            <w:r w:rsidR="00017FAB">
              <w:rPr>
                <w:noProof/>
                <w:webHidden/>
              </w:rPr>
              <w:t>5</w:t>
            </w:r>
            <w:r w:rsidR="00856FD2">
              <w:rPr>
                <w:noProof/>
                <w:webHidden/>
              </w:rPr>
              <w:fldChar w:fldCharType="end"/>
            </w:r>
          </w:hyperlink>
        </w:p>
        <w:p w14:paraId="4B3B33B6" w14:textId="4E15D333" w:rsidR="00856FD2" w:rsidRDefault="008C2B4E">
          <w:pPr>
            <w:pStyle w:val="TDC2"/>
            <w:tabs>
              <w:tab w:val="right" w:leader="dot" w:pos="8828"/>
            </w:tabs>
            <w:rPr>
              <w:rFonts w:eastAsiaTheme="minorEastAsia"/>
              <w:noProof/>
              <w:lang w:val="es-CO" w:eastAsia="es-CO"/>
            </w:rPr>
          </w:pPr>
          <w:hyperlink w:anchor="_Toc158041517" w:history="1">
            <w:r w:rsidR="00856FD2" w:rsidRPr="0067338C">
              <w:rPr>
                <w:rStyle w:val="Hipervnculo"/>
                <w:noProof/>
                <w:lang w:val="es-CO"/>
              </w:rPr>
              <w:t>Analisis y Arreglo:</w:t>
            </w:r>
            <w:r w:rsidR="00856FD2">
              <w:rPr>
                <w:noProof/>
                <w:webHidden/>
              </w:rPr>
              <w:tab/>
            </w:r>
            <w:r w:rsidR="00856FD2">
              <w:rPr>
                <w:noProof/>
                <w:webHidden/>
              </w:rPr>
              <w:fldChar w:fldCharType="begin"/>
            </w:r>
            <w:r w:rsidR="00856FD2">
              <w:rPr>
                <w:noProof/>
                <w:webHidden/>
              </w:rPr>
              <w:instrText xml:space="preserve"> PAGEREF _Toc158041517 \h </w:instrText>
            </w:r>
            <w:r w:rsidR="00856FD2">
              <w:rPr>
                <w:noProof/>
                <w:webHidden/>
              </w:rPr>
            </w:r>
            <w:r w:rsidR="00856FD2">
              <w:rPr>
                <w:noProof/>
                <w:webHidden/>
              </w:rPr>
              <w:fldChar w:fldCharType="separate"/>
            </w:r>
            <w:r w:rsidR="00017FAB">
              <w:rPr>
                <w:noProof/>
                <w:webHidden/>
              </w:rPr>
              <w:t>6</w:t>
            </w:r>
            <w:r w:rsidR="00856FD2">
              <w:rPr>
                <w:noProof/>
                <w:webHidden/>
              </w:rPr>
              <w:fldChar w:fldCharType="end"/>
            </w:r>
          </w:hyperlink>
        </w:p>
        <w:p w14:paraId="393BA9CE" w14:textId="546401BE" w:rsidR="00856FD2" w:rsidRDefault="008C2B4E">
          <w:pPr>
            <w:pStyle w:val="TDC3"/>
            <w:tabs>
              <w:tab w:val="right" w:leader="dot" w:pos="8828"/>
            </w:tabs>
            <w:rPr>
              <w:rFonts w:eastAsiaTheme="minorEastAsia"/>
              <w:noProof/>
              <w:lang w:val="es-CO" w:eastAsia="es-CO"/>
            </w:rPr>
          </w:pPr>
          <w:hyperlink w:anchor="_Toc158041518" w:history="1">
            <w:r w:rsidR="00856FD2" w:rsidRPr="0067338C">
              <w:rPr>
                <w:rStyle w:val="Hipervnculo"/>
                <w:noProof/>
                <w:lang w:val="es-CO"/>
              </w:rPr>
              <w:t>Uso:</w:t>
            </w:r>
            <w:r w:rsidR="00856FD2">
              <w:rPr>
                <w:noProof/>
                <w:webHidden/>
              </w:rPr>
              <w:tab/>
            </w:r>
            <w:r w:rsidR="00856FD2">
              <w:rPr>
                <w:noProof/>
                <w:webHidden/>
              </w:rPr>
              <w:fldChar w:fldCharType="begin"/>
            </w:r>
            <w:r w:rsidR="00856FD2">
              <w:rPr>
                <w:noProof/>
                <w:webHidden/>
              </w:rPr>
              <w:instrText xml:space="preserve"> PAGEREF _Toc158041518 \h </w:instrText>
            </w:r>
            <w:r w:rsidR="00856FD2">
              <w:rPr>
                <w:noProof/>
                <w:webHidden/>
              </w:rPr>
            </w:r>
            <w:r w:rsidR="00856FD2">
              <w:rPr>
                <w:noProof/>
                <w:webHidden/>
              </w:rPr>
              <w:fldChar w:fldCharType="separate"/>
            </w:r>
            <w:r w:rsidR="00017FAB">
              <w:rPr>
                <w:noProof/>
                <w:webHidden/>
              </w:rPr>
              <w:t>6</w:t>
            </w:r>
            <w:r w:rsidR="00856FD2">
              <w:rPr>
                <w:noProof/>
                <w:webHidden/>
              </w:rPr>
              <w:fldChar w:fldCharType="end"/>
            </w:r>
          </w:hyperlink>
        </w:p>
        <w:p w14:paraId="40EE11C3" w14:textId="73EBC871" w:rsidR="00856FD2" w:rsidRDefault="008C2B4E">
          <w:pPr>
            <w:pStyle w:val="TDC3"/>
            <w:tabs>
              <w:tab w:val="right" w:leader="dot" w:pos="8828"/>
            </w:tabs>
            <w:rPr>
              <w:rFonts w:eastAsiaTheme="minorEastAsia"/>
              <w:noProof/>
              <w:lang w:val="es-CO" w:eastAsia="es-CO"/>
            </w:rPr>
          </w:pPr>
          <w:hyperlink w:anchor="_Toc158041519" w:history="1">
            <w:r w:rsidR="00856FD2" w:rsidRPr="0067338C">
              <w:rPr>
                <w:rStyle w:val="Hipervnculo"/>
                <w:noProof/>
                <w:lang w:val="es-CO"/>
              </w:rPr>
              <w:t>Archivos de Configuración:</w:t>
            </w:r>
            <w:r w:rsidR="00856FD2">
              <w:rPr>
                <w:noProof/>
                <w:webHidden/>
              </w:rPr>
              <w:tab/>
            </w:r>
            <w:r w:rsidR="00856FD2">
              <w:rPr>
                <w:noProof/>
                <w:webHidden/>
              </w:rPr>
              <w:fldChar w:fldCharType="begin"/>
            </w:r>
            <w:r w:rsidR="00856FD2">
              <w:rPr>
                <w:noProof/>
                <w:webHidden/>
              </w:rPr>
              <w:instrText xml:space="preserve"> PAGEREF _Toc158041519 \h </w:instrText>
            </w:r>
            <w:r w:rsidR="00856FD2">
              <w:rPr>
                <w:noProof/>
                <w:webHidden/>
              </w:rPr>
            </w:r>
            <w:r w:rsidR="00856FD2">
              <w:rPr>
                <w:noProof/>
                <w:webHidden/>
              </w:rPr>
              <w:fldChar w:fldCharType="separate"/>
            </w:r>
            <w:r w:rsidR="00017FAB">
              <w:rPr>
                <w:noProof/>
                <w:webHidden/>
              </w:rPr>
              <w:t>7</w:t>
            </w:r>
            <w:r w:rsidR="00856FD2">
              <w:rPr>
                <w:noProof/>
                <w:webHidden/>
              </w:rPr>
              <w:fldChar w:fldCharType="end"/>
            </w:r>
          </w:hyperlink>
        </w:p>
        <w:p w14:paraId="082C3C16" w14:textId="35078CA2" w:rsidR="00856FD2" w:rsidRDefault="008C2B4E">
          <w:pPr>
            <w:pStyle w:val="TDC3"/>
            <w:tabs>
              <w:tab w:val="right" w:leader="dot" w:pos="8828"/>
            </w:tabs>
            <w:rPr>
              <w:rFonts w:eastAsiaTheme="minorEastAsia"/>
              <w:noProof/>
              <w:lang w:val="es-CO" w:eastAsia="es-CO"/>
            </w:rPr>
          </w:pPr>
          <w:hyperlink w:anchor="_Toc158041520" w:history="1">
            <w:r w:rsidR="00856FD2" w:rsidRPr="0067338C">
              <w:rPr>
                <w:rStyle w:val="Hipervnculo"/>
                <w:noProof/>
                <w:lang w:val="es-CO"/>
              </w:rPr>
              <w:t>Salidas:</w:t>
            </w:r>
            <w:r w:rsidR="00856FD2">
              <w:rPr>
                <w:noProof/>
                <w:webHidden/>
              </w:rPr>
              <w:tab/>
            </w:r>
            <w:r w:rsidR="00856FD2">
              <w:rPr>
                <w:noProof/>
                <w:webHidden/>
              </w:rPr>
              <w:fldChar w:fldCharType="begin"/>
            </w:r>
            <w:r w:rsidR="00856FD2">
              <w:rPr>
                <w:noProof/>
                <w:webHidden/>
              </w:rPr>
              <w:instrText xml:space="preserve"> PAGEREF _Toc158041520 \h </w:instrText>
            </w:r>
            <w:r w:rsidR="00856FD2">
              <w:rPr>
                <w:noProof/>
                <w:webHidden/>
              </w:rPr>
            </w:r>
            <w:r w:rsidR="00856FD2">
              <w:rPr>
                <w:noProof/>
                <w:webHidden/>
              </w:rPr>
              <w:fldChar w:fldCharType="separate"/>
            </w:r>
            <w:r w:rsidR="00017FAB">
              <w:rPr>
                <w:noProof/>
                <w:webHidden/>
              </w:rPr>
              <w:t>9</w:t>
            </w:r>
            <w:r w:rsidR="00856FD2">
              <w:rPr>
                <w:noProof/>
                <w:webHidden/>
              </w:rPr>
              <w:fldChar w:fldCharType="end"/>
            </w:r>
          </w:hyperlink>
        </w:p>
        <w:p w14:paraId="2409CE18" w14:textId="24B27835" w:rsidR="00856FD2" w:rsidRDefault="008C2B4E">
          <w:pPr>
            <w:pStyle w:val="TDC2"/>
            <w:tabs>
              <w:tab w:val="right" w:leader="dot" w:pos="8828"/>
            </w:tabs>
            <w:rPr>
              <w:rFonts w:eastAsiaTheme="minorEastAsia"/>
              <w:noProof/>
              <w:lang w:val="es-CO" w:eastAsia="es-CO"/>
            </w:rPr>
          </w:pPr>
          <w:hyperlink w:anchor="_Toc158041521" w:history="1">
            <w:r w:rsidR="00856FD2" w:rsidRPr="0067338C">
              <w:rPr>
                <w:rStyle w:val="Hipervnculo"/>
                <w:noProof/>
                <w:lang w:val="es-CO"/>
              </w:rPr>
              <w:t>Administrador Codigos Invalidos:</w:t>
            </w:r>
            <w:r w:rsidR="00856FD2">
              <w:rPr>
                <w:noProof/>
                <w:webHidden/>
              </w:rPr>
              <w:tab/>
            </w:r>
            <w:r w:rsidR="00856FD2">
              <w:rPr>
                <w:noProof/>
                <w:webHidden/>
              </w:rPr>
              <w:fldChar w:fldCharType="begin"/>
            </w:r>
            <w:r w:rsidR="00856FD2">
              <w:rPr>
                <w:noProof/>
                <w:webHidden/>
              </w:rPr>
              <w:instrText xml:space="preserve"> PAGEREF _Toc158041521 \h </w:instrText>
            </w:r>
            <w:r w:rsidR="00856FD2">
              <w:rPr>
                <w:noProof/>
                <w:webHidden/>
              </w:rPr>
            </w:r>
            <w:r w:rsidR="00856FD2">
              <w:rPr>
                <w:noProof/>
                <w:webHidden/>
              </w:rPr>
              <w:fldChar w:fldCharType="separate"/>
            </w:r>
            <w:r w:rsidR="00017FAB">
              <w:rPr>
                <w:noProof/>
                <w:webHidden/>
              </w:rPr>
              <w:t>9</w:t>
            </w:r>
            <w:r w:rsidR="00856FD2">
              <w:rPr>
                <w:noProof/>
                <w:webHidden/>
              </w:rPr>
              <w:fldChar w:fldCharType="end"/>
            </w:r>
          </w:hyperlink>
        </w:p>
        <w:p w14:paraId="273427BE" w14:textId="1DF4D562" w:rsidR="00856FD2" w:rsidRDefault="008C2B4E">
          <w:pPr>
            <w:pStyle w:val="TDC3"/>
            <w:tabs>
              <w:tab w:val="right" w:leader="dot" w:pos="8828"/>
            </w:tabs>
            <w:rPr>
              <w:rFonts w:eastAsiaTheme="minorEastAsia"/>
              <w:noProof/>
              <w:lang w:val="es-CO" w:eastAsia="es-CO"/>
            </w:rPr>
          </w:pPr>
          <w:hyperlink w:anchor="_Toc158041522" w:history="1">
            <w:r w:rsidR="00856FD2" w:rsidRPr="0067338C">
              <w:rPr>
                <w:rStyle w:val="Hipervnculo"/>
                <w:noProof/>
                <w:lang w:val="es-CO"/>
              </w:rPr>
              <w:t>Uso:</w:t>
            </w:r>
            <w:r w:rsidR="00856FD2">
              <w:rPr>
                <w:noProof/>
                <w:webHidden/>
              </w:rPr>
              <w:tab/>
            </w:r>
            <w:r w:rsidR="00856FD2">
              <w:rPr>
                <w:noProof/>
                <w:webHidden/>
              </w:rPr>
              <w:fldChar w:fldCharType="begin"/>
            </w:r>
            <w:r w:rsidR="00856FD2">
              <w:rPr>
                <w:noProof/>
                <w:webHidden/>
              </w:rPr>
              <w:instrText xml:space="preserve"> PAGEREF _Toc158041522 \h </w:instrText>
            </w:r>
            <w:r w:rsidR="00856FD2">
              <w:rPr>
                <w:noProof/>
                <w:webHidden/>
              </w:rPr>
            </w:r>
            <w:r w:rsidR="00856FD2">
              <w:rPr>
                <w:noProof/>
                <w:webHidden/>
              </w:rPr>
              <w:fldChar w:fldCharType="separate"/>
            </w:r>
            <w:r w:rsidR="00017FAB">
              <w:rPr>
                <w:noProof/>
                <w:webHidden/>
              </w:rPr>
              <w:t>9</w:t>
            </w:r>
            <w:r w:rsidR="00856FD2">
              <w:rPr>
                <w:noProof/>
                <w:webHidden/>
              </w:rPr>
              <w:fldChar w:fldCharType="end"/>
            </w:r>
          </w:hyperlink>
        </w:p>
        <w:p w14:paraId="16E56045" w14:textId="372DF98F" w:rsidR="00856FD2" w:rsidRDefault="008C2B4E">
          <w:pPr>
            <w:pStyle w:val="TDC2"/>
            <w:tabs>
              <w:tab w:val="right" w:leader="dot" w:pos="8828"/>
            </w:tabs>
            <w:rPr>
              <w:rFonts w:eastAsiaTheme="minorEastAsia"/>
              <w:noProof/>
              <w:lang w:val="es-CO" w:eastAsia="es-CO"/>
            </w:rPr>
          </w:pPr>
          <w:hyperlink w:anchor="_Toc158041523" w:history="1">
            <w:r w:rsidR="00856FD2" w:rsidRPr="0067338C">
              <w:rPr>
                <w:rStyle w:val="Hipervnculo"/>
                <w:noProof/>
                <w:lang w:val="es-CO"/>
              </w:rPr>
              <w:t>Administrador Diccionario Codigos</w:t>
            </w:r>
            <w:r w:rsidR="00856FD2">
              <w:rPr>
                <w:noProof/>
                <w:webHidden/>
              </w:rPr>
              <w:tab/>
            </w:r>
            <w:r w:rsidR="00856FD2">
              <w:rPr>
                <w:noProof/>
                <w:webHidden/>
              </w:rPr>
              <w:fldChar w:fldCharType="begin"/>
            </w:r>
            <w:r w:rsidR="00856FD2">
              <w:rPr>
                <w:noProof/>
                <w:webHidden/>
              </w:rPr>
              <w:instrText xml:space="preserve"> PAGEREF _Toc158041523 \h </w:instrText>
            </w:r>
            <w:r w:rsidR="00856FD2">
              <w:rPr>
                <w:noProof/>
                <w:webHidden/>
              </w:rPr>
            </w:r>
            <w:r w:rsidR="00856FD2">
              <w:rPr>
                <w:noProof/>
                <w:webHidden/>
              </w:rPr>
              <w:fldChar w:fldCharType="separate"/>
            </w:r>
            <w:r w:rsidR="00017FAB">
              <w:rPr>
                <w:noProof/>
                <w:webHidden/>
              </w:rPr>
              <w:t>10</w:t>
            </w:r>
            <w:r w:rsidR="00856FD2">
              <w:rPr>
                <w:noProof/>
                <w:webHidden/>
              </w:rPr>
              <w:fldChar w:fldCharType="end"/>
            </w:r>
          </w:hyperlink>
        </w:p>
        <w:p w14:paraId="78AAEC0A" w14:textId="156A41D6" w:rsidR="00856FD2" w:rsidRDefault="008C2B4E">
          <w:pPr>
            <w:pStyle w:val="TDC3"/>
            <w:tabs>
              <w:tab w:val="right" w:leader="dot" w:pos="8828"/>
            </w:tabs>
            <w:rPr>
              <w:rFonts w:eastAsiaTheme="minorEastAsia"/>
              <w:noProof/>
              <w:lang w:val="es-CO" w:eastAsia="es-CO"/>
            </w:rPr>
          </w:pPr>
          <w:hyperlink w:anchor="_Toc158041524" w:history="1">
            <w:r w:rsidR="00856FD2" w:rsidRPr="0067338C">
              <w:rPr>
                <w:rStyle w:val="Hipervnculo"/>
                <w:noProof/>
                <w:lang w:val="es-CO"/>
              </w:rPr>
              <w:t>Uso:</w:t>
            </w:r>
            <w:r w:rsidR="00856FD2">
              <w:rPr>
                <w:noProof/>
                <w:webHidden/>
              </w:rPr>
              <w:tab/>
            </w:r>
            <w:r w:rsidR="00856FD2">
              <w:rPr>
                <w:noProof/>
                <w:webHidden/>
              </w:rPr>
              <w:fldChar w:fldCharType="begin"/>
            </w:r>
            <w:r w:rsidR="00856FD2">
              <w:rPr>
                <w:noProof/>
                <w:webHidden/>
              </w:rPr>
              <w:instrText xml:space="preserve"> PAGEREF _Toc158041524 \h </w:instrText>
            </w:r>
            <w:r w:rsidR="00856FD2">
              <w:rPr>
                <w:noProof/>
                <w:webHidden/>
              </w:rPr>
            </w:r>
            <w:r w:rsidR="00856FD2">
              <w:rPr>
                <w:noProof/>
                <w:webHidden/>
              </w:rPr>
              <w:fldChar w:fldCharType="separate"/>
            </w:r>
            <w:r w:rsidR="00017FAB">
              <w:rPr>
                <w:noProof/>
                <w:webHidden/>
              </w:rPr>
              <w:t>10</w:t>
            </w:r>
            <w:r w:rsidR="00856FD2">
              <w:rPr>
                <w:noProof/>
                <w:webHidden/>
              </w:rPr>
              <w:fldChar w:fldCharType="end"/>
            </w:r>
          </w:hyperlink>
        </w:p>
        <w:p w14:paraId="502E2595" w14:textId="64312B49" w:rsidR="00856FD2" w:rsidRDefault="008C2B4E">
          <w:pPr>
            <w:pStyle w:val="TDC2"/>
            <w:tabs>
              <w:tab w:val="right" w:leader="dot" w:pos="8828"/>
            </w:tabs>
            <w:rPr>
              <w:rFonts w:eastAsiaTheme="minorEastAsia"/>
              <w:noProof/>
              <w:lang w:val="es-CO" w:eastAsia="es-CO"/>
            </w:rPr>
          </w:pPr>
          <w:hyperlink w:anchor="_Toc158041525" w:history="1">
            <w:r w:rsidR="00856FD2" w:rsidRPr="0067338C">
              <w:rPr>
                <w:rStyle w:val="Hipervnculo"/>
                <w:noProof/>
                <w:lang w:val="es-CO"/>
              </w:rPr>
              <w:t>Administrador Mapeo Nombres:</w:t>
            </w:r>
            <w:r w:rsidR="00856FD2">
              <w:rPr>
                <w:noProof/>
                <w:webHidden/>
              </w:rPr>
              <w:tab/>
            </w:r>
            <w:r w:rsidR="00856FD2">
              <w:rPr>
                <w:noProof/>
                <w:webHidden/>
              </w:rPr>
              <w:fldChar w:fldCharType="begin"/>
            </w:r>
            <w:r w:rsidR="00856FD2">
              <w:rPr>
                <w:noProof/>
                <w:webHidden/>
              </w:rPr>
              <w:instrText xml:space="preserve"> PAGEREF _Toc158041525 \h </w:instrText>
            </w:r>
            <w:r w:rsidR="00856FD2">
              <w:rPr>
                <w:noProof/>
                <w:webHidden/>
              </w:rPr>
            </w:r>
            <w:r w:rsidR="00856FD2">
              <w:rPr>
                <w:noProof/>
                <w:webHidden/>
              </w:rPr>
              <w:fldChar w:fldCharType="separate"/>
            </w:r>
            <w:r w:rsidR="00017FAB">
              <w:rPr>
                <w:noProof/>
                <w:webHidden/>
              </w:rPr>
              <w:t>11</w:t>
            </w:r>
            <w:r w:rsidR="00856FD2">
              <w:rPr>
                <w:noProof/>
                <w:webHidden/>
              </w:rPr>
              <w:fldChar w:fldCharType="end"/>
            </w:r>
          </w:hyperlink>
        </w:p>
        <w:p w14:paraId="156498FA" w14:textId="09D7E048" w:rsidR="00856FD2" w:rsidRDefault="008C2B4E">
          <w:pPr>
            <w:pStyle w:val="TDC3"/>
            <w:tabs>
              <w:tab w:val="right" w:leader="dot" w:pos="8828"/>
            </w:tabs>
            <w:rPr>
              <w:rFonts w:eastAsiaTheme="minorEastAsia"/>
              <w:noProof/>
              <w:lang w:val="es-CO" w:eastAsia="es-CO"/>
            </w:rPr>
          </w:pPr>
          <w:hyperlink w:anchor="_Toc158041526" w:history="1">
            <w:r w:rsidR="00856FD2" w:rsidRPr="0067338C">
              <w:rPr>
                <w:rStyle w:val="Hipervnculo"/>
                <w:noProof/>
                <w:lang w:val="es-CO"/>
              </w:rPr>
              <w:t>Uso:</w:t>
            </w:r>
            <w:r w:rsidR="00856FD2">
              <w:rPr>
                <w:noProof/>
                <w:webHidden/>
              </w:rPr>
              <w:tab/>
            </w:r>
            <w:r w:rsidR="00856FD2">
              <w:rPr>
                <w:noProof/>
                <w:webHidden/>
              </w:rPr>
              <w:fldChar w:fldCharType="begin"/>
            </w:r>
            <w:r w:rsidR="00856FD2">
              <w:rPr>
                <w:noProof/>
                <w:webHidden/>
              </w:rPr>
              <w:instrText xml:space="preserve"> PAGEREF _Toc158041526 \h </w:instrText>
            </w:r>
            <w:r w:rsidR="00856FD2">
              <w:rPr>
                <w:noProof/>
                <w:webHidden/>
              </w:rPr>
            </w:r>
            <w:r w:rsidR="00856FD2">
              <w:rPr>
                <w:noProof/>
                <w:webHidden/>
              </w:rPr>
              <w:fldChar w:fldCharType="separate"/>
            </w:r>
            <w:r w:rsidR="00017FAB">
              <w:rPr>
                <w:noProof/>
                <w:webHidden/>
              </w:rPr>
              <w:t>11</w:t>
            </w:r>
            <w:r w:rsidR="00856FD2">
              <w:rPr>
                <w:noProof/>
                <w:webHidden/>
              </w:rPr>
              <w:fldChar w:fldCharType="end"/>
            </w:r>
          </w:hyperlink>
        </w:p>
        <w:p w14:paraId="4F4D6C1C" w14:textId="2D563C47" w:rsidR="00856FD2" w:rsidRDefault="008C2B4E">
          <w:pPr>
            <w:pStyle w:val="TDC1"/>
            <w:tabs>
              <w:tab w:val="right" w:leader="dot" w:pos="8828"/>
            </w:tabs>
            <w:rPr>
              <w:rFonts w:eastAsiaTheme="minorEastAsia"/>
              <w:noProof/>
              <w:lang w:val="es-CO" w:eastAsia="es-CO"/>
            </w:rPr>
          </w:pPr>
          <w:hyperlink w:anchor="_Toc158041527" w:history="1">
            <w:r w:rsidR="00856FD2" w:rsidRPr="0067338C">
              <w:rPr>
                <w:rStyle w:val="Hipervnculo"/>
                <w:noProof/>
                <w:lang w:val="es-CO"/>
              </w:rPr>
              <w:t>Recomendaciones Generales:</w:t>
            </w:r>
            <w:r w:rsidR="00856FD2">
              <w:rPr>
                <w:noProof/>
                <w:webHidden/>
              </w:rPr>
              <w:tab/>
            </w:r>
            <w:r w:rsidR="00856FD2">
              <w:rPr>
                <w:noProof/>
                <w:webHidden/>
              </w:rPr>
              <w:fldChar w:fldCharType="begin"/>
            </w:r>
            <w:r w:rsidR="00856FD2">
              <w:rPr>
                <w:noProof/>
                <w:webHidden/>
              </w:rPr>
              <w:instrText xml:space="preserve"> PAGEREF _Toc158041527 \h </w:instrText>
            </w:r>
            <w:r w:rsidR="00856FD2">
              <w:rPr>
                <w:noProof/>
                <w:webHidden/>
              </w:rPr>
            </w:r>
            <w:r w:rsidR="00856FD2">
              <w:rPr>
                <w:noProof/>
                <w:webHidden/>
              </w:rPr>
              <w:fldChar w:fldCharType="separate"/>
            </w:r>
            <w:r w:rsidR="00017FAB">
              <w:rPr>
                <w:noProof/>
                <w:webHidden/>
              </w:rPr>
              <w:t>12</w:t>
            </w:r>
            <w:r w:rsidR="00856FD2">
              <w:rPr>
                <w:noProof/>
                <w:webHidden/>
              </w:rPr>
              <w:fldChar w:fldCharType="end"/>
            </w:r>
          </w:hyperlink>
        </w:p>
        <w:p w14:paraId="13AAF95A" w14:textId="68395E56" w:rsidR="00E543A5" w:rsidRDefault="00E543A5" w:rsidP="002729E3">
          <w:pPr>
            <w:spacing w:after="0" w:line="240" w:lineRule="auto"/>
            <w:contextualSpacing/>
            <w:jc w:val="both"/>
            <w:rPr>
              <w:b/>
              <w:bCs/>
              <w:lang w:val="es-ES"/>
            </w:rPr>
          </w:pPr>
          <w:r>
            <w:rPr>
              <w:b/>
              <w:bCs/>
              <w:lang w:val="es-ES"/>
            </w:rPr>
            <w:fldChar w:fldCharType="end"/>
          </w:r>
        </w:p>
      </w:sdtContent>
    </w:sdt>
    <w:p w14:paraId="38CBBF9B" w14:textId="141105E7" w:rsidR="00E543A5" w:rsidRDefault="00E543A5" w:rsidP="002729E3">
      <w:pPr>
        <w:spacing w:after="0" w:line="240" w:lineRule="auto"/>
        <w:contextualSpacing/>
        <w:jc w:val="both"/>
        <w:rPr>
          <w:lang w:val="es-CO"/>
        </w:rPr>
      </w:pPr>
    </w:p>
    <w:p w14:paraId="508A54E9" w14:textId="65E85080" w:rsidR="00CE373D" w:rsidRDefault="00CE373D" w:rsidP="002729E3">
      <w:pPr>
        <w:spacing w:after="0" w:line="240" w:lineRule="auto"/>
        <w:contextualSpacing/>
        <w:jc w:val="both"/>
        <w:rPr>
          <w:lang w:val="es-CO"/>
        </w:rPr>
      </w:pPr>
    </w:p>
    <w:p w14:paraId="1C6520E2" w14:textId="1A848786" w:rsidR="00CE373D" w:rsidRDefault="00CE373D" w:rsidP="002729E3">
      <w:pPr>
        <w:spacing w:after="0" w:line="240" w:lineRule="auto"/>
        <w:contextualSpacing/>
        <w:jc w:val="both"/>
        <w:rPr>
          <w:lang w:val="es-CO"/>
        </w:rPr>
      </w:pPr>
    </w:p>
    <w:p w14:paraId="694FECB4" w14:textId="45B3AB2E" w:rsidR="00404DC2" w:rsidRDefault="00404DC2" w:rsidP="002729E3">
      <w:pPr>
        <w:spacing w:after="0" w:line="240" w:lineRule="auto"/>
        <w:contextualSpacing/>
        <w:jc w:val="both"/>
        <w:rPr>
          <w:lang w:val="es-CO"/>
        </w:rPr>
      </w:pPr>
    </w:p>
    <w:p w14:paraId="18BAF023" w14:textId="380E69A4" w:rsidR="00404DC2" w:rsidRDefault="00404DC2" w:rsidP="002729E3">
      <w:pPr>
        <w:spacing w:after="0" w:line="240" w:lineRule="auto"/>
        <w:contextualSpacing/>
        <w:jc w:val="both"/>
        <w:rPr>
          <w:lang w:val="es-CO"/>
        </w:rPr>
      </w:pPr>
    </w:p>
    <w:p w14:paraId="1BF78D53" w14:textId="1E5261E8" w:rsidR="00404DC2" w:rsidRDefault="00404DC2" w:rsidP="002729E3">
      <w:pPr>
        <w:spacing w:after="0" w:line="240" w:lineRule="auto"/>
        <w:contextualSpacing/>
        <w:jc w:val="both"/>
        <w:rPr>
          <w:lang w:val="es-CO"/>
        </w:rPr>
      </w:pPr>
    </w:p>
    <w:p w14:paraId="5982C6F7" w14:textId="669D1375" w:rsidR="00404DC2" w:rsidRDefault="00404DC2" w:rsidP="002729E3">
      <w:pPr>
        <w:spacing w:after="0" w:line="240" w:lineRule="auto"/>
        <w:contextualSpacing/>
        <w:jc w:val="both"/>
        <w:rPr>
          <w:lang w:val="es-CO"/>
        </w:rPr>
      </w:pPr>
    </w:p>
    <w:p w14:paraId="330051D0" w14:textId="16B2D13C" w:rsidR="00856FD2" w:rsidRDefault="00856FD2" w:rsidP="002729E3">
      <w:pPr>
        <w:spacing w:after="0" w:line="240" w:lineRule="auto"/>
        <w:contextualSpacing/>
        <w:jc w:val="both"/>
        <w:rPr>
          <w:lang w:val="es-CO"/>
        </w:rPr>
      </w:pPr>
    </w:p>
    <w:p w14:paraId="6511A83C" w14:textId="717003E6" w:rsidR="00856FD2" w:rsidRDefault="00856FD2" w:rsidP="002729E3">
      <w:pPr>
        <w:spacing w:after="0" w:line="240" w:lineRule="auto"/>
        <w:contextualSpacing/>
        <w:jc w:val="both"/>
        <w:rPr>
          <w:lang w:val="es-CO"/>
        </w:rPr>
      </w:pPr>
    </w:p>
    <w:p w14:paraId="7C8DDF3B" w14:textId="69B9E739" w:rsidR="00856FD2" w:rsidRDefault="00856FD2" w:rsidP="002729E3">
      <w:pPr>
        <w:spacing w:after="0" w:line="240" w:lineRule="auto"/>
        <w:contextualSpacing/>
        <w:jc w:val="both"/>
        <w:rPr>
          <w:lang w:val="es-CO"/>
        </w:rPr>
      </w:pPr>
    </w:p>
    <w:p w14:paraId="1BE85B3D" w14:textId="77777777" w:rsidR="00856FD2" w:rsidRDefault="00856FD2" w:rsidP="002729E3">
      <w:pPr>
        <w:spacing w:after="0" w:line="240" w:lineRule="auto"/>
        <w:contextualSpacing/>
        <w:jc w:val="both"/>
        <w:rPr>
          <w:lang w:val="es-CO"/>
        </w:rPr>
      </w:pPr>
    </w:p>
    <w:p w14:paraId="3EB05DD2" w14:textId="3D9E53D6" w:rsidR="00404DC2" w:rsidRDefault="00404DC2" w:rsidP="002729E3">
      <w:pPr>
        <w:spacing w:after="0" w:line="240" w:lineRule="auto"/>
        <w:contextualSpacing/>
        <w:jc w:val="both"/>
        <w:rPr>
          <w:lang w:val="es-CO"/>
        </w:rPr>
      </w:pPr>
    </w:p>
    <w:p w14:paraId="71E11C35" w14:textId="0A455160" w:rsidR="00E543A5" w:rsidRDefault="00235D89" w:rsidP="002729E3">
      <w:pPr>
        <w:pStyle w:val="Ttulo1"/>
        <w:spacing w:line="240" w:lineRule="auto"/>
        <w:contextualSpacing/>
        <w:rPr>
          <w:lang w:val="es-CO"/>
        </w:rPr>
      </w:pPr>
      <w:bookmarkStart w:id="2" w:name="_Toc158041512"/>
      <w:r>
        <w:rPr>
          <w:lang w:val="es-CO"/>
        </w:rPr>
        <w:lastRenderedPageBreak/>
        <w:t>Ejecutables:</w:t>
      </w:r>
      <w:bookmarkEnd w:id="2"/>
    </w:p>
    <w:p w14:paraId="50A3A059" w14:textId="4FF4F625" w:rsidR="0038146C" w:rsidRDefault="0038146C" w:rsidP="002729E3">
      <w:pPr>
        <w:pStyle w:val="Ttulo2"/>
        <w:spacing w:line="240" w:lineRule="auto"/>
        <w:contextualSpacing/>
        <w:jc w:val="both"/>
        <w:rPr>
          <w:lang w:val="es-CO"/>
        </w:rPr>
      </w:pPr>
      <w:bookmarkStart w:id="3" w:name="_Toc158041513"/>
      <w:r>
        <w:rPr>
          <w:lang w:val="es-CO"/>
        </w:rPr>
        <w:t>Concatenador de Excel:</w:t>
      </w:r>
      <w:bookmarkEnd w:id="3"/>
    </w:p>
    <w:p w14:paraId="0AEB83CE" w14:textId="73E806AF" w:rsidR="0038146C" w:rsidRDefault="0038146C" w:rsidP="002729E3">
      <w:pPr>
        <w:pStyle w:val="Ttulo3"/>
        <w:spacing w:line="240" w:lineRule="auto"/>
        <w:contextualSpacing/>
        <w:jc w:val="both"/>
        <w:rPr>
          <w:lang w:val="es-CO"/>
        </w:rPr>
      </w:pPr>
      <w:bookmarkStart w:id="4" w:name="_Toc158041514"/>
      <w:r>
        <w:rPr>
          <w:lang w:val="es-CO"/>
        </w:rPr>
        <w:t>Uso:</w:t>
      </w:r>
      <w:bookmarkEnd w:id="4"/>
    </w:p>
    <w:p w14:paraId="15735004" w14:textId="204F9962" w:rsidR="0038146C" w:rsidRDefault="00EE0472" w:rsidP="002729E3">
      <w:pPr>
        <w:spacing w:after="0" w:line="240" w:lineRule="auto"/>
        <w:contextualSpacing/>
        <w:jc w:val="both"/>
        <w:rPr>
          <w:lang w:val="es-CO"/>
        </w:rPr>
      </w:pPr>
      <w:r w:rsidRPr="00556450">
        <w:rPr>
          <w:noProof/>
          <w:lang w:val="es-CO"/>
        </w:rPr>
        <w:drawing>
          <wp:anchor distT="0" distB="0" distL="114300" distR="114300" simplePos="0" relativeHeight="251659264" behindDoc="0" locked="0" layoutInCell="1" allowOverlap="1" wp14:anchorId="60D9D3B7" wp14:editId="28BBFF59">
            <wp:simplePos x="0" y="0"/>
            <wp:positionH relativeFrom="margin">
              <wp:align>left</wp:align>
            </wp:positionH>
            <wp:positionV relativeFrom="page">
              <wp:posOffset>1672590</wp:posOffset>
            </wp:positionV>
            <wp:extent cx="2713990" cy="44767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3990" cy="4476750"/>
                    </a:xfrm>
                    <a:prstGeom prst="rect">
                      <a:avLst/>
                    </a:prstGeom>
                  </pic:spPr>
                </pic:pic>
              </a:graphicData>
            </a:graphic>
            <wp14:sizeRelH relativeFrom="margin">
              <wp14:pctWidth>0</wp14:pctWidth>
            </wp14:sizeRelH>
            <wp14:sizeRelV relativeFrom="margin">
              <wp14:pctHeight>0</wp14:pctHeight>
            </wp14:sizeRelV>
          </wp:anchor>
        </w:drawing>
      </w:r>
    </w:p>
    <w:p w14:paraId="5FA207F9" w14:textId="690F9639" w:rsidR="00556450" w:rsidRDefault="00556450" w:rsidP="002729E3">
      <w:pPr>
        <w:spacing w:after="0" w:line="240" w:lineRule="auto"/>
        <w:contextualSpacing/>
        <w:jc w:val="both"/>
        <w:rPr>
          <w:lang w:val="es-CO"/>
        </w:rPr>
      </w:pPr>
    </w:p>
    <w:p w14:paraId="2C80ABF0" w14:textId="2BD2F82D" w:rsidR="00EE0472" w:rsidRDefault="00EE0472" w:rsidP="002729E3">
      <w:pPr>
        <w:spacing w:after="0" w:line="240" w:lineRule="auto"/>
        <w:contextualSpacing/>
        <w:jc w:val="both"/>
        <w:rPr>
          <w:lang w:val="es-CO"/>
        </w:rPr>
      </w:pPr>
    </w:p>
    <w:p w14:paraId="3DE17C0E" w14:textId="0E60EB13" w:rsidR="00EE0472" w:rsidRDefault="00EE0472" w:rsidP="002729E3">
      <w:pPr>
        <w:spacing w:after="0" w:line="240" w:lineRule="auto"/>
        <w:contextualSpacing/>
        <w:jc w:val="both"/>
        <w:rPr>
          <w:lang w:val="es-CO"/>
        </w:rPr>
      </w:pPr>
    </w:p>
    <w:p w14:paraId="3726DE0B" w14:textId="692110EE" w:rsidR="00EE0472" w:rsidRDefault="00EE0472" w:rsidP="002729E3">
      <w:pPr>
        <w:spacing w:after="0" w:line="240" w:lineRule="auto"/>
        <w:contextualSpacing/>
        <w:jc w:val="both"/>
        <w:rPr>
          <w:lang w:val="es-CO"/>
        </w:rPr>
      </w:pPr>
    </w:p>
    <w:p w14:paraId="3493587F" w14:textId="5155B0E9" w:rsidR="00EE0472" w:rsidRDefault="00EE0472" w:rsidP="002729E3">
      <w:pPr>
        <w:spacing w:after="0" w:line="240" w:lineRule="auto"/>
        <w:contextualSpacing/>
        <w:jc w:val="both"/>
        <w:rPr>
          <w:lang w:val="es-CO"/>
        </w:rPr>
      </w:pPr>
      <w:r w:rsidRPr="00556450">
        <w:rPr>
          <w:noProof/>
          <w:lang w:val="es-CO"/>
        </w:rPr>
        <w:drawing>
          <wp:anchor distT="0" distB="0" distL="114300" distR="114300" simplePos="0" relativeHeight="251658240" behindDoc="0" locked="0" layoutInCell="1" allowOverlap="1" wp14:anchorId="04116975" wp14:editId="5F70B54E">
            <wp:simplePos x="0" y="0"/>
            <wp:positionH relativeFrom="margin">
              <wp:align>right</wp:align>
            </wp:positionH>
            <wp:positionV relativeFrom="page">
              <wp:posOffset>2537460</wp:posOffset>
            </wp:positionV>
            <wp:extent cx="2767673" cy="243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7673" cy="2438400"/>
                    </a:xfrm>
                    <a:prstGeom prst="rect">
                      <a:avLst/>
                    </a:prstGeom>
                  </pic:spPr>
                </pic:pic>
              </a:graphicData>
            </a:graphic>
            <wp14:sizeRelH relativeFrom="margin">
              <wp14:pctWidth>0</wp14:pctWidth>
            </wp14:sizeRelH>
            <wp14:sizeRelV relativeFrom="margin">
              <wp14:pctHeight>0</wp14:pctHeight>
            </wp14:sizeRelV>
          </wp:anchor>
        </w:drawing>
      </w:r>
    </w:p>
    <w:p w14:paraId="6898C035" w14:textId="47129475" w:rsidR="00EE0472" w:rsidRDefault="00EE0472" w:rsidP="002729E3">
      <w:pPr>
        <w:spacing w:after="0" w:line="240" w:lineRule="auto"/>
        <w:contextualSpacing/>
        <w:jc w:val="both"/>
        <w:rPr>
          <w:lang w:val="es-CO"/>
        </w:rPr>
      </w:pPr>
    </w:p>
    <w:p w14:paraId="2ED6393A" w14:textId="77777777" w:rsidR="00EE0472" w:rsidRDefault="00EE0472" w:rsidP="002729E3">
      <w:pPr>
        <w:spacing w:after="0" w:line="240" w:lineRule="auto"/>
        <w:contextualSpacing/>
        <w:jc w:val="both"/>
        <w:rPr>
          <w:lang w:val="es-CO"/>
        </w:rPr>
      </w:pPr>
    </w:p>
    <w:p w14:paraId="0DA7D7A0" w14:textId="2E18FB09" w:rsidR="00EE0472" w:rsidRDefault="00EE0472" w:rsidP="002729E3">
      <w:pPr>
        <w:spacing w:after="0" w:line="240" w:lineRule="auto"/>
        <w:contextualSpacing/>
        <w:jc w:val="both"/>
        <w:rPr>
          <w:lang w:val="es-CO"/>
        </w:rPr>
      </w:pPr>
    </w:p>
    <w:p w14:paraId="0F634C75" w14:textId="6F78E337" w:rsidR="00EE0472" w:rsidRDefault="00EE0472" w:rsidP="002729E3">
      <w:pPr>
        <w:spacing w:after="0" w:line="240" w:lineRule="auto"/>
        <w:contextualSpacing/>
        <w:jc w:val="both"/>
        <w:rPr>
          <w:lang w:val="es-CO"/>
        </w:rPr>
      </w:pPr>
    </w:p>
    <w:p w14:paraId="0BB1B676" w14:textId="3BB17B8C" w:rsidR="00EE0472" w:rsidRDefault="00EE0472" w:rsidP="002729E3">
      <w:pPr>
        <w:spacing w:after="0" w:line="240" w:lineRule="auto"/>
        <w:contextualSpacing/>
        <w:jc w:val="both"/>
        <w:rPr>
          <w:lang w:val="es-CO"/>
        </w:rPr>
      </w:pPr>
    </w:p>
    <w:p w14:paraId="22DD89EB" w14:textId="2800D0F8" w:rsidR="00EE0472" w:rsidRDefault="00EE0472" w:rsidP="002729E3">
      <w:pPr>
        <w:spacing w:after="0" w:line="240" w:lineRule="auto"/>
        <w:contextualSpacing/>
        <w:jc w:val="both"/>
        <w:rPr>
          <w:lang w:val="es-CO"/>
        </w:rPr>
      </w:pPr>
    </w:p>
    <w:p w14:paraId="425D7058" w14:textId="77777777" w:rsidR="00EE0472" w:rsidRDefault="00EE0472" w:rsidP="002729E3">
      <w:pPr>
        <w:spacing w:after="0" w:line="240" w:lineRule="auto"/>
        <w:contextualSpacing/>
        <w:jc w:val="both"/>
        <w:rPr>
          <w:lang w:val="es-CO"/>
        </w:rPr>
      </w:pPr>
    </w:p>
    <w:p w14:paraId="32668B7C" w14:textId="2DDB4E40" w:rsidR="00CE373D" w:rsidRDefault="00CE373D" w:rsidP="002729E3">
      <w:pPr>
        <w:spacing w:after="0" w:line="240" w:lineRule="auto"/>
        <w:contextualSpacing/>
        <w:jc w:val="both"/>
        <w:rPr>
          <w:lang w:val="es-CO"/>
        </w:rPr>
      </w:pPr>
    </w:p>
    <w:p w14:paraId="0AAED572" w14:textId="703F35CD" w:rsidR="00CE373D" w:rsidRDefault="00CE373D" w:rsidP="002729E3">
      <w:pPr>
        <w:spacing w:after="0" w:line="240" w:lineRule="auto"/>
        <w:contextualSpacing/>
        <w:jc w:val="both"/>
        <w:rPr>
          <w:lang w:val="es-CO"/>
        </w:rPr>
      </w:pPr>
    </w:p>
    <w:p w14:paraId="43FFECF0" w14:textId="4C318994" w:rsidR="00CE373D" w:rsidRDefault="00CE373D" w:rsidP="002729E3">
      <w:pPr>
        <w:spacing w:after="0" w:line="240" w:lineRule="auto"/>
        <w:contextualSpacing/>
        <w:jc w:val="both"/>
        <w:rPr>
          <w:lang w:val="es-CO"/>
        </w:rPr>
      </w:pPr>
    </w:p>
    <w:p w14:paraId="2377DD2A" w14:textId="486C6B66" w:rsidR="00CE373D" w:rsidRDefault="00CE373D" w:rsidP="002729E3">
      <w:pPr>
        <w:spacing w:after="0" w:line="240" w:lineRule="auto"/>
        <w:contextualSpacing/>
        <w:jc w:val="both"/>
        <w:rPr>
          <w:lang w:val="es-CO"/>
        </w:rPr>
      </w:pPr>
    </w:p>
    <w:p w14:paraId="02610B6A" w14:textId="5FFF8F70" w:rsidR="00CE373D" w:rsidRDefault="00CE373D" w:rsidP="002729E3">
      <w:pPr>
        <w:spacing w:after="0" w:line="240" w:lineRule="auto"/>
        <w:contextualSpacing/>
        <w:jc w:val="both"/>
        <w:rPr>
          <w:lang w:val="es-CO"/>
        </w:rPr>
      </w:pPr>
    </w:p>
    <w:p w14:paraId="6A2EA2CA" w14:textId="1A280DD4" w:rsidR="00CE373D" w:rsidRDefault="00CE373D" w:rsidP="002729E3">
      <w:pPr>
        <w:spacing w:after="0" w:line="240" w:lineRule="auto"/>
        <w:contextualSpacing/>
        <w:jc w:val="both"/>
        <w:rPr>
          <w:lang w:val="es-CO"/>
        </w:rPr>
      </w:pPr>
    </w:p>
    <w:p w14:paraId="0DA74DD1" w14:textId="66610F8F" w:rsidR="00CE373D" w:rsidRDefault="00CE373D" w:rsidP="002729E3">
      <w:pPr>
        <w:spacing w:after="0" w:line="240" w:lineRule="auto"/>
        <w:contextualSpacing/>
        <w:jc w:val="both"/>
        <w:rPr>
          <w:lang w:val="es-CO"/>
        </w:rPr>
      </w:pPr>
    </w:p>
    <w:p w14:paraId="349EC97A" w14:textId="5805B9C7" w:rsidR="00CE373D" w:rsidRDefault="00CE373D" w:rsidP="002729E3">
      <w:pPr>
        <w:spacing w:after="0" w:line="240" w:lineRule="auto"/>
        <w:contextualSpacing/>
        <w:jc w:val="both"/>
        <w:rPr>
          <w:lang w:val="es-CO"/>
        </w:rPr>
      </w:pPr>
    </w:p>
    <w:p w14:paraId="6EB4DD75" w14:textId="77777777" w:rsidR="00EE4A35" w:rsidRDefault="00EE4A35" w:rsidP="002729E3">
      <w:pPr>
        <w:spacing w:after="0" w:line="240" w:lineRule="auto"/>
        <w:contextualSpacing/>
        <w:jc w:val="both"/>
        <w:rPr>
          <w:lang w:val="es-CO"/>
        </w:rPr>
      </w:pPr>
    </w:p>
    <w:p w14:paraId="12FB6A0C" w14:textId="52201949" w:rsidR="00CE373D" w:rsidRDefault="00CE373D" w:rsidP="002729E3">
      <w:pPr>
        <w:spacing w:after="0" w:line="240" w:lineRule="auto"/>
        <w:contextualSpacing/>
        <w:jc w:val="both"/>
        <w:rPr>
          <w:lang w:val="es-CO"/>
        </w:rPr>
      </w:pPr>
    </w:p>
    <w:p w14:paraId="3476F7F0" w14:textId="531273AD" w:rsidR="00CE373D" w:rsidRDefault="00CE373D" w:rsidP="002729E3">
      <w:pPr>
        <w:spacing w:after="0" w:line="240" w:lineRule="auto"/>
        <w:contextualSpacing/>
        <w:jc w:val="both"/>
        <w:rPr>
          <w:lang w:val="es-CO"/>
        </w:rPr>
      </w:pPr>
    </w:p>
    <w:p w14:paraId="05EC8440" w14:textId="5D9A3AE7" w:rsidR="00CE373D" w:rsidRDefault="00CE373D" w:rsidP="002729E3">
      <w:pPr>
        <w:spacing w:after="0" w:line="240" w:lineRule="auto"/>
        <w:contextualSpacing/>
        <w:jc w:val="both"/>
        <w:rPr>
          <w:lang w:val="es-CO"/>
        </w:rPr>
      </w:pPr>
    </w:p>
    <w:p w14:paraId="00D29DD8" w14:textId="2AFE067E" w:rsidR="00CE373D" w:rsidRDefault="00CE373D" w:rsidP="002729E3">
      <w:pPr>
        <w:spacing w:after="0" w:line="240" w:lineRule="auto"/>
        <w:contextualSpacing/>
        <w:jc w:val="both"/>
        <w:rPr>
          <w:lang w:val="es-CO"/>
        </w:rPr>
      </w:pPr>
    </w:p>
    <w:p w14:paraId="6E4BCAE4" w14:textId="6CB37E3B" w:rsidR="00CE373D" w:rsidRDefault="00CE373D" w:rsidP="002729E3">
      <w:pPr>
        <w:spacing w:after="0" w:line="240" w:lineRule="auto"/>
        <w:contextualSpacing/>
        <w:jc w:val="both"/>
        <w:rPr>
          <w:lang w:val="es-CO"/>
        </w:rPr>
      </w:pPr>
    </w:p>
    <w:p w14:paraId="3CFE8728" w14:textId="3C004172" w:rsidR="00CE373D" w:rsidRDefault="00CE373D" w:rsidP="002729E3">
      <w:pPr>
        <w:spacing w:after="0" w:line="240" w:lineRule="auto"/>
        <w:contextualSpacing/>
        <w:jc w:val="both"/>
        <w:rPr>
          <w:lang w:val="es-CO"/>
        </w:rPr>
      </w:pPr>
    </w:p>
    <w:p w14:paraId="70DB85E2" w14:textId="59D0D759" w:rsidR="002B458C" w:rsidRDefault="005F2F64" w:rsidP="002729E3">
      <w:pPr>
        <w:spacing w:after="0" w:line="240" w:lineRule="auto"/>
        <w:contextualSpacing/>
        <w:jc w:val="both"/>
        <w:rPr>
          <w:lang w:val="es-CO"/>
        </w:rPr>
      </w:pPr>
      <w:r>
        <w:rPr>
          <w:lang w:val="es-CO"/>
        </w:rPr>
        <w:t>El ejecutable permite seleccionar la carpeta en donde se encuentran las bases de datos. Sea la carpeta actual o una carpeta en otro lugar del disco del computador.</w:t>
      </w:r>
      <w:r w:rsidR="00382C1A">
        <w:rPr>
          <w:lang w:val="es-CO"/>
        </w:rPr>
        <w:t xml:space="preserve"> Al seleccionar la carpeta, se muestran todos los archivos de </w:t>
      </w:r>
      <w:r w:rsidR="00E72352">
        <w:rPr>
          <w:lang w:val="es-CO"/>
        </w:rPr>
        <w:t>Excel en la carpeta seleccionada.</w:t>
      </w:r>
    </w:p>
    <w:p w14:paraId="3BE25703" w14:textId="77777777" w:rsidR="009967E7" w:rsidRDefault="009967E7" w:rsidP="002729E3">
      <w:pPr>
        <w:spacing w:after="0" w:line="240" w:lineRule="auto"/>
        <w:contextualSpacing/>
        <w:jc w:val="both"/>
        <w:rPr>
          <w:lang w:val="es-CO"/>
        </w:rPr>
      </w:pPr>
    </w:p>
    <w:p w14:paraId="5488FA04" w14:textId="5AB09392" w:rsidR="00E72352" w:rsidRDefault="00D72E99" w:rsidP="002729E3">
      <w:pPr>
        <w:spacing w:after="0" w:line="240" w:lineRule="auto"/>
        <w:contextualSpacing/>
        <w:jc w:val="both"/>
        <w:rPr>
          <w:lang w:val="es-CO"/>
        </w:rPr>
      </w:pPr>
      <w:r>
        <w:rPr>
          <w:lang w:val="es-CO"/>
        </w:rPr>
        <w:t>*Se optó por solo archivos de Excel, ya que en caso de archivos de tipo .</w:t>
      </w:r>
      <w:r w:rsidR="007B1B09">
        <w:rPr>
          <w:lang w:val="es-CO"/>
        </w:rPr>
        <w:t>CSV</w:t>
      </w:r>
      <w:r>
        <w:rPr>
          <w:lang w:val="es-CO"/>
        </w:rPr>
        <w:t>, pueden tener símbolos de separación diferentes a ‘,’. Por ejemplo: ‘;’ o ‘|’.</w:t>
      </w:r>
    </w:p>
    <w:p w14:paraId="431A2DDE" w14:textId="77777777" w:rsidR="009967E7" w:rsidRDefault="009967E7" w:rsidP="002729E3">
      <w:pPr>
        <w:spacing w:after="0" w:line="240" w:lineRule="auto"/>
        <w:contextualSpacing/>
        <w:jc w:val="both"/>
        <w:rPr>
          <w:lang w:val="es-CO"/>
        </w:rPr>
      </w:pPr>
    </w:p>
    <w:p w14:paraId="52E0CB45" w14:textId="5E5E71B7" w:rsidR="008C76BA" w:rsidRDefault="00DB0C12" w:rsidP="002729E3">
      <w:pPr>
        <w:spacing w:after="0" w:line="240" w:lineRule="auto"/>
        <w:contextualSpacing/>
        <w:jc w:val="both"/>
        <w:rPr>
          <w:lang w:val="es-CO"/>
        </w:rPr>
      </w:pPr>
      <w:r>
        <w:rPr>
          <w:lang w:val="es-CO"/>
        </w:rPr>
        <w:t xml:space="preserve">Una vez se tienen los archivos de Excel, se pueden seleccionar usando los </w:t>
      </w:r>
      <w:r w:rsidR="00314678">
        <w:rPr>
          <w:lang w:val="es-CO"/>
        </w:rPr>
        <w:t>Checkbox a la izquierda de cada uno, o usando el botón de ‘concatenar todos’ el cual toma por defecto todos los archivos de Excel presentes en la carpeta.</w:t>
      </w:r>
    </w:p>
    <w:p w14:paraId="683D720A" w14:textId="77777777" w:rsidR="009967E7" w:rsidRDefault="009967E7" w:rsidP="002729E3">
      <w:pPr>
        <w:spacing w:after="0" w:line="240" w:lineRule="auto"/>
        <w:contextualSpacing/>
        <w:jc w:val="both"/>
        <w:rPr>
          <w:lang w:val="es-CO"/>
        </w:rPr>
      </w:pPr>
    </w:p>
    <w:p w14:paraId="70C5EDDE" w14:textId="184CCD71" w:rsidR="00DB0C12" w:rsidRDefault="00A2368D" w:rsidP="002729E3">
      <w:pPr>
        <w:spacing w:after="0" w:line="240" w:lineRule="auto"/>
        <w:contextualSpacing/>
        <w:jc w:val="both"/>
        <w:rPr>
          <w:lang w:val="es-CO"/>
        </w:rPr>
      </w:pPr>
      <w:r>
        <w:rPr>
          <w:lang w:val="es-CO"/>
        </w:rPr>
        <w:t xml:space="preserve">El ejecutable permite seleccionar </w:t>
      </w:r>
      <w:r w:rsidR="007B1B09">
        <w:rPr>
          <w:lang w:val="es-CO"/>
        </w:rPr>
        <w:t>el formato de salida de resultado final en .XLSX</w:t>
      </w:r>
      <w:r w:rsidR="00314678">
        <w:rPr>
          <w:lang w:val="es-CO"/>
        </w:rPr>
        <w:t xml:space="preserve"> </w:t>
      </w:r>
      <w:r w:rsidR="00DF7D4B">
        <w:rPr>
          <w:lang w:val="es-CO"/>
        </w:rPr>
        <w:t>o .CSV.</w:t>
      </w:r>
    </w:p>
    <w:p w14:paraId="5572196D" w14:textId="77777777" w:rsidR="009967E7" w:rsidRDefault="009967E7" w:rsidP="002729E3">
      <w:pPr>
        <w:spacing w:after="0" w:line="240" w:lineRule="auto"/>
        <w:contextualSpacing/>
        <w:jc w:val="both"/>
        <w:rPr>
          <w:lang w:val="es-CO"/>
        </w:rPr>
      </w:pPr>
    </w:p>
    <w:p w14:paraId="710FDBE4" w14:textId="7907F30C" w:rsidR="00556450" w:rsidRDefault="00DF7D4B" w:rsidP="002729E3">
      <w:pPr>
        <w:spacing w:after="0" w:line="240" w:lineRule="auto"/>
        <w:contextualSpacing/>
        <w:jc w:val="both"/>
        <w:rPr>
          <w:lang w:val="es-CO"/>
        </w:rPr>
      </w:pPr>
      <w:r>
        <w:rPr>
          <w:lang w:val="es-CO"/>
        </w:rPr>
        <w:t>*Se recomienda hacer uso de la salida en .CSV ya que para los computadores es más rápido abrir este tipo de archivos.</w:t>
      </w:r>
      <w:r w:rsidR="00230EFD">
        <w:rPr>
          <w:lang w:val="es-CO"/>
        </w:rPr>
        <w:t xml:space="preserve"> En un caso posterior, se puede importar la salida a Excel.</w:t>
      </w:r>
    </w:p>
    <w:p w14:paraId="16E24AED" w14:textId="77777777" w:rsidR="00C94312" w:rsidRDefault="00A75659" w:rsidP="002729E3">
      <w:pPr>
        <w:spacing w:after="0" w:line="240" w:lineRule="auto"/>
        <w:contextualSpacing/>
        <w:jc w:val="both"/>
        <w:rPr>
          <w:lang w:val="es-CO"/>
        </w:rPr>
      </w:pPr>
      <w:r>
        <w:rPr>
          <w:lang w:val="es-CO"/>
        </w:rPr>
        <w:lastRenderedPageBreak/>
        <w:t xml:space="preserve">Para la configuración, posee una lista de </w:t>
      </w:r>
      <w:r w:rsidR="009375CA">
        <w:rPr>
          <w:lang w:val="es-CO"/>
        </w:rPr>
        <w:t>C</w:t>
      </w:r>
      <w:r>
        <w:rPr>
          <w:lang w:val="es-CO"/>
        </w:rPr>
        <w:t>heckboxes</w:t>
      </w:r>
      <w:r w:rsidR="009375CA">
        <w:rPr>
          <w:lang w:val="es-CO"/>
        </w:rPr>
        <w:t xml:space="preserve"> para </w:t>
      </w:r>
      <w:r w:rsidR="00B628C1">
        <w:rPr>
          <w:lang w:val="es-CO"/>
        </w:rPr>
        <w:t>el funcionamiento del mismo.</w:t>
      </w:r>
      <w:r w:rsidR="00A17E5B">
        <w:rPr>
          <w:lang w:val="es-CO"/>
        </w:rPr>
        <w:t xml:space="preserve"> Este concatenador permite en su versión actual realizar concatenados de archivos de Excel por hojas en formato de bases de datos (fila 1 = títulos) o en formatos de poblaciones de riesgo (títulos en celdas combinadas)</w:t>
      </w:r>
      <w:r w:rsidR="009967E7">
        <w:rPr>
          <w:lang w:val="es-CO"/>
        </w:rPr>
        <w:t>.</w:t>
      </w:r>
    </w:p>
    <w:p w14:paraId="668B7B1E" w14:textId="77777777" w:rsidR="00C94312" w:rsidRDefault="00C94312" w:rsidP="002729E3">
      <w:pPr>
        <w:spacing w:after="0" w:line="240" w:lineRule="auto"/>
        <w:contextualSpacing/>
        <w:jc w:val="both"/>
        <w:rPr>
          <w:lang w:val="es-CO"/>
        </w:rPr>
      </w:pPr>
    </w:p>
    <w:p w14:paraId="31F71AB3" w14:textId="76DB02ED" w:rsidR="0008368E" w:rsidRDefault="0008368E" w:rsidP="002729E3">
      <w:pPr>
        <w:spacing w:after="0" w:line="240" w:lineRule="auto"/>
        <w:contextualSpacing/>
        <w:jc w:val="both"/>
        <w:rPr>
          <w:lang w:val="es-CO"/>
        </w:rPr>
      </w:pPr>
      <w:r>
        <w:rPr>
          <w:lang w:val="es-CO"/>
        </w:rPr>
        <w:t xml:space="preserve">El concatenador </w:t>
      </w:r>
      <w:r w:rsidR="00BA59D3">
        <w:rPr>
          <w:lang w:val="es-CO"/>
        </w:rPr>
        <w:t>junta todas las hojas de los archivos de Excel seleccionados,</w:t>
      </w:r>
      <w:r w:rsidR="00130F38">
        <w:rPr>
          <w:lang w:val="es-CO"/>
        </w:rPr>
        <w:t xml:space="preserve"> y </w:t>
      </w:r>
      <w:r w:rsidR="00F33306">
        <w:rPr>
          <w:lang w:val="es-CO"/>
        </w:rPr>
        <w:t>une los contenidos usando un set de columnas obtenidas de todas las hojas de los archivos.</w:t>
      </w:r>
      <w:r w:rsidR="0074234F">
        <w:rPr>
          <w:lang w:val="es-CO"/>
        </w:rPr>
        <w:t xml:space="preserve"> Esto, con el fin de juntar la información relevante en una sola columna. Esto se realiza consolidando y normalizando los nombres de las columnas y limpiando guiones, comas, apostrofes y otros símbolos que no se encuentren en valores numéricos o en las 26 letras básicas del alfabeto.</w:t>
      </w:r>
      <w:r w:rsidR="00AD09FC">
        <w:rPr>
          <w:lang w:val="es-CO"/>
        </w:rPr>
        <w:t xml:space="preserve"> También remplaza todos los espacios de la columnas por ‘_’.</w:t>
      </w:r>
    </w:p>
    <w:p w14:paraId="7186D563" w14:textId="77777777" w:rsidR="00A17E5B" w:rsidRDefault="00A17E5B" w:rsidP="002729E3">
      <w:pPr>
        <w:spacing w:after="0" w:line="240" w:lineRule="auto"/>
        <w:contextualSpacing/>
        <w:jc w:val="both"/>
        <w:rPr>
          <w:lang w:val="es-CO"/>
        </w:rPr>
      </w:pPr>
    </w:p>
    <w:p w14:paraId="11F2679E" w14:textId="7AE2A37E" w:rsidR="0038146C" w:rsidRDefault="0038146C" w:rsidP="002729E3">
      <w:pPr>
        <w:pStyle w:val="Ttulo3"/>
        <w:spacing w:line="240" w:lineRule="auto"/>
        <w:contextualSpacing/>
        <w:jc w:val="both"/>
        <w:rPr>
          <w:lang w:val="es-CO"/>
        </w:rPr>
      </w:pPr>
      <w:bookmarkStart w:id="5" w:name="_Toc158041515"/>
      <w:r>
        <w:rPr>
          <w:lang w:val="es-CO"/>
        </w:rPr>
        <w:t>Archivos de Configuración:</w:t>
      </w:r>
      <w:bookmarkEnd w:id="5"/>
    </w:p>
    <w:p w14:paraId="21668655" w14:textId="251019AE" w:rsidR="000111DC" w:rsidRDefault="000111DC" w:rsidP="002729E3">
      <w:pPr>
        <w:spacing w:after="0" w:line="240" w:lineRule="auto"/>
        <w:contextualSpacing/>
        <w:jc w:val="both"/>
        <w:rPr>
          <w:lang w:val="es-CO"/>
        </w:rPr>
      </w:pPr>
      <w:r>
        <w:rPr>
          <w:lang w:val="es-CO"/>
        </w:rPr>
        <w:t xml:space="preserve">Este ejecutable </w:t>
      </w:r>
      <w:r w:rsidR="00D03F3D">
        <w:rPr>
          <w:lang w:val="es-CO"/>
        </w:rPr>
        <w:t>posee varios archivos de configuración</w:t>
      </w:r>
      <w:r w:rsidR="001A3E25">
        <w:rPr>
          <w:lang w:val="es-CO"/>
        </w:rPr>
        <w:t xml:space="preserve"> para su operación, sea para base de datos o poblaciones de riesgo.</w:t>
      </w:r>
    </w:p>
    <w:p w14:paraId="75B5E44D" w14:textId="77777777" w:rsidR="00C32500" w:rsidRDefault="00C32500" w:rsidP="002729E3">
      <w:pPr>
        <w:spacing w:after="0" w:line="240" w:lineRule="auto"/>
        <w:contextualSpacing/>
        <w:jc w:val="both"/>
        <w:rPr>
          <w:lang w:val="es-CO"/>
        </w:rPr>
      </w:pPr>
    </w:p>
    <w:p w14:paraId="2411BD60" w14:textId="5E0451BC" w:rsidR="004F2B21" w:rsidRDefault="004F2B21" w:rsidP="002729E3">
      <w:pPr>
        <w:spacing w:after="0" w:line="240" w:lineRule="auto"/>
        <w:contextualSpacing/>
        <w:jc w:val="both"/>
        <w:rPr>
          <w:lang w:val="es-CO"/>
        </w:rPr>
      </w:pPr>
      <w:r>
        <w:rPr>
          <w:lang w:val="es-CO"/>
        </w:rPr>
        <w:t>El concatenador en su versión actual permite seleccionar ‘quitar’ y ‘renombrar’ para el uso de estas opciones para las bases de datos. y ‘</w:t>
      </w:r>
      <w:r w:rsidR="00E1289B">
        <w:rPr>
          <w:lang w:val="es-CO"/>
        </w:rPr>
        <w:t>PR</w:t>
      </w:r>
      <w:r>
        <w:rPr>
          <w:lang w:val="es-CO"/>
        </w:rPr>
        <w:t xml:space="preserve"> para las poblaciones de riesgo.</w:t>
      </w:r>
    </w:p>
    <w:p w14:paraId="66C08B8F" w14:textId="77777777" w:rsidR="00C32500" w:rsidRDefault="00C32500" w:rsidP="002729E3">
      <w:pPr>
        <w:spacing w:after="0" w:line="240" w:lineRule="auto"/>
        <w:contextualSpacing/>
        <w:jc w:val="both"/>
        <w:rPr>
          <w:lang w:val="es-CO"/>
        </w:rPr>
      </w:pPr>
    </w:p>
    <w:p w14:paraId="54E54AD8" w14:textId="3523874B" w:rsidR="006849EC" w:rsidRDefault="006849EC" w:rsidP="002729E3">
      <w:pPr>
        <w:spacing w:after="0" w:line="240" w:lineRule="auto"/>
        <w:contextualSpacing/>
        <w:jc w:val="both"/>
        <w:rPr>
          <w:lang w:val="es-CO"/>
        </w:rPr>
      </w:pPr>
      <w:r>
        <w:rPr>
          <w:lang w:val="es-CO"/>
        </w:rPr>
        <w:t xml:space="preserve">*Al seleccionar ‘PR’ </w:t>
      </w:r>
      <w:r w:rsidR="00601B37">
        <w:rPr>
          <w:lang w:val="es-CO"/>
        </w:rPr>
        <w:t>esta toma</w:t>
      </w:r>
      <w:r w:rsidR="007339C1">
        <w:rPr>
          <w:lang w:val="es-CO"/>
        </w:rPr>
        <w:t xml:space="preserve"> prioridad sobre los archivos de ‘quitar’ y ‘renombrar’ por las operaciones que puede realizar.</w:t>
      </w:r>
    </w:p>
    <w:p w14:paraId="73680DF8" w14:textId="27970FAF" w:rsidR="001A3E25" w:rsidRDefault="001A3E25" w:rsidP="002729E3">
      <w:pPr>
        <w:spacing w:after="0" w:line="240" w:lineRule="auto"/>
        <w:contextualSpacing/>
        <w:jc w:val="both"/>
        <w:rPr>
          <w:lang w:val="es-CO"/>
        </w:rPr>
      </w:pPr>
    </w:p>
    <w:p w14:paraId="69417CD2" w14:textId="0479A8A8" w:rsidR="000C0F7B" w:rsidRDefault="000C0F7B" w:rsidP="002729E3">
      <w:pPr>
        <w:pStyle w:val="Ttulo4"/>
        <w:spacing w:line="240" w:lineRule="auto"/>
        <w:contextualSpacing/>
        <w:rPr>
          <w:lang w:val="es-CO"/>
        </w:rPr>
      </w:pPr>
      <w:r>
        <w:rPr>
          <w:lang w:val="es-CO"/>
        </w:rPr>
        <w:t>Quitar columnas:</w:t>
      </w:r>
    </w:p>
    <w:p w14:paraId="4A47E2D0" w14:textId="41B2D730" w:rsidR="000C0F7B" w:rsidRDefault="006A2CD2" w:rsidP="002729E3">
      <w:pPr>
        <w:spacing w:after="0" w:line="240" w:lineRule="auto"/>
        <w:contextualSpacing/>
        <w:jc w:val="both"/>
        <w:rPr>
          <w:lang w:val="es-CO"/>
        </w:rPr>
      </w:pPr>
      <w:r>
        <w:rPr>
          <w:lang w:val="es-CO"/>
        </w:rPr>
        <w:t xml:space="preserve">Al </w:t>
      </w:r>
      <w:r w:rsidR="00601B37">
        <w:rPr>
          <w:lang w:val="es-CO"/>
        </w:rPr>
        <w:t xml:space="preserve">seleccionar ‘quitar’, </w:t>
      </w:r>
      <w:r w:rsidR="00354E2F">
        <w:rPr>
          <w:lang w:val="es-CO"/>
        </w:rPr>
        <w:t xml:space="preserve">el concatenador hace uso del archivo </w:t>
      </w:r>
      <w:r w:rsidR="00B1466D">
        <w:rPr>
          <w:lang w:val="es-CO"/>
        </w:rPr>
        <w:t>‘cols_quitar.txt’</w:t>
      </w:r>
      <w:r w:rsidR="008E06AD">
        <w:rPr>
          <w:lang w:val="es-CO"/>
        </w:rPr>
        <w:t xml:space="preserve"> que se encuentra en la carpeta ‘config_concatenador’,</w:t>
      </w:r>
      <w:r w:rsidR="00C4209F">
        <w:rPr>
          <w:lang w:val="es-CO"/>
        </w:rPr>
        <w:t xml:space="preserve"> el cual posee una lista de columnas en mayúscula, normalizadas</w:t>
      </w:r>
      <w:r w:rsidR="0059460B">
        <w:rPr>
          <w:lang w:val="es-CO"/>
        </w:rPr>
        <w:t xml:space="preserve"> (es decir, haciendo uso de solo las 26 letras básicas del alfabeto)</w:t>
      </w:r>
      <w:r w:rsidR="001450FE">
        <w:rPr>
          <w:lang w:val="es-CO"/>
        </w:rPr>
        <w:t xml:space="preserve">. </w:t>
      </w:r>
      <w:r w:rsidR="003A3C1F">
        <w:rPr>
          <w:lang w:val="es-CO"/>
        </w:rPr>
        <w:t xml:space="preserve">El concatenador, al realizar la </w:t>
      </w:r>
      <w:r w:rsidR="0047336C">
        <w:rPr>
          <w:lang w:val="es-CO"/>
        </w:rPr>
        <w:t xml:space="preserve">consolidación de </w:t>
      </w:r>
      <w:r w:rsidR="004539F1">
        <w:rPr>
          <w:lang w:val="es-CO"/>
        </w:rPr>
        <w:t>los nombres de las</w:t>
      </w:r>
      <w:r w:rsidR="0047336C">
        <w:rPr>
          <w:lang w:val="es-CO"/>
        </w:rPr>
        <w:t xml:space="preserve"> columnas, revisa que el valor consolidado de cada columna no este en el archivo de columnas a quitar. Por lo que estas no se toman en cuenta en el resultado final.</w:t>
      </w:r>
    </w:p>
    <w:p w14:paraId="04F62B3A" w14:textId="77777777" w:rsidR="00A35875" w:rsidRDefault="00A35875" w:rsidP="002729E3">
      <w:pPr>
        <w:spacing w:after="0" w:line="240" w:lineRule="auto"/>
        <w:contextualSpacing/>
        <w:jc w:val="both"/>
        <w:rPr>
          <w:lang w:val="es-CO"/>
        </w:rPr>
      </w:pPr>
    </w:p>
    <w:p w14:paraId="7DD33BF5" w14:textId="77777777" w:rsidR="00953DA8" w:rsidRDefault="001A222E" w:rsidP="002729E3">
      <w:pPr>
        <w:spacing w:after="0" w:line="240" w:lineRule="auto"/>
        <w:contextualSpacing/>
        <w:jc w:val="both"/>
        <w:rPr>
          <w:lang w:val="es-CO"/>
        </w:rPr>
      </w:pPr>
      <w:r>
        <w:rPr>
          <w:lang w:val="es-CO"/>
        </w:rPr>
        <w:t>E.j.</w:t>
      </w:r>
    </w:p>
    <w:p w14:paraId="1640D6A5" w14:textId="37916F0B" w:rsidR="001A222E" w:rsidRDefault="001A222E" w:rsidP="002729E3">
      <w:pPr>
        <w:spacing w:after="0" w:line="240" w:lineRule="auto"/>
        <w:ind w:firstLine="708"/>
        <w:contextualSpacing/>
        <w:jc w:val="both"/>
        <w:rPr>
          <w:lang w:val="es-CO"/>
        </w:rPr>
      </w:pPr>
      <w:r>
        <w:rPr>
          <w:lang w:val="es-CO"/>
        </w:rPr>
        <w:t>nacionalidad_</w:t>
      </w:r>
      <w:r w:rsidR="003C7B23">
        <w:rPr>
          <w:lang w:val="es-CO"/>
        </w:rPr>
        <w:tab/>
      </w:r>
      <w:r w:rsidR="003C7B23">
        <w:rPr>
          <w:lang w:val="es-CO"/>
        </w:rPr>
        <w:tab/>
      </w:r>
      <w:r>
        <w:rPr>
          <w:lang w:val="es-CO"/>
        </w:rPr>
        <w:t>-&gt;</w:t>
      </w:r>
      <w:r w:rsidR="003C7B23">
        <w:rPr>
          <w:lang w:val="es-CO"/>
        </w:rPr>
        <w:tab/>
      </w:r>
      <w:r w:rsidR="003C7B23">
        <w:rPr>
          <w:lang w:val="es-CO"/>
        </w:rPr>
        <w:tab/>
      </w:r>
      <w:r>
        <w:rPr>
          <w:lang w:val="es-CO"/>
        </w:rPr>
        <w:t>NACIONALIDAD</w:t>
      </w:r>
    </w:p>
    <w:p w14:paraId="355C8D93" w14:textId="1A5DEEE4" w:rsidR="00E439E1" w:rsidRDefault="003C7B23" w:rsidP="002729E3">
      <w:pPr>
        <w:spacing w:after="0" w:line="240" w:lineRule="auto"/>
        <w:contextualSpacing/>
        <w:jc w:val="both"/>
        <w:rPr>
          <w:lang w:val="es-CO"/>
        </w:rPr>
      </w:pPr>
      <w:r>
        <w:rPr>
          <w:lang w:val="es-CO"/>
        </w:rPr>
        <w:tab/>
      </w:r>
      <w:r w:rsidR="000A70FA">
        <w:rPr>
          <w:lang w:val="es-CO"/>
        </w:rPr>
        <w:t>C</w:t>
      </w:r>
      <w:r>
        <w:rPr>
          <w:lang w:val="es-CO"/>
        </w:rPr>
        <w:t xml:space="preserve">omplicacíon </w:t>
      </w:r>
      <w:r>
        <w:rPr>
          <w:lang w:val="es-CO"/>
        </w:rPr>
        <w:tab/>
      </w:r>
      <w:r>
        <w:rPr>
          <w:lang w:val="es-CO"/>
        </w:rPr>
        <w:tab/>
        <w:t>-&gt;</w:t>
      </w:r>
      <w:r>
        <w:rPr>
          <w:lang w:val="es-CO"/>
        </w:rPr>
        <w:tab/>
      </w:r>
      <w:r>
        <w:rPr>
          <w:lang w:val="es-CO"/>
        </w:rPr>
        <w:tab/>
        <w:t>COMPLICACION</w:t>
      </w:r>
    </w:p>
    <w:p w14:paraId="128E0D05" w14:textId="2B71BCF5" w:rsidR="00E266E7" w:rsidRDefault="00E266E7" w:rsidP="002729E3">
      <w:pPr>
        <w:spacing w:after="0" w:line="240" w:lineRule="auto"/>
        <w:contextualSpacing/>
        <w:jc w:val="both"/>
        <w:rPr>
          <w:lang w:val="es-CO"/>
        </w:rPr>
      </w:pPr>
      <w:r>
        <w:rPr>
          <w:lang w:val="es-CO"/>
        </w:rPr>
        <w:tab/>
        <w:t>mues</w:t>
      </w:r>
      <w:r w:rsidR="00435608">
        <w:rPr>
          <w:lang w:val="es-CO"/>
        </w:rPr>
        <w:t>_</w:t>
      </w:r>
      <w:r>
        <w:rPr>
          <w:lang w:val="es-CO"/>
        </w:rPr>
        <w:t>riñon</w:t>
      </w:r>
      <w:r>
        <w:rPr>
          <w:lang w:val="es-CO"/>
        </w:rPr>
        <w:tab/>
      </w:r>
      <w:r>
        <w:rPr>
          <w:lang w:val="es-CO"/>
        </w:rPr>
        <w:tab/>
        <w:t>-&gt;</w:t>
      </w:r>
      <w:r>
        <w:rPr>
          <w:lang w:val="es-CO"/>
        </w:rPr>
        <w:tab/>
      </w:r>
      <w:r>
        <w:rPr>
          <w:lang w:val="es-CO"/>
        </w:rPr>
        <w:tab/>
        <w:t>MUES</w:t>
      </w:r>
      <w:r w:rsidR="00435608">
        <w:rPr>
          <w:lang w:val="es-CO"/>
        </w:rPr>
        <w:t>_</w:t>
      </w:r>
      <w:r>
        <w:rPr>
          <w:lang w:val="es-CO"/>
        </w:rPr>
        <w:t>RINON</w:t>
      </w:r>
    </w:p>
    <w:p w14:paraId="5A36CD30" w14:textId="036A98A9" w:rsidR="00E85B1F" w:rsidRDefault="00E85B1F" w:rsidP="002729E3">
      <w:pPr>
        <w:spacing w:after="0" w:line="240" w:lineRule="auto"/>
        <w:contextualSpacing/>
        <w:jc w:val="both"/>
        <w:rPr>
          <w:lang w:val="es-CO"/>
        </w:rPr>
      </w:pPr>
    </w:p>
    <w:p w14:paraId="2B6F464A" w14:textId="57077E08" w:rsidR="00E85B1F" w:rsidRDefault="001A0861" w:rsidP="002729E3">
      <w:pPr>
        <w:pStyle w:val="Ttulo4"/>
        <w:spacing w:line="240" w:lineRule="auto"/>
        <w:contextualSpacing/>
        <w:rPr>
          <w:lang w:val="es-CO"/>
        </w:rPr>
      </w:pPr>
      <w:r>
        <w:rPr>
          <w:lang w:val="es-CO"/>
        </w:rPr>
        <w:t>Renombrar columnas:</w:t>
      </w:r>
    </w:p>
    <w:p w14:paraId="75DA0C65" w14:textId="6589469D" w:rsidR="004C2AFD" w:rsidRDefault="00563B7D" w:rsidP="002729E3">
      <w:pPr>
        <w:spacing w:after="0" w:line="240" w:lineRule="auto"/>
        <w:contextualSpacing/>
        <w:jc w:val="both"/>
        <w:rPr>
          <w:lang w:val="es-CO"/>
        </w:rPr>
      </w:pPr>
      <w:r>
        <w:rPr>
          <w:lang w:val="es-CO"/>
        </w:rPr>
        <w:t xml:space="preserve">Al seleccionar ‘renombrar’, el concatenador hace uso del </w:t>
      </w:r>
      <w:r w:rsidR="00165382">
        <w:rPr>
          <w:lang w:val="es-CO"/>
        </w:rPr>
        <w:t>archivo ‘cols_renombrar.txt’ que se encuentra en la carpeta ‘config_concatenador’, el cual posee una lista de ordenes que el concatenador realiza el momento de consolidar y normalizar cada uno de los nombres de las columnas.</w:t>
      </w:r>
      <w:r w:rsidR="004C2AFD">
        <w:rPr>
          <w:lang w:val="es-CO"/>
        </w:rPr>
        <w:t xml:space="preserve"> </w:t>
      </w:r>
    </w:p>
    <w:p w14:paraId="5E66D431" w14:textId="77777777" w:rsidR="00BA387D" w:rsidRDefault="00BA387D" w:rsidP="002729E3">
      <w:pPr>
        <w:spacing w:after="0" w:line="240" w:lineRule="auto"/>
        <w:contextualSpacing/>
        <w:jc w:val="both"/>
        <w:rPr>
          <w:lang w:val="es-CO"/>
        </w:rPr>
      </w:pPr>
    </w:p>
    <w:p w14:paraId="21E11094" w14:textId="538E2E9C" w:rsidR="008D0E72" w:rsidRDefault="00A60FCF" w:rsidP="002729E3">
      <w:pPr>
        <w:spacing w:after="0" w:line="240" w:lineRule="auto"/>
        <w:contextualSpacing/>
        <w:jc w:val="both"/>
        <w:rPr>
          <w:lang w:val="es-CO"/>
        </w:rPr>
      </w:pPr>
      <w:r>
        <w:rPr>
          <w:lang w:val="es-CO"/>
        </w:rPr>
        <w:t>E.j.</w:t>
      </w:r>
    </w:p>
    <w:p w14:paraId="4C379BA2" w14:textId="77777777" w:rsidR="00A60FCF" w:rsidRPr="00A60FCF" w:rsidRDefault="00A60FCF" w:rsidP="002729E3">
      <w:pPr>
        <w:spacing w:after="0" w:line="240" w:lineRule="auto"/>
        <w:contextualSpacing/>
        <w:jc w:val="both"/>
        <w:rPr>
          <w:lang w:val="es-CO"/>
        </w:rPr>
      </w:pPr>
      <w:r>
        <w:rPr>
          <w:lang w:val="es-CO"/>
        </w:rPr>
        <w:tab/>
      </w:r>
      <w:r w:rsidRPr="00A60FCF">
        <w:rPr>
          <w:lang w:val="es-CO"/>
        </w:rPr>
        <w:t>s NACIONALI NACIONALIDAD</w:t>
      </w:r>
    </w:p>
    <w:p w14:paraId="0C5A7EAE" w14:textId="77777777" w:rsidR="00A60FCF" w:rsidRPr="00A60FCF" w:rsidRDefault="00A60FCF" w:rsidP="002729E3">
      <w:pPr>
        <w:spacing w:after="0" w:line="240" w:lineRule="auto"/>
        <w:ind w:firstLine="708"/>
        <w:contextualSpacing/>
        <w:jc w:val="both"/>
        <w:rPr>
          <w:lang w:val="es-CO"/>
        </w:rPr>
      </w:pPr>
      <w:r w:rsidRPr="00A60FCF">
        <w:rPr>
          <w:lang w:val="es-CO"/>
        </w:rPr>
        <w:t>s CONFIRMADO CONFIRMADO</w:t>
      </w:r>
    </w:p>
    <w:p w14:paraId="109EF563" w14:textId="0A2403C4" w:rsidR="00A60FCF" w:rsidRDefault="00675EDD" w:rsidP="002729E3">
      <w:pPr>
        <w:spacing w:after="0" w:line="240" w:lineRule="auto"/>
        <w:ind w:firstLine="708"/>
        <w:contextualSpacing/>
        <w:jc w:val="both"/>
        <w:rPr>
          <w:lang w:val="es-CO"/>
        </w:rPr>
      </w:pPr>
      <w:r>
        <w:rPr>
          <w:lang w:val="es-CO"/>
        </w:rPr>
        <w:t>=</w:t>
      </w:r>
      <w:r w:rsidR="00A60FCF" w:rsidRPr="00A60FCF">
        <w:rPr>
          <w:lang w:val="es-CO"/>
        </w:rPr>
        <w:t xml:space="preserve"> MUESRION MUESRINON</w:t>
      </w:r>
    </w:p>
    <w:p w14:paraId="22B1300D" w14:textId="77777777" w:rsidR="008A528F" w:rsidRDefault="008A528F" w:rsidP="002729E3">
      <w:pPr>
        <w:spacing w:after="0" w:line="240" w:lineRule="auto"/>
        <w:ind w:firstLine="708"/>
        <w:contextualSpacing/>
        <w:jc w:val="both"/>
        <w:rPr>
          <w:lang w:val="es-CO"/>
        </w:rPr>
      </w:pPr>
    </w:p>
    <w:p w14:paraId="1F0EA383" w14:textId="3C0FFEEC" w:rsidR="00625562" w:rsidRDefault="00625562" w:rsidP="002729E3">
      <w:pPr>
        <w:spacing w:after="0" w:line="240" w:lineRule="auto"/>
        <w:contextualSpacing/>
        <w:jc w:val="both"/>
        <w:rPr>
          <w:lang w:val="es-CO"/>
        </w:rPr>
      </w:pPr>
      <w:r>
        <w:rPr>
          <w:lang w:val="es-CO"/>
        </w:rPr>
        <w:t>Cada línea del archivo, posee 3 partes: la orden, la columna que ingresa, y la columna que sale.</w:t>
      </w:r>
      <w:r w:rsidR="00A91A70">
        <w:rPr>
          <w:lang w:val="es-CO"/>
        </w:rPr>
        <w:t xml:space="preserve"> </w:t>
      </w:r>
      <w:r>
        <w:rPr>
          <w:lang w:val="es-CO"/>
        </w:rPr>
        <w:t xml:space="preserve">En el ejemplo anterior, la orden ‘s’ indica que la operación aplica a todas las columnas que comiencen </w:t>
      </w:r>
      <w:r w:rsidR="00064B04">
        <w:rPr>
          <w:lang w:val="es-CO"/>
        </w:rPr>
        <w:lastRenderedPageBreak/>
        <w:t>con la columna que ingresa.</w:t>
      </w:r>
      <w:r w:rsidR="00E62DC5">
        <w:rPr>
          <w:lang w:val="es-CO"/>
        </w:rPr>
        <w:t xml:space="preserve"> La orden ‘=’ indica que la operación solo aplica a las columnas que sea iguales a la columna que ingresa.</w:t>
      </w:r>
    </w:p>
    <w:p w14:paraId="4CB38A16" w14:textId="1EC54C7B" w:rsidR="00AB1EB2" w:rsidRDefault="00AB1EB2" w:rsidP="002729E3">
      <w:pPr>
        <w:spacing w:after="0" w:line="240" w:lineRule="auto"/>
        <w:contextualSpacing/>
        <w:jc w:val="both"/>
        <w:rPr>
          <w:lang w:val="es-CO"/>
        </w:rPr>
      </w:pPr>
    </w:p>
    <w:p w14:paraId="1213C009" w14:textId="3B391EF6" w:rsidR="00AB1EB2" w:rsidRDefault="00AB1EB2" w:rsidP="002729E3">
      <w:pPr>
        <w:spacing w:after="0" w:line="240" w:lineRule="auto"/>
        <w:contextualSpacing/>
        <w:jc w:val="both"/>
        <w:rPr>
          <w:lang w:val="es-CO"/>
        </w:rPr>
      </w:pPr>
      <w:r>
        <w:rPr>
          <w:lang w:val="es-CO"/>
        </w:rPr>
        <w:t>Se entiende como:</w:t>
      </w:r>
    </w:p>
    <w:p w14:paraId="196597E4" w14:textId="1322CF70" w:rsidR="00AB1EB2" w:rsidRDefault="00C64842" w:rsidP="002729E3">
      <w:pPr>
        <w:spacing w:after="0" w:line="240" w:lineRule="auto"/>
        <w:contextualSpacing/>
        <w:jc w:val="both"/>
        <w:rPr>
          <w:lang w:val="es-CO"/>
        </w:rPr>
      </w:pPr>
      <w:r>
        <w:rPr>
          <w:lang w:val="es-CO"/>
        </w:rPr>
        <w:t xml:space="preserve">- </w:t>
      </w:r>
      <w:r w:rsidR="007471BE">
        <w:rPr>
          <w:lang w:val="es-CO"/>
        </w:rPr>
        <w:t>Todas las columnas que comiencen con NACIONALI van a ser renombradas a NACIONALIDAD.</w:t>
      </w:r>
    </w:p>
    <w:p w14:paraId="44D7B423" w14:textId="3C13706B" w:rsidR="007471BE" w:rsidRDefault="00C64842" w:rsidP="002729E3">
      <w:pPr>
        <w:spacing w:after="0" w:line="240" w:lineRule="auto"/>
        <w:contextualSpacing/>
        <w:jc w:val="both"/>
        <w:rPr>
          <w:lang w:val="es-CO"/>
        </w:rPr>
      </w:pPr>
      <w:r>
        <w:rPr>
          <w:lang w:val="es-CO"/>
        </w:rPr>
        <w:t xml:space="preserve">- </w:t>
      </w:r>
      <w:r w:rsidR="007471BE">
        <w:rPr>
          <w:lang w:val="es-CO"/>
        </w:rPr>
        <w:t>Todas las columnas que comiencen con CONFIRMADO van a ser renombradas a CONFIRMADO.</w:t>
      </w:r>
    </w:p>
    <w:p w14:paraId="7A7F7175" w14:textId="50004600" w:rsidR="007471BE" w:rsidRDefault="00C64842" w:rsidP="002729E3">
      <w:pPr>
        <w:spacing w:after="0" w:line="240" w:lineRule="auto"/>
        <w:contextualSpacing/>
        <w:jc w:val="both"/>
        <w:rPr>
          <w:lang w:val="es-CO"/>
        </w:rPr>
      </w:pPr>
      <w:r>
        <w:rPr>
          <w:lang w:val="es-CO"/>
        </w:rPr>
        <w:t xml:space="preserve">- </w:t>
      </w:r>
      <w:r w:rsidR="007471BE">
        <w:rPr>
          <w:lang w:val="es-CO"/>
        </w:rPr>
        <w:t>Todas las columnas que sea iguales a MUESRION van a ser renombradas a MUESRINON.</w:t>
      </w:r>
    </w:p>
    <w:p w14:paraId="6C093544" w14:textId="384D738E" w:rsidR="00E50437" w:rsidRDefault="00E50437" w:rsidP="002729E3">
      <w:pPr>
        <w:spacing w:after="0" w:line="240" w:lineRule="auto"/>
        <w:contextualSpacing/>
        <w:jc w:val="both"/>
        <w:rPr>
          <w:lang w:val="es-CO"/>
        </w:rPr>
      </w:pPr>
    </w:p>
    <w:p w14:paraId="0E56E030" w14:textId="34ED92A1" w:rsidR="00E50437" w:rsidRDefault="00F60582" w:rsidP="002729E3">
      <w:pPr>
        <w:pStyle w:val="Ttulo4"/>
        <w:spacing w:line="240" w:lineRule="auto"/>
        <w:contextualSpacing/>
        <w:rPr>
          <w:lang w:val="es-CO"/>
        </w:rPr>
      </w:pPr>
      <w:r>
        <w:rPr>
          <w:lang w:val="es-CO"/>
        </w:rPr>
        <w:t>PR:</w:t>
      </w:r>
    </w:p>
    <w:p w14:paraId="191EEE27" w14:textId="0063E8E5" w:rsidR="00F60582" w:rsidRDefault="00002663" w:rsidP="002729E3">
      <w:pPr>
        <w:spacing w:after="0" w:line="240" w:lineRule="auto"/>
        <w:contextualSpacing/>
        <w:jc w:val="both"/>
        <w:rPr>
          <w:lang w:val="es-CO"/>
        </w:rPr>
      </w:pPr>
      <w:r>
        <w:rPr>
          <w:lang w:val="es-CO"/>
        </w:rPr>
        <w:t xml:space="preserve">El archivo de configuración de poblaciones de riesgo permite realizar </w:t>
      </w:r>
      <w:r w:rsidR="00AD061D">
        <w:rPr>
          <w:lang w:val="es-CO"/>
        </w:rPr>
        <w:t xml:space="preserve">varias operaciones sobre </w:t>
      </w:r>
      <w:r w:rsidR="003B5811">
        <w:rPr>
          <w:lang w:val="es-CO"/>
        </w:rPr>
        <w:t>el concatenado de los archivos. Este archivo de configuración tiene prioridad sobre los archivos de ‘quitar’ y ‘renombrar’.</w:t>
      </w:r>
    </w:p>
    <w:p w14:paraId="0F175468" w14:textId="77777777" w:rsidR="00186252" w:rsidRDefault="00186252" w:rsidP="002729E3">
      <w:pPr>
        <w:spacing w:after="0" w:line="240" w:lineRule="auto"/>
        <w:contextualSpacing/>
        <w:jc w:val="both"/>
        <w:rPr>
          <w:lang w:val="es-CO"/>
        </w:rPr>
      </w:pPr>
    </w:p>
    <w:p w14:paraId="3C7E1BD5" w14:textId="77777777" w:rsidR="00164288" w:rsidRDefault="00186252" w:rsidP="002729E3">
      <w:pPr>
        <w:spacing w:after="0" w:line="240" w:lineRule="auto"/>
        <w:contextualSpacing/>
        <w:jc w:val="both"/>
        <w:rPr>
          <w:lang w:val="es-CO"/>
        </w:rPr>
      </w:pPr>
      <w:r>
        <w:rPr>
          <w:lang w:val="es-CO"/>
        </w:rPr>
        <w:t>*Se recomienda hacer uso de los archivos ‘quitar’ y ‘renombrar’ en conjunto para las bases de datos, y solo el archivo de ‘PR’ para las poblaciones de riesgo.</w:t>
      </w:r>
    </w:p>
    <w:p w14:paraId="5D15FF30" w14:textId="77777777" w:rsidR="00164288" w:rsidRDefault="00164288" w:rsidP="002729E3">
      <w:pPr>
        <w:spacing w:after="0" w:line="240" w:lineRule="auto"/>
        <w:contextualSpacing/>
        <w:jc w:val="both"/>
        <w:rPr>
          <w:lang w:val="es-CO"/>
        </w:rPr>
      </w:pPr>
    </w:p>
    <w:p w14:paraId="15D4654B" w14:textId="77777777" w:rsidR="00164288" w:rsidRDefault="00164288" w:rsidP="002729E3">
      <w:pPr>
        <w:spacing w:after="0" w:line="240" w:lineRule="auto"/>
        <w:contextualSpacing/>
        <w:jc w:val="both"/>
        <w:rPr>
          <w:lang w:val="es-CO"/>
        </w:rPr>
      </w:pPr>
      <w:r>
        <w:rPr>
          <w:lang w:val="es-CO"/>
        </w:rPr>
        <w:t>E.j.</w:t>
      </w:r>
    </w:p>
    <w:p w14:paraId="3F662C6B" w14:textId="77777777" w:rsidR="00164288" w:rsidRPr="00164288" w:rsidRDefault="00164288" w:rsidP="001900F2">
      <w:pPr>
        <w:spacing w:after="0" w:line="240" w:lineRule="auto"/>
        <w:ind w:left="2832" w:hanging="2124"/>
        <w:contextualSpacing/>
        <w:rPr>
          <w:lang w:val="es-CO"/>
        </w:rPr>
      </w:pPr>
      <w:r w:rsidRPr="00164288">
        <w:rPr>
          <w:lang w:val="es-CO"/>
        </w:rPr>
        <w:t>len 5 COD_MUN</w:t>
      </w:r>
    </w:p>
    <w:p w14:paraId="4DC2E228" w14:textId="77777777" w:rsidR="00164288" w:rsidRPr="00164288" w:rsidRDefault="00164288" w:rsidP="001900F2">
      <w:pPr>
        <w:spacing w:after="0" w:line="240" w:lineRule="auto"/>
        <w:ind w:left="2832" w:hanging="2124"/>
        <w:contextualSpacing/>
        <w:rPr>
          <w:lang w:val="es-CO"/>
        </w:rPr>
      </w:pPr>
      <w:r w:rsidRPr="00164288">
        <w:rPr>
          <w:lang w:val="es-CO"/>
        </w:rPr>
        <w:t>z COD_MUN COD_MUN</w:t>
      </w:r>
    </w:p>
    <w:p w14:paraId="486AF7D7" w14:textId="77777777" w:rsidR="00164288" w:rsidRPr="00164288" w:rsidRDefault="00164288" w:rsidP="001900F2">
      <w:pPr>
        <w:spacing w:after="0" w:line="240" w:lineRule="auto"/>
        <w:ind w:left="2832" w:hanging="2124"/>
        <w:contextualSpacing/>
        <w:rPr>
          <w:lang w:val="es-CO"/>
        </w:rPr>
      </w:pPr>
      <w:r w:rsidRPr="00164288">
        <w:rPr>
          <w:lang w:val="es-CO"/>
        </w:rPr>
        <w:t>c TOTAL TOTAL</w:t>
      </w:r>
    </w:p>
    <w:p w14:paraId="4AB2CEBE" w14:textId="77777777" w:rsidR="00164288" w:rsidRPr="00164288" w:rsidRDefault="00164288" w:rsidP="001900F2">
      <w:pPr>
        <w:spacing w:after="0" w:line="240" w:lineRule="auto"/>
        <w:ind w:left="2832" w:hanging="2124"/>
        <w:contextualSpacing/>
        <w:rPr>
          <w:lang w:val="es-CO"/>
        </w:rPr>
      </w:pPr>
      <w:r w:rsidRPr="00164288">
        <w:rPr>
          <w:lang w:val="es-CO"/>
        </w:rPr>
        <w:t>c CABECERA CABECERA</w:t>
      </w:r>
    </w:p>
    <w:p w14:paraId="6FC7F046" w14:textId="11754BEC" w:rsidR="002C0223" w:rsidRPr="00164288" w:rsidRDefault="002C0223" w:rsidP="001900F2">
      <w:pPr>
        <w:spacing w:after="0" w:line="240" w:lineRule="auto"/>
        <w:ind w:left="2832" w:hanging="2124"/>
        <w:contextualSpacing/>
        <w:rPr>
          <w:lang w:val="es-CO"/>
        </w:rPr>
      </w:pPr>
      <w:r>
        <w:rPr>
          <w:lang w:val="es-CO"/>
        </w:rPr>
        <w:t>= RESTO</w:t>
      </w:r>
      <w:r w:rsidR="002A1726">
        <w:rPr>
          <w:lang w:val="es-CO"/>
        </w:rPr>
        <w:t>_DE_LA_POBLACION RESTO</w:t>
      </w:r>
    </w:p>
    <w:p w14:paraId="0E65D132" w14:textId="77777777" w:rsidR="00164288" w:rsidRPr="00164288" w:rsidRDefault="00164288" w:rsidP="001900F2">
      <w:pPr>
        <w:spacing w:after="0" w:line="240" w:lineRule="auto"/>
        <w:ind w:left="2832" w:hanging="2124"/>
        <w:contextualSpacing/>
        <w:rPr>
          <w:lang w:val="es-CO"/>
        </w:rPr>
      </w:pPr>
      <w:r w:rsidRPr="00164288">
        <w:rPr>
          <w:lang w:val="es-CO"/>
        </w:rPr>
        <w:t>c RIESGO,MALARIA POBLACION_RIESGO_MALARIA_LEISHMANIASIS</w:t>
      </w:r>
    </w:p>
    <w:p w14:paraId="01AAE0E5" w14:textId="6BB0E1ED" w:rsidR="002849E4" w:rsidRDefault="00164288" w:rsidP="001900F2">
      <w:pPr>
        <w:spacing w:after="0" w:line="240" w:lineRule="auto"/>
        <w:ind w:left="2832" w:hanging="2124"/>
        <w:contextualSpacing/>
        <w:rPr>
          <w:lang w:val="es-CO"/>
        </w:rPr>
      </w:pPr>
      <w:r w:rsidRPr="00164288">
        <w:rPr>
          <w:lang w:val="es-CO"/>
        </w:rPr>
        <w:t>+ COD_MUN,SHEETNAME ID_POBLACION</w:t>
      </w:r>
    </w:p>
    <w:p w14:paraId="009AF3F8" w14:textId="1D259D42" w:rsidR="00A60FCF" w:rsidRDefault="00A60FCF" w:rsidP="005E5E91">
      <w:pPr>
        <w:spacing w:after="0" w:line="240" w:lineRule="auto"/>
        <w:contextualSpacing/>
        <w:rPr>
          <w:lang w:val="es-CO"/>
        </w:rPr>
      </w:pPr>
    </w:p>
    <w:p w14:paraId="470EA9AB" w14:textId="05B8B0CD" w:rsidR="005E5E91" w:rsidRDefault="005E5E91" w:rsidP="005E5E91">
      <w:pPr>
        <w:spacing w:after="0" w:line="240" w:lineRule="auto"/>
        <w:contextualSpacing/>
        <w:rPr>
          <w:lang w:val="es-CO"/>
        </w:rPr>
      </w:pPr>
      <w:r>
        <w:rPr>
          <w:lang w:val="es-CO"/>
        </w:rPr>
        <w:t>Estas ordenes para el concatenado de poblaciones de riesgo, se leen como:</w:t>
      </w:r>
    </w:p>
    <w:p w14:paraId="19636B76" w14:textId="75657E66" w:rsidR="005E5E91" w:rsidRDefault="005E5E91" w:rsidP="005E5E91">
      <w:pPr>
        <w:spacing w:after="0" w:line="240" w:lineRule="auto"/>
        <w:contextualSpacing/>
        <w:rPr>
          <w:lang w:val="es-CO"/>
        </w:rPr>
      </w:pPr>
    </w:p>
    <w:p w14:paraId="521A1B78" w14:textId="5BAEC7C8" w:rsidR="006F07FC" w:rsidRDefault="00D24B7C" w:rsidP="005E5E91">
      <w:pPr>
        <w:spacing w:after="0" w:line="240" w:lineRule="auto"/>
        <w:contextualSpacing/>
        <w:rPr>
          <w:lang w:val="es-CO"/>
        </w:rPr>
      </w:pPr>
      <w:r>
        <w:rPr>
          <w:lang w:val="es-CO"/>
        </w:rPr>
        <w:t xml:space="preserve">- </w:t>
      </w:r>
      <w:r w:rsidR="006D1A88">
        <w:rPr>
          <w:lang w:val="es-CO"/>
        </w:rPr>
        <w:t xml:space="preserve">Renombrar </w:t>
      </w:r>
      <w:r w:rsidR="00E1515F">
        <w:rPr>
          <w:lang w:val="es-CO"/>
        </w:rPr>
        <w:t>a</w:t>
      </w:r>
      <w:r w:rsidR="006D1A88">
        <w:rPr>
          <w:lang w:val="es-CO"/>
        </w:rPr>
        <w:t xml:space="preserve"> COD_MUN la columna cuyo promedio de caracteres por fila sea </w:t>
      </w:r>
      <w:r w:rsidR="00846ABF">
        <w:rPr>
          <w:lang w:val="es-CO"/>
        </w:rPr>
        <w:t>más</w:t>
      </w:r>
      <w:r w:rsidR="006D1A88">
        <w:rPr>
          <w:lang w:val="es-CO"/>
        </w:rPr>
        <w:t xml:space="preserve"> cercano a 5.</w:t>
      </w:r>
    </w:p>
    <w:p w14:paraId="48D0A672" w14:textId="6D5AA0CE" w:rsidR="008C0F0E" w:rsidRDefault="00D24B7C" w:rsidP="005E5E91">
      <w:pPr>
        <w:spacing w:after="0" w:line="240" w:lineRule="auto"/>
        <w:contextualSpacing/>
        <w:rPr>
          <w:lang w:val="es-CO"/>
        </w:rPr>
      </w:pPr>
      <w:r>
        <w:rPr>
          <w:lang w:val="es-CO"/>
        </w:rPr>
        <w:t xml:space="preserve">- </w:t>
      </w:r>
      <w:r w:rsidR="008C0F0E">
        <w:rPr>
          <w:lang w:val="es-CO"/>
        </w:rPr>
        <w:t xml:space="preserve">Añadir ceros a la izquierda de la columna COD_MUN para que siempre </w:t>
      </w:r>
      <w:r w:rsidR="00C740D8">
        <w:rPr>
          <w:lang w:val="es-CO"/>
        </w:rPr>
        <w:t>tenga 5 caracteres</w:t>
      </w:r>
      <w:r w:rsidR="00C15EC0">
        <w:rPr>
          <w:lang w:val="es-CO"/>
        </w:rPr>
        <w:t xml:space="preserve"> y renombrar a COD_MUN.</w:t>
      </w:r>
    </w:p>
    <w:p w14:paraId="48D7FD8A" w14:textId="4420DA8A" w:rsidR="00846ABF" w:rsidRDefault="009B5268" w:rsidP="005E5E91">
      <w:pPr>
        <w:spacing w:after="0" w:line="240" w:lineRule="auto"/>
        <w:contextualSpacing/>
        <w:rPr>
          <w:lang w:val="es-CO"/>
        </w:rPr>
      </w:pPr>
      <w:r>
        <w:rPr>
          <w:lang w:val="es-CO"/>
        </w:rPr>
        <w:t>- Renombrar todas las columnas que contengan la palabra TOTAL a TOTAL.</w:t>
      </w:r>
    </w:p>
    <w:p w14:paraId="5E2D89B1" w14:textId="093BF1A1" w:rsidR="00894FCE" w:rsidRDefault="00894FCE" w:rsidP="00894FCE">
      <w:pPr>
        <w:spacing w:after="0" w:line="240" w:lineRule="auto"/>
        <w:contextualSpacing/>
        <w:rPr>
          <w:lang w:val="es-CO"/>
        </w:rPr>
      </w:pPr>
      <w:r>
        <w:rPr>
          <w:lang w:val="es-CO"/>
        </w:rPr>
        <w:t xml:space="preserve">- Renombrar todas las columnas que contengan la palabra </w:t>
      </w:r>
      <w:r w:rsidR="00940910">
        <w:rPr>
          <w:lang w:val="es-CO"/>
        </w:rPr>
        <w:t>CABECERA</w:t>
      </w:r>
      <w:r>
        <w:rPr>
          <w:lang w:val="es-CO"/>
        </w:rPr>
        <w:t xml:space="preserve"> a</w:t>
      </w:r>
      <w:r w:rsidR="00940910">
        <w:rPr>
          <w:lang w:val="es-CO"/>
        </w:rPr>
        <w:t xml:space="preserve"> CABECERA</w:t>
      </w:r>
      <w:r>
        <w:rPr>
          <w:lang w:val="es-CO"/>
        </w:rPr>
        <w:t>.</w:t>
      </w:r>
    </w:p>
    <w:p w14:paraId="65B5B084" w14:textId="6492EB00" w:rsidR="00894FCE" w:rsidRDefault="00894FCE" w:rsidP="00894FCE">
      <w:pPr>
        <w:spacing w:after="0" w:line="240" w:lineRule="auto"/>
        <w:contextualSpacing/>
        <w:rPr>
          <w:lang w:val="es-CO"/>
        </w:rPr>
      </w:pPr>
      <w:r>
        <w:rPr>
          <w:lang w:val="es-CO"/>
        </w:rPr>
        <w:t xml:space="preserve">- Renombrar todas las columnas que </w:t>
      </w:r>
      <w:r w:rsidR="0009421A">
        <w:rPr>
          <w:lang w:val="es-CO"/>
        </w:rPr>
        <w:t xml:space="preserve">sean iguales a </w:t>
      </w:r>
      <w:r w:rsidR="00972CB8">
        <w:rPr>
          <w:lang w:val="es-CO"/>
        </w:rPr>
        <w:t xml:space="preserve">RESTO_DE_LA_POBLACION </w:t>
      </w:r>
      <w:r>
        <w:rPr>
          <w:lang w:val="es-CO"/>
        </w:rPr>
        <w:t>a</w:t>
      </w:r>
      <w:r w:rsidR="009B3771">
        <w:rPr>
          <w:lang w:val="es-CO"/>
        </w:rPr>
        <w:t xml:space="preserve"> </w:t>
      </w:r>
      <w:r w:rsidR="00000EDF">
        <w:rPr>
          <w:lang w:val="es-CO"/>
        </w:rPr>
        <w:t>RESTO</w:t>
      </w:r>
      <w:r>
        <w:rPr>
          <w:lang w:val="es-CO"/>
        </w:rPr>
        <w:t>.</w:t>
      </w:r>
    </w:p>
    <w:p w14:paraId="29CBC71A" w14:textId="68FCE76F" w:rsidR="00894FCE" w:rsidRDefault="00894FCE" w:rsidP="00894FCE">
      <w:pPr>
        <w:spacing w:after="0" w:line="240" w:lineRule="auto"/>
        <w:contextualSpacing/>
        <w:rPr>
          <w:lang w:val="es-CO"/>
        </w:rPr>
      </w:pPr>
      <w:r>
        <w:rPr>
          <w:lang w:val="es-CO"/>
        </w:rPr>
        <w:t>- Renombrar todas las columnas que contengan la</w:t>
      </w:r>
      <w:r w:rsidR="00B40F5F">
        <w:rPr>
          <w:lang w:val="es-CO"/>
        </w:rPr>
        <w:t>s</w:t>
      </w:r>
      <w:r>
        <w:rPr>
          <w:lang w:val="es-CO"/>
        </w:rPr>
        <w:t xml:space="preserve"> palabra</w:t>
      </w:r>
      <w:r w:rsidR="00B40F5F">
        <w:rPr>
          <w:lang w:val="es-CO"/>
        </w:rPr>
        <w:t>s</w:t>
      </w:r>
      <w:r>
        <w:rPr>
          <w:lang w:val="es-CO"/>
        </w:rPr>
        <w:t xml:space="preserve"> </w:t>
      </w:r>
      <w:r w:rsidR="00B40F5F">
        <w:rPr>
          <w:lang w:val="es-CO"/>
        </w:rPr>
        <w:t xml:space="preserve">RIESGO y MALARIA </w:t>
      </w:r>
      <w:r>
        <w:rPr>
          <w:lang w:val="es-CO"/>
        </w:rPr>
        <w:t xml:space="preserve">a </w:t>
      </w:r>
      <w:r w:rsidR="00B40F5F" w:rsidRPr="00164288">
        <w:rPr>
          <w:lang w:val="es-CO"/>
        </w:rPr>
        <w:t>POBLACION_RIESGO_MALARIA_LEISHMANIASIS</w:t>
      </w:r>
      <w:r>
        <w:rPr>
          <w:lang w:val="es-CO"/>
        </w:rPr>
        <w:t>.</w:t>
      </w:r>
    </w:p>
    <w:p w14:paraId="0BF37E47" w14:textId="3E17497D" w:rsidR="00894FCE" w:rsidRDefault="00894FCE" w:rsidP="00894FCE">
      <w:pPr>
        <w:spacing w:after="0" w:line="240" w:lineRule="auto"/>
        <w:contextualSpacing/>
        <w:rPr>
          <w:lang w:val="es-CO"/>
        </w:rPr>
      </w:pPr>
      <w:r>
        <w:rPr>
          <w:lang w:val="es-CO"/>
        </w:rPr>
        <w:t>-</w:t>
      </w:r>
      <w:r w:rsidR="00315E61">
        <w:rPr>
          <w:lang w:val="es-CO"/>
        </w:rPr>
        <w:t xml:space="preserve"> Añadir la columna ID_POBLACION uniendo las columnas</w:t>
      </w:r>
      <w:r w:rsidR="00247C8D">
        <w:rPr>
          <w:lang w:val="es-CO"/>
        </w:rPr>
        <w:t xml:space="preserve"> COD_MUN y el nombre de la hoja</w:t>
      </w:r>
      <w:r>
        <w:rPr>
          <w:lang w:val="es-CO"/>
        </w:rPr>
        <w:t>.</w:t>
      </w:r>
    </w:p>
    <w:p w14:paraId="1E6B0905" w14:textId="0B45B8AC" w:rsidR="00325F71" w:rsidRDefault="00325F71" w:rsidP="00894FCE">
      <w:pPr>
        <w:spacing w:after="0" w:line="240" w:lineRule="auto"/>
        <w:contextualSpacing/>
        <w:rPr>
          <w:lang w:val="es-CO"/>
        </w:rPr>
      </w:pPr>
    </w:p>
    <w:p w14:paraId="0CCA4646" w14:textId="0B6F44FC" w:rsidR="00325F71" w:rsidRDefault="00006856" w:rsidP="00894FCE">
      <w:pPr>
        <w:spacing w:after="0" w:line="240" w:lineRule="auto"/>
        <w:contextualSpacing/>
        <w:rPr>
          <w:lang w:val="es-CO"/>
        </w:rPr>
      </w:pPr>
      <w:r>
        <w:rPr>
          <w:lang w:val="es-CO"/>
        </w:rPr>
        <w:t>*Al usar el archivo de configuración de PR, solo se guardan las columnas que están en el archivo de configuración.</w:t>
      </w:r>
    </w:p>
    <w:p w14:paraId="3E31AC87" w14:textId="77777777" w:rsidR="005C3AA2" w:rsidRDefault="005C3AA2" w:rsidP="005E5E91">
      <w:pPr>
        <w:spacing w:after="0" w:line="240" w:lineRule="auto"/>
        <w:contextualSpacing/>
        <w:rPr>
          <w:lang w:val="es-CO"/>
        </w:rPr>
      </w:pPr>
    </w:p>
    <w:p w14:paraId="624103C0" w14:textId="04A78524" w:rsidR="0038146C" w:rsidRPr="0038146C" w:rsidRDefault="0038146C" w:rsidP="002729E3">
      <w:pPr>
        <w:pStyle w:val="Ttulo3"/>
        <w:spacing w:line="240" w:lineRule="auto"/>
        <w:contextualSpacing/>
        <w:jc w:val="both"/>
        <w:rPr>
          <w:lang w:val="es-CO"/>
        </w:rPr>
      </w:pPr>
      <w:bookmarkStart w:id="6" w:name="_Toc158041516"/>
      <w:r>
        <w:rPr>
          <w:lang w:val="es-CO"/>
        </w:rPr>
        <w:t>Salidas:</w:t>
      </w:r>
      <w:bookmarkEnd w:id="6"/>
    </w:p>
    <w:p w14:paraId="7976F1AF" w14:textId="71AE10F2" w:rsidR="0038146C" w:rsidRDefault="0038146C" w:rsidP="002729E3">
      <w:pPr>
        <w:spacing w:after="0" w:line="240" w:lineRule="auto"/>
        <w:contextualSpacing/>
        <w:jc w:val="both"/>
        <w:rPr>
          <w:lang w:val="es-CO"/>
        </w:rPr>
      </w:pPr>
    </w:p>
    <w:p w14:paraId="251E88DA" w14:textId="77777777" w:rsidR="00C7030F" w:rsidRDefault="005E227F" w:rsidP="002729E3">
      <w:pPr>
        <w:spacing w:after="0" w:line="240" w:lineRule="auto"/>
        <w:contextualSpacing/>
        <w:jc w:val="both"/>
        <w:rPr>
          <w:lang w:val="es-CO"/>
        </w:rPr>
      </w:pPr>
      <w:r>
        <w:rPr>
          <w:lang w:val="es-CO"/>
        </w:rPr>
        <w:t xml:space="preserve">El ejecutable genera un archivo de </w:t>
      </w:r>
      <w:r w:rsidR="00312E4F">
        <w:rPr>
          <w:lang w:val="es-CO"/>
        </w:rPr>
        <w:t xml:space="preserve">‘_log_columnas.txt’, el cual </w:t>
      </w:r>
      <w:r w:rsidR="00746191">
        <w:rPr>
          <w:lang w:val="es-CO"/>
        </w:rPr>
        <w:t>posee la lista consolidada y normalizada de todas las columnas encontradas en todas las hojas de los archivos de Excel.</w:t>
      </w:r>
    </w:p>
    <w:p w14:paraId="5DFAD5F6" w14:textId="77777777" w:rsidR="00C7030F" w:rsidRDefault="00C7030F" w:rsidP="002729E3">
      <w:pPr>
        <w:spacing w:after="0" w:line="240" w:lineRule="auto"/>
        <w:contextualSpacing/>
        <w:jc w:val="both"/>
        <w:rPr>
          <w:lang w:val="es-CO"/>
        </w:rPr>
      </w:pPr>
    </w:p>
    <w:p w14:paraId="3DCD068E" w14:textId="1F74C6C9" w:rsidR="001634AC" w:rsidRDefault="00275FDC" w:rsidP="002729E3">
      <w:pPr>
        <w:spacing w:after="0" w:line="240" w:lineRule="auto"/>
        <w:contextualSpacing/>
        <w:jc w:val="both"/>
        <w:rPr>
          <w:lang w:val="es-CO"/>
        </w:rPr>
      </w:pPr>
      <w:r>
        <w:rPr>
          <w:lang w:val="es-CO"/>
        </w:rPr>
        <w:t xml:space="preserve">Usando este archivo, posteriormente se pueden modificar los archivos de quitar y renombrar columnas para asegurarse que </w:t>
      </w:r>
      <w:r w:rsidR="008364EF">
        <w:rPr>
          <w:lang w:val="es-CO"/>
        </w:rPr>
        <w:t xml:space="preserve">el concatenado de archivos final posea la información necesaria en </w:t>
      </w:r>
      <w:r w:rsidR="008364EF">
        <w:rPr>
          <w:lang w:val="es-CO"/>
        </w:rPr>
        <w:lastRenderedPageBreak/>
        <w:t>las columnas relevantes, sin importar que nuevas columnas sean añadidas</w:t>
      </w:r>
      <w:r w:rsidR="00A70F1D">
        <w:rPr>
          <w:lang w:val="es-CO"/>
        </w:rPr>
        <w:t xml:space="preserve"> en bases de datos posteriores</w:t>
      </w:r>
      <w:r w:rsidR="008364EF">
        <w:rPr>
          <w:lang w:val="es-CO"/>
        </w:rPr>
        <w:t>.</w:t>
      </w:r>
    </w:p>
    <w:p w14:paraId="534FA52A" w14:textId="679BE482" w:rsidR="0038146C" w:rsidRDefault="0038146C" w:rsidP="002729E3">
      <w:pPr>
        <w:spacing w:after="0" w:line="240" w:lineRule="auto"/>
        <w:contextualSpacing/>
        <w:jc w:val="both"/>
        <w:rPr>
          <w:lang w:val="es-CO"/>
        </w:rPr>
      </w:pPr>
    </w:p>
    <w:p w14:paraId="537003E5" w14:textId="77777777" w:rsidR="00AA5D5B" w:rsidRDefault="00BD4BE0" w:rsidP="002729E3">
      <w:pPr>
        <w:spacing w:after="0" w:line="240" w:lineRule="auto"/>
        <w:contextualSpacing/>
        <w:jc w:val="both"/>
        <w:rPr>
          <w:lang w:val="es-CO"/>
        </w:rPr>
      </w:pPr>
      <w:r>
        <w:rPr>
          <w:lang w:val="es-CO"/>
        </w:rPr>
        <w:t>El concatenador genera el concatenado en un archivo tomando la extensión deseada por el usuario</w:t>
      </w:r>
      <w:r w:rsidR="003F1BBF">
        <w:rPr>
          <w:lang w:val="es-CO"/>
        </w:rPr>
        <w:t xml:space="preserve"> sea </w:t>
      </w:r>
      <w:r>
        <w:rPr>
          <w:lang w:val="es-CO"/>
        </w:rPr>
        <w:t>.XLSX o .CSV</w:t>
      </w:r>
      <w:r w:rsidR="008F3F3C">
        <w:rPr>
          <w:lang w:val="es-CO"/>
        </w:rPr>
        <w:t>.</w:t>
      </w:r>
      <w:r>
        <w:rPr>
          <w:lang w:val="es-CO"/>
        </w:rPr>
        <w:t xml:space="preserve"> </w:t>
      </w:r>
      <w:r w:rsidR="009573C0">
        <w:rPr>
          <w:lang w:val="es-CO"/>
        </w:rPr>
        <w:t>El archivo de salida posee un nombre de tipo IDUU (identificador único universal) con el fin de que el concatenado nunca sobrescriba un archivo generado anteriormente.</w:t>
      </w:r>
    </w:p>
    <w:p w14:paraId="629A39FF" w14:textId="5BF63A5A" w:rsidR="003B731D" w:rsidRDefault="00AE67E9" w:rsidP="002729E3">
      <w:pPr>
        <w:spacing w:after="0" w:line="240" w:lineRule="auto"/>
        <w:contextualSpacing/>
        <w:jc w:val="both"/>
        <w:rPr>
          <w:lang w:val="es-CO"/>
        </w:rPr>
      </w:pPr>
      <w:r>
        <w:rPr>
          <w:lang w:val="es-CO"/>
        </w:rPr>
        <w:t xml:space="preserve">Ej. </w:t>
      </w:r>
      <w:r w:rsidR="006F2329" w:rsidRPr="006F2329">
        <w:rPr>
          <w:lang w:val="es-CO"/>
        </w:rPr>
        <w:t>c60c1bc2-dffc-48e0-9768-927634e1bb1e</w:t>
      </w:r>
      <w:r w:rsidR="00902486">
        <w:rPr>
          <w:lang w:val="es-CO"/>
        </w:rPr>
        <w:t>.CSV</w:t>
      </w:r>
      <w:r w:rsidR="00731383">
        <w:rPr>
          <w:lang w:val="es-CO"/>
        </w:rPr>
        <w:t>.</w:t>
      </w:r>
    </w:p>
    <w:p w14:paraId="167F9CD5" w14:textId="38B05618" w:rsidR="00881CF2" w:rsidRDefault="00881CF2" w:rsidP="002729E3">
      <w:pPr>
        <w:spacing w:after="0" w:line="240" w:lineRule="auto"/>
        <w:contextualSpacing/>
        <w:jc w:val="both"/>
        <w:rPr>
          <w:lang w:val="es-CO"/>
        </w:rPr>
      </w:pPr>
    </w:p>
    <w:p w14:paraId="2873153B" w14:textId="77777777" w:rsidR="00AA5D5B" w:rsidRDefault="004B1C94" w:rsidP="002729E3">
      <w:pPr>
        <w:spacing w:after="0" w:line="240" w:lineRule="auto"/>
        <w:contextualSpacing/>
        <w:jc w:val="both"/>
        <w:rPr>
          <w:lang w:val="es-CO"/>
        </w:rPr>
      </w:pPr>
      <w:r>
        <w:rPr>
          <w:lang w:val="es-CO"/>
        </w:rPr>
        <w:t>Una vez el concatenador realiza la unión de la información teniendo en cuenta los archivos de configuración</w:t>
      </w:r>
      <w:r w:rsidR="005A53B0">
        <w:rPr>
          <w:lang w:val="es-CO"/>
        </w:rPr>
        <w:t xml:space="preserve">, este revisa cada fila, para eliminar duplicados manteniendo el primer caso de estos. Los duplicados que </w:t>
      </w:r>
      <w:r w:rsidR="003D5471">
        <w:rPr>
          <w:lang w:val="es-CO"/>
        </w:rPr>
        <w:t xml:space="preserve">encuentra se colocan en </w:t>
      </w:r>
      <w:r w:rsidR="008D0B75">
        <w:rPr>
          <w:lang w:val="es-CO"/>
        </w:rPr>
        <w:t>un archivo de Excel.</w:t>
      </w:r>
    </w:p>
    <w:p w14:paraId="5FE3B1D4" w14:textId="674ED77C" w:rsidR="00881CF2" w:rsidRDefault="008D0B75" w:rsidP="002729E3">
      <w:pPr>
        <w:spacing w:after="0" w:line="240" w:lineRule="auto"/>
        <w:contextualSpacing/>
        <w:jc w:val="both"/>
        <w:rPr>
          <w:lang w:val="es-CO"/>
        </w:rPr>
      </w:pPr>
      <w:r>
        <w:rPr>
          <w:lang w:val="es-CO"/>
        </w:rPr>
        <w:t>E.j. duplicados_</w:t>
      </w:r>
      <w:r w:rsidRPr="006F2329">
        <w:rPr>
          <w:lang w:val="es-CO"/>
        </w:rPr>
        <w:t>c60c1bc2-dffc-48e0-9768-927634e1bb1e</w:t>
      </w:r>
      <w:r>
        <w:rPr>
          <w:lang w:val="es-CO"/>
        </w:rPr>
        <w:t>.</w:t>
      </w:r>
      <w:r w:rsidR="00FD0933">
        <w:rPr>
          <w:lang w:val="es-CO"/>
        </w:rPr>
        <w:t>XLSX.</w:t>
      </w:r>
    </w:p>
    <w:p w14:paraId="557AFAE1" w14:textId="77777777" w:rsidR="00E257B4" w:rsidRDefault="00E257B4" w:rsidP="002729E3">
      <w:pPr>
        <w:spacing w:after="0" w:line="240" w:lineRule="auto"/>
        <w:contextualSpacing/>
        <w:jc w:val="both"/>
        <w:rPr>
          <w:lang w:val="es-CO"/>
        </w:rPr>
      </w:pPr>
    </w:p>
    <w:p w14:paraId="4AEAFE5A" w14:textId="7F649570" w:rsidR="0038146C" w:rsidRDefault="0038146C" w:rsidP="00090668">
      <w:pPr>
        <w:pStyle w:val="Ttulo2"/>
        <w:spacing w:line="240" w:lineRule="auto"/>
        <w:contextualSpacing/>
        <w:jc w:val="both"/>
        <w:rPr>
          <w:lang w:val="es-CO"/>
        </w:rPr>
      </w:pPr>
      <w:bookmarkStart w:id="7" w:name="_Toc158041517"/>
      <w:r>
        <w:rPr>
          <w:lang w:val="es-CO"/>
        </w:rPr>
        <w:t>Analisis y Arreglo:</w:t>
      </w:r>
      <w:bookmarkEnd w:id="7"/>
    </w:p>
    <w:p w14:paraId="6892218D" w14:textId="7F7C1984" w:rsidR="0038146C" w:rsidRDefault="0038146C" w:rsidP="002729E3">
      <w:pPr>
        <w:pStyle w:val="Ttulo3"/>
        <w:spacing w:line="240" w:lineRule="auto"/>
        <w:contextualSpacing/>
        <w:jc w:val="both"/>
        <w:rPr>
          <w:lang w:val="es-CO"/>
        </w:rPr>
      </w:pPr>
      <w:bookmarkStart w:id="8" w:name="_Toc158041518"/>
      <w:r>
        <w:rPr>
          <w:lang w:val="es-CO"/>
        </w:rPr>
        <w:t>Uso:</w:t>
      </w:r>
      <w:bookmarkEnd w:id="8"/>
    </w:p>
    <w:p w14:paraId="07883C12" w14:textId="11DE188D" w:rsidR="00090668" w:rsidRDefault="00F83D48" w:rsidP="00090668">
      <w:pPr>
        <w:rPr>
          <w:lang w:val="es-CO"/>
        </w:rPr>
      </w:pPr>
      <w:r w:rsidRPr="00243079">
        <w:rPr>
          <w:noProof/>
          <w:lang w:val="es-CO"/>
        </w:rPr>
        <w:drawing>
          <wp:anchor distT="0" distB="0" distL="114300" distR="114300" simplePos="0" relativeHeight="251662336" behindDoc="0" locked="0" layoutInCell="1" allowOverlap="1" wp14:anchorId="67CD41E1" wp14:editId="1F1650CB">
            <wp:simplePos x="0" y="0"/>
            <wp:positionH relativeFrom="margin">
              <wp:align>center</wp:align>
            </wp:positionH>
            <wp:positionV relativeFrom="page">
              <wp:posOffset>3687445</wp:posOffset>
            </wp:positionV>
            <wp:extent cx="2956560" cy="29924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56560" cy="2992475"/>
                    </a:xfrm>
                    <a:prstGeom prst="rect">
                      <a:avLst/>
                    </a:prstGeom>
                  </pic:spPr>
                </pic:pic>
              </a:graphicData>
            </a:graphic>
            <wp14:sizeRelH relativeFrom="margin">
              <wp14:pctWidth>0</wp14:pctWidth>
            </wp14:sizeRelH>
            <wp14:sizeRelV relativeFrom="margin">
              <wp14:pctHeight>0</wp14:pctHeight>
            </wp14:sizeRelV>
          </wp:anchor>
        </w:drawing>
      </w:r>
    </w:p>
    <w:p w14:paraId="76E2D30C" w14:textId="1F80237C" w:rsidR="00C60FFC" w:rsidRDefault="00243079" w:rsidP="00090668">
      <w:pPr>
        <w:rPr>
          <w:lang w:val="es-CO"/>
        </w:rPr>
      </w:pPr>
      <w:r w:rsidRPr="00D53AF2">
        <w:rPr>
          <w:noProof/>
          <w:lang w:val="es-CO"/>
        </w:rPr>
        <w:t xml:space="preserve"> </w:t>
      </w:r>
    </w:p>
    <w:p w14:paraId="7A7488A9" w14:textId="72EEC58D" w:rsidR="002202B1" w:rsidRDefault="002202B1" w:rsidP="00090668">
      <w:pPr>
        <w:rPr>
          <w:lang w:val="es-CO"/>
        </w:rPr>
      </w:pPr>
    </w:p>
    <w:p w14:paraId="4FF1ED2F" w14:textId="7AFDD948" w:rsidR="002202B1" w:rsidRDefault="002202B1" w:rsidP="00090668">
      <w:pPr>
        <w:rPr>
          <w:lang w:val="es-CO"/>
        </w:rPr>
      </w:pPr>
    </w:p>
    <w:p w14:paraId="17B53CA0" w14:textId="1EE37BED" w:rsidR="002202B1" w:rsidRDefault="002202B1" w:rsidP="00090668">
      <w:pPr>
        <w:rPr>
          <w:lang w:val="es-CO"/>
        </w:rPr>
      </w:pPr>
    </w:p>
    <w:p w14:paraId="1815F69C" w14:textId="1DA28B67" w:rsidR="002202B1" w:rsidRDefault="002202B1" w:rsidP="00090668">
      <w:pPr>
        <w:rPr>
          <w:lang w:val="es-CO"/>
        </w:rPr>
      </w:pPr>
    </w:p>
    <w:p w14:paraId="7FCAA1E4" w14:textId="1BB19FDE" w:rsidR="002202B1" w:rsidRDefault="002202B1" w:rsidP="00090668">
      <w:pPr>
        <w:rPr>
          <w:lang w:val="es-CO"/>
        </w:rPr>
      </w:pPr>
    </w:p>
    <w:p w14:paraId="084EBAD4" w14:textId="4F620CD0" w:rsidR="002202B1" w:rsidRDefault="002202B1" w:rsidP="00090668">
      <w:pPr>
        <w:rPr>
          <w:lang w:val="es-CO"/>
        </w:rPr>
      </w:pPr>
    </w:p>
    <w:p w14:paraId="7F92716F" w14:textId="3016A26A" w:rsidR="002202B1" w:rsidRDefault="002202B1" w:rsidP="00090668">
      <w:pPr>
        <w:rPr>
          <w:lang w:val="es-CO"/>
        </w:rPr>
      </w:pPr>
    </w:p>
    <w:p w14:paraId="6F619658" w14:textId="0DD1A602" w:rsidR="002202B1" w:rsidRDefault="002202B1" w:rsidP="00090668">
      <w:pPr>
        <w:rPr>
          <w:lang w:val="es-CO"/>
        </w:rPr>
      </w:pPr>
    </w:p>
    <w:p w14:paraId="3EDA4DE7" w14:textId="57EB7314" w:rsidR="002202B1" w:rsidRDefault="002202B1" w:rsidP="00090668">
      <w:pPr>
        <w:rPr>
          <w:lang w:val="es-CO"/>
        </w:rPr>
      </w:pPr>
    </w:p>
    <w:p w14:paraId="491E1C07" w14:textId="0C9D83E2" w:rsidR="0038146C" w:rsidRDefault="0038146C" w:rsidP="002729E3">
      <w:pPr>
        <w:spacing w:after="0" w:line="240" w:lineRule="auto"/>
        <w:contextualSpacing/>
        <w:jc w:val="both"/>
        <w:rPr>
          <w:lang w:val="es-CO"/>
        </w:rPr>
      </w:pPr>
    </w:p>
    <w:p w14:paraId="4AD17C4A" w14:textId="77777777" w:rsidR="00C25207" w:rsidRDefault="000B781F" w:rsidP="002729E3">
      <w:pPr>
        <w:spacing w:after="0" w:line="240" w:lineRule="auto"/>
        <w:contextualSpacing/>
        <w:jc w:val="both"/>
        <w:rPr>
          <w:lang w:val="es-CO"/>
        </w:rPr>
      </w:pPr>
      <w:r>
        <w:rPr>
          <w:lang w:val="es-CO"/>
        </w:rPr>
        <w:t>El ejecutable permite seleccionar el archivo consolidado de bases de datos o de poblaciones de riesgo generado anteriormente por el aplicativo de concatenador_de_excel.</w:t>
      </w:r>
    </w:p>
    <w:p w14:paraId="6CE2A6F8" w14:textId="77777777" w:rsidR="00C25207" w:rsidRDefault="00C25207" w:rsidP="002729E3">
      <w:pPr>
        <w:spacing w:after="0" w:line="240" w:lineRule="auto"/>
        <w:contextualSpacing/>
        <w:jc w:val="both"/>
        <w:rPr>
          <w:lang w:val="es-CO"/>
        </w:rPr>
      </w:pPr>
    </w:p>
    <w:p w14:paraId="083BDA5F" w14:textId="7B3520C9" w:rsidR="00051D1D" w:rsidRDefault="00DE4A2D" w:rsidP="002729E3">
      <w:pPr>
        <w:spacing w:after="0" w:line="240" w:lineRule="auto"/>
        <w:contextualSpacing/>
        <w:jc w:val="both"/>
        <w:rPr>
          <w:lang w:val="es-CO"/>
        </w:rPr>
      </w:pPr>
      <w:r>
        <w:rPr>
          <w:lang w:val="es-CO"/>
        </w:rPr>
        <w:t xml:space="preserve">El ejecutable permite </w:t>
      </w:r>
      <w:r w:rsidR="006A27CD">
        <w:rPr>
          <w:lang w:val="es-CO"/>
        </w:rPr>
        <w:t xml:space="preserve">seleccionar el archivo de órdenes para realizar las correcciones necesarias al archivo consolidado. Estos archivos de correcciones se tienen en la carpeta </w:t>
      </w:r>
      <w:r w:rsidR="00C25207">
        <w:rPr>
          <w:lang w:val="es-CO"/>
        </w:rPr>
        <w:t>‘config_analisis’</w:t>
      </w:r>
      <w:r w:rsidR="000F3CDB">
        <w:rPr>
          <w:lang w:val="es-CO"/>
        </w:rPr>
        <w:t>, y poseen las acciones que se deben de realizar sobre las columnas especificadas para poder realizar un buen análisis del archivo y asegurarse de que los códigos y nombres estén correctos.</w:t>
      </w:r>
    </w:p>
    <w:p w14:paraId="4B29FDC0" w14:textId="77777777" w:rsidR="00D3056C" w:rsidRDefault="00D3056C" w:rsidP="002729E3">
      <w:pPr>
        <w:spacing w:after="0" w:line="240" w:lineRule="auto"/>
        <w:contextualSpacing/>
        <w:jc w:val="both"/>
        <w:rPr>
          <w:lang w:val="es-CO"/>
        </w:rPr>
      </w:pPr>
    </w:p>
    <w:p w14:paraId="3CF5A495" w14:textId="4037BAA7" w:rsidR="00D900DB" w:rsidRDefault="00F34C52" w:rsidP="002729E3">
      <w:pPr>
        <w:spacing w:after="0" w:line="240" w:lineRule="auto"/>
        <w:contextualSpacing/>
        <w:jc w:val="both"/>
        <w:rPr>
          <w:lang w:val="es-CO"/>
        </w:rPr>
      </w:pPr>
      <w:r>
        <w:rPr>
          <w:lang w:val="es-CO"/>
        </w:rPr>
        <w:t>*</w:t>
      </w:r>
      <w:r w:rsidR="00D3056C">
        <w:rPr>
          <w:lang w:val="es-CO"/>
        </w:rPr>
        <w:t xml:space="preserve">El concatenador permite tener diferentes archivos de </w:t>
      </w:r>
      <w:r>
        <w:rPr>
          <w:lang w:val="es-CO"/>
        </w:rPr>
        <w:t>órdenes</w:t>
      </w:r>
      <w:r w:rsidR="000F3CDB">
        <w:rPr>
          <w:lang w:val="es-CO"/>
        </w:rPr>
        <w:t xml:space="preserve"> </w:t>
      </w:r>
      <w:r w:rsidR="00D3056C">
        <w:rPr>
          <w:lang w:val="es-CO"/>
        </w:rPr>
        <w:t>para diferentes análisis.</w:t>
      </w:r>
    </w:p>
    <w:p w14:paraId="3500676B" w14:textId="6B8C4A09" w:rsidR="00051D1D" w:rsidRDefault="00051D1D" w:rsidP="002729E3">
      <w:pPr>
        <w:spacing w:after="0" w:line="240" w:lineRule="auto"/>
        <w:contextualSpacing/>
        <w:jc w:val="both"/>
        <w:rPr>
          <w:lang w:val="es-CO"/>
        </w:rPr>
      </w:pPr>
    </w:p>
    <w:p w14:paraId="00013721" w14:textId="429DF913" w:rsidR="00051D1D" w:rsidRDefault="00DB2B4D" w:rsidP="002729E3">
      <w:pPr>
        <w:spacing w:after="0" w:line="240" w:lineRule="auto"/>
        <w:contextualSpacing/>
        <w:jc w:val="both"/>
        <w:rPr>
          <w:lang w:val="es-CO"/>
        </w:rPr>
      </w:pPr>
      <w:r>
        <w:rPr>
          <w:lang w:val="es-CO"/>
        </w:rPr>
        <w:t>Al seleccionar el botón de Realizar Análisis, se ver</w:t>
      </w:r>
      <w:r w:rsidR="00DE7717">
        <w:rPr>
          <w:lang w:val="es-CO"/>
        </w:rPr>
        <w:t>á</w:t>
      </w:r>
      <w:r>
        <w:rPr>
          <w:lang w:val="es-CO"/>
        </w:rPr>
        <w:t xml:space="preserve"> una barra de progreso para</w:t>
      </w:r>
      <w:r w:rsidR="00DE7717">
        <w:rPr>
          <w:lang w:val="es-CO"/>
        </w:rPr>
        <w:t xml:space="preserve"> ver el avance del proceso</w:t>
      </w:r>
      <w:r w:rsidR="001936EC">
        <w:rPr>
          <w:lang w:val="es-CO"/>
        </w:rPr>
        <w:t xml:space="preserve">. En caso de que se encuentren errores o inconsistencias en los códigos o en los nombres, </w:t>
      </w:r>
      <w:r w:rsidR="0059317D">
        <w:rPr>
          <w:lang w:val="es-CO"/>
        </w:rPr>
        <w:lastRenderedPageBreak/>
        <w:t xml:space="preserve">se generará un archivo de errores con el fin de que el usuario utilice los </w:t>
      </w:r>
      <w:r w:rsidR="00B47E83">
        <w:rPr>
          <w:lang w:val="es-CO"/>
        </w:rPr>
        <w:t>ejecutables</w:t>
      </w:r>
      <w:r w:rsidR="0059317D">
        <w:rPr>
          <w:lang w:val="es-CO"/>
        </w:rPr>
        <w:t xml:space="preserve"> de ‘Administracion_X’</w:t>
      </w:r>
      <w:r w:rsidR="00951275">
        <w:rPr>
          <w:lang w:val="es-CO"/>
        </w:rPr>
        <w:t xml:space="preserve"> para resolver estos errores, dependiendo de lo que se requiera hacer.</w:t>
      </w:r>
    </w:p>
    <w:p w14:paraId="78966D2A" w14:textId="20F0675A" w:rsidR="00D900DB" w:rsidRDefault="00D900DB" w:rsidP="002729E3">
      <w:pPr>
        <w:spacing w:after="0" w:line="240" w:lineRule="auto"/>
        <w:contextualSpacing/>
        <w:jc w:val="both"/>
        <w:rPr>
          <w:lang w:val="es-CO"/>
        </w:rPr>
      </w:pPr>
    </w:p>
    <w:p w14:paraId="41B9B3F9" w14:textId="64D8E9FE" w:rsidR="00850947" w:rsidRDefault="00850947" w:rsidP="002729E3">
      <w:pPr>
        <w:spacing w:after="0" w:line="240" w:lineRule="auto"/>
        <w:contextualSpacing/>
        <w:jc w:val="both"/>
        <w:rPr>
          <w:lang w:val="es-CO"/>
        </w:rPr>
      </w:pPr>
      <w:r>
        <w:rPr>
          <w:lang w:val="es-CO"/>
        </w:rPr>
        <w:t>En caso de que las correcciones se realicen con éxito, el ejecutable sobre escribe el archivo</w:t>
      </w:r>
      <w:r w:rsidR="00F21BB4">
        <w:rPr>
          <w:lang w:val="es-CO"/>
        </w:rPr>
        <w:t xml:space="preserve"> de entrada.</w:t>
      </w:r>
    </w:p>
    <w:p w14:paraId="7095969A" w14:textId="35BF9046" w:rsidR="001D56C1" w:rsidRDefault="001D56C1" w:rsidP="002729E3">
      <w:pPr>
        <w:spacing w:after="0" w:line="240" w:lineRule="auto"/>
        <w:contextualSpacing/>
        <w:jc w:val="both"/>
        <w:rPr>
          <w:lang w:val="es-CO"/>
        </w:rPr>
      </w:pPr>
    </w:p>
    <w:p w14:paraId="110EB0DD" w14:textId="1F76E487" w:rsidR="001D56C1" w:rsidRDefault="001D56C1" w:rsidP="002729E3">
      <w:pPr>
        <w:spacing w:after="0" w:line="240" w:lineRule="auto"/>
        <w:contextualSpacing/>
        <w:jc w:val="both"/>
        <w:rPr>
          <w:lang w:val="es-CO"/>
        </w:rPr>
      </w:pPr>
      <w:r>
        <w:rPr>
          <w:lang w:val="es-CO"/>
        </w:rPr>
        <w:t>*</w:t>
      </w:r>
      <w:r w:rsidR="001D475D">
        <w:rPr>
          <w:lang w:val="es-CO"/>
        </w:rPr>
        <w:t>El ejecutable puede leer tanto archivos .XLSX como .CSV.</w:t>
      </w:r>
    </w:p>
    <w:p w14:paraId="6C1E02C8" w14:textId="77777777" w:rsidR="001D475D" w:rsidRDefault="001D475D" w:rsidP="002729E3">
      <w:pPr>
        <w:spacing w:after="0" w:line="240" w:lineRule="auto"/>
        <w:contextualSpacing/>
        <w:jc w:val="both"/>
        <w:rPr>
          <w:lang w:val="es-CO"/>
        </w:rPr>
      </w:pPr>
    </w:p>
    <w:p w14:paraId="23261169" w14:textId="42C5CD92" w:rsidR="0038146C" w:rsidRDefault="0038146C" w:rsidP="002729E3">
      <w:pPr>
        <w:pStyle w:val="Ttulo3"/>
        <w:spacing w:line="240" w:lineRule="auto"/>
        <w:contextualSpacing/>
        <w:jc w:val="both"/>
        <w:rPr>
          <w:lang w:val="es-CO"/>
        </w:rPr>
      </w:pPr>
      <w:bookmarkStart w:id="9" w:name="_Toc158041519"/>
      <w:r>
        <w:rPr>
          <w:lang w:val="es-CO"/>
        </w:rPr>
        <w:t>Archivos de Configuración:</w:t>
      </w:r>
      <w:bookmarkEnd w:id="9"/>
    </w:p>
    <w:p w14:paraId="4B81D72C" w14:textId="77777777" w:rsidR="006D2A02" w:rsidRDefault="00D51D0D" w:rsidP="00AF50FA">
      <w:pPr>
        <w:rPr>
          <w:lang w:val="es-CO"/>
        </w:rPr>
      </w:pPr>
      <w:r>
        <w:rPr>
          <w:lang w:val="es-CO"/>
        </w:rPr>
        <w:t xml:space="preserve">Para </w:t>
      </w:r>
      <w:r w:rsidR="00B91874">
        <w:rPr>
          <w:lang w:val="es-CO"/>
        </w:rPr>
        <w:t>los archivos de órdenes, se han generado dos archivos</w:t>
      </w:r>
      <w:r w:rsidR="00F57812">
        <w:rPr>
          <w:lang w:val="es-CO"/>
        </w:rPr>
        <w:t xml:space="preserve"> base.</w:t>
      </w:r>
    </w:p>
    <w:p w14:paraId="282110DB" w14:textId="08E216FD" w:rsidR="00D51D0D" w:rsidRDefault="00F57812" w:rsidP="00AF50FA">
      <w:pPr>
        <w:rPr>
          <w:lang w:val="es-CO"/>
        </w:rPr>
      </w:pPr>
      <w:r>
        <w:rPr>
          <w:lang w:val="es-CO"/>
        </w:rPr>
        <w:t>Uno para bases de datos</w:t>
      </w:r>
      <w:r w:rsidR="008560A4">
        <w:rPr>
          <w:lang w:val="es-CO"/>
        </w:rPr>
        <w:t xml:space="preserve">: </w:t>
      </w:r>
      <w:r w:rsidR="005F0D57">
        <w:rPr>
          <w:lang w:val="es-CO"/>
        </w:rPr>
        <w:t>‘cols_arreglo_base.txt’, y uno para las poblaciones de riesgo: ‘cols_arreglo_poblacion_riesgo.txt’</w:t>
      </w:r>
      <w:r w:rsidR="003A1857">
        <w:rPr>
          <w:lang w:val="es-CO"/>
        </w:rPr>
        <w:t>.</w:t>
      </w:r>
    </w:p>
    <w:p w14:paraId="1B8C071F" w14:textId="77777777" w:rsidR="00395161" w:rsidRDefault="00DC02A6" w:rsidP="00395161">
      <w:pPr>
        <w:rPr>
          <w:lang w:val="es-CO"/>
        </w:rPr>
      </w:pPr>
      <w:r>
        <w:rPr>
          <w:lang w:val="es-CO"/>
        </w:rPr>
        <w:t xml:space="preserve">También utiliza varios archivos de mapeo para corregir tanto nombres como </w:t>
      </w:r>
      <w:r w:rsidR="00942759">
        <w:rPr>
          <w:lang w:val="es-CO"/>
        </w:rPr>
        <w:t>códigos.</w:t>
      </w:r>
    </w:p>
    <w:p w14:paraId="3AA8AF82" w14:textId="58B7BAF4" w:rsidR="008F3332" w:rsidRDefault="00CC728E" w:rsidP="00395161">
      <w:pPr>
        <w:pStyle w:val="Ttulo4"/>
        <w:rPr>
          <w:lang w:val="es-CO"/>
        </w:rPr>
      </w:pPr>
      <w:r>
        <w:rPr>
          <w:lang w:val="es-CO"/>
        </w:rPr>
        <w:t>Cols_arreglo_base:</w:t>
      </w:r>
    </w:p>
    <w:p w14:paraId="507D7E56" w14:textId="103F60D9" w:rsidR="00CC728E" w:rsidRDefault="00FB75E2" w:rsidP="00AF50FA">
      <w:pPr>
        <w:rPr>
          <w:lang w:val="es-CO"/>
        </w:rPr>
      </w:pPr>
      <w:r>
        <w:rPr>
          <w:lang w:val="es-CO"/>
        </w:rPr>
        <w:t xml:space="preserve">Este archivo posee las ordenes que se deben de realizar para </w:t>
      </w:r>
      <w:r w:rsidR="00005164">
        <w:rPr>
          <w:lang w:val="es-CO"/>
        </w:rPr>
        <w:t>corregir el archivo consolidado de las bases de datos.</w:t>
      </w:r>
    </w:p>
    <w:p w14:paraId="1A798A10" w14:textId="3F7774AF" w:rsidR="00E76126" w:rsidRDefault="00E76126" w:rsidP="00AF50FA">
      <w:pPr>
        <w:rPr>
          <w:lang w:val="es-CO"/>
        </w:rPr>
      </w:pPr>
      <w:r>
        <w:rPr>
          <w:lang w:val="es-CO"/>
        </w:rPr>
        <w:t>E.j.</w:t>
      </w:r>
    </w:p>
    <w:p w14:paraId="090B60CA" w14:textId="51179135" w:rsidR="00200408" w:rsidRPr="00D53AF2" w:rsidRDefault="00200408" w:rsidP="00200408">
      <w:pPr>
        <w:spacing w:after="0"/>
        <w:ind w:left="708"/>
        <w:contextualSpacing/>
        <w:rPr>
          <w:sz w:val="16"/>
          <w:szCs w:val="16"/>
          <w:lang w:val="es-CO"/>
        </w:rPr>
      </w:pPr>
      <w:r w:rsidRPr="00200408">
        <w:rPr>
          <w:sz w:val="16"/>
          <w:szCs w:val="16"/>
          <w:lang w:val="es-CO"/>
        </w:rPr>
        <w:t>f FEC_AJU FEC_AJU</w:t>
      </w:r>
    </w:p>
    <w:p w14:paraId="148CCFB8" w14:textId="77777777" w:rsidR="00200408" w:rsidRPr="00200408" w:rsidRDefault="00200408" w:rsidP="00200408">
      <w:pPr>
        <w:spacing w:after="0"/>
        <w:ind w:left="708"/>
        <w:contextualSpacing/>
        <w:rPr>
          <w:sz w:val="16"/>
          <w:szCs w:val="16"/>
          <w:lang w:val="es-CO"/>
        </w:rPr>
      </w:pPr>
      <w:r w:rsidRPr="00200408">
        <w:rPr>
          <w:sz w:val="16"/>
          <w:szCs w:val="16"/>
          <w:lang w:val="es-CO"/>
        </w:rPr>
        <w:t>f FEC_RESULT FEC_RESULT</w:t>
      </w:r>
    </w:p>
    <w:p w14:paraId="7909915E" w14:textId="77777777" w:rsidR="00200408" w:rsidRPr="00200408" w:rsidRDefault="00200408" w:rsidP="00200408">
      <w:pPr>
        <w:spacing w:after="0"/>
        <w:ind w:left="708"/>
        <w:contextualSpacing/>
        <w:rPr>
          <w:sz w:val="16"/>
          <w:szCs w:val="16"/>
          <w:lang w:val="es-CO"/>
        </w:rPr>
      </w:pPr>
      <w:r w:rsidRPr="00200408">
        <w:rPr>
          <w:sz w:val="16"/>
          <w:szCs w:val="16"/>
          <w:lang w:val="es-CO"/>
        </w:rPr>
        <w:t>cod (COD_DPTO_O,COD_MUN_O) COD_JOIN_O</w:t>
      </w:r>
    </w:p>
    <w:p w14:paraId="61C21CFA" w14:textId="2548DDEC" w:rsidR="00200408" w:rsidRPr="00200408" w:rsidRDefault="00200408" w:rsidP="00384FBB">
      <w:pPr>
        <w:spacing w:after="0"/>
        <w:ind w:left="708"/>
        <w:contextualSpacing/>
        <w:rPr>
          <w:sz w:val="16"/>
          <w:szCs w:val="16"/>
          <w:lang w:val="es-CO"/>
        </w:rPr>
      </w:pPr>
      <w:r w:rsidRPr="00200408">
        <w:rPr>
          <w:sz w:val="16"/>
          <w:szCs w:val="16"/>
          <w:lang w:val="es-CO"/>
        </w:rPr>
        <w:t>name_cod (NDEP_PROCE,NMUN_PROCE);(DEPARTAMENTO_OCURRENCIA,MUNICIPIO_OCURRENCIA) COD_JOIN_O</w:t>
      </w:r>
    </w:p>
    <w:p w14:paraId="7A48E19A" w14:textId="77767A5A" w:rsidR="00200408" w:rsidRPr="00D53AF2" w:rsidRDefault="00200408" w:rsidP="00384FBB">
      <w:pPr>
        <w:spacing w:after="0"/>
        <w:ind w:left="708"/>
        <w:contextualSpacing/>
        <w:rPr>
          <w:sz w:val="16"/>
          <w:szCs w:val="16"/>
          <w:lang w:val="es-CO"/>
        </w:rPr>
      </w:pPr>
      <w:r w:rsidRPr="00D53AF2">
        <w:rPr>
          <w:sz w:val="16"/>
          <w:szCs w:val="16"/>
          <w:lang w:val="es-CO"/>
        </w:rPr>
        <w:t>cod_name COD_JOIN_O NOM_DEPT_O,NOM_MUN_O</w:t>
      </w:r>
    </w:p>
    <w:p w14:paraId="5903CFA6" w14:textId="77777777" w:rsidR="00200408" w:rsidRPr="00200408" w:rsidRDefault="00200408" w:rsidP="00200408">
      <w:pPr>
        <w:spacing w:after="0"/>
        <w:ind w:left="708"/>
        <w:contextualSpacing/>
        <w:rPr>
          <w:sz w:val="16"/>
          <w:szCs w:val="16"/>
          <w:lang w:val="es-CO"/>
        </w:rPr>
      </w:pPr>
      <w:r w:rsidRPr="00200408">
        <w:rPr>
          <w:sz w:val="16"/>
          <w:szCs w:val="16"/>
          <w:lang w:val="es-CO"/>
        </w:rPr>
        <w:t>+ COD_JOIN_O,ANO ID_POBLACION</w:t>
      </w:r>
    </w:p>
    <w:p w14:paraId="64C4389C" w14:textId="766B74C9" w:rsidR="00E76126" w:rsidRDefault="00200408" w:rsidP="00200408">
      <w:pPr>
        <w:spacing w:after="0"/>
        <w:ind w:left="708"/>
        <w:contextualSpacing/>
        <w:rPr>
          <w:sz w:val="16"/>
          <w:szCs w:val="16"/>
          <w:lang w:val="es-CO"/>
        </w:rPr>
      </w:pPr>
      <w:r w:rsidRPr="00200408">
        <w:rPr>
          <w:sz w:val="16"/>
          <w:szCs w:val="16"/>
          <w:lang w:val="es-CO"/>
        </w:rPr>
        <w:t>&amp;Estrato_Municipio.xlsx&amp;ESTRATO&amp;name_cod (ENTIDAD_TERRITORIAL,MUNICIPIO) COD_JOIN_O</w:t>
      </w:r>
    </w:p>
    <w:p w14:paraId="136C2D45" w14:textId="77777777" w:rsidR="00384FBB" w:rsidRPr="00200408" w:rsidRDefault="00384FBB" w:rsidP="00200408">
      <w:pPr>
        <w:spacing w:after="0"/>
        <w:ind w:left="708"/>
        <w:contextualSpacing/>
        <w:rPr>
          <w:sz w:val="16"/>
          <w:szCs w:val="16"/>
          <w:lang w:val="es-CO"/>
        </w:rPr>
      </w:pPr>
    </w:p>
    <w:p w14:paraId="0676ACF5" w14:textId="1DB1FEA0" w:rsidR="0038146C" w:rsidRDefault="00B21AF7" w:rsidP="002729E3">
      <w:pPr>
        <w:spacing w:after="0" w:line="240" w:lineRule="auto"/>
        <w:contextualSpacing/>
        <w:jc w:val="both"/>
        <w:rPr>
          <w:lang w:val="es-CO"/>
        </w:rPr>
      </w:pPr>
      <w:r>
        <w:rPr>
          <w:lang w:val="es-CO"/>
        </w:rPr>
        <w:t>En este archivo se realizan las siguientes ordenes:</w:t>
      </w:r>
    </w:p>
    <w:p w14:paraId="5082146B" w14:textId="77777777" w:rsidR="00AE1D82" w:rsidRDefault="00AE1D82" w:rsidP="002729E3">
      <w:pPr>
        <w:spacing w:after="0" w:line="240" w:lineRule="auto"/>
        <w:contextualSpacing/>
        <w:jc w:val="both"/>
        <w:rPr>
          <w:lang w:val="es-CO"/>
        </w:rPr>
      </w:pPr>
    </w:p>
    <w:p w14:paraId="6FEA92DF" w14:textId="4986DE8D" w:rsidR="000B7063" w:rsidRDefault="009C5C19" w:rsidP="002729E3">
      <w:pPr>
        <w:spacing w:after="0" w:line="240" w:lineRule="auto"/>
        <w:contextualSpacing/>
        <w:jc w:val="both"/>
        <w:rPr>
          <w:lang w:val="es-CO"/>
        </w:rPr>
      </w:pPr>
      <w:r>
        <w:rPr>
          <w:lang w:val="es-CO"/>
        </w:rPr>
        <w:t xml:space="preserve">- </w:t>
      </w:r>
      <w:r w:rsidR="000B7063">
        <w:rPr>
          <w:lang w:val="es-CO"/>
        </w:rPr>
        <w:t>Aplicar arreglo de fecha para la columna FEC_AJU y renombrar como FEC_AJU</w:t>
      </w:r>
      <w:r>
        <w:rPr>
          <w:lang w:val="es-CO"/>
        </w:rPr>
        <w:t>.</w:t>
      </w:r>
    </w:p>
    <w:p w14:paraId="02960E71" w14:textId="56149A64" w:rsidR="000B7063" w:rsidRDefault="009C5C19" w:rsidP="000B7063">
      <w:pPr>
        <w:spacing w:after="0" w:line="240" w:lineRule="auto"/>
        <w:contextualSpacing/>
        <w:jc w:val="both"/>
        <w:rPr>
          <w:lang w:val="es-CO"/>
        </w:rPr>
      </w:pPr>
      <w:r>
        <w:rPr>
          <w:lang w:val="es-CO"/>
        </w:rPr>
        <w:t xml:space="preserve">- </w:t>
      </w:r>
      <w:r w:rsidR="000B7063">
        <w:rPr>
          <w:lang w:val="es-CO"/>
        </w:rPr>
        <w:t>Aplicar arreglo de fecha para la columna FEC_</w:t>
      </w:r>
      <w:r w:rsidR="002C1B8E">
        <w:rPr>
          <w:lang w:val="es-CO"/>
        </w:rPr>
        <w:t>RESULT</w:t>
      </w:r>
      <w:r w:rsidR="000B7063">
        <w:rPr>
          <w:lang w:val="es-CO"/>
        </w:rPr>
        <w:t xml:space="preserve"> y renombrar como FEC_</w:t>
      </w:r>
      <w:r w:rsidR="002C1B8E">
        <w:rPr>
          <w:lang w:val="es-CO"/>
        </w:rPr>
        <w:t>RESULT</w:t>
      </w:r>
      <w:r>
        <w:rPr>
          <w:lang w:val="es-CO"/>
        </w:rPr>
        <w:t>.</w:t>
      </w:r>
    </w:p>
    <w:p w14:paraId="66534024" w14:textId="045F2882" w:rsidR="009C5C19" w:rsidRDefault="009C5C19" w:rsidP="000B7063">
      <w:pPr>
        <w:spacing w:after="0" w:line="240" w:lineRule="auto"/>
        <w:contextualSpacing/>
        <w:jc w:val="both"/>
        <w:rPr>
          <w:lang w:val="es-CO"/>
        </w:rPr>
      </w:pPr>
      <w:r>
        <w:rPr>
          <w:lang w:val="es-CO"/>
        </w:rPr>
        <w:t>-</w:t>
      </w:r>
      <w:r w:rsidR="006D3147">
        <w:rPr>
          <w:lang w:val="es-CO"/>
        </w:rPr>
        <w:t xml:space="preserve"> </w:t>
      </w:r>
      <w:r>
        <w:rPr>
          <w:lang w:val="es-CO"/>
        </w:rPr>
        <w:t>Aplicar arreglo de código usando las columnas COD_DEPTO_O y COD_MUN_O y colocar en la columna COD_JOIN_O.</w:t>
      </w:r>
      <w:r w:rsidR="00CA09CA">
        <w:rPr>
          <w:lang w:val="es-CO"/>
        </w:rPr>
        <w:t xml:space="preserve"> (Intenta conseguir un código valido de 5 caracteres usando columnas de código)</w:t>
      </w:r>
    </w:p>
    <w:p w14:paraId="5188A7B1" w14:textId="3BE22E8D" w:rsidR="000B7063" w:rsidRDefault="007035F3" w:rsidP="002729E3">
      <w:pPr>
        <w:spacing w:after="0" w:line="240" w:lineRule="auto"/>
        <w:contextualSpacing/>
        <w:jc w:val="both"/>
        <w:rPr>
          <w:lang w:val="es-CO"/>
        </w:rPr>
      </w:pPr>
      <w:r>
        <w:rPr>
          <w:lang w:val="es-CO"/>
        </w:rPr>
        <w:t xml:space="preserve">- </w:t>
      </w:r>
      <w:r w:rsidR="008F312E">
        <w:rPr>
          <w:lang w:val="es-CO"/>
        </w:rPr>
        <w:t xml:space="preserve">Aplicar arreglo de código usando las columnas </w:t>
      </w:r>
      <w:r w:rsidR="007E219C">
        <w:rPr>
          <w:lang w:val="es-CO"/>
        </w:rPr>
        <w:t>(</w:t>
      </w:r>
      <w:r w:rsidR="007E219C" w:rsidRPr="007E219C">
        <w:rPr>
          <w:lang w:val="es-CO"/>
        </w:rPr>
        <w:t>NDEP_PROCE,NMUN_PROCE)</w:t>
      </w:r>
      <w:r w:rsidR="00B63FE5">
        <w:rPr>
          <w:lang w:val="es-CO"/>
        </w:rPr>
        <w:t xml:space="preserve"> y </w:t>
      </w:r>
      <w:r w:rsidR="007E219C" w:rsidRPr="007E219C">
        <w:rPr>
          <w:lang w:val="es-CO"/>
        </w:rPr>
        <w:t>(DEPARTAMENTO_OCURRENCIA,MUNICIPIO_OCURRENCIA)</w:t>
      </w:r>
      <w:r w:rsidR="007E219C">
        <w:rPr>
          <w:lang w:val="es-CO"/>
        </w:rPr>
        <w:t xml:space="preserve"> y colocar en la columna COD_JOIN_O.</w:t>
      </w:r>
      <w:r>
        <w:rPr>
          <w:lang w:val="es-CO"/>
        </w:rPr>
        <w:t xml:space="preserve"> (Intenta conseguir un código valido de 5 caracteres usando columnas de nombres).</w:t>
      </w:r>
    </w:p>
    <w:p w14:paraId="6F20BAA6" w14:textId="3AF6F37E" w:rsidR="008D76EA" w:rsidRDefault="008D76EA" w:rsidP="002729E3">
      <w:pPr>
        <w:spacing w:after="0" w:line="240" w:lineRule="auto"/>
        <w:contextualSpacing/>
        <w:jc w:val="both"/>
        <w:rPr>
          <w:lang w:val="es-CO"/>
        </w:rPr>
      </w:pPr>
      <w:r>
        <w:rPr>
          <w:lang w:val="es-CO"/>
        </w:rPr>
        <w:t xml:space="preserve">- </w:t>
      </w:r>
      <w:r w:rsidR="00BA57D4">
        <w:rPr>
          <w:lang w:val="es-CO"/>
        </w:rPr>
        <w:t>Aplicar arreglo de nombre usando la columna COD_JOIN_O</w:t>
      </w:r>
      <w:r w:rsidR="00E0748A">
        <w:rPr>
          <w:lang w:val="es-CO"/>
        </w:rPr>
        <w:t xml:space="preserve"> y colocar en las columnas </w:t>
      </w:r>
      <w:r w:rsidR="00265950">
        <w:rPr>
          <w:lang w:val="es-CO"/>
        </w:rPr>
        <w:t>NOM_DEPT_O y NOM_MUN_O</w:t>
      </w:r>
      <w:r w:rsidR="002E6C83">
        <w:rPr>
          <w:lang w:val="es-CO"/>
        </w:rPr>
        <w:t>. (Intenta conseguir el nombre del departamento y municipio usando la columna de código).</w:t>
      </w:r>
    </w:p>
    <w:p w14:paraId="2EE80A7B" w14:textId="55544256" w:rsidR="00033905" w:rsidRDefault="00395FA5" w:rsidP="002729E3">
      <w:pPr>
        <w:spacing w:after="0" w:line="240" w:lineRule="auto"/>
        <w:contextualSpacing/>
        <w:jc w:val="both"/>
        <w:rPr>
          <w:lang w:val="es-CO"/>
        </w:rPr>
      </w:pPr>
      <w:r>
        <w:rPr>
          <w:lang w:val="es-CO"/>
        </w:rPr>
        <w:t>- Añad</w:t>
      </w:r>
      <w:r w:rsidR="00B6669B">
        <w:rPr>
          <w:lang w:val="es-CO"/>
        </w:rPr>
        <w:t>ir</w:t>
      </w:r>
      <w:r>
        <w:rPr>
          <w:lang w:val="es-CO"/>
        </w:rPr>
        <w:t xml:space="preserve"> la columna ID_POBLACION usando las columnas </w:t>
      </w:r>
      <w:r w:rsidR="009C160C">
        <w:rPr>
          <w:lang w:val="es-CO"/>
        </w:rPr>
        <w:t>COD_JOIN_O y ANO.</w:t>
      </w:r>
    </w:p>
    <w:p w14:paraId="11166997" w14:textId="70F1A4E5" w:rsidR="00D82FB7" w:rsidRDefault="005D2A67" w:rsidP="002729E3">
      <w:pPr>
        <w:spacing w:after="0" w:line="240" w:lineRule="auto"/>
        <w:contextualSpacing/>
        <w:jc w:val="both"/>
        <w:rPr>
          <w:lang w:val="es-CO"/>
        </w:rPr>
      </w:pPr>
      <w:r>
        <w:rPr>
          <w:lang w:val="es-CO"/>
        </w:rPr>
        <w:t>-</w:t>
      </w:r>
      <w:r w:rsidR="008D3EB8">
        <w:rPr>
          <w:lang w:val="es-CO"/>
        </w:rPr>
        <w:t xml:space="preserve"> Realizar una unión con el archivo ‘Estrato_Municipio.xlsx’</w:t>
      </w:r>
      <w:r w:rsidR="003568A6">
        <w:rPr>
          <w:lang w:val="es-CO"/>
        </w:rPr>
        <w:t xml:space="preserve">, columna ‘ESTRATO’, aplicando </w:t>
      </w:r>
      <w:r w:rsidR="00D937EB">
        <w:rPr>
          <w:lang w:val="es-CO"/>
        </w:rPr>
        <w:t xml:space="preserve">arreglo de </w:t>
      </w:r>
      <w:r w:rsidR="00987B5F">
        <w:rPr>
          <w:lang w:val="es-CO"/>
        </w:rPr>
        <w:t>código</w:t>
      </w:r>
      <w:r w:rsidR="002E550F">
        <w:rPr>
          <w:lang w:val="es-CO"/>
        </w:rPr>
        <w:t xml:space="preserve"> usando </w:t>
      </w:r>
      <w:r w:rsidR="002479A3">
        <w:rPr>
          <w:lang w:val="es-CO"/>
        </w:rPr>
        <w:t>las columnas ENTIDAD_TERRITORIAL</w:t>
      </w:r>
      <w:r w:rsidR="00B6669B">
        <w:rPr>
          <w:lang w:val="es-CO"/>
        </w:rPr>
        <w:t xml:space="preserve"> </w:t>
      </w:r>
      <w:r w:rsidR="002479A3">
        <w:rPr>
          <w:lang w:val="es-CO"/>
        </w:rPr>
        <w:t xml:space="preserve">y MUNICIPIO y unir usando la columna COD_JOIN_O. </w:t>
      </w:r>
    </w:p>
    <w:p w14:paraId="014FCB3F" w14:textId="6D34F2A5" w:rsidR="0010151F" w:rsidRDefault="0010151F" w:rsidP="002729E3">
      <w:pPr>
        <w:spacing w:after="0" w:line="240" w:lineRule="auto"/>
        <w:contextualSpacing/>
        <w:jc w:val="both"/>
        <w:rPr>
          <w:lang w:val="es-CO"/>
        </w:rPr>
      </w:pPr>
    </w:p>
    <w:p w14:paraId="234D9E14" w14:textId="08341FA1" w:rsidR="0010151F" w:rsidRPr="00B6669B" w:rsidRDefault="0010151F" w:rsidP="002729E3">
      <w:pPr>
        <w:spacing w:after="0" w:line="240" w:lineRule="auto"/>
        <w:contextualSpacing/>
        <w:jc w:val="both"/>
        <w:rPr>
          <w:vertAlign w:val="subscript"/>
          <w:lang w:val="es-CO"/>
        </w:rPr>
      </w:pPr>
      <w:r>
        <w:rPr>
          <w:lang w:val="es-CO"/>
        </w:rPr>
        <w:t>*Se debe</w:t>
      </w:r>
      <w:r w:rsidR="000C37F2">
        <w:rPr>
          <w:lang w:val="es-CO"/>
        </w:rPr>
        <w:t xml:space="preserve"> </w:t>
      </w:r>
      <w:r>
        <w:rPr>
          <w:lang w:val="es-CO"/>
        </w:rPr>
        <w:t>mencionar que el archivo ‘Estrato_Municipio.xlsx’ debe de estar en la carpeta ‘config_analisis’.</w:t>
      </w:r>
    </w:p>
    <w:p w14:paraId="79300D83" w14:textId="77777777" w:rsidR="007035F3" w:rsidRDefault="007035F3" w:rsidP="002729E3">
      <w:pPr>
        <w:spacing w:after="0" w:line="240" w:lineRule="auto"/>
        <w:contextualSpacing/>
        <w:jc w:val="both"/>
        <w:rPr>
          <w:lang w:val="es-CO"/>
        </w:rPr>
      </w:pPr>
    </w:p>
    <w:p w14:paraId="116BF768" w14:textId="40C59535" w:rsidR="00384FBB" w:rsidRDefault="00384FBB" w:rsidP="002729E3">
      <w:pPr>
        <w:spacing w:after="0" w:line="240" w:lineRule="auto"/>
        <w:contextualSpacing/>
        <w:jc w:val="both"/>
        <w:rPr>
          <w:lang w:val="es-CO"/>
        </w:rPr>
      </w:pPr>
    </w:p>
    <w:p w14:paraId="76F9EC51" w14:textId="1FA9E3BA" w:rsidR="00AE1D82" w:rsidRDefault="008F3FD2" w:rsidP="00AE1D82">
      <w:pPr>
        <w:pStyle w:val="Ttulo4"/>
        <w:rPr>
          <w:lang w:val="es-CO"/>
        </w:rPr>
      </w:pPr>
      <w:r>
        <w:rPr>
          <w:lang w:val="es-CO"/>
        </w:rPr>
        <w:t>C</w:t>
      </w:r>
      <w:r w:rsidR="00AE1D82" w:rsidRPr="00AE1D82">
        <w:rPr>
          <w:lang w:val="es-CO"/>
        </w:rPr>
        <w:t>ols_arreglo_poblacion_riesgo</w:t>
      </w:r>
      <w:r w:rsidR="00AE1D82">
        <w:rPr>
          <w:lang w:val="es-CO"/>
        </w:rPr>
        <w:t>:</w:t>
      </w:r>
    </w:p>
    <w:p w14:paraId="3F28B2D0" w14:textId="5649725A" w:rsidR="00D34E0B" w:rsidRDefault="00D34E0B" w:rsidP="00D34E0B">
      <w:pPr>
        <w:rPr>
          <w:lang w:val="es-CO"/>
        </w:rPr>
      </w:pPr>
      <w:r>
        <w:rPr>
          <w:lang w:val="es-CO"/>
        </w:rPr>
        <w:t>Este archivo posee las ordenes que se deben de realizar para corregir el archivo consolidado de las</w:t>
      </w:r>
      <w:r w:rsidR="000C0EEE">
        <w:rPr>
          <w:lang w:val="es-CO"/>
        </w:rPr>
        <w:t xml:space="preserve"> poblaciones de riesgo</w:t>
      </w:r>
      <w:r>
        <w:rPr>
          <w:lang w:val="es-CO"/>
        </w:rPr>
        <w:t>.</w:t>
      </w:r>
    </w:p>
    <w:p w14:paraId="6732AA09" w14:textId="15940B56" w:rsidR="00AE1D82" w:rsidRDefault="003430F5" w:rsidP="002729E3">
      <w:pPr>
        <w:spacing w:after="0" w:line="240" w:lineRule="auto"/>
        <w:contextualSpacing/>
        <w:jc w:val="both"/>
        <w:rPr>
          <w:lang w:val="es-CO"/>
        </w:rPr>
      </w:pPr>
      <w:r>
        <w:rPr>
          <w:lang w:val="es-CO"/>
        </w:rPr>
        <w:t>E.j.</w:t>
      </w:r>
    </w:p>
    <w:p w14:paraId="6B838DFF" w14:textId="6E8E54CC" w:rsidR="003430F5" w:rsidRDefault="003430F5" w:rsidP="002729E3">
      <w:pPr>
        <w:spacing w:after="0" w:line="240" w:lineRule="auto"/>
        <w:contextualSpacing/>
        <w:jc w:val="both"/>
        <w:rPr>
          <w:lang w:val="es-CO"/>
        </w:rPr>
      </w:pPr>
      <w:r>
        <w:rPr>
          <w:lang w:val="es-CO"/>
        </w:rPr>
        <w:tab/>
      </w:r>
      <w:r w:rsidRPr="003430F5">
        <w:rPr>
          <w:lang w:val="es-CO"/>
        </w:rPr>
        <w:t>cod_name COD_MUN NOMBRE_DEPARTAMENTO,NOMBRE_MUNICIPIO</w:t>
      </w:r>
    </w:p>
    <w:p w14:paraId="65581543" w14:textId="199E6809" w:rsidR="003430F5" w:rsidRDefault="003430F5" w:rsidP="002729E3">
      <w:pPr>
        <w:spacing w:after="0" w:line="240" w:lineRule="auto"/>
        <w:contextualSpacing/>
        <w:jc w:val="both"/>
        <w:rPr>
          <w:lang w:val="es-CO"/>
        </w:rPr>
      </w:pPr>
    </w:p>
    <w:p w14:paraId="30F669BC" w14:textId="77777777" w:rsidR="00D52F38" w:rsidRDefault="00D52F38" w:rsidP="00D52F38">
      <w:pPr>
        <w:spacing w:after="0" w:line="240" w:lineRule="auto"/>
        <w:contextualSpacing/>
        <w:jc w:val="both"/>
        <w:rPr>
          <w:lang w:val="es-CO"/>
        </w:rPr>
      </w:pPr>
      <w:r>
        <w:rPr>
          <w:lang w:val="es-CO"/>
        </w:rPr>
        <w:t>En este archivo se realizan las siguientes ordenes:</w:t>
      </w:r>
    </w:p>
    <w:p w14:paraId="6D09EDD8" w14:textId="77777777" w:rsidR="00D52F38" w:rsidRDefault="00D52F38" w:rsidP="002729E3">
      <w:pPr>
        <w:spacing w:after="0" w:line="240" w:lineRule="auto"/>
        <w:contextualSpacing/>
        <w:jc w:val="both"/>
        <w:rPr>
          <w:lang w:val="es-CO"/>
        </w:rPr>
      </w:pPr>
    </w:p>
    <w:p w14:paraId="68DBF469" w14:textId="66EF295C" w:rsidR="00666C3A" w:rsidRDefault="00D52F38" w:rsidP="00666C3A">
      <w:pPr>
        <w:spacing w:after="0" w:line="240" w:lineRule="auto"/>
        <w:contextualSpacing/>
        <w:jc w:val="both"/>
        <w:rPr>
          <w:lang w:val="es-CO"/>
        </w:rPr>
      </w:pPr>
      <w:r>
        <w:rPr>
          <w:lang w:val="es-CO"/>
        </w:rPr>
        <w:t xml:space="preserve">- </w:t>
      </w:r>
      <w:r w:rsidR="00666C3A">
        <w:rPr>
          <w:lang w:val="es-CO"/>
        </w:rPr>
        <w:t>Aplicar arreglo de nombre usando la columna COD_</w:t>
      </w:r>
      <w:r w:rsidR="00A01040">
        <w:rPr>
          <w:lang w:val="es-CO"/>
        </w:rPr>
        <w:t>MUN</w:t>
      </w:r>
      <w:r w:rsidR="00666C3A">
        <w:rPr>
          <w:lang w:val="es-CO"/>
        </w:rPr>
        <w:t xml:space="preserve"> y colocar en las columnas </w:t>
      </w:r>
      <w:r w:rsidR="00AD79C1">
        <w:rPr>
          <w:lang w:val="es-CO"/>
        </w:rPr>
        <w:t>NOMBRE_DEPARTAMENTO y NOMBRE_MUNICIPIO</w:t>
      </w:r>
      <w:r w:rsidR="00666C3A">
        <w:rPr>
          <w:lang w:val="es-CO"/>
        </w:rPr>
        <w:t>. (Intenta conseguir el nombre del departamento y municipio usando la columna de código).</w:t>
      </w:r>
    </w:p>
    <w:p w14:paraId="47169E57" w14:textId="49AE8B46" w:rsidR="00917622" w:rsidRDefault="00917622" w:rsidP="002729E3">
      <w:pPr>
        <w:spacing w:after="0" w:line="240" w:lineRule="auto"/>
        <w:contextualSpacing/>
        <w:jc w:val="both"/>
        <w:rPr>
          <w:lang w:val="es-CO"/>
        </w:rPr>
      </w:pPr>
    </w:p>
    <w:p w14:paraId="4821CE07" w14:textId="69385938" w:rsidR="006A0350" w:rsidRDefault="006D1018" w:rsidP="00E75455">
      <w:pPr>
        <w:pStyle w:val="Ttulo4"/>
        <w:rPr>
          <w:lang w:val="es-CO"/>
        </w:rPr>
      </w:pPr>
      <w:r>
        <w:rPr>
          <w:lang w:val="es-CO"/>
        </w:rPr>
        <w:t>Codigos_invalidos:</w:t>
      </w:r>
    </w:p>
    <w:p w14:paraId="241CB1F1" w14:textId="5E474CCC" w:rsidR="006D1018" w:rsidRDefault="007C07FA" w:rsidP="002729E3">
      <w:pPr>
        <w:spacing w:after="0" w:line="240" w:lineRule="auto"/>
        <w:contextualSpacing/>
        <w:jc w:val="both"/>
        <w:rPr>
          <w:lang w:val="es-CO"/>
        </w:rPr>
      </w:pPr>
      <w:r>
        <w:rPr>
          <w:lang w:val="es-CO"/>
        </w:rPr>
        <w:t>Aunque no permite interactuar directamente con este archivo, se requiere en la carpeta ‘config_analisis’ para su funcionamiento.</w:t>
      </w:r>
    </w:p>
    <w:p w14:paraId="588164F9" w14:textId="2075ECB8" w:rsidR="006D1018" w:rsidRDefault="006D1018" w:rsidP="002729E3">
      <w:pPr>
        <w:spacing w:after="0" w:line="240" w:lineRule="auto"/>
        <w:contextualSpacing/>
        <w:jc w:val="both"/>
        <w:rPr>
          <w:lang w:val="es-CO"/>
        </w:rPr>
      </w:pPr>
    </w:p>
    <w:p w14:paraId="6707187F" w14:textId="74E8EB2D" w:rsidR="001174BF" w:rsidRDefault="001174BF" w:rsidP="002729E3">
      <w:pPr>
        <w:spacing w:after="0" w:line="240" w:lineRule="auto"/>
        <w:contextualSpacing/>
        <w:jc w:val="both"/>
        <w:rPr>
          <w:lang w:val="es-CO"/>
        </w:rPr>
      </w:pPr>
      <w:r>
        <w:rPr>
          <w:lang w:val="es-CO"/>
        </w:rPr>
        <w:t xml:space="preserve">Este archivo es </w:t>
      </w:r>
      <w:r w:rsidR="00205007">
        <w:rPr>
          <w:lang w:val="es-CO"/>
        </w:rPr>
        <w:t xml:space="preserve">un modulo de Python que contiene una lista de todos los códigos </w:t>
      </w:r>
      <w:r w:rsidR="009A38B8">
        <w:rPr>
          <w:lang w:val="es-CO"/>
        </w:rPr>
        <w:t>inválidos</w:t>
      </w:r>
      <w:r w:rsidR="00205007">
        <w:rPr>
          <w:lang w:val="es-CO"/>
        </w:rPr>
        <w:t>.</w:t>
      </w:r>
      <w:r w:rsidR="009A38B8">
        <w:rPr>
          <w:lang w:val="es-CO"/>
        </w:rPr>
        <w:t xml:space="preserve"> En caso de que una fila de la base de datos posea un código invalido que este en esta lista, se intenta obtener el código usando los nombres de departamento y municipio.</w:t>
      </w:r>
    </w:p>
    <w:p w14:paraId="119F5CC3" w14:textId="29B670E5" w:rsidR="006D1018" w:rsidRDefault="006D1018" w:rsidP="002729E3">
      <w:pPr>
        <w:spacing w:after="0" w:line="240" w:lineRule="auto"/>
        <w:contextualSpacing/>
        <w:jc w:val="both"/>
        <w:rPr>
          <w:lang w:val="es-CO"/>
        </w:rPr>
      </w:pPr>
    </w:p>
    <w:p w14:paraId="5715C2AD" w14:textId="3CD47FFB" w:rsidR="006D1018" w:rsidRDefault="006D1018" w:rsidP="00E75455">
      <w:pPr>
        <w:pStyle w:val="Ttulo4"/>
        <w:rPr>
          <w:lang w:val="es-CO"/>
        </w:rPr>
      </w:pPr>
      <w:r>
        <w:rPr>
          <w:lang w:val="es-CO"/>
        </w:rPr>
        <w:t>Diccionario_codigos:</w:t>
      </w:r>
    </w:p>
    <w:p w14:paraId="0218FE94" w14:textId="77777777" w:rsidR="007C07FA" w:rsidRDefault="007C07FA" w:rsidP="007C07FA">
      <w:pPr>
        <w:spacing w:after="0" w:line="240" w:lineRule="auto"/>
        <w:contextualSpacing/>
        <w:jc w:val="both"/>
        <w:rPr>
          <w:lang w:val="es-CO"/>
        </w:rPr>
      </w:pPr>
      <w:r>
        <w:rPr>
          <w:lang w:val="es-CO"/>
        </w:rPr>
        <w:t>Aunque no permite interactuar directamente con este archivo, se requiere en la carpeta ‘config_analisis’ para su funcionamiento.</w:t>
      </w:r>
    </w:p>
    <w:p w14:paraId="656E204E" w14:textId="15F3E248" w:rsidR="00F226D5" w:rsidRDefault="00F226D5" w:rsidP="002729E3">
      <w:pPr>
        <w:spacing w:after="0" w:line="240" w:lineRule="auto"/>
        <w:contextualSpacing/>
        <w:jc w:val="both"/>
        <w:rPr>
          <w:lang w:val="es-CO"/>
        </w:rPr>
      </w:pPr>
    </w:p>
    <w:p w14:paraId="483C95AF" w14:textId="7D347138" w:rsidR="002A326C" w:rsidRDefault="00D82C29" w:rsidP="002729E3">
      <w:pPr>
        <w:spacing w:after="0" w:line="240" w:lineRule="auto"/>
        <w:contextualSpacing/>
        <w:jc w:val="both"/>
        <w:rPr>
          <w:lang w:val="es-CO"/>
        </w:rPr>
      </w:pPr>
      <w:r>
        <w:rPr>
          <w:lang w:val="es-CO"/>
        </w:rPr>
        <w:t>Este archivo es un módulo de Python que posee un</w:t>
      </w:r>
      <w:r w:rsidR="00067D3C">
        <w:rPr>
          <w:lang w:val="es-CO"/>
        </w:rPr>
        <w:t xml:space="preserve"> diccionario </w:t>
      </w:r>
      <w:r>
        <w:rPr>
          <w:lang w:val="es-CO"/>
        </w:rPr>
        <w:t>limpi</w:t>
      </w:r>
      <w:r w:rsidR="00067D3C">
        <w:rPr>
          <w:lang w:val="es-CO"/>
        </w:rPr>
        <w:t>o</w:t>
      </w:r>
      <w:r>
        <w:rPr>
          <w:lang w:val="es-CO"/>
        </w:rPr>
        <w:t xml:space="preserve"> (la cual fue generada tomando el valor estadístico más repetido para cada uno de los códigos) con los códigos, y sus valores </w:t>
      </w:r>
      <w:r w:rsidR="00C97B15">
        <w:rPr>
          <w:lang w:val="es-CO"/>
        </w:rPr>
        <w:t>normalizados</w:t>
      </w:r>
      <w:r>
        <w:rPr>
          <w:lang w:val="es-CO"/>
        </w:rPr>
        <w:t xml:space="preserve"> y consolidados de nombres de departamentos y municipios.</w:t>
      </w:r>
    </w:p>
    <w:p w14:paraId="39C4AE7E" w14:textId="4966E8C5" w:rsidR="006D1018" w:rsidRDefault="006D1018" w:rsidP="002729E3">
      <w:pPr>
        <w:spacing w:after="0" w:line="240" w:lineRule="auto"/>
        <w:contextualSpacing/>
        <w:jc w:val="both"/>
        <w:rPr>
          <w:lang w:val="es-CO"/>
        </w:rPr>
      </w:pPr>
    </w:p>
    <w:p w14:paraId="0BFCB4F9" w14:textId="6437F54C" w:rsidR="006D1018" w:rsidRDefault="006D1018" w:rsidP="00E75455">
      <w:pPr>
        <w:pStyle w:val="Ttulo4"/>
        <w:rPr>
          <w:lang w:val="es-CO"/>
        </w:rPr>
      </w:pPr>
      <w:r>
        <w:rPr>
          <w:lang w:val="es-CO"/>
        </w:rPr>
        <w:t>Mapeo_nombres:</w:t>
      </w:r>
    </w:p>
    <w:p w14:paraId="10A51707" w14:textId="77777777" w:rsidR="007C07FA" w:rsidRDefault="007C07FA" w:rsidP="007C07FA">
      <w:pPr>
        <w:spacing w:after="0" w:line="240" w:lineRule="auto"/>
        <w:contextualSpacing/>
        <w:jc w:val="both"/>
        <w:rPr>
          <w:lang w:val="es-CO"/>
        </w:rPr>
      </w:pPr>
      <w:r>
        <w:rPr>
          <w:lang w:val="es-CO"/>
        </w:rPr>
        <w:t>Aunque no permite interactuar directamente con este archivo, se requiere en la carpeta ‘config_analisis’ para su funcionamiento.</w:t>
      </w:r>
    </w:p>
    <w:p w14:paraId="51CA4A96" w14:textId="77777777" w:rsidR="006D1018" w:rsidRDefault="006D1018" w:rsidP="002729E3">
      <w:pPr>
        <w:spacing w:after="0" w:line="240" w:lineRule="auto"/>
        <w:contextualSpacing/>
        <w:jc w:val="both"/>
        <w:rPr>
          <w:lang w:val="es-CO"/>
        </w:rPr>
      </w:pPr>
    </w:p>
    <w:p w14:paraId="3269FE2F" w14:textId="31C161ED" w:rsidR="000B7063" w:rsidRDefault="00067D3C" w:rsidP="002729E3">
      <w:pPr>
        <w:spacing w:after="0" w:line="240" w:lineRule="auto"/>
        <w:contextualSpacing/>
        <w:jc w:val="both"/>
        <w:rPr>
          <w:lang w:val="es-CO"/>
        </w:rPr>
      </w:pPr>
      <w:r>
        <w:rPr>
          <w:lang w:val="es-CO"/>
        </w:rPr>
        <w:t>Este archivo es un modulo de Python que posee un di</w:t>
      </w:r>
      <w:r w:rsidR="002C5D2C">
        <w:rPr>
          <w:lang w:val="es-CO"/>
        </w:rPr>
        <w:t xml:space="preserve">ccionario limpio de nombres y sus valores correctos en casos de </w:t>
      </w:r>
      <w:r w:rsidR="00EF4CFB">
        <w:rPr>
          <w:lang w:val="es-CO"/>
        </w:rPr>
        <w:t xml:space="preserve">errores ortográficos, los cuales luego de </w:t>
      </w:r>
      <w:r w:rsidR="00AF0FE0">
        <w:rPr>
          <w:lang w:val="es-CO"/>
        </w:rPr>
        <w:t>realizar</w:t>
      </w:r>
      <w:r w:rsidR="00EF4CFB">
        <w:rPr>
          <w:lang w:val="es-CO"/>
        </w:rPr>
        <w:t xml:space="preserve"> la consolidación, no llegan a coincidir con los valores correctos.</w:t>
      </w:r>
    </w:p>
    <w:p w14:paraId="62D6A008" w14:textId="5EC63210" w:rsidR="00622196" w:rsidRDefault="00622196" w:rsidP="002729E3">
      <w:pPr>
        <w:spacing w:after="0" w:line="240" w:lineRule="auto"/>
        <w:contextualSpacing/>
        <w:jc w:val="both"/>
        <w:rPr>
          <w:lang w:val="es-CO"/>
        </w:rPr>
      </w:pPr>
    </w:p>
    <w:p w14:paraId="747B83E0" w14:textId="0839719E" w:rsidR="00622196" w:rsidRDefault="00622196" w:rsidP="00622196">
      <w:pPr>
        <w:pStyle w:val="Ttulo4"/>
        <w:rPr>
          <w:lang w:val="es-CO"/>
        </w:rPr>
      </w:pPr>
      <w:r>
        <w:rPr>
          <w:lang w:val="es-CO"/>
        </w:rPr>
        <w:t>Errores_cols_salida:</w:t>
      </w:r>
    </w:p>
    <w:p w14:paraId="4804B175" w14:textId="77777777" w:rsidR="00AA1CF5" w:rsidRDefault="00AA1CF5" w:rsidP="00AA1CF5">
      <w:pPr>
        <w:spacing w:after="0" w:line="240" w:lineRule="auto"/>
        <w:contextualSpacing/>
        <w:jc w:val="both"/>
        <w:rPr>
          <w:lang w:val="es-CO"/>
        </w:rPr>
      </w:pPr>
      <w:r>
        <w:rPr>
          <w:lang w:val="es-CO"/>
        </w:rPr>
        <w:t>Aunque no permite interactuar directamente con este archivo, se requiere en la carpeta ‘config_analisis’ para su funcionamiento.</w:t>
      </w:r>
    </w:p>
    <w:p w14:paraId="1EC87632" w14:textId="5DE4A48B" w:rsidR="00622196" w:rsidRDefault="00622196" w:rsidP="002729E3">
      <w:pPr>
        <w:spacing w:after="0" w:line="240" w:lineRule="auto"/>
        <w:contextualSpacing/>
        <w:jc w:val="both"/>
        <w:rPr>
          <w:lang w:val="es-CO"/>
        </w:rPr>
      </w:pPr>
    </w:p>
    <w:p w14:paraId="27894CE7" w14:textId="3E76784A" w:rsidR="00E61DAB" w:rsidRDefault="008134B3" w:rsidP="002729E3">
      <w:pPr>
        <w:spacing w:after="0" w:line="240" w:lineRule="auto"/>
        <w:contextualSpacing/>
        <w:jc w:val="both"/>
        <w:rPr>
          <w:lang w:val="es-CO"/>
        </w:rPr>
      </w:pPr>
      <w:r>
        <w:rPr>
          <w:lang w:val="es-CO"/>
        </w:rPr>
        <w:t>Este archivo posee las columnas que se colocan en el archivo de errores, cuando el ejecutable encuentra incosistencias.</w:t>
      </w:r>
    </w:p>
    <w:p w14:paraId="56E54086" w14:textId="77777777" w:rsidR="00384FBB" w:rsidRDefault="00384FBB" w:rsidP="002729E3">
      <w:pPr>
        <w:spacing w:after="0" w:line="240" w:lineRule="auto"/>
        <w:contextualSpacing/>
        <w:jc w:val="both"/>
        <w:rPr>
          <w:lang w:val="es-CO"/>
        </w:rPr>
      </w:pPr>
    </w:p>
    <w:p w14:paraId="11D5F53E" w14:textId="77777777" w:rsidR="0038146C" w:rsidRPr="0038146C" w:rsidRDefault="0038146C" w:rsidP="002729E3">
      <w:pPr>
        <w:pStyle w:val="Ttulo3"/>
        <w:spacing w:line="240" w:lineRule="auto"/>
        <w:contextualSpacing/>
        <w:jc w:val="both"/>
        <w:rPr>
          <w:lang w:val="es-CO"/>
        </w:rPr>
      </w:pPr>
      <w:bookmarkStart w:id="10" w:name="_Toc158041520"/>
      <w:r>
        <w:rPr>
          <w:lang w:val="es-CO"/>
        </w:rPr>
        <w:lastRenderedPageBreak/>
        <w:t>Salidas:</w:t>
      </w:r>
      <w:bookmarkEnd w:id="10"/>
    </w:p>
    <w:p w14:paraId="2FEB1505" w14:textId="5DF18F3B" w:rsidR="0038146C" w:rsidRPr="00C40FB1" w:rsidRDefault="00FB6559" w:rsidP="002729E3">
      <w:pPr>
        <w:spacing w:after="0" w:line="240" w:lineRule="auto"/>
        <w:contextualSpacing/>
        <w:jc w:val="both"/>
        <w:rPr>
          <w:lang w:val="es-CO"/>
        </w:rPr>
      </w:pPr>
      <w:r>
        <w:rPr>
          <w:lang w:val="es-CO"/>
        </w:rPr>
        <w:t xml:space="preserve">En caso de que </w:t>
      </w:r>
      <w:r w:rsidR="00C40FB1">
        <w:rPr>
          <w:lang w:val="es-CO"/>
        </w:rPr>
        <w:t>se encuentren inconsistencias o errores en la ejecución, se genera el archivo: ERROR_</w:t>
      </w:r>
      <w:r w:rsidR="00C40FB1" w:rsidRPr="00C40FB1">
        <w:rPr>
          <w:lang w:val="es-CO"/>
        </w:rPr>
        <w:t xml:space="preserve"> </w:t>
      </w:r>
      <w:r w:rsidR="00C40FB1" w:rsidRPr="006F2329">
        <w:rPr>
          <w:lang w:val="es-CO"/>
        </w:rPr>
        <w:t>c60c1bc2-dffc-48e0-9768-927634e1bb1e</w:t>
      </w:r>
      <w:r w:rsidR="00C40FB1">
        <w:rPr>
          <w:lang w:val="es-CO"/>
        </w:rPr>
        <w:t>.XL</w:t>
      </w:r>
      <w:r w:rsidR="00251795">
        <w:rPr>
          <w:lang w:val="es-CO"/>
        </w:rPr>
        <w:t>S</w:t>
      </w:r>
      <w:r w:rsidR="00C40FB1">
        <w:rPr>
          <w:lang w:val="es-CO"/>
        </w:rPr>
        <w:t>X</w:t>
      </w:r>
      <w:r w:rsidR="00B805DE">
        <w:rPr>
          <w:lang w:val="es-CO"/>
        </w:rPr>
        <w:t>, con las columnas que se encuentran en el archivo: ‘errores_cols_salida.txt’ en la carpeta ‘config_analisis’.</w:t>
      </w:r>
      <w:r w:rsidR="00414EB3">
        <w:rPr>
          <w:lang w:val="es-CO"/>
        </w:rPr>
        <w:t xml:space="preserve"> </w:t>
      </w:r>
    </w:p>
    <w:p w14:paraId="570F18DA" w14:textId="136DA111" w:rsidR="005506F8" w:rsidRPr="0038146C" w:rsidRDefault="005506F8" w:rsidP="002729E3">
      <w:pPr>
        <w:spacing w:after="0" w:line="240" w:lineRule="auto"/>
        <w:contextualSpacing/>
        <w:jc w:val="both"/>
        <w:rPr>
          <w:lang w:val="es-CO"/>
        </w:rPr>
      </w:pPr>
    </w:p>
    <w:p w14:paraId="3B1E18E2" w14:textId="44FA2676" w:rsidR="0038146C" w:rsidRPr="003E1805" w:rsidRDefault="00414EB3" w:rsidP="002729E3">
      <w:pPr>
        <w:spacing w:after="0" w:line="240" w:lineRule="auto"/>
        <w:contextualSpacing/>
        <w:jc w:val="both"/>
        <w:rPr>
          <w:lang w:val="es-CO"/>
        </w:rPr>
      </w:pPr>
      <w:r>
        <w:rPr>
          <w:lang w:val="es-CO"/>
        </w:rPr>
        <w:t xml:space="preserve">En caso de que sea exitoso en realizar las correcciones, </w:t>
      </w:r>
      <w:r w:rsidR="003E1805">
        <w:rPr>
          <w:lang w:val="es-CO"/>
        </w:rPr>
        <w:t>se sobre escribe el archivo de entrada.</w:t>
      </w:r>
    </w:p>
    <w:p w14:paraId="71146B9B" w14:textId="37710116" w:rsidR="0038146C" w:rsidRDefault="0038146C" w:rsidP="002729E3">
      <w:pPr>
        <w:spacing w:after="0" w:line="240" w:lineRule="auto"/>
        <w:contextualSpacing/>
        <w:jc w:val="both"/>
        <w:rPr>
          <w:lang w:val="es-CO"/>
        </w:rPr>
      </w:pPr>
    </w:p>
    <w:p w14:paraId="1E9CA656" w14:textId="0579528C" w:rsidR="0038146C" w:rsidRDefault="0038146C" w:rsidP="00854CAE">
      <w:pPr>
        <w:pStyle w:val="Ttulo2"/>
        <w:spacing w:line="240" w:lineRule="auto"/>
        <w:contextualSpacing/>
        <w:jc w:val="both"/>
        <w:rPr>
          <w:lang w:val="es-CO"/>
        </w:rPr>
      </w:pPr>
      <w:bookmarkStart w:id="11" w:name="_Toc158041521"/>
      <w:r>
        <w:rPr>
          <w:lang w:val="es-CO"/>
        </w:rPr>
        <w:t>Administrador Codigos Invalidos:</w:t>
      </w:r>
      <w:bookmarkEnd w:id="11"/>
    </w:p>
    <w:p w14:paraId="7A48CD11" w14:textId="52E8FCE7" w:rsidR="0038146C" w:rsidRDefault="0038146C" w:rsidP="002729E3">
      <w:pPr>
        <w:pStyle w:val="Ttulo3"/>
        <w:spacing w:line="240" w:lineRule="auto"/>
        <w:contextualSpacing/>
        <w:jc w:val="both"/>
        <w:rPr>
          <w:lang w:val="es-CO"/>
        </w:rPr>
      </w:pPr>
      <w:bookmarkStart w:id="12" w:name="_Toc158041522"/>
      <w:r>
        <w:rPr>
          <w:lang w:val="es-CO"/>
        </w:rPr>
        <w:t>Uso:</w:t>
      </w:r>
      <w:bookmarkEnd w:id="12"/>
    </w:p>
    <w:p w14:paraId="55F00035" w14:textId="66885D6F" w:rsidR="0038146C" w:rsidRDefault="00327994" w:rsidP="002729E3">
      <w:pPr>
        <w:spacing w:after="0" w:line="240" w:lineRule="auto"/>
        <w:contextualSpacing/>
        <w:jc w:val="both"/>
        <w:rPr>
          <w:lang w:val="es-CO"/>
        </w:rPr>
      </w:pPr>
      <w:r w:rsidRPr="00327994">
        <w:rPr>
          <w:noProof/>
          <w:lang w:val="es-CO"/>
        </w:rPr>
        <w:drawing>
          <wp:anchor distT="0" distB="0" distL="114300" distR="114300" simplePos="0" relativeHeight="251663360" behindDoc="0" locked="0" layoutInCell="1" allowOverlap="1" wp14:anchorId="7FD3F605" wp14:editId="4912DB45">
            <wp:simplePos x="0" y="0"/>
            <wp:positionH relativeFrom="margin">
              <wp:align>center</wp:align>
            </wp:positionH>
            <wp:positionV relativeFrom="page">
              <wp:posOffset>2552700</wp:posOffset>
            </wp:positionV>
            <wp:extent cx="2987040" cy="4026921"/>
            <wp:effectExtent l="0" t="0" r="381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87040" cy="4026921"/>
                    </a:xfrm>
                    <a:prstGeom prst="rect">
                      <a:avLst/>
                    </a:prstGeom>
                  </pic:spPr>
                </pic:pic>
              </a:graphicData>
            </a:graphic>
            <wp14:sizeRelH relativeFrom="margin">
              <wp14:pctWidth>0</wp14:pctWidth>
            </wp14:sizeRelH>
            <wp14:sizeRelV relativeFrom="margin">
              <wp14:pctHeight>0</wp14:pctHeight>
            </wp14:sizeRelV>
          </wp:anchor>
        </w:drawing>
      </w:r>
    </w:p>
    <w:p w14:paraId="3A090215" w14:textId="7241385C" w:rsidR="00327994" w:rsidRDefault="00327994" w:rsidP="002729E3">
      <w:pPr>
        <w:spacing w:after="0" w:line="240" w:lineRule="auto"/>
        <w:contextualSpacing/>
        <w:jc w:val="both"/>
        <w:rPr>
          <w:lang w:val="es-CO"/>
        </w:rPr>
      </w:pPr>
    </w:p>
    <w:p w14:paraId="2926D7DF" w14:textId="0201D3EE" w:rsidR="00327994" w:rsidRDefault="00327994" w:rsidP="002729E3">
      <w:pPr>
        <w:spacing w:after="0" w:line="240" w:lineRule="auto"/>
        <w:contextualSpacing/>
        <w:jc w:val="both"/>
        <w:rPr>
          <w:lang w:val="es-CO"/>
        </w:rPr>
      </w:pPr>
    </w:p>
    <w:p w14:paraId="753D6517" w14:textId="4F5C21E9" w:rsidR="00327994" w:rsidRDefault="00327994" w:rsidP="002729E3">
      <w:pPr>
        <w:spacing w:after="0" w:line="240" w:lineRule="auto"/>
        <w:contextualSpacing/>
        <w:jc w:val="both"/>
        <w:rPr>
          <w:lang w:val="es-CO"/>
        </w:rPr>
      </w:pPr>
    </w:p>
    <w:p w14:paraId="1C8DB98B" w14:textId="11CA1DA8" w:rsidR="00327994" w:rsidRDefault="00327994" w:rsidP="002729E3">
      <w:pPr>
        <w:spacing w:after="0" w:line="240" w:lineRule="auto"/>
        <w:contextualSpacing/>
        <w:jc w:val="both"/>
        <w:rPr>
          <w:lang w:val="es-CO"/>
        </w:rPr>
      </w:pPr>
    </w:p>
    <w:p w14:paraId="07562AD4" w14:textId="120D908E" w:rsidR="00327994" w:rsidRDefault="00327994" w:rsidP="002729E3">
      <w:pPr>
        <w:spacing w:after="0" w:line="240" w:lineRule="auto"/>
        <w:contextualSpacing/>
        <w:jc w:val="both"/>
        <w:rPr>
          <w:lang w:val="es-CO"/>
        </w:rPr>
      </w:pPr>
    </w:p>
    <w:p w14:paraId="47CEFBD2" w14:textId="47D249DE" w:rsidR="00327994" w:rsidRDefault="00327994" w:rsidP="002729E3">
      <w:pPr>
        <w:spacing w:after="0" w:line="240" w:lineRule="auto"/>
        <w:contextualSpacing/>
        <w:jc w:val="both"/>
        <w:rPr>
          <w:lang w:val="es-CO"/>
        </w:rPr>
      </w:pPr>
    </w:p>
    <w:p w14:paraId="01B41CFD" w14:textId="75C8B6BA" w:rsidR="00327994" w:rsidRDefault="00327994" w:rsidP="002729E3">
      <w:pPr>
        <w:spacing w:after="0" w:line="240" w:lineRule="auto"/>
        <w:contextualSpacing/>
        <w:jc w:val="both"/>
        <w:rPr>
          <w:lang w:val="es-CO"/>
        </w:rPr>
      </w:pPr>
    </w:p>
    <w:p w14:paraId="3016ECD8" w14:textId="182BC4F8" w:rsidR="00327994" w:rsidRDefault="00327994" w:rsidP="002729E3">
      <w:pPr>
        <w:spacing w:after="0" w:line="240" w:lineRule="auto"/>
        <w:contextualSpacing/>
        <w:jc w:val="both"/>
        <w:rPr>
          <w:lang w:val="es-CO"/>
        </w:rPr>
      </w:pPr>
    </w:p>
    <w:p w14:paraId="6F3FF857" w14:textId="04270F3B" w:rsidR="00327994" w:rsidRDefault="00327994" w:rsidP="002729E3">
      <w:pPr>
        <w:spacing w:after="0" w:line="240" w:lineRule="auto"/>
        <w:contextualSpacing/>
        <w:jc w:val="both"/>
        <w:rPr>
          <w:lang w:val="es-CO"/>
        </w:rPr>
      </w:pPr>
    </w:p>
    <w:p w14:paraId="697FF404" w14:textId="6CC13663" w:rsidR="00327994" w:rsidRDefault="00327994" w:rsidP="002729E3">
      <w:pPr>
        <w:spacing w:after="0" w:line="240" w:lineRule="auto"/>
        <w:contextualSpacing/>
        <w:jc w:val="both"/>
        <w:rPr>
          <w:lang w:val="es-CO"/>
        </w:rPr>
      </w:pPr>
    </w:p>
    <w:p w14:paraId="4B50543F" w14:textId="63BCDE75" w:rsidR="00327994" w:rsidRDefault="00327994" w:rsidP="002729E3">
      <w:pPr>
        <w:spacing w:after="0" w:line="240" w:lineRule="auto"/>
        <w:contextualSpacing/>
        <w:jc w:val="both"/>
        <w:rPr>
          <w:lang w:val="es-CO"/>
        </w:rPr>
      </w:pPr>
    </w:p>
    <w:p w14:paraId="5FAF2C15" w14:textId="5E3B0BF3" w:rsidR="00327994" w:rsidRDefault="00327994" w:rsidP="002729E3">
      <w:pPr>
        <w:spacing w:after="0" w:line="240" w:lineRule="auto"/>
        <w:contextualSpacing/>
        <w:jc w:val="both"/>
        <w:rPr>
          <w:lang w:val="es-CO"/>
        </w:rPr>
      </w:pPr>
    </w:p>
    <w:p w14:paraId="1A465FD1" w14:textId="18D6960B" w:rsidR="00327994" w:rsidRDefault="00327994" w:rsidP="002729E3">
      <w:pPr>
        <w:spacing w:after="0" w:line="240" w:lineRule="auto"/>
        <w:contextualSpacing/>
        <w:jc w:val="both"/>
        <w:rPr>
          <w:lang w:val="es-CO"/>
        </w:rPr>
      </w:pPr>
    </w:p>
    <w:p w14:paraId="7B46D18D" w14:textId="66E1F8D8" w:rsidR="00327994" w:rsidRDefault="00327994" w:rsidP="002729E3">
      <w:pPr>
        <w:spacing w:after="0" w:line="240" w:lineRule="auto"/>
        <w:contextualSpacing/>
        <w:jc w:val="both"/>
        <w:rPr>
          <w:lang w:val="es-CO"/>
        </w:rPr>
      </w:pPr>
    </w:p>
    <w:p w14:paraId="06146298" w14:textId="571718D1" w:rsidR="00327994" w:rsidRDefault="00327994" w:rsidP="002729E3">
      <w:pPr>
        <w:spacing w:after="0" w:line="240" w:lineRule="auto"/>
        <w:contextualSpacing/>
        <w:jc w:val="both"/>
        <w:rPr>
          <w:lang w:val="es-CO"/>
        </w:rPr>
      </w:pPr>
    </w:p>
    <w:p w14:paraId="2C1FDB39" w14:textId="7372C526" w:rsidR="00327994" w:rsidRDefault="00327994" w:rsidP="002729E3">
      <w:pPr>
        <w:spacing w:after="0" w:line="240" w:lineRule="auto"/>
        <w:contextualSpacing/>
        <w:jc w:val="both"/>
        <w:rPr>
          <w:lang w:val="es-CO"/>
        </w:rPr>
      </w:pPr>
    </w:p>
    <w:p w14:paraId="15022FE7" w14:textId="0FF47661" w:rsidR="00916048" w:rsidRDefault="00916048" w:rsidP="002729E3">
      <w:pPr>
        <w:spacing w:after="0" w:line="240" w:lineRule="auto"/>
        <w:contextualSpacing/>
        <w:jc w:val="both"/>
        <w:rPr>
          <w:lang w:val="es-CO"/>
        </w:rPr>
      </w:pPr>
    </w:p>
    <w:p w14:paraId="306E2954" w14:textId="0D3436F0" w:rsidR="00916048" w:rsidRDefault="00916048" w:rsidP="002729E3">
      <w:pPr>
        <w:spacing w:after="0" w:line="240" w:lineRule="auto"/>
        <w:contextualSpacing/>
        <w:jc w:val="both"/>
        <w:rPr>
          <w:lang w:val="es-CO"/>
        </w:rPr>
      </w:pPr>
    </w:p>
    <w:p w14:paraId="272C4A3D" w14:textId="6928D0B6" w:rsidR="00916048" w:rsidRDefault="00916048" w:rsidP="002729E3">
      <w:pPr>
        <w:spacing w:after="0" w:line="240" w:lineRule="auto"/>
        <w:contextualSpacing/>
        <w:jc w:val="both"/>
        <w:rPr>
          <w:lang w:val="es-CO"/>
        </w:rPr>
      </w:pPr>
    </w:p>
    <w:p w14:paraId="5DDBCC0E" w14:textId="40B21873" w:rsidR="00916048" w:rsidRDefault="00916048" w:rsidP="002729E3">
      <w:pPr>
        <w:spacing w:after="0" w:line="240" w:lineRule="auto"/>
        <w:contextualSpacing/>
        <w:jc w:val="both"/>
        <w:rPr>
          <w:lang w:val="es-CO"/>
        </w:rPr>
      </w:pPr>
    </w:p>
    <w:p w14:paraId="5229B23C" w14:textId="77777777" w:rsidR="00916048" w:rsidRDefault="00916048" w:rsidP="002729E3">
      <w:pPr>
        <w:spacing w:after="0" w:line="240" w:lineRule="auto"/>
        <w:contextualSpacing/>
        <w:jc w:val="both"/>
        <w:rPr>
          <w:lang w:val="es-CO"/>
        </w:rPr>
      </w:pPr>
    </w:p>
    <w:p w14:paraId="2DE6EE3B" w14:textId="0F4E1751" w:rsidR="00327994" w:rsidRDefault="00327994" w:rsidP="002729E3">
      <w:pPr>
        <w:spacing w:after="0" w:line="240" w:lineRule="auto"/>
        <w:contextualSpacing/>
        <w:jc w:val="both"/>
        <w:rPr>
          <w:lang w:val="es-CO"/>
        </w:rPr>
      </w:pPr>
    </w:p>
    <w:p w14:paraId="41E135A6" w14:textId="77D3F61F" w:rsidR="00327994" w:rsidRDefault="00327994" w:rsidP="002729E3">
      <w:pPr>
        <w:spacing w:after="0" w:line="240" w:lineRule="auto"/>
        <w:contextualSpacing/>
        <w:jc w:val="both"/>
        <w:rPr>
          <w:lang w:val="es-CO"/>
        </w:rPr>
      </w:pPr>
    </w:p>
    <w:p w14:paraId="1995F4C8" w14:textId="28DC5754" w:rsidR="00327994" w:rsidRDefault="00327994" w:rsidP="002729E3">
      <w:pPr>
        <w:spacing w:after="0" w:line="240" w:lineRule="auto"/>
        <w:contextualSpacing/>
        <w:jc w:val="both"/>
        <w:rPr>
          <w:lang w:val="es-CO"/>
        </w:rPr>
      </w:pPr>
    </w:p>
    <w:p w14:paraId="3E8AAFBC" w14:textId="0C1C21B3" w:rsidR="00AF4FD2" w:rsidRDefault="00CC23A7" w:rsidP="002729E3">
      <w:pPr>
        <w:spacing w:after="0" w:line="240" w:lineRule="auto"/>
        <w:contextualSpacing/>
        <w:jc w:val="both"/>
        <w:rPr>
          <w:lang w:val="es-CO"/>
        </w:rPr>
      </w:pPr>
      <w:r>
        <w:rPr>
          <w:lang w:val="es-CO"/>
        </w:rPr>
        <w:t xml:space="preserve">Este ejecutable funciona dentro de la carpeta ‘config_analisis’ y permite interactuar de manera segura con el </w:t>
      </w:r>
      <w:r w:rsidR="00AF4FD2">
        <w:rPr>
          <w:lang w:val="es-CO"/>
        </w:rPr>
        <w:t>módulo</w:t>
      </w:r>
      <w:r>
        <w:rPr>
          <w:lang w:val="es-CO"/>
        </w:rPr>
        <w:t xml:space="preserve"> c</w:t>
      </w:r>
      <w:r w:rsidR="00AF4FD2">
        <w:rPr>
          <w:lang w:val="es-CO"/>
        </w:rPr>
        <w:t>o</w:t>
      </w:r>
      <w:r>
        <w:rPr>
          <w:lang w:val="es-CO"/>
        </w:rPr>
        <w:t>digos_invalidos.</w:t>
      </w:r>
    </w:p>
    <w:p w14:paraId="4BC25BCE" w14:textId="2DC1FD97" w:rsidR="0038146C" w:rsidRDefault="0038146C" w:rsidP="002729E3">
      <w:pPr>
        <w:spacing w:after="0" w:line="240" w:lineRule="auto"/>
        <w:contextualSpacing/>
        <w:jc w:val="both"/>
        <w:rPr>
          <w:lang w:val="es-CO"/>
        </w:rPr>
      </w:pPr>
    </w:p>
    <w:p w14:paraId="0E3234F8" w14:textId="108268F9" w:rsidR="001C3C30" w:rsidRDefault="001C3C30" w:rsidP="002729E3">
      <w:pPr>
        <w:spacing w:after="0" w:line="240" w:lineRule="auto"/>
        <w:contextualSpacing/>
        <w:jc w:val="both"/>
        <w:rPr>
          <w:lang w:val="es-CO"/>
        </w:rPr>
      </w:pPr>
      <w:r>
        <w:rPr>
          <w:lang w:val="es-CO"/>
        </w:rPr>
        <w:t>Permite añadir códigos, usando las validaciones necesarias para verificar que sea un código real, antes de ser añadido. También, permite verificar si algún código ya esta dentro de la lista de códigos inválidos. Al seleccionar uno de los códigos de la lista, se puede quitar el código.</w:t>
      </w:r>
    </w:p>
    <w:p w14:paraId="7601E209" w14:textId="41495B58" w:rsidR="00816341" w:rsidRDefault="00816341" w:rsidP="002729E3">
      <w:pPr>
        <w:spacing w:after="0" w:line="240" w:lineRule="auto"/>
        <w:contextualSpacing/>
        <w:jc w:val="both"/>
        <w:rPr>
          <w:lang w:val="es-CO"/>
        </w:rPr>
      </w:pPr>
    </w:p>
    <w:p w14:paraId="36422459" w14:textId="1DDC687A" w:rsidR="00816341" w:rsidRDefault="00816341" w:rsidP="002729E3">
      <w:pPr>
        <w:spacing w:after="0" w:line="240" w:lineRule="auto"/>
        <w:contextualSpacing/>
        <w:jc w:val="both"/>
        <w:rPr>
          <w:lang w:val="es-CO"/>
        </w:rPr>
      </w:pPr>
      <w:r>
        <w:rPr>
          <w:lang w:val="es-CO"/>
        </w:rPr>
        <w:t>Para añadir el código se digita dentro de la barra de texto.</w:t>
      </w:r>
    </w:p>
    <w:p w14:paraId="367877D1" w14:textId="469968CA" w:rsidR="004D5450" w:rsidRDefault="004D5450" w:rsidP="002729E3">
      <w:pPr>
        <w:spacing w:after="0" w:line="240" w:lineRule="auto"/>
        <w:contextualSpacing/>
        <w:jc w:val="both"/>
        <w:rPr>
          <w:lang w:val="es-CO"/>
        </w:rPr>
      </w:pPr>
    </w:p>
    <w:p w14:paraId="0655DB63" w14:textId="28754814" w:rsidR="004D5450" w:rsidRPr="0038146C" w:rsidRDefault="004D5450" w:rsidP="002729E3">
      <w:pPr>
        <w:spacing w:after="0" w:line="240" w:lineRule="auto"/>
        <w:contextualSpacing/>
        <w:jc w:val="both"/>
        <w:rPr>
          <w:lang w:val="es-CO"/>
        </w:rPr>
      </w:pPr>
      <w:r>
        <w:rPr>
          <w:lang w:val="es-CO"/>
        </w:rPr>
        <w:t>Al presionar el botón de Actualizar Archivo, el m</w:t>
      </w:r>
      <w:r w:rsidR="00891467">
        <w:rPr>
          <w:lang w:val="es-CO"/>
        </w:rPr>
        <w:t>ó</w:t>
      </w:r>
      <w:r>
        <w:rPr>
          <w:lang w:val="es-CO"/>
        </w:rPr>
        <w:t xml:space="preserve">dulo de Python de </w:t>
      </w:r>
      <w:r w:rsidR="00DE69EC">
        <w:rPr>
          <w:lang w:val="es-CO"/>
        </w:rPr>
        <w:t>códigos</w:t>
      </w:r>
      <w:r>
        <w:rPr>
          <w:lang w:val="es-CO"/>
        </w:rPr>
        <w:t xml:space="preserve"> inválidos es </w:t>
      </w:r>
      <w:r w:rsidR="003228EE">
        <w:rPr>
          <w:lang w:val="es-CO"/>
        </w:rPr>
        <w:t>sobrescrito</w:t>
      </w:r>
      <w:r>
        <w:rPr>
          <w:lang w:val="es-CO"/>
        </w:rPr>
        <w:t>.</w:t>
      </w:r>
    </w:p>
    <w:p w14:paraId="00E1B23D" w14:textId="171A124C" w:rsidR="0038146C" w:rsidRDefault="0038146C" w:rsidP="002729E3">
      <w:pPr>
        <w:spacing w:after="0" w:line="240" w:lineRule="auto"/>
        <w:contextualSpacing/>
        <w:jc w:val="both"/>
        <w:rPr>
          <w:lang w:val="es-CO"/>
        </w:rPr>
      </w:pPr>
    </w:p>
    <w:p w14:paraId="5E3CA80D" w14:textId="376E015F" w:rsidR="00291B6F" w:rsidRDefault="00291B6F" w:rsidP="002729E3">
      <w:pPr>
        <w:spacing w:after="0" w:line="240" w:lineRule="auto"/>
        <w:contextualSpacing/>
        <w:jc w:val="both"/>
        <w:rPr>
          <w:lang w:val="es-CO"/>
        </w:rPr>
      </w:pPr>
    </w:p>
    <w:p w14:paraId="123770BB" w14:textId="77777777" w:rsidR="00BE594B" w:rsidRDefault="00BE594B" w:rsidP="002729E3">
      <w:pPr>
        <w:spacing w:after="0" w:line="240" w:lineRule="auto"/>
        <w:contextualSpacing/>
        <w:jc w:val="both"/>
        <w:rPr>
          <w:lang w:val="es-CO"/>
        </w:rPr>
      </w:pPr>
    </w:p>
    <w:p w14:paraId="0A5CBD3C" w14:textId="641753DE" w:rsidR="0038146C" w:rsidRDefault="0038146C" w:rsidP="00854CAE">
      <w:pPr>
        <w:pStyle w:val="Ttulo2"/>
        <w:spacing w:line="240" w:lineRule="auto"/>
        <w:contextualSpacing/>
        <w:jc w:val="both"/>
        <w:rPr>
          <w:lang w:val="es-CO"/>
        </w:rPr>
      </w:pPr>
      <w:bookmarkStart w:id="13" w:name="_Toc158041523"/>
      <w:r>
        <w:rPr>
          <w:lang w:val="es-CO"/>
        </w:rPr>
        <w:lastRenderedPageBreak/>
        <w:t>Administrador Diccionario Codigos</w:t>
      </w:r>
      <w:bookmarkEnd w:id="13"/>
    </w:p>
    <w:p w14:paraId="4353D165" w14:textId="0B801E15" w:rsidR="0038146C" w:rsidRDefault="0038146C" w:rsidP="002729E3">
      <w:pPr>
        <w:pStyle w:val="Ttulo3"/>
        <w:spacing w:line="240" w:lineRule="auto"/>
        <w:contextualSpacing/>
        <w:jc w:val="both"/>
        <w:rPr>
          <w:lang w:val="es-CO"/>
        </w:rPr>
      </w:pPr>
      <w:bookmarkStart w:id="14" w:name="_Toc158041524"/>
      <w:r>
        <w:rPr>
          <w:lang w:val="es-CO"/>
        </w:rPr>
        <w:t>Uso:</w:t>
      </w:r>
      <w:bookmarkEnd w:id="14"/>
    </w:p>
    <w:p w14:paraId="0194D5D4" w14:textId="6DF95D50" w:rsidR="0038146C" w:rsidRDefault="00C20C75" w:rsidP="002729E3">
      <w:pPr>
        <w:spacing w:after="0" w:line="240" w:lineRule="auto"/>
        <w:contextualSpacing/>
        <w:jc w:val="both"/>
        <w:rPr>
          <w:lang w:val="es-CO"/>
        </w:rPr>
      </w:pPr>
      <w:r w:rsidRPr="007B2E63">
        <w:rPr>
          <w:noProof/>
          <w:lang w:val="es-CO"/>
        </w:rPr>
        <w:drawing>
          <wp:anchor distT="0" distB="0" distL="114300" distR="114300" simplePos="0" relativeHeight="251664384" behindDoc="0" locked="0" layoutInCell="1" allowOverlap="1" wp14:anchorId="5E561BAD" wp14:editId="127DB4F6">
            <wp:simplePos x="0" y="0"/>
            <wp:positionH relativeFrom="margin">
              <wp:align>right</wp:align>
            </wp:positionH>
            <wp:positionV relativeFrom="page">
              <wp:posOffset>1417320</wp:posOffset>
            </wp:positionV>
            <wp:extent cx="5612130" cy="3832225"/>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832225"/>
                    </a:xfrm>
                    <a:prstGeom prst="rect">
                      <a:avLst/>
                    </a:prstGeom>
                  </pic:spPr>
                </pic:pic>
              </a:graphicData>
            </a:graphic>
          </wp:anchor>
        </w:drawing>
      </w:r>
    </w:p>
    <w:p w14:paraId="4F2D565F" w14:textId="4F95B83D" w:rsidR="000C4D90" w:rsidRDefault="000C4D90" w:rsidP="002729E3">
      <w:pPr>
        <w:spacing w:after="0" w:line="240" w:lineRule="auto"/>
        <w:contextualSpacing/>
        <w:jc w:val="both"/>
        <w:rPr>
          <w:lang w:val="es-CO"/>
        </w:rPr>
      </w:pPr>
    </w:p>
    <w:p w14:paraId="1E4A876A" w14:textId="2604C4DB" w:rsidR="0038146C" w:rsidRDefault="0038146C" w:rsidP="002729E3">
      <w:pPr>
        <w:spacing w:after="0" w:line="240" w:lineRule="auto"/>
        <w:contextualSpacing/>
        <w:jc w:val="both"/>
        <w:rPr>
          <w:lang w:val="es-CO"/>
        </w:rPr>
      </w:pPr>
    </w:p>
    <w:p w14:paraId="2000DA61" w14:textId="5BC68664" w:rsidR="001C248B" w:rsidRDefault="001C248B" w:rsidP="002729E3">
      <w:pPr>
        <w:spacing w:after="0" w:line="240" w:lineRule="auto"/>
        <w:contextualSpacing/>
        <w:jc w:val="both"/>
        <w:rPr>
          <w:lang w:val="es-CO"/>
        </w:rPr>
      </w:pPr>
    </w:p>
    <w:p w14:paraId="6A1E8B48" w14:textId="30D24B02" w:rsidR="001C248B" w:rsidRDefault="001C248B" w:rsidP="002729E3">
      <w:pPr>
        <w:spacing w:after="0" w:line="240" w:lineRule="auto"/>
        <w:contextualSpacing/>
        <w:jc w:val="both"/>
        <w:rPr>
          <w:lang w:val="es-CO"/>
        </w:rPr>
      </w:pPr>
    </w:p>
    <w:p w14:paraId="0E945D40" w14:textId="6CCA2BB3" w:rsidR="001C248B" w:rsidRDefault="001C248B" w:rsidP="002729E3">
      <w:pPr>
        <w:spacing w:after="0" w:line="240" w:lineRule="auto"/>
        <w:contextualSpacing/>
        <w:jc w:val="both"/>
        <w:rPr>
          <w:lang w:val="es-CO"/>
        </w:rPr>
      </w:pPr>
    </w:p>
    <w:p w14:paraId="22FB6EDC" w14:textId="22D8B914" w:rsidR="001C248B" w:rsidRDefault="001C248B" w:rsidP="002729E3">
      <w:pPr>
        <w:spacing w:after="0" w:line="240" w:lineRule="auto"/>
        <w:contextualSpacing/>
        <w:jc w:val="both"/>
        <w:rPr>
          <w:lang w:val="es-CO"/>
        </w:rPr>
      </w:pPr>
    </w:p>
    <w:p w14:paraId="6F40EEDB" w14:textId="29184969" w:rsidR="001C248B" w:rsidRDefault="001C248B" w:rsidP="002729E3">
      <w:pPr>
        <w:spacing w:after="0" w:line="240" w:lineRule="auto"/>
        <w:contextualSpacing/>
        <w:jc w:val="both"/>
        <w:rPr>
          <w:lang w:val="es-CO"/>
        </w:rPr>
      </w:pPr>
    </w:p>
    <w:p w14:paraId="23C512BE" w14:textId="5A6CD571" w:rsidR="001C248B" w:rsidRDefault="001C248B" w:rsidP="002729E3">
      <w:pPr>
        <w:spacing w:after="0" w:line="240" w:lineRule="auto"/>
        <w:contextualSpacing/>
        <w:jc w:val="both"/>
        <w:rPr>
          <w:lang w:val="es-CO"/>
        </w:rPr>
      </w:pPr>
    </w:p>
    <w:p w14:paraId="1C4548C3" w14:textId="7B93EE3F" w:rsidR="001C248B" w:rsidRDefault="001C248B" w:rsidP="002729E3">
      <w:pPr>
        <w:spacing w:after="0" w:line="240" w:lineRule="auto"/>
        <w:contextualSpacing/>
        <w:jc w:val="both"/>
        <w:rPr>
          <w:lang w:val="es-CO"/>
        </w:rPr>
      </w:pPr>
    </w:p>
    <w:p w14:paraId="7527DF85" w14:textId="15B6DC3E" w:rsidR="00C20C75" w:rsidRDefault="00C20C75" w:rsidP="002729E3">
      <w:pPr>
        <w:spacing w:after="0" w:line="240" w:lineRule="auto"/>
        <w:contextualSpacing/>
        <w:jc w:val="both"/>
        <w:rPr>
          <w:lang w:val="es-CO"/>
        </w:rPr>
      </w:pPr>
    </w:p>
    <w:p w14:paraId="232BF1CB" w14:textId="67E7C638" w:rsidR="00C20C75" w:rsidRDefault="00C20C75" w:rsidP="002729E3">
      <w:pPr>
        <w:spacing w:after="0" w:line="240" w:lineRule="auto"/>
        <w:contextualSpacing/>
        <w:jc w:val="both"/>
        <w:rPr>
          <w:lang w:val="es-CO"/>
        </w:rPr>
      </w:pPr>
    </w:p>
    <w:p w14:paraId="41AC4B81" w14:textId="09D962B1" w:rsidR="00C20C75" w:rsidRDefault="00C20C75" w:rsidP="002729E3">
      <w:pPr>
        <w:spacing w:after="0" w:line="240" w:lineRule="auto"/>
        <w:contextualSpacing/>
        <w:jc w:val="both"/>
        <w:rPr>
          <w:lang w:val="es-CO"/>
        </w:rPr>
      </w:pPr>
    </w:p>
    <w:p w14:paraId="73ABD712" w14:textId="2266C547" w:rsidR="00C20C75" w:rsidRDefault="00C20C75" w:rsidP="002729E3">
      <w:pPr>
        <w:spacing w:after="0" w:line="240" w:lineRule="auto"/>
        <w:contextualSpacing/>
        <w:jc w:val="both"/>
        <w:rPr>
          <w:lang w:val="es-CO"/>
        </w:rPr>
      </w:pPr>
    </w:p>
    <w:p w14:paraId="5BAAF275" w14:textId="48245F26" w:rsidR="00C20C75" w:rsidRDefault="00C20C75" w:rsidP="002729E3">
      <w:pPr>
        <w:spacing w:after="0" w:line="240" w:lineRule="auto"/>
        <w:contextualSpacing/>
        <w:jc w:val="both"/>
        <w:rPr>
          <w:lang w:val="es-CO"/>
        </w:rPr>
      </w:pPr>
    </w:p>
    <w:p w14:paraId="36631D2E" w14:textId="13634887" w:rsidR="00C20C75" w:rsidRDefault="00C20C75" w:rsidP="002729E3">
      <w:pPr>
        <w:spacing w:after="0" w:line="240" w:lineRule="auto"/>
        <w:contextualSpacing/>
        <w:jc w:val="both"/>
        <w:rPr>
          <w:lang w:val="es-CO"/>
        </w:rPr>
      </w:pPr>
    </w:p>
    <w:p w14:paraId="62E21C36" w14:textId="1761342A" w:rsidR="00C20C75" w:rsidRDefault="00C20C75" w:rsidP="002729E3">
      <w:pPr>
        <w:spacing w:after="0" w:line="240" w:lineRule="auto"/>
        <w:contextualSpacing/>
        <w:jc w:val="both"/>
        <w:rPr>
          <w:lang w:val="es-CO"/>
        </w:rPr>
      </w:pPr>
    </w:p>
    <w:p w14:paraId="071ADBFE" w14:textId="2C76639C" w:rsidR="00C20C75" w:rsidRDefault="00C20C75" w:rsidP="002729E3">
      <w:pPr>
        <w:spacing w:after="0" w:line="240" w:lineRule="auto"/>
        <w:contextualSpacing/>
        <w:jc w:val="both"/>
        <w:rPr>
          <w:lang w:val="es-CO"/>
        </w:rPr>
      </w:pPr>
    </w:p>
    <w:p w14:paraId="54D82453" w14:textId="02F65707" w:rsidR="00C20C75" w:rsidRDefault="00C20C75" w:rsidP="002729E3">
      <w:pPr>
        <w:spacing w:after="0" w:line="240" w:lineRule="auto"/>
        <w:contextualSpacing/>
        <w:jc w:val="both"/>
        <w:rPr>
          <w:lang w:val="es-CO"/>
        </w:rPr>
      </w:pPr>
    </w:p>
    <w:p w14:paraId="3F7556F9" w14:textId="77777777" w:rsidR="00C20C75" w:rsidRDefault="00C20C75" w:rsidP="002729E3">
      <w:pPr>
        <w:spacing w:after="0" w:line="240" w:lineRule="auto"/>
        <w:contextualSpacing/>
        <w:jc w:val="both"/>
        <w:rPr>
          <w:lang w:val="es-CO"/>
        </w:rPr>
      </w:pPr>
    </w:p>
    <w:p w14:paraId="467E2FD8" w14:textId="71FE4097" w:rsidR="001C248B" w:rsidRDefault="001C248B" w:rsidP="002729E3">
      <w:pPr>
        <w:spacing w:after="0" w:line="240" w:lineRule="auto"/>
        <w:contextualSpacing/>
        <w:jc w:val="both"/>
        <w:rPr>
          <w:lang w:val="es-CO"/>
        </w:rPr>
      </w:pPr>
    </w:p>
    <w:p w14:paraId="4200D9DD" w14:textId="35B2DA9D" w:rsidR="001C248B" w:rsidRDefault="001C248B" w:rsidP="002729E3">
      <w:pPr>
        <w:spacing w:after="0" w:line="240" w:lineRule="auto"/>
        <w:contextualSpacing/>
        <w:jc w:val="both"/>
        <w:rPr>
          <w:lang w:val="es-CO"/>
        </w:rPr>
      </w:pPr>
    </w:p>
    <w:p w14:paraId="29797F05" w14:textId="350AAF52" w:rsidR="001C248B" w:rsidRDefault="001C248B" w:rsidP="002729E3">
      <w:pPr>
        <w:spacing w:after="0" w:line="240" w:lineRule="auto"/>
        <w:contextualSpacing/>
        <w:jc w:val="both"/>
        <w:rPr>
          <w:lang w:val="es-CO"/>
        </w:rPr>
      </w:pPr>
    </w:p>
    <w:p w14:paraId="75F4A1B8" w14:textId="77777777" w:rsidR="001C248B" w:rsidRDefault="001C248B" w:rsidP="002729E3">
      <w:pPr>
        <w:spacing w:after="0" w:line="240" w:lineRule="auto"/>
        <w:contextualSpacing/>
        <w:jc w:val="both"/>
        <w:rPr>
          <w:lang w:val="es-CO"/>
        </w:rPr>
      </w:pPr>
    </w:p>
    <w:p w14:paraId="46339123" w14:textId="7A57B9AC" w:rsidR="0038146C" w:rsidRDefault="0038146C" w:rsidP="002729E3">
      <w:pPr>
        <w:spacing w:after="0" w:line="240" w:lineRule="auto"/>
        <w:contextualSpacing/>
        <w:jc w:val="both"/>
        <w:rPr>
          <w:lang w:val="es-CO"/>
        </w:rPr>
      </w:pPr>
    </w:p>
    <w:p w14:paraId="6FF82019" w14:textId="77777777" w:rsidR="00C20C75" w:rsidRDefault="00C20C75" w:rsidP="00C20C75">
      <w:pPr>
        <w:spacing w:after="0" w:line="240" w:lineRule="auto"/>
        <w:contextualSpacing/>
        <w:jc w:val="both"/>
        <w:rPr>
          <w:lang w:val="es-CO"/>
        </w:rPr>
      </w:pPr>
      <w:r>
        <w:rPr>
          <w:lang w:val="es-CO"/>
        </w:rPr>
        <w:t>Este ejecutable funciona dentro de la carpeta ‘config_analisis’ y permite interactuar de manera segura con el módulo diccionario_codigos.</w:t>
      </w:r>
    </w:p>
    <w:p w14:paraId="1CF44BE1" w14:textId="77777777" w:rsidR="00C20C75" w:rsidRDefault="00C20C75" w:rsidP="00C20C75">
      <w:pPr>
        <w:spacing w:after="0" w:line="240" w:lineRule="auto"/>
        <w:contextualSpacing/>
        <w:jc w:val="both"/>
        <w:rPr>
          <w:lang w:val="es-CO"/>
        </w:rPr>
      </w:pPr>
    </w:p>
    <w:p w14:paraId="630FC6AF" w14:textId="4DA351A1" w:rsidR="00C20C75" w:rsidRDefault="00C20C75" w:rsidP="00C20C75">
      <w:pPr>
        <w:spacing w:after="0" w:line="240" w:lineRule="auto"/>
        <w:contextualSpacing/>
        <w:jc w:val="both"/>
        <w:rPr>
          <w:lang w:val="es-CO"/>
        </w:rPr>
      </w:pPr>
      <w:r>
        <w:rPr>
          <w:lang w:val="es-CO"/>
        </w:rPr>
        <w:t>Permite añadir códigos y su respectivo departamento y municipio, usando las validaciones necesarias para verificar que sea un código real, que no esté en la lista, y que el nombre del departamento y municipio no esté en el diccionario bajo otro código, antes de ser añadido. También, permite verificar si algún código ya está dentro del diccionario, y cuáles son los valores de los nombres que posee. Al seleccionar uno de los códigos de la lista, se puede quitar el código con sus respectivos nombres.</w:t>
      </w:r>
    </w:p>
    <w:p w14:paraId="0D7F629C" w14:textId="6AF6BB55" w:rsidR="007D677C" w:rsidRDefault="007D677C" w:rsidP="00C20C75">
      <w:pPr>
        <w:spacing w:after="0" w:line="240" w:lineRule="auto"/>
        <w:contextualSpacing/>
        <w:jc w:val="both"/>
        <w:rPr>
          <w:lang w:val="es-CO"/>
        </w:rPr>
      </w:pPr>
    </w:p>
    <w:p w14:paraId="167DA2B8" w14:textId="484BB452" w:rsidR="007D677C" w:rsidRDefault="007D677C" w:rsidP="00C20C75">
      <w:pPr>
        <w:spacing w:after="0" w:line="240" w:lineRule="auto"/>
        <w:contextualSpacing/>
        <w:jc w:val="both"/>
        <w:rPr>
          <w:lang w:val="es-CO"/>
        </w:rPr>
      </w:pPr>
      <w:r>
        <w:rPr>
          <w:lang w:val="es-CO"/>
        </w:rPr>
        <w:t>Al seleccionar los botones, aparecen campos que indican que tipo de información se debe de colocar. Sea el código, el nombre del departamento o el nombre del municipio.</w:t>
      </w:r>
    </w:p>
    <w:p w14:paraId="6F462082" w14:textId="77777777" w:rsidR="00C20C75" w:rsidRDefault="00C20C75" w:rsidP="00C20C75">
      <w:pPr>
        <w:spacing w:after="0" w:line="240" w:lineRule="auto"/>
        <w:contextualSpacing/>
        <w:jc w:val="both"/>
        <w:rPr>
          <w:lang w:val="es-CO"/>
        </w:rPr>
      </w:pPr>
    </w:p>
    <w:p w14:paraId="7059FB82" w14:textId="2DE367E1" w:rsidR="00C20C75" w:rsidRPr="0038146C" w:rsidRDefault="00C20C75" w:rsidP="00C20C75">
      <w:pPr>
        <w:spacing w:after="0" w:line="240" w:lineRule="auto"/>
        <w:contextualSpacing/>
        <w:jc w:val="both"/>
        <w:rPr>
          <w:lang w:val="es-CO"/>
        </w:rPr>
      </w:pPr>
      <w:r>
        <w:rPr>
          <w:lang w:val="es-CO"/>
        </w:rPr>
        <w:t xml:space="preserve">Al presionar el botón de Actualizar Archivo, el </w:t>
      </w:r>
      <w:r w:rsidR="00891467">
        <w:rPr>
          <w:lang w:val="es-CO"/>
        </w:rPr>
        <w:t>módulo</w:t>
      </w:r>
      <w:r>
        <w:rPr>
          <w:lang w:val="es-CO"/>
        </w:rPr>
        <w:t xml:space="preserve"> de Python de diccionario códigos es sobrescrito.</w:t>
      </w:r>
    </w:p>
    <w:p w14:paraId="127AF240" w14:textId="11AC30FC" w:rsidR="00C20C75" w:rsidRDefault="00C20C75" w:rsidP="002729E3">
      <w:pPr>
        <w:spacing w:after="0" w:line="240" w:lineRule="auto"/>
        <w:contextualSpacing/>
        <w:jc w:val="both"/>
        <w:rPr>
          <w:lang w:val="es-CO"/>
        </w:rPr>
      </w:pPr>
    </w:p>
    <w:p w14:paraId="15DFDBB6" w14:textId="05D582EC" w:rsidR="00C20C75" w:rsidRDefault="00C20C75" w:rsidP="002729E3">
      <w:pPr>
        <w:spacing w:after="0" w:line="240" w:lineRule="auto"/>
        <w:contextualSpacing/>
        <w:jc w:val="both"/>
        <w:rPr>
          <w:lang w:val="es-CO"/>
        </w:rPr>
      </w:pPr>
    </w:p>
    <w:p w14:paraId="6B0C53E6" w14:textId="52FB9949" w:rsidR="007A6A70" w:rsidRDefault="007A6A70" w:rsidP="002729E3">
      <w:pPr>
        <w:spacing w:after="0" w:line="240" w:lineRule="auto"/>
        <w:contextualSpacing/>
        <w:jc w:val="both"/>
        <w:rPr>
          <w:lang w:val="es-CO"/>
        </w:rPr>
      </w:pPr>
    </w:p>
    <w:p w14:paraId="66CEDA5E" w14:textId="77777777" w:rsidR="007A6A70" w:rsidRDefault="007A6A70" w:rsidP="002729E3">
      <w:pPr>
        <w:spacing w:after="0" w:line="240" w:lineRule="auto"/>
        <w:contextualSpacing/>
        <w:jc w:val="both"/>
        <w:rPr>
          <w:lang w:val="es-CO"/>
        </w:rPr>
      </w:pPr>
    </w:p>
    <w:p w14:paraId="4021E918" w14:textId="77777777" w:rsidR="00C20C75" w:rsidRPr="0038146C" w:rsidRDefault="00C20C75" w:rsidP="002729E3">
      <w:pPr>
        <w:spacing w:after="0" w:line="240" w:lineRule="auto"/>
        <w:contextualSpacing/>
        <w:jc w:val="both"/>
        <w:rPr>
          <w:lang w:val="es-CO"/>
        </w:rPr>
      </w:pPr>
    </w:p>
    <w:p w14:paraId="76BA8CFE" w14:textId="6DBFDA31" w:rsidR="0038146C" w:rsidRDefault="0038146C" w:rsidP="002729E3">
      <w:pPr>
        <w:spacing w:after="0" w:line="240" w:lineRule="auto"/>
        <w:contextualSpacing/>
        <w:jc w:val="both"/>
        <w:rPr>
          <w:lang w:val="es-CO"/>
        </w:rPr>
      </w:pPr>
    </w:p>
    <w:p w14:paraId="6D59A0B8" w14:textId="04CF6C12" w:rsidR="0038146C" w:rsidRDefault="0038146C" w:rsidP="00854CAE">
      <w:pPr>
        <w:pStyle w:val="Ttulo2"/>
        <w:spacing w:line="240" w:lineRule="auto"/>
        <w:contextualSpacing/>
        <w:jc w:val="both"/>
        <w:rPr>
          <w:lang w:val="es-CO"/>
        </w:rPr>
      </w:pPr>
      <w:bookmarkStart w:id="15" w:name="_Toc158041525"/>
      <w:r>
        <w:rPr>
          <w:lang w:val="es-CO"/>
        </w:rPr>
        <w:lastRenderedPageBreak/>
        <w:t>Administrador Mapeo Nombres:</w:t>
      </w:r>
      <w:bookmarkEnd w:id="15"/>
    </w:p>
    <w:p w14:paraId="30E79511" w14:textId="541451D7" w:rsidR="0038146C" w:rsidRDefault="0038146C" w:rsidP="002729E3">
      <w:pPr>
        <w:pStyle w:val="Ttulo3"/>
        <w:spacing w:line="240" w:lineRule="auto"/>
        <w:contextualSpacing/>
        <w:jc w:val="both"/>
        <w:rPr>
          <w:lang w:val="es-CO"/>
        </w:rPr>
      </w:pPr>
      <w:bookmarkStart w:id="16" w:name="_Toc158041526"/>
      <w:r>
        <w:rPr>
          <w:lang w:val="es-CO"/>
        </w:rPr>
        <w:t>Uso:</w:t>
      </w:r>
      <w:bookmarkEnd w:id="16"/>
    </w:p>
    <w:p w14:paraId="2A948218" w14:textId="1E4F9628" w:rsidR="00653F0E" w:rsidRDefault="00653F0E" w:rsidP="00653F0E">
      <w:pPr>
        <w:rPr>
          <w:lang w:val="es-CO"/>
        </w:rPr>
      </w:pPr>
    </w:p>
    <w:p w14:paraId="6E404249" w14:textId="323BEED8" w:rsidR="00653F0E" w:rsidRDefault="00653F0E" w:rsidP="00653F0E">
      <w:pPr>
        <w:rPr>
          <w:lang w:val="es-CO"/>
        </w:rPr>
      </w:pPr>
    </w:p>
    <w:p w14:paraId="4046A5EB" w14:textId="7157ECDA" w:rsidR="00653F0E" w:rsidRDefault="00653F0E" w:rsidP="00653F0E">
      <w:pPr>
        <w:rPr>
          <w:lang w:val="es-CO"/>
        </w:rPr>
      </w:pPr>
    </w:p>
    <w:p w14:paraId="55266825" w14:textId="3D764482" w:rsidR="00653F0E" w:rsidRDefault="00653F0E" w:rsidP="00653F0E">
      <w:pPr>
        <w:rPr>
          <w:lang w:val="es-CO"/>
        </w:rPr>
      </w:pPr>
    </w:p>
    <w:p w14:paraId="7D2F0CBC" w14:textId="11087C84" w:rsidR="00653F0E" w:rsidRDefault="00653F0E" w:rsidP="00653F0E">
      <w:pPr>
        <w:rPr>
          <w:lang w:val="es-CO"/>
        </w:rPr>
      </w:pPr>
    </w:p>
    <w:p w14:paraId="0D9D7CF1" w14:textId="6DCEEABC" w:rsidR="00653F0E" w:rsidRDefault="00653F0E" w:rsidP="00653F0E">
      <w:pPr>
        <w:rPr>
          <w:lang w:val="es-CO"/>
        </w:rPr>
      </w:pPr>
    </w:p>
    <w:p w14:paraId="36102F8D" w14:textId="25FCF470" w:rsidR="00653F0E" w:rsidRDefault="00653F0E" w:rsidP="00653F0E">
      <w:pPr>
        <w:rPr>
          <w:lang w:val="es-CO"/>
        </w:rPr>
      </w:pPr>
    </w:p>
    <w:p w14:paraId="743A39B6" w14:textId="78C4F0D4" w:rsidR="00653F0E" w:rsidRDefault="00653F0E" w:rsidP="00653F0E">
      <w:pPr>
        <w:rPr>
          <w:lang w:val="es-CO"/>
        </w:rPr>
      </w:pPr>
    </w:p>
    <w:p w14:paraId="3657DCA4" w14:textId="06183F2D" w:rsidR="00653F0E" w:rsidRDefault="00653F0E" w:rsidP="00653F0E">
      <w:pPr>
        <w:rPr>
          <w:lang w:val="es-CO"/>
        </w:rPr>
      </w:pPr>
    </w:p>
    <w:p w14:paraId="6B3C5426" w14:textId="0475157E" w:rsidR="00DB2379" w:rsidRDefault="00DB2379" w:rsidP="00653F0E">
      <w:pPr>
        <w:rPr>
          <w:lang w:val="es-CO"/>
        </w:rPr>
      </w:pPr>
    </w:p>
    <w:p w14:paraId="1AC6349A" w14:textId="40DCC9C4" w:rsidR="00DB2379" w:rsidRDefault="00DB2379" w:rsidP="00653F0E">
      <w:pPr>
        <w:rPr>
          <w:lang w:val="es-CO"/>
        </w:rPr>
      </w:pPr>
    </w:p>
    <w:p w14:paraId="71354B87" w14:textId="77777777" w:rsidR="00DB2379" w:rsidRPr="00653F0E" w:rsidRDefault="00DB2379" w:rsidP="00653F0E">
      <w:pPr>
        <w:rPr>
          <w:lang w:val="es-CO"/>
        </w:rPr>
      </w:pPr>
    </w:p>
    <w:p w14:paraId="7BD57CD8" w14:textId="3C69A8BB" w:rsidR="00716D24" w:rsidRDefault="00653F0E" w:rsidP="00716D24">
      <w:pPr>
        <w:rPr>
          <w:lang w:val="es-CO"/>
        </w:rPr>
      </w:pPr>
      <w:r w:rsidRPr="00653F0E">
        <w:rPr>
          <w:noProof/>
          <w:lang w:val="es-CO"/>
        </w:rPr>
        <w:drawing>
          <wp:anchor distT="0" distB="0" distL="114300" distR="114300" simplePos="0" relativeHeight="251665408" behindDoc="0" locked="0" layoutInCell="1" allowOverlap="1" wp14:anchorId="61B7D504" wp14:editId="3C7AF4F6">
            <wp:simplePos x="0" y="0"/>
            <wp:positionH relativeFrom="margin">
              <wp:align>right</wp:align>
            </wp:positionH>
            <wp:positionV relativeFrom="page">
              <wp:posOffset>1458685</wp:posOffset>
            </wp:positionV>
            <wp:extent cx="5612130" cy="383222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832225"/>
                    </a:xfrm>
                    <a:prstGeom prst="rect">
                      <a:avLst/>
                    </a:prstGeom>
                  </pic:spPr>
                </pic:pic>
              </a:graphicData>
            </a:graphic>
          </wp:anchor>
        </w:drawing>
      </w:r>
    </w:p>
    <w:p w14:paraId="14E73866" w14:textId="74820E40" w:rsidR="00653F0E" w:rsidRDefault="00653F0E" w:rsidP="00716D24">
      <w:pPr>
        <w:rPr>
          <w:lang w:val="es-CO"/>
        </w:rPr>
      </w:pPr>
    </w:p>
    <w:p w14:paraId="569F50D6" w14:textId="0B4FB9DB" w:rsidR="0038146C" w:rsidRDefault="0038146C" w:rsidP="002729E3">
      <w:pPr>
        <w:spacing w:after="0" w:line="240" w:lineRule="auto"/>
        <w:contextualSpacing/>
        <w:jc w:val="both"/>
        <w:rPr>
          <w:rFonts w:asciiTheme="majorHAnsi" w:eastAsiaTheme="majorEastAsia" w:hAnsiTheme="majorHAnsi" w:cstheme="majorBidi"/>
          <w:color w:val="1F3763" w:themeColor="accent1" w:themeShade="7F"/>
          <w:sz w:val="24"/>
          <w:szCs w:val="24"/>
          <w:lang w:val="es-CO"/>
        </w:rPr>
      </w:pPr>
    </w:p>
    <w:p w14:paraId="0C99AD4D" w14:textId="7E9A12EC" w:rsidR="003C2607" w:rsidRDefault="003C2607" w:rsidP="002729E3">
      <w:pPr>
        <w:spacing w:after="0" w:line="240" w:lineRule="auto"/>
        <w:contextualSpacing/>
        <w:jc w:val="both"/>
        <w:rPr>
          <w:rFonts w:asciiTheme="majorHAnsi" w:eastAsiaTheme="majorEastAsia" w:hAnsiTheme="majorHAnsi" w:cstheme="majorBidi"/>
          <w:color w:val="1F3763" w:themeColor="accent1" w:themeShade="7F"/>
          <w:sz w:val="24"/>
          <w:szCs w:val="24"/>
          <w:lang w:val="es-CO"/>
        </w:rPr>
      </w:pPr>
    </w:p>
    <w:p w14:paraId="5E278BE0" w14:textId="23F31B6A" w:rsidR="00DA4AB8" w:rsidRDefault="00DA4AB8" w:rsidP="00DA4AB8">
      <w:pPr>
        <w:spacing w:after="0" w:line="240" w:lineRule="auto"/>
        <w:contextualSpacing/>
        <w:jc w:val="both"/>
        <w:rPr>
          <w:lang w:val="es-CO"/>
        </w:rPr>
      </w:pPr>
      <w:r>
        <w:rPr>
          <w:lang w:val="es-CO"/>
        </w:rPr>
        <w:t xml:space="preserve">Este ejecutable funciona dentro de la carpeta ‘config_analisis’ y permite interactuar de manera segura con el módulo </w:t>
      </w:r>
      <w:r w:rsidR="005B253D">
        <w:rPr>
          <w:lang w:val="es-CO"/>
        </w:rPr>
        <w:t>mapeo</w:t>
      </w:r>
      <w:r>
        <w:rPr>
          <w:lang w:val="es-CO"/>
        </w:rPr>
        <w:t>_</w:t>
      </w:r>
      <w:r w:rsidR="005B253D">
        <w:rPr>
          <w:lang w:val="es-CO"/>
        </w:rPr>
        <w:t>nombres</w:t>
      </w:r>
      <w:r>
        <w:rPr>
          <w:lang w:val="es-CO"/>
        </w:rPr>
        <w:t>.</w:t>
      </w:r>
    </w:p>
    <w:p w14:paraId="2E2E0B42" w14:textId="77777777" w:rsidR="00DA4AB8" w:rsidRDefault="00DA4AB8" w:rsidP="00DA4AB8">
      <w:pPr>
        <w:spacing w:after="0" w:line="240" w:lineRule="auto"/>
        <w:contextualSpacing/>
        <w:jc w:val="both"/>
        <w:rPr>
          <w:lang w:val="es-CO"/>
        </w:rPr>
      </w:pPr>
    </w:p>
    <w:p w14:paraId="3772B89F" w14:textId="7DFDFBBF" w:rsidR="00DA4AB8" w:rsidRDefault="00DA4AB8" w:rsidP="00DA4AB8">
      <w:pPr>
        <w:spacing w:after="0" w:line="240" w:lineRule="auto"/>
        <w:contextualSpacing/>
        <w:jc w:val="both"/>
        <w:rPr>
          <w:lang w:val="es-CO"/>
        </w:rPr>
      </w:pPr>
      <w:r>
        <w:rPr>
          <w:lang w:val="es-CO"/>
        </w:rPr>
        <w:t xml:space="preserve">Permite añadir </w:t>
      </w:r>
      <w:r w:rsidR="00153260">
        <w:rPr>
          <w:lang w:val="es-CO"/>
        </w:rPr>
        <w:t>mapas de nombres a los departamentos y a los municipios.</w:t>
      </w:r>
      <w:r w:rsidR="00150F6F">
        <w:rPr>
          <w:lang w:val="es-CO"/>
        </w:rPr>
        <w:t xml:space="preserve"> Esto usando los botones de DEPTO, MUN y BOTH.</w:t>
      </w:r>
    </w:p>
    <w:p w14:paraId="13AFBB43" w14:textId="57AFA9F8" w:rsidR="00150F6F" w:rsidRDefault="00150F6F" w:rsidP="00DA4AB8">
      <w:pPr>
        <w:spacing w:after="0" w:line="240" w:lineRule="auto"/>
        <w:contextualSpacing/>
        <w:jc w:val="both"/>
        <w:rPr>
          <w:lang w:val="es-CO"/>
        </w:rPr>
      </w:pPr>
    </w:p>
    <w:p w14:paraId="5E66F502" w14:textId="614104E7" w:rsidR="00150F6F" w:rsidRDefault="00150F6F" w:rsidP="00DA4AB8">
      <w:pPr>
        <w:spacing w:after="0" w:line="240" w:lineRule="auto"/>
        <w:contextualSpacing/>
        <w:jc w:val="both"/>
        <w:rPr>
          <w:lang w:val="es-CO"/>
        </w:rPr>
      </w:pPr>
      <w:r>
        <w:rPr>
          <w:lang w:val="es-CO"/>
        </w:rPr>
        <w:t xml:space="preserve">La barra superior es el nombre original y la barra inferior es el nombre al que se quiere cambiar. Se debe de seleccionar que tipo de cambio es: si es un cambio para los nombres de departamento o un cambio para los nombres de municipio. En caso de que existan municipios iguales en departamentos diferentes, se puede usar el botón de BOTH, en el cual se coloca el nombre original </w:t>
      </w:r>
      <w:r w:rsidR="009C59AB">
        <w:rPr>
          <w:lang w:val="es-CO"/>
        </w:rPr>
        <w:t>de la siguiente manera: DEP</w:t>
      </w:r>
      <w:r w:rsidR="005D55B8">
        <w:rPr>
          <w:lang w:val="es-CO"/>
        </w:rPr>
        <w:t>ARTAMENTO</w:t>
      </w:r>
      <w:r w:rsidR="009C59AB">
        <w:rPr>
          <w:lang w:val="es-CO"/>
        </w:rPr>
        <w:t>&lt;espacio&gt;MUNICIPIO</w:t>
      </w:r>
      <w:r w:rsidR="00A611F9">
        <w:rPr>
          <w:lang w:val="es-CO"/>
        </w:rPr>
        <w:t>, y en la barra de inferior, solo el nombre del municipio.</w:t>
      </w:r>
    </w:p>
    <w:p w14:paraId="472176D7" w14:textId="2B1B8F74" w:rsidR="00DA4AB8" w:rsidRDefault="00DA4AB8" w:rsidP="00DA4AB8">
      <w:pPr>
        <w:spacing w:after="0" w:line="240" w:lineRule="auto"/>
        <w:contextualSpacing/>
        <w:jc w:val="both"/>
        <w:rPr>
          <w:lang w:val="es-CO"/>
        </w:rPr>
      </w:pPr>
    </w:p>
    <w:p w14:paraId="69D8F018" w14:textId="4E6EC9E6" w:rsidR="00DA4AB8" w:rsidRPr="0038146C" w:rsidRDefault="00DA4AB8" w:rsidP="00DA4AB8">
      <w:pPr>
        <w:spacing w:after="0" w:line="240" w:lineRule="auto"/>
        <w:contextualSpacing/>
        <w:jc w:val="both"/>
        <w:rPr>
          <w:lang w:val="es-CO"/>
        </w:rPr>
      </w:pPr>
      <w:r>
        <w:rPr>
          <w:lang w:val="es-CO"/>
        </w:rPr>
        <w:t xml:space="preserve">Al presionar el botón de Actualizar Archivo, el módulo de Python de </w:t>
      </w:r>
      <w:r w:rsidR="00D0311B">
        <w:rPr>
          <w:lang w:val="es-CO"/>
        </w:rPr>
        <w:t xml:space="preserve">mapeo nombres </w:t>
      </w:r>
      <w:r>
        <w:rPr>
          <w:lang w:val="es-CO"/>
        </w:rPr>
        <w:t>es sobrescrito.</w:t>
      </w:r>
    </w:p>
    <w:p w14:paraId="427FA854" w14:textId="77777777" w:rsidR="00DA4AB8" w:rsidRDefault="00DA4AB8" w:rsidP="00DA4AB8">
      <w:pPr>
        <w:spacing w:after="0" w:line="240" w:lineRule="auto"/>
        <w:contextualSpacing/>
        <w:jc w:val="both"/>
        <w:rPr>
          <w:lang w:val="es-CO"/>
        </w:rPr>
      </w:pPr>
    </w:p>
    <w:p w14:paraId="77D4F186" w14:textId="3F42A362" w:rsidR="003C2607" w:rsidRDefault="003C2607" w:rsidP="002729E3">
      <w:pPr>
        <w:spacing w:after="0" w:line="240" w:lineRule="auto"/>
        <w:contextualSpacing/>
        <w:jc w:val="both"/>
        <w:rPr>
          <w:rFonts w:asciiTheme="majorHAnsi" w:eastAsiaTheme="majorEastAsia" w:hAnsiTheme="majorHAnsi" w:cstheme="majorBidi"/>
          <w:color w:val="1F3763" w:themeColor="accent1" w:themeShade="7F"/>
          <w:sz w:val="24"/>
          <w:szCs w:val="24"/>
          <w:lang w:val="es-CO"/>
        </w:rPr>
      </w:pPr>
    </w:p>
    <w:p w14:paraId="7A82AA42" w14:textId="01CAA702" w:rsidR="003C2607" w:rsidRDefault="003C2607" w:rsidP="002729E3">
      <w:pPr>
        <w:spacing w:after="0" w:line="240" w:lineRule="auto"/>
        <w:contextualSpacing/>
        <w:jc w:val="both"/>
        <w:rPr>
          <w:rFonts w:asciiTheme="majorHAnsi" w:eastAsiaTheme="majorEastAsia" w:hAnsiTheme="majorHAnsi" w:cstheme="majorBidi"/>
          <w:color w:val="1F3763" w:themeColor="accent1" w:themeShade="7F"/>
          <w:sz w:val="24"/>
          <w:szCs w:val="24"/>
          <w:lang w:val="es-CO"/>
        </w:rPr>
      </w:pPr>
    </w:p>
    <w:p w14:paraId="5675A31C" w14:textId="79FF4987" w:rsidR="003C2607" w:rsidRDefault="003C2607" w:rsidP="002729E3">
      <w:pPr>
        <w:spacing w:after="0" w:line="240" w:lineRule="auto"/>
        <w:contextualSpacing/>
        <w:jc w:val="both"/>
        <w:rPr>
          <w:rFonts w:asciiTheme="majorHAnsi" w:eastAsiaTheme="majorEastAsia" w:hAnsiTheme="majorHAnsi" w:cstheme="majorBidi"/>
          <w:color w:val="1F3763" w:themeColor="accent1" w:themeShade="7F"/>
          <w:sz w:val="24"/>
          <w:szCs w:val="24"/>
          <w:lang w:val="es-CO"/>
        </w:rPr>
      </w:pPr>
    </w:p>
    <w:p w14:paraId="51B4C783" w14:textId="77777777" w:rsidR="003C2607" w:rsidRDefault="003C2607" w:rsidP="002729E3">
      <w:pPr>
        <w:spacing w:after="0" w:line="240" w:lineRule="auto"/>
        <w:contextualSpacing/>
        <w:jc w:val="both"/>
        <w:rPr>
          <w:lang w:val="es-CO"/>
        </w:rPr>
      </w:pPr>
    </w:p>
    <w:p w14:paraId="34E12117" w14:textId="77777777" w:rsidR="0038146C" w:rsidRDefault="0038146C" w:rsidP="002729E3">
      <w:pPr>
        <w:spacing w:after="0" w:line="240" w:lineRule="auto"/>
        <w:contextualSpacing/>
        <w:jc w:val="both"/>
        <w:rPr>
          <w:lang w:val="es-CO"/>
        </w:rPr>
      </w:pPr>
    </w:p>
    <w:p w14:paraId="30F5F4B6" w14:textId="76769427" w:rsidR="0038146C" w:rsidRPr="0038146C" w:rsidRDefault="00AE0BBE" w:rsidP="002729E3">
      <w:pPr>
        <w:pStyle w:val="Ttulo1"/>
        <w:spacing w:line="240" w:lineRule="auto"/>
        <w:contextualSpacing/>
        <w:rPr>
          <w:lang w:val="es-CO"/>
        </w:rPr>
      </w:pPr>
      <w:bookmarkStart w:id="17" w:name="_Toc158041527"/>
      <w:r>
        <w:rPr>
          <w:lang w:val="es-CO"/>
        </w:rPr>
        <w:lastRenderedPageBreak/>
        <w:t>Recomendaciones Generales:</w:t>
      </w:r>
      <w:bookmarkEnd w:id="17"/>
    </w:p>
    <w:p w14:paraId="771E7685" w14:textId="686C81E1" w:rsidR="00A9551F" w:rsidRDefault="00A9551F" w:rsidP="002729E3">
      <w:pPr>
        <w:spacing w:after="0" w:line="240" w:lineRule="auto"/>
        <w:contextualSpacing/>
        <w:jc w:val="both"/>
        <w:rPr>
          <w:lang w:val="es-CO"/>
        </w:rPr>
      </w:pPr>
    </w:p>
    <w:p w14:paraId="25BF928B" w14:textId="0B062624" w:rsidR="00B976E4" w:rsidRDefault="00B976E4" w:rsidP="00B976E4">
      <w:pPr>
        <w:pStyle w:val="Prrafodelista"/>
        <w:numPr>
          <w:ilvl w:val="0"/>
          <w:numId w:val="6"/>
        </w:numPr>
        <w:spacing w:after="0" w:line="240" w:lineRule="auto"/>
        <w:jc w:val="both"/>
        <w:rPr>
          <w:lang w:val="es-CO"/>
        </w:rPr>
      </w:pPr>
      <w:r>
        <w:rPr>
          <w:lang w:val="es-CO"/>
        </w:rPr>
        <w:t>Intentar mantener el formato de las bases de datos y de poblaciones de riesgo actual.</w:t>
      </w:r>
    </w:p>
    <w:p w14:paraId="05F1F5D8" w14:textId="0CC14A92" w:rsidR="00B976E4" w:rsidRDefault="00B976E4" w:rsidP="00B976E4">
      <w:pPr>
        <w:pStyle w:val="Prrafodelista"/>
        <w:numPr>
          <w:ilvl w:val="0"/>
          <w:numId w:val="6"/>
        </w:numPr>
        <w:spacing w:after="0" w:line="240" w:lineRule="auto"/>
        <w:jc w:val="both"/>
        <w:rPr>
          <w:lang w:val="es-CO"/>
        </w:rPr>
      </w:pPr>
      <w:r>
        <w:rPr>
          <w:lang w:val="es-CO"/>
        </w:rPr>
        <w:t xml:space="preserve">Intentar no realizar cambios innecesarios a los nombres de las columnas en archivos de bases de datos y poblaciones de </w:t>
      </w:r>
      <w:r w:rsidR="005069D8">
        <w:rPr>
          <w:lang w:val="es-CO"/>
        </w:rPr>
        <w:t>riesgo</w:t>
      </w:r>
      <w:r>
        <w:rPr>
          <w:lang w:val="es-CO"/>
        </w:rPr>
        <w:t xml:space="preserve"> posteriores.</w:t>
      </w:r>
    </w:p>
    <w:p w14:paraId="6E5686EC" w14:textId="677ED3FA" w:rsidR="00D53AF2" w:rsidRDefault="00D53AF2" w:rsidP="00B976E4">
      <w:pPr>
        <w:pStyle w:val="Prrafodelista"/>
        <w:numPr>
          <w:ilvl w:val="0"/>
          <w:numId w:val="6"/>
        </w:numPr>
        <w:spacing w:after="0" w:line="240" w:lineRule="auto"/>
        <w:jc w:val="both"/>
        <w:rPr>
          <w:lang w:val="es-CO"/>
        </w:rPr>
      </w:pPr>
      <w:r>
        <w:rPr>
          <w:lang w:val="es-CO"/>
        </w:rPr>
        <w:t xml:space="preserve">El concatenador de Excel realiza una limpieza de columnas, no debe de haber columnas con nombres iguales, o nombres </w:t>
      </w:r>
      <w:r w:rsidR="0072329D">
        <w:rPr>
          <w:lang w:val="es-CO"/>
        </w:rPr>
        <w:t>que,</w:t>
      </w:r>
      <w:r>
        <w:rPr>
          <w:lang w:val="es-CO"/>
        </w:rPr>
        <w:t xml:space="preserve"> al realizar la limpieza y normalización, sean iguales.</w:t>
      </w:r>
    </w:p>
    <w:p w14:paraId="42893C13" w14:textId="75C2FE53" w:rsidR="00FF05C1" w:rsidRDefault="00FF05C1" w:rsidP="0037398C">
      <w:pPr>
        <w:pStyle w:val="Prrafodelista"/>
        <w:numPr>
          <w:ilvl w:val="0"/>
          <w:numId w:val="6"/>
        </w:numPr>
        <w:spacing w:after="0" w:line="240" w:lineRule="auto"/>
        <w:jc w:val="both"/>
        <w:rPr>
          <w:lang w:val="es-CO"/>
        </w:rPr>
      </w:pPr>
      <w:r>
        <w:rPr>
          <w:lang w:val="es-CO"/>
        </w:rPr>
        <w:t>Los nombres de las columnas en los archivos de configuración se usan luego de la normalización y consolidación de las columnas.</w:t>
      </w:r>
    </w:p>
    <w:p w14:paraId="40AE08A2" w14:textId="012B0361" w:rsidR="000D4249" w:rsidRDefault="0037398C" w:rsidP="00BF58F2">
      <w:pPr>
        <w:pStyle w:val="Prrafodelista"/>
        <w:numPr>
          <w:ilvl w:val="0"/>
          <w:numId w:val="6"/>
        </w:numPr>
        <w:spacing w:after="0" w:line="240" w:lineRule="auto"/>
        <w:jc w:val="both"/>
        <w:rPr>
          <w:lang w:val="es-CO"/>
        </w:rPr>
      </w:pPr>
      <w:r>
        <w:rPr>
          <w:lang w:val="es-CO"/>
        </w:rPr>
        <w:t xml:space="preserve">Los archivos </w:t>
      </w:r>
      <w:r w:rsidR="000D4249">
        <w:rPr>
          <w:lang w:val="es-CO"/>
        </w:rPr>
        <w:t xml:space="preserve">que utilizan ordenes de tipo ‘contener’ para ciertas palabras en los títulos de las columnas, solo funcionan si todas las palabras se encuentran es el </w:t>
      </w:r>
      <w:r w:rsidR="00E44E29">
        <w:rPr>
          <w:lang w:val="es-CO"/>
        </w:rPr>
        <w:t>título</w:t>
      </w:r>
      <w:r w:rsidR="000D4249">
        <w:rPr>
          <w:lang w:val="es-CO"/>
        </w:rPr>
        <w:t>.</w:t>
      </w:r>
    </w:p>
    <w:p w14:paraId="6A2D57E8" w14:textId="4F11A1D1" w:rsidR="00BF58F2" w:rsidRPr="00BF58F2" w:rsidRDefault="00BF58F2" w:rsidP="00BF58F2">
      <w:pPr>
        <w:pStyle w:val="Prrafodelista"/>
        <w:numPr>
          <w:ilvl w:val="0"/>
          <w:numId w:val="6"/>
        </w:numPr>
        <w:spacing w:after="0" w:line="240" w:lineRule="auto"/>
        <w:jc w:val="both"/>
        <w:rPr>
          <w:lang w:val="es-CO"/>
        </w:rPr>
      </w:pPr>
      <w:r>
        <w:rPr>
          <w:lang w:val="es-CO"/>
        </w:rPr>
        <w:t>Intentar mantener un formato de títulos para poblaciones de riesgo que no contenga palabras repetidas que se encuentren en los archivos de configuración</w:t>
      </w:r>
      <w:r w:rsidR="00981C58">
        <w:rPr>
          <w:lang w:val="es-CO"/>
        </w:rPr>
        <w:t>.</w:t>
      </w:r>
    </w:p>
    <w:sectPr w:rsidR="00BF58F2" w:rsidRPr="00BF58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FB5E" w14:textId="77777777" w:rsidR="008C2B4E" w:rsidRDefault="008C2B4E" w:rsidP="00A9551F">
      <w:pPr>
        <w:spacing w:after="0" w:line="240" w:lineRule="auto"/>
      </w:pPr>
      <w:r>
        <w:separator/>
      </w:r>
    </w:p>
  </w:endnote>
  <w:endnote w:type="continuationSeparator" w:id="0">
    <w:p w14:paraId="6262CD09" w14:textId="77777777" w:rsidR="008C2B4E" w:rsidRDefault="008C2B4E" w:rsidP="00A95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AD49" w14:textId="77777777" w:rsidR="008C2B4E" w:rsidRDefault="008C2B4E" w:rsidP="00A9551F">
      <w:pPr>
        <w:spacing w:after="0" w:line="240" w:lineRule="auto"/>
      </w:pPr>
      <w:r>
        <w:separator/>
      </w:r>
    </w:p>
  </w:footnote>
  <w:footnote w:type="continuationSeparator" w:id="0">
    <w:p w14:paraId="41B45CF5" w14:textId="77777777" w:rsidR="008C2B4E" w:rsidRDefault="008C2B4E" w:rsidP="00A95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D0CCF"/>
    <w:multiLevelType w:val="multilevel"/>
    <w:tmpl w:val="1422B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B6DD5"/>
    <w:multiLevelType w:val="hybridMultilevel"/>
    <w:tmpl w:val="A9C21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045578"/>
    <w:multiLevelType w:val="multilevel"/>
    <w:tmpl w:val="653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9617F"/>
    <w:multiLevelType w:val="hybridMultilevel"/>
    <w:tmpl w:val="2118E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83796F"/>
    <w:multiLevelType w:val="hybridMultilevel"/>
    <w:tmpl w:val="ED4623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CDB35EC"/>
    <w:multiLevelType w:val="multilevel"/>
    <w:tmpl w:val="D84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1"/>
    <w:rsid w:val="000005F8"/>
    <w:rsid w:val="00000EDF"/>
    <w:rsid w:val="00002663"/>
    <w:rsid w:val="00005164"/>
    <w:rsid w:val="00006856"/>
    <w:rsid w:val="000111DC"/>
    <w:rsid w:val="00017FAB"/>
    <w:rsid w:val="0002223D"/>
    <w:rsid w:val="00033905"/>
    <w:rsid w:val="000500AA"/>
    <w:rsid w:val="00051D1D"/>
    <w:rsid w:val="00064B04"/>
    <w:rsid w:val="00067D3C"/>
    <w:rsid w:val="0008368E"/>
    <w:rsid w:val="00090668"/>
    <w:rsid w:val="00090802"/>
    <w:rsid w:val="0009421A"/>
    <w:rsid w:val="000A70FA"/>
    <w:rsid w:val="000B0CB0"/>
    <w:rsid w:val="000B7063"/>
    <w:rsid w:val="000B781F"/>
    <w:rsid w:val="000C0EEE"/>
    <w:rsid w:val="000C0F7B"/>
    <w:rsid w:val="000C37F2"/>
    <w:rsid w:val="000C4D90"/>
    <w:rsid w:val="000C5723"/>
    <w:rsid w:val="000D4249"/>
    <w:rsid w:val="000F3CDB"/>
    <w:rsid w:val="00100B62"/>
    <w:rsid w:val="001014FC"/>
    <w:rsid w:val="0010151F"/>
    <w:rsid w:val="00103C33"/>
    <w:rsid w:val="00112651"/>
    <w:rsid w:val="001174BF"/>
    <w:rsid w:val="00130F38"/>
    <w:rsid w:val="00144DBF"/>
    <w:rsid w:val="001450FE"/>
    <w:rsid w:val="00150F6F"/>
    <w:rsid w:val="0015162A"/>
    <w:rsid w:val="00153260"/>
    <w:rsid w:val="001634AC"/>
    <w:rsid w:val="00164288"/>
    <w:rsid w:val="00165382"/>
    <w:rsid w:val="00186252"/>
    <w:rsid w:val="001900F2"/>
    <w:rsid w:val="001936EC"/>
    <w:rsid w:val="001A0861"/>
    <w:rsid w:val="001A222E"/>
    <w:rsid w:val="001A3E25"/>
    <w:rsid w:val="001A792B"/>
    <w:rsid w:val="001C248B"/>
    <w:rsid w:val="001C3C30"/>
    <w:rsid w:val="001D475D"/>
    <w:rsid w:val="001D56C1"/>
    <w:rsid w:val="001E5BAC"/>
    <w:rsid w:val="00200408"/>
    <w:rsid w:val="00205007"/>
    <w:rsid w:val="00217311"/>
    <w:rsid w:val="002202B1"/>
    <w:rsid w:val="00230EFD"/>
    <w:rsid w:val="002330C1"/>
    <w:rsid w:val="00235D89"/>
    <w:rsid w:val="00243079"/>
    <w:rsid w:val="002449E2"/>
    <w:rsid w:val="002479A3"/>
    <w:rsid w:val="00247C8D"/>
    <w:rsid w:val="00251795"/>
    <w:rsid w:val="00265950"/>
    <w:rsid w:val="002729E3"/>
    <w:rsid w:val="00275FDC"/>
    <w:rsid w:val="002849E4"/>
    <w:rsid w:val="00291B6F"/>
    <w:rsid w:val="002924E9"/>
    <w:rsid w:val="002A1726"/>
    <w:rsid w:val="002A326C"/>
    <w:rsid w:val="002B458C"/>
    <w:rsid w:val="002B6293"/>
    <w:rsid w:val="002C0223"/>
    <w:rsid w:val="002C1B8E"/>
    <w:rsid w:val="002C5D2C"/>
    <w:rsid w:val="002E550F"/>
    <w:rsid w:val="002E6C83"/>
    <w:rsid w:val="00312E4F"/>
    <w:rsid w:val="00314678"/>
    <w:rsid w:val="00315E61"/>
    <w:rsid w:val="003228EE"/>
    <w:rsid w:val="00325F71"/>
    <w:rsid w:val="00327994"/>
    <w:rsid w:val="003430F5"/>
    <w:rsid w:val="00354E2F"/>
    <w:rsid w:val="003568A6"/>
    <w:rsid w:val="0037398C"/>
    <w:rsid w:val="0038146C"/>
    <w:rsid w:val="00382C1A"/>
    <w:rsid w:val="00384FBB"/>
    <w:rsid w:val="00391268"/>
    <w:rsid w:val="00393B1D"/>
    <w:rsid w:val="00395161"/>
    <w:rsid w:val="00395FA5"/>
    <w:rsid w:val="00397401"/>
    <w:rsid w:val="003A1857"/>
    <w:rsid w:val="003A3C1F"/>
    <w:rsid w:val="003B5811"/>
    <w:rsid w:val="003B731D"/>
    <w:rsid w:val="003C2607"/>
    <w:rsid w:val="003C7B23"/>
    <w:rsid w:val="003D1135"/>
    <w:rsid w:val="003D5471"/>
    <w:rsid w:val="003E046B"/>
    <w:rsid w:val="003E1805"/>
    <w:rsid w:val="003E6DB8"/>
    <w:rsid w:val="003F1BBF"/>
    <w:rsid w:val="003F27FE"/>
    <w:rsid w:val="003F3848"/>
    <w:rsid w:val="003F3ACF"/>
    <w:rsid w:val="003F6B07"/>
    <w:rsid w:val="00404DC2"/>
    <w:rsid w:val="00414EB3"/>
    <w:rsid w:val="00435608"/>
    <w:rsid w:val="004539F1"/>
    <w:rsid w:val="004677C3"/>
    <w:rsid w:val="0047336C"/>
    <w:rsid w:val="0047633F"/>
    <w:rsid w:val="00480E6C"/>
    <w:rsid w:val="004B1C94"/>
    <w:rsid w:val="004C2AFD"/>
    <w:rsid w:val="004D5450"/>
    <w:rsid w:val="004E3DFA"/>
    <w:rsid w:val="004E729A"/>
    <w:rsid w:val="004F2B21"/>
    <w:rsid w:val="00500730"/>
    <w:rsid w:val="005069D8"/>
    <w:rsid w:val="005328C5"/>
    <w:rsid w:val="00543547"/>
    <w:rsid w:val="005506F8"/>
    <w:rsid w:val="00556450"/>
    <w:rsid w:val="00563B7D"/>
    <w:rsid w:val="0059317D"/>
    <w:rsid w:val="0059460B"/>
    <w:rsid w:val="005A53B0"/>
    <w:rsid w:val="005A68AC"/>
    <w:rsid w:val="005B253D"/>
    <w:rsid w:val="005C0A18"/>
    <w:rsid w:val="005C2421"/>
    <w:rsid w:val="005C3AA2"/>
    <w:rsid w:val="005C719E"/>
    <w:rsid w:val="005D2A67"/>
    <w:rsid w:val="005D55B8"/>
    <w:rsid w:val="005E227F"/>
    <w:rsid w:val="005E5E91"/>
    <w:rsid w:val="005F0D57"/>
    <w:rsid w:val="005F2F64"/>
    <w:rsid w:val="00600616"/>
    <w:rsid w:val="00601B37"/>
    <w:rsid w:val="00622196"/>
    <w:rsid w:val="00625562"/>
    <w:rsid w:val="00630FA4"/>
    <w:rsid w:val="00632865"/>
    <w:rsid w:val="006507E4"/>
    <w:rsid w:val="006512DF"/>
    <w:rsid w:val="00653F0E"/>
    <w:rsid w:val="00655771"/>
    <w:rsid w:val="00666C3A"/>
    <w:rsid w:val="00675EDD"/>
    <w:rsid w:val="006849EC"/>
    <w:rsid w:val="00692370"/>
    <w:rsid w:val="006923F1"/>
    <w:rsid w:val="006A0350"/>
    <w:rsid w:val="006A27CD"/>
    <w:rsid w:val="006A2CD2"/>
    <w:rsid w:val="006B42ED"/>
    <w:rsid w:val="006D1018"/>
    <w:rsid w:val="006D1A88"/>
    <w:rsid w:val="006D2A02"/>
    <w:rsid w:val="006D3147"/>
    <w:rsid w:val="006F07FC"/>
    <w:rsid w:val="006F2329"/>
    <w:rsid w:val="007035F3"/>
    <w:rsid w:val="00707F6F"/>
    <w:rsid w:val="00716D24"/>
    <w:rsid w:val="0072329D"/>
    <w:rsid w:val="00731383"/>
    <w:rsid w:val="007339C1"/>
    <w:rsid w:val="0074234F"/>
    <w:rsid w:val="00746191"/>
    <w:rsid w:val="007471BE"/>
    <w:rsid w:val="00755789"/>
    <w:rsid w:val="007739A5"/>
    <w:rsid w:val="00790D43"/>
    <w:rsid w:val="007A6A70"/>
    <w:rsid w:val="007B1B09"/>
    <w:rsid w:val="007B2E63"/>
    <w:rsid w:val="007C07FA"/>
    <w:rsid w:val="007D677C"/>
    <w:rsid w:val="007E219C"/>
    <w:rsid w:val="00810D55"/>
    <w:rsid w:val="008134B3"/>
    <w:rsid w:val="00816341"/>
    <w:rsid w:val="00827BD3"/>
    <w:rsid w:val="008364EF"/>
    <w:rsid w:val="00846ABF"/>
    <w:rsid w:val="00850947"/>
    <w:rsid w:val="00854CAE"/>
    <w:rsid w:val="008560A4"/>
    <w:rsid w:val="00856FD2"/>
    <w:rsid w:val="0086307E"/>
    <w:rsid w:val="00881CF2"/>
    <w:rsid w:val="00883517"/>
    <w:rsid w:val="00891467"/>
    <w:rsid w:val="00894FCE"/>
    <w:rsid w:val="00897691"/>
    <w:rsid w:val="008A528F"/>
    <w:rsid w:val="008B22EB"/>
    <w:rsid w:val="008C0F0E"/>
    <w:rsid w:val="008C2B4E"/>
    <w:rsid w:val="008C76BA"/>
    <w:rsid w:val="008D0B75"/>
    <w:rsid w:val="008D0E72"/>
    <w:rsid w:val="008D3EB8"/>
    <w:rsid w:val="008D4B82"/>
    <w:rsid w:val="008D76EA"/>
    <w:rsid w:val="008E06AD"/>
    <w:rsid w:val="008E72E2"/>
    <w:rsid w:val="008F312E"/>
    <w:rsid w:val="008F3332"/>
    <w:rsid w:val="008F3F3C"/>
    <w:rsid w:val="008F3FD2"/>
    <w:rsid w:val="00902486"/>
    <w:rsid w:val="00915014"/>
    <w:rsid w:val="00916048"/>
    <w:rsid w:val="00917622"/>
    <w:rsid w:val="00936EF1"/>
    <w:rsid w:val="009375CA"/>
    <w:rsid w:val="00940910"/>
    <w:rsid w:val="00942759"/>
    <w:rsid w:val="009477FA"/>
    <w:rsid w:val="00951275"/>
    <w:rsid w:val="00953DA8"/>
    <w:rsid w:val="009573C0"/>
    <w:rsid w:val="00972CB8"/>
    <w:rsid w:val="00981C58"/>
    <w:rsid w:val="00987B5F"/>
    <w:rsid w:val="00993AC4"/>
    <w:rsid w:val="009967E7"/>
    <w:rsid w:val="009A38B8"/>
    <w:rsid w:val="009B3771"/>
    <w:rsid w:val="009B5268"/>
    <w:rsid w:val="009C160C"/>
    <w:rsid w:val="009C59AB"/>
    <w:rsid w:val="009C5C19"/>
    <w:rsid w:val="009D1B73"/>
    <w:rsid w:val="009F76CF"/>
    <w:rsid w:val="00A01040"/>
    <w:rsid w:val="00A06EE5"/>
    <w:rsid w:val="00A17E5B"/>
    <w:rsid w:val="00A2368D"/>
    <w:rsid w:val="00A30B51"/>
    <w:rsid w:val="00A35875"/>
    <w:rsid w:val="00A36D11"/>
    <w:rsid w:val="00A404E2"/>
    <w:rsid w:val="00A46B82"/>
    <w:rsid w:val="00A60FCF"/>
    <w:rsid w:val="00A611F9"/>
    <w:rsid w:val="00A70F1D"/>
    <w:rsid w:val="00A75659"/>
    <w:rsid w:val="00A91A70"/>
    <w:rsid w:val="00A9551F"/>
    <w:rsid w:val="00AA1CF5"/>
    <w:rsid w:val="00AA5D5B"/>
    <w:rsid w:val="00AB1EB2"/>
    <w:rsid w:val="00AC32C4"/>
    <w:rsid w:val="00AD061D"/>
    <w:rsid w:val="00AD09FC"/>
    <w:rsid w:val="00AD79C1"/>
    <w:rsid w:val="00AE0BBE"/>
    <w:rsid w:val="00AE1D82"/>
    <w:rsid w:val="00AE67E9"/>
    <w:rsid w:val="00AF0FE0"/>
    <w:rsid w:val="00AF4FD2"/>
    <w:rsid w:val="00AF50FA"/>
    <w:rsid w:val="00B12B9B"/>
    <w:rsid w:val="00B1466D"/>
    <w:rsid w:val="00B21AF7"/>
    <w:rsid w:val="00B23604"/>
    <w:rsid w:val="00B40F5F"/>
    <w:rsid w:val="00B47E83"/>
    <w:rsid w:val="00B628C1"/>
    <w:rsid w:val="00B63FE5"/>
    <w:rsid w:val="00B65555"/>
    <w:rsid w:val="00B6669B"/>
    <w:rsid w:val="00B745DF"/>
    <w:rsid w:val="00B75778"/>
    <w:rsid w:val="00B805DE"/>
    <w:rsid w:val="00B91874"/>
    <w:rsid w:val="00B9730C"/>
    <w:rsid w:val="00B976E4"/>
    <w:rsid w:val="00BA387D"/>
    <w:rsid w:val="00BA57D4"/>
    <w:rsid w:val="00BA59D3"/>
    <w:rsid w:val="00BC2663"/>
    <w:rsid w:val="00BC6684"/>
    <w:rsid w:val="00BD4BE0"/>
    <w:rsid w:val="00BE1067"/>
    <w:rsid w:val="00BE594B"/>
    <w:rsid w:val="00BF58F2"/>
    <w:rsid w:val="00C15EC0"/>
    <w:rsid w:val="00C20527"/>
    <w:rsid w:val="00C20C75"/>
    <w:rsid w:val="00C25207"/>
    <w:rsid w:val="00C32500"/>
    <w:rsid w:val="00C40FB1"/>
    <w:rsid w:val="00C4209F"/>
    <w:rsid w:val="00C60FFC"/>
    <w:rsid w:val="00C64842"/>
    <w:rsid w:val="00C7030F"/>
    <w:rsid w:val="00C740D8"/>
    <w:rsid w:val="00C94312"/>
    <w:rsid w:val="00C97B15"/>
    <w:rsid w:val="00CA09CA"/>
    <w:rsid w:val="00CB39A3"/>
    <w:rsid w:val="00CC23A7"/>
    <w:rsid w:val="00CC262C"/>
    <w:rsid w:val="00CC728E"/>
    <w:rsid w:val="00CD3CB3"/>
    <w:rsid w:val="00CE373D"/>
    <w:rsid w:val="00D0311B"/>
    <w:rsid w:val="00D03F3D"/>
    <w:rsid w:val="00D24B7C"/>
    <w:rsid w:val="00D3056C"/>
    <w:rsid w:val="00D34E0B"/>
    <w:rsid w:val="00D51C12"/>
    <w:rsid w:val="00D51D0D"/>
    <w:rsid w:val="00D52F38"/>
    <w:rsid w:val="00D53AF2"/>
    <w:rsid w:val="00D55CB5"/>
    <w:rsid w:val="00D563C8"/>
    <w:rsid w:val="00D72E99"/>
    <w:rsid w:val="00D82C29"/>
    <w:rsid w:val="00D82FB7"/>
    <w:rsid w:val="00D86BEB"/>
    <w:rsid w:val="00D900DB"/>
    <w:rsid w:val="00D937EB"/>
    <w:rsid w:val="00DA4AB8"/>
    <w:rsid w:val="00DB0C12"/>
    <w:rsid w:val="00DB2379"/>
    <w:rsid w:val="00DB2B4D"/>
    <w:rsid w:val="00DC02A6"/>
    <w:rsid w:val="00DC3B73"/>
    <w:rsid w:val="00DC5F25"/>
    <w:rsid w:val="00DD7D50"/>
    <w:rsid w:val="00DE4A2D"/>
    <w:rsid w:val="00DE69EC"/>
    <w:rsid w:val="00DE7717"/>
    <w:rsid w:val="00DF7D4B"/>
    <w:rsid w:val="00E04D19"/>
    <w:rsid w:val="00E0748A"/>
    <w:rsid w:val="00E11659"/>
    <w:rsid w:val="00E1289B"/>
    <w:rsid w:val="00E1515F"/>
    <w:rsid w:val="00E257B4"/>
    <w:rsid w:val="00E266E7"/>
    <w:rsid w:val="00E439E1"/>
    <w:rsid w:val="00E44E29"/>
    <w:rsid w:val="00E50437"/>
    <w:rsid w:val="00E50EA7"/>
    <w:rsid w:val="00E543A5"/>
    <w:rsid w:val="00E61DAB"/>
    <w:rsid w:val="00E62DC5"/>
    <w:rsid w:val="00E72352"/>
    <w:rsid w:val="00E75455"/>
    <w:rsid w:val="00E76126"/>
    <w:rsid w:val="00E85B1F"/>
    <w:rsid w:val="00E97A46"/>
    <w:rsid w:val="00ED23CC"/>
    <w:rsid w:val="00EE0472"/>
    <w:rsid w:val="00EE18B9"/>
    <w:rsid w:val="00EE2791"/>
    <w:rsid w:val="00EE4A35"/>
    <w:rsid w:val="00EF4CFB"/>
    <w:rsid w:val="00F14B60"/>
    <w:rsid w:val="00F16D96"/>
    <w:rsid w:val="00F21BB4"/>
    <w:rsid w:val="00F226D5"/>
    <w:rsid w:val="00F33306"/>
    <w:rsid w:val="00F34C52"/>
    <w:rsid w:val="00F364EE"/>
    <w:rsid w:val="00F547A4"/>
    <w:rsid w:val="00F57812"/>
    <w:rsid w:val="00F60582"/>
    <w:rsid w:val="00F83D48"/>
    <w:rsid w:val="00FB1C0B"/>
    <w:rsid w:val="00FB6559"/>
    <w:rsid w:val="00FB75E2"/>
    <w:rsid w:val="00FC64E4"/>
    <w:rsid w:val="00FD0933"/>
    <w:rsid w:val="00FF05C1"/>
    <w:rsid w:val="00FF4C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FF2A"/>
  <w15:chartTrackingRefBased/>
  <w15:docId w15:val="{5887B658-51A2-4C20-9568-BE6E0983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AB8"/>
    <w:rPr>
      <w:lang w:val="en-US"/>
    </w:rPr>
  </w:style>
  <w:style w:type="paragraph" w:styleId="Ttulo1">
    <w:name w:val="heading 1"/>
    <w:basedOn w:val="Normal"/>
    <w:next w:val="Normal"/>
    <w:link w:val="Ttulo1Car"/>
    <w:uiPriority w:val="9"/>
    <w:qFormat/>
    <w:rsid w:val="00381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1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1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C0F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551F"/>
    <w:pPr>
      <w:ind w:left="720"/>
      <w:contextualSpacing/>
    </w:pPr>
  </w:style>
  <w:style w:type="paragraph" w:styleId="Encabezado">
    <w:name w:val="header"/>
    <w:basedOn w:val="Normal"/>
    <w:link w:val="EncabezadoCar"/>
    <w:uiPriority w:val="99"/>
    <w:unhideWhenUsed/>
    <w:rsid w:val="00A955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551F"/>
    <w:rPr>
      <w:lang w:val="en-US"/>
    </w:rPr>
  </w:style>
  <w:style w:type="paragraph" w:styleId="Piedepgina">
    <w:name w:val="footer"/>
    <w:basedOn w:val="Normal"/>
    <w:link w:val="PiedepginaCar"/>
    <w:uiPriority w:val="99"/>
    <w:unhideWhenUsed/>
    <w:rsid w:val="00A955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551F"/>
    <w:rPr>
      <w:lang w:val="en-US"/>
    </w:rPr>
  </w:style>
  <w:style w:type="character" w:customStyle="1" w:styleId="Ttulo1Car">
    <w:name w:val="Título 1 Car"/>
    <w:basedOn w:val="Fuentedeprrafopredeter"/>
    <w:link w:val="Ttulo1"/>
    <w:uiPriority w:val="9"/>
    <w:rsid w:val="0038146C"/>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38146C"/>
    <w:pPr>
      <w:outlineLvl w:val="9"/>
    </w:pPr>
    <w:rPr>
      <w:lang w:val="es-CO" w:eastAsia="es-CO"/>
    </w:rPr>
  </w:style>
  <w:style w:type="paragraph" w:styleId="TDC1">
    <w:name w:val="toc 1"/>
    <w:basedOn w:val="Normal"/>
    <w:next w:val="Normal"/>
    <w:autoRedefine/>
    <w:uiPriority w:val="39"/>
    <w:unhideWhenUsed/>
    <w:rsid w:val="0038146C"/>
    <w:pPr>
      <w:spacing w:after="100"/>
    </w:pPr>
  </w:style>
  <w:style w:type="character" w:styleId="Hipervnculo">
    <w:name w:val="Hyperlink"/>
    <w:basedOn w:val="Fuentedeprrafopredeter"/>
    <w:uiPriority w:val="99"/>
    <w:unhideWhenUsed/>
    <w:rsid w:val="0038146C"/>
    <w:rPr>
      <w:color w:val="0563C1" w:themeColor="hyperlink"/>
      <w:u w:val="single"/>
    </w:rPr>
  </w:style>
  <w:style w:type="character" w:customStyle="1" w:styleId="Ttulo2Car">
    <w:name w:val="Título 2 Car"/>
    <w:basedOn w:val="Fuentedeprrafopredeter"/>
    <w:link w:val="Ttulo2"/>
    <w:uiPriority w:val="9"/>
    <w:rsid w:val="0038146C"/>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38146C"/>
    <w:pPr>
      <w:spacing w:after="100"/>
      <w:ind w:left="220"/>
    </w:pPr>
  </w:style>
  <w:style w:type="character" w:customStyle="1" w:styleId="Ttulo3Car">
    <w:name w:val="Título 3 Car"/>
    <w:basedOn w:val="Fuentedeprrafopredeter"/>
    <w:link w:val="Ttulo3"/>
    <w:uiPriority w:val="9"/>
    <w:rsid w:val="0038146C"/>
    <w:rPr>
      <w:rFonts w:asciiTheme="majorHAnsi" w:eastAsiaTheme="majorEastAsia" w:hAnsiTheme="majorHAnsi" w:cstheme="majorBidi"/>
      <w:color w:val="1F3763" w:themeColor="accent1" w:themeShade="7F"/>
      <w:sz w:val="24"/>
      <w:szCs w:val="24"/>
      <w:lang w:val="en-US"/>
    </w:rPr>
  </w:style>
  <w:style w:type="paragraph" w:styleId="TDC3">
    <w:name w:val="toc 3"/>
    <w:basedOn w:val="Normal"/>
    <w:next w:val="Normal"/>
    <w:autoRedefine/>
    <w:uiPriority w:val="39"/>
    <w:unhideWhenUsed/>
    <w:rsid w:val="0038146C"/>
    <w:pPr>
      <w:spacing w:after="100"/>
      <w:ind w:left="440"/>
    </w:pPr>
  </w:style>
  <w:style w:type="character" w:customStyle="1" w:styleId="Ttulo4Car">
    <w:name w:val="Título 4 Car"/>
    <w:basedOn w:val="Fuentedeprrafopredeter"/>
    <w:link w:val="Ttulo4"/>
    <w:uiPriority w:val="9"/>
    <w:rsid w:val="000C0F7B"/>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8049">
      <w:bodyDiv w:val="1"/>
      <w:marLeft w:val="0"/>
      <w:marRight w:val="0"/>
      <w:marTop w:val="0"/>
      <w:marBottom w:val="0"/>
      <w:divBdr>
        <w:top w:val="none" w:sz="0" w:space="0" w:color="auto"/>
        <w:left w:val="none" w:sz="0" w:space="0" w:color="auto"/>
        <w:bottom w:val="none" w:sz="0" w:space="0" w:color="auto"/>
        <w:right w:val="none" w:sz="0" w:space="0" w:color="auto"/>
      </w:divBdr>
    </w:div>
    <w:div w:id="101268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2848</Words>
  <Characters>15666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Velasquez</dc:creator>
  <cp:keywords/>
  <dc:description/>
  <cp:lastModifiedBy>Juan Velasquez</cp:lastModifiedBy>
  <cp:revision>425</cp:revision>
  <cp:lastPrinted>2024-02-06T16:45:00Z</cp:lastPrinted>
  <dcterms:created xsi:type="dcterms:W3CDTF">2024-02-05T17:27:00Z</dcterms:created>
  <dcterms:modified xsi:type="dcterms:W3CDTF">2024-02-06T16:45:00Z</dcterms:modified>
</cp:coreProperties>
</file>