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AA14" w14:textId="77777777" w:rsidR="005339D8" w:rsidRDefault="006C1511">
      <w:pPr>
        <w:pStyle w:val="Default"/>
        <w:rPr>
          <w:rFonts w:eastAsia="华文中宋"/>
          <w:position w:val="60"/>
          <w:sz w:val="36"/>
          <w:szCs w:val="36"/>
        </w:rPr>
      </w:pPr>
      <w:r>
        <w:rPr>
          <w:noProof/>
        </w:rPr>
        <w:drawing>
          <wp:inline distT="0" distB="0" distL="0" distR="0" wp14:anchorId="0F3370A1" wp14:editId="437476ED">
            <wp:extent cx="742315" cy="7918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rFonts w:hint="eastAsia"/>
        </w:rPr>
        <w:t xml:space="preserve">           </w:t>
      </w:r>
      <w:r>
        <w:rPr>
          <w:position w:val="60"/>
          <w:sz w:val="36"/>
          <w:szCs w:val="36"/>
        </w:rPr>
        <w:t>20</w:t>
      </w:r>
      <w:r>
        <w:rPr>
          <w:rFonts w:hint="eastAsia"/>
          <w:position w:val="60"/>
          <w:sz w:val="36"/>
          <w:szCs w:val="36"/>
        </w:rPr>
        <w:t>21</w:t>
      </w:r>
      <w:r>
        <w:rPr>
          <w:rFonts w:eastAsia="华文中宋" w:cs="华文中宋" w:hint="eastAsia"/>
          <w:position w:val="60"/>
          <w:sz w:val="36"/>
          <w:szCs w:val="36"/>
        </w:rPr>
        <w:t>年电子设计模拟赛</w:t>
      </w:r>
    </w:p>
    <w:p w14:paraId="1F619DCE" w14:textId="77777777" w:rsidR="005339D8" w:rsidRDefault="006C1511">
      <w:pPr>
        <w:pStyle w:val="Default"/>
        <w:ind w:left="4200" w:firstLine="420"/>
        <w:rPr>
          <w:rFonts w:eastAsia="隶书"/>
        </w:rPr>
      </w:pPr>
      <w:r>
        <w:rPr>
          <w:rFonts w:eastAsia="隶书" w:cs="隶书" w:hint="eastAsia"/>
          <w:position w:val="60"/>
          <w:sz w:val="36"/>
          <w:szCs w:val="36"/>
        </w:rPr>
        <w:t>题目说明</w:t>
      </w:r>
    </w:p>
    <w:p w14:paraId="7EEFA7D2" w14:textId="77777777" w:rsidR="005339D8" w:rsidRDefault="006C1511">
      <w:pPr>
        <w:pStyle w:val="ListParagraph1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本题目是电子设计模拟赛题目，请各组独立完成。</w:t>
      </w:r>
    </w:p>
    <w:p w14:paraId="4B062823" w14:textId="77777777" w:rsidR="005339D8" w:rsidRDefault="006C1511">
      <w:pPr>
        <w:pStyle w:val="ListParagraph1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本题目重在对电子线路的模块进行考察，包括控制器的编程、相关芯片的了解与使用、制版与布线布局、调试测试方法等。</w:t>
      </w:r>
    </w:p>
    <w:p w14:paraId="463EA280" w14:textId="77777777" w:rsidR="005339D8" w:rsidRDefault="006C1511">
      <w:pPr>
        <w:pStyle w:val="ListParagraph1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最终作品不仅需要完成指定的技术指标，而且相应的作品工艺也必须达到相应水平。</w:t>
      </w:r>
    </w:p>
    <w:p w14:paraId="6BECF5E5" w14:textId="77777777" w:rsidR="005339D8" w:rsidRDefault="005339D8">
      <w:pPr>
        <w:pBdr>
          <w:bottom w:val="double" w:sz="6" w:space="1" w:color="auto"/>
        </w:pBd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7CA23385" w14:textId="77777777" w:rsidR="005339D8" w:rsidRDefault="006C1511">
      <w:pPr>
        <w:spacing w:beforeLines="50" w:before="156" w:afterLines="50" w:after="156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 w:hint="eastAsia"/>
          <w:b/>
          <w:bCs/>
          <w:sz w:val="34"/>
          <w:szCs w:val="34"/>
        </w:rPr>
        <w:t>简易数字示波器</w:t>
      </w:r>
    </w:p>
    <w:p w14:paraId="759F73B8" w14:textId="77777777" w:rsidR="005339D8" w:rsidRDefault="006C1511">
      <w:pPr>
        <w:pStyle w:val="ListParagraph1"/>
        <w:numPr>
          <w:ilvl w:val="0"/>
          <w:numId w:val="2"/>
        </w:numPr>
        <w:spacing w:beforeLines="50" w:before="156" w:afterLines="50" w:after="156"/>
        <w:ind w:left="644" w:firstLineChars="0" w:hanging="644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宋体" w:hint="eastAsia"/>
          <w:b/>
          <w:bCs/>
          <w:sz w:val="30"/>
          <w:szCs w:val="30"/>
        </w:rPr>
        <w:t>任务</w:t>
      </w:r>
    </w:p>
    <w:p w14:paraId="0127442C" w14:textId="77777777" w:rsidR="005339D8" w:rsidRDefault="006C1511">
      <w:pPr>
        <w:pStyle w:val="ListParagraph1"/>
        <w:spacing w:beforeLines="50" w:before="156" w:afterLines="100" w:after="312"/>
        <w:ind w:left="482" w:firstLineChars="0" w:firstLine="480"/>
        <w:rPr>
          <w:rFonts w:ascii="Times New Roman" w:hAnsi="Times New Roman" w:cs="宋体"/>
          <w:sz w:val="24"/>
          <w:szCs w:val="24"/>
        </w:rPr>
      </w:pPr>
      <w:r>
        <w:rPr>
          <w:rFonts w:hint="eastAsia"/>
          <w:sz w:val="24"/>
        </w:rPr>
        <w:t>设计并制作一台具有实时采样方式的简易数字存储示波器，示意图如图所示。</w:t>
      </w:r>
    </w:p>
    <w:p w14:paraId="5A6EF5DE" w14:textId="77777777" w:rsidR="005339D8" w:rsidRDefault="006C1511">
      <w:pPr>
        <w:spacing w:beforeLines="100" w:before="312"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628" w:dyaOrig="6229" w14:anchorId="66034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11.6pt" o:ole="">
            <v:imagedata r:id="rId7" o:title=""/>
            <o:lock v:ext="edit" aspectratio="f"/>
          </v:shape>
          <o:OLEObject Type="Embed" ProgID="Visio.Drawing.15" ShapeID="_x0000_i1025" DrawAspect="Content" ObjectID="_1687051281" r:id="rId8"/>
        </w:object>
      </w:r>
    </w:p>
    <w:p w14:paraId="6DDB3417" w14:textId="77777777" w:rsidR="005339D8" w:rsidRDefault="005339D8">
      <w:pPr>
        <w:spacing w:beforeLines="100" w:before="312" w:afterLines="50" w:after="156"/>
        <w:jc w:val="center"/>
        <w:rPr>
          <w:rFonts w:ascii="Times New Roman" w:hAnsi="Times New Roman" w:cs="Times New Roman"/>
          <w:sz w:val="24"/>
          <w:szCs w:val="24"/>
        </w:rPr>
      </w:pPr>
    </w:p>
    <w:p w14:paraId="0D6A57FC" w14:textId="77777777" w:rsidR="005339D8" w:rsidRDefault="006C1511">
      <w:pPr>
        <w:pStyle w:val="ListParagraph1"/>
        <w:numPr>
          <w:ilvl w:val="0"/>
          <w:numId w:val="2"/>
        </w:numPr>
        <w:spacing w:beforeLines="50" w:before="156" w:afterLines="50" w:after="156"/>
        <w:ind w:left="644" w:firstLineChars="0" w:hanging="644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宋体" w:hint="eastAsia"/>
          <w:b/>
          <w:bCs/>
          <w:sz w:val="30"/>
          <w:szCs w:val="30"/>
        </w:rPr>
        <w:t>要求</w:t>
      </w:r>
    </w:p>
    <w:p w14:paraId="43BE1B50" w14:textId="77777777" w:rsidR="005339D8" w:rsidRDefault="006C1511">
      <w:pPr>
        <w:pStyle w:val="ListParagraph1"/>
        <w:numPr>
          <w:ilvl w:val="0"/>
          <w:numId w:val="3"/>
        </w:numPr>
        <w:spacing w:beforeLines="50" w:before="156" w:afterLines="50" w:after="156"/>
        <w:ind w:left="567"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基本要求</w:t>
      </w:r>
    </w:p>
    <w:p w14:paraId="6F2AB1D0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）被测信号的频率范围为</w:t>
      </w:r>
      <w:r>
        <w:rPr>
          <w:rFonts w:hint="eastAsia"/>
          <w:sz w:val="24"/>
        </w:rPr>
        <w:t>10Hz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1kHz</w:t>
      </w:r>
      <w:r>
        <w:rPr>
          <w:rFonts w:hint="eastAsia"/>
          <w:sz w:val="24"/>
        </w:rPr>
        <w:t>，仪器输入阻抗为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sym w:font="Symbol" w:char="F057"/>
      </w:r>
      <w:r>
        <w:rPr>
          <w:rFonts w:hint="eastAsia"/>
          <w:sz w:val="24"/>
        </w:rPr>
        <w:t>，显示屏的刻度为</w:t>
      </w:r>
      <w:r>
        <w:rPr>
          <w:rFonts w:hint="eastAsia"/>
          <w:sz w:val="24"/>
        </w:rPr>
        <w:t>10 div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10div</w:t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hint="eastAsia"/>
          <w:sz w:val="24"/>
        </w:rPr>
        <w:t>水平显示分辨率不低于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点</w:t>
      </w:r>
      <w:r>
        <w:rPr>
          <w:rFonts w:hint="eastAsia"/>
          <w:sz w:val="24"/>
        </w:rPr>
        <w:t>/ div</w:t>
      </w:r>
      <w:r>
        <w:rPr>
          <w:rFonts w:hint="eastAsia"/>
          <w:sz w:val="24"/>
        </w:rPr>
        <w:t>，垂直显示分辨率不低于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点</w:t>
      </w:r>
      <w:r>
        <w:rPr>
          <w:rFonts w:hint="eastAsia"/>
          <w:sz w:val="24"/>
        </w:rPr>
        <w:t>/ div</w:t>
      </w:r>
      <w:r>
        <w:rPr>
          <w:rFonts w:hint="eastAsia"/>
          <w:sz w:val="24"/>
        </w:rPr>
        <w:t>。</w:t>
      </w:r>
    </w:p>
    <w:p w14:paraId="53F46C07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）被测信号的幅度范围为</w:t>
      </w:r>
      <w:r>
        <w:rPr>
          <w:rFonts w:hint="eastAsia"/>
          <w:sz w:val="24"/>
        </w:rPr>
        <w:t>10mV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1V</w:t>
      </w:r>
      <w:r>
        <w:rPr>
          <w:rFonts w:hint="eastAsia"/>
          <w:sz w:val="24"/>
        </w:rPr>
        <w:t>，垂直灵敏度要求含</w:t>
      </w:r>
      <w:r>
        <w:rPr>
          <w:rFonts w:hint="eastAsia"/>
          <w:sz w:val="24"/>
        </w:rPr>
        <w:t>10mV/div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100mV/div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1V/div</w:t>
      </w:r>
      <w:r>
        <w:rPr>
          <w:rFonts w:hint="eastAsia"/>
          <w:sz w:val="24"/>
        </w:rPr>
        <w:t>三档，要求测量显示波形的</w:t>
      </w:r>
      <w:r w:rsidRPr="00505962">
        <w:rPr>
          <w:rFonts w:hint="eastAsia"/>
          <w:color w:val="FF0000"/>
          <w:sz w:val="24"/>
        </w:rPr>
        <w:t>峰峰值</w:t>
      </w:r>
      <w:r>
        <w:rPr>
          <w:rFonts w:hint="eastAsia"/>
          <w:sz w:val="24"/>
        </w:rPr>
        <w:t>与</w:t>
      </w:r>
      <w:r w:rsidRPr="00505962">
        <w:rPr>
          <w:rFonts w:hint="eastAsia"/>
          <w:color w:val="FF0000"/>
          <w:sz w:val="24"/>
        </w:rPr>
        <w:t>平均值</w:t>
      </w:r>
      <w:r>
        <w:rPr>
          <w:rFonts w:hint="eastAsia"/>
          <w:sz w:val="24"/>
        </w:rPr>
        <w:t>，电压测量误差≤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。</w:t>
      </w:r>
    </w:p>
    <w:p w14:paraId="62E11EEF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）采样速率≤</w:t>
      </w:r>
      <w:r>
        <w:rPr>
          <w:rFonts w:hint="eastAsia"/>
          <w:sz w:val="24"/>
        </w:rPr>
        <w:t>50kSa/s</w:t>
      </w:r>
      <w:r>
        <w:rPr>
          <w:rFonts w:hint="eastAsia"/>
          <w:sz w:val="24"/>
        </w:rPr>
        <w:t>；垂直灵敏度要求含</w:t>
      </w:r>
      <w:r>
        <w:rPr>
          <w:rFonts w:hint="eastAsia"/>
          <w:sz w:val="24"/>
        </w:rPr>
        <w:t>1ms/div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10ms/div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100ms/div</w:t>
      </w:r>
      <w:r>
        <w:rPr>
          <w:rFonts w:hint="eastAsia"/>
          <w:sz w:val="24"/>
        </w:rPr>
        <w:t>三档，要求测量显示波形的</w:t>
      </w:r>
      <w:r w:rsidRPr="00505962">
        <w:rPr>
          <w:rFonts w:hint="eastAsia"/>
          <w:color w:val="FF0000"/>
          <w:sz w:val="24"/>
        </w:rPr>
        <w:t>频率</w:t>
      </w:r>
      <w:r>
        <w:rPr>
          <w:rFonts w:hint="eastAsia"/>
          <w:sz w:val="24"/>
        </w:rPr>
        <w:t>，频率测量误差≤</w:t>
      </w:r>
      <w:r>
        <w:rPr>
          <w:rFonts w:hint="eastAsia"/>
          <w:sz w:val="24"/>
        </w:rPr>
        <w:t>1%</w:t>
      </w:r>
      <w:r>
        <w:rPr>
          <w:rFonts w:hint="eastAsia"/>
          <w:sz w:val="24"/>
        </w:rPr>
        <w:t>。</w:t>
      </w:r>
    </w:p>
    <w:p w14:paraId="716CA138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）仪器的</w:t>
      </w:r>
      <w:r w:rsidRPr="00505962">
        <w:rPr>
          <w:rFonts w:hint="eastAsia"/>
          <w:color w:val="FF0000"/>
          <w:sz w:val="24"/>
        </w:rPr>
        <w:t>触发</w:t>
      </w:r>
      <w:r>
        <w:rPr>
          <w:rFonts w:hint="eastAsia"/>
          <w:sz w:val="24"/>
        </w:rPr>
        <w:t>电路可以通过软件</w:t>
      </w:r>
      <w:r w:rsidRPr="00505962">
        <w:rPr>
          <w:rFonts w:hint="eastAsia"/>
          <w:color w:val="FF0000"/>
          <w:sz w:val="24"/>
        </w:rPr>
        <w:t>设置触发电平</w:t>
      </w:r>
      <w:r>
        <w:rPr>
          <w:rFonts w:hint="eastAsia"/>
          <w:sz w:val="24"/>
        </w:rPr>
        <w:t>与</w:t>
      </w:r>
      <w:r w:rsidRPr="00505962">
        <w:rPr>
          <w:rFonts w:hint="eastAsia"/>
          <w:color w:val="FF0000"/>
          <w:sz w:val="24"/>
        </w:rPr>
        <w:t>触发方式</w:t>
      </w:r>
      <w:r>
        <w:rPr>
          <w:rFonts w:hint="eastAsia"/>
          <w:sz w:val="24"/>
        </w:rPr>
        <w:t>，触发方式包括上升沿触发或下降沿触发。</w:t>
      </w:r>
    </w:p>
    <w:p w14:paraId="6F71DED9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color w:val="000000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）被测信号的显示波形应无明显失真，波形刷新时间不大于</w:t>
      </w:r>
      <w:r>
        <w:rPr>
          <w:rFonts w:hint="eastAsia"/>
          <w:sz w:val="24"/>
        </w:rPr>
        <w:t>2s</w:t>
      </w:r>
      <w:r>
        <w:rPr>
          <w:rFonts w:hint="eastAsia"/>
          <w:sz w:val="24"/>
        </w:rPr>
        <w:t>。</w:t>
      </w:r>
    </w:p>
    <w:p w14:paraId="7E7F0E42" w14:textId="2CFD085F" w:rsidR="005339D8" w:rsidRDefault="006C1511">
      <w:pPr>
        <w:pStyle w:val="ListParagraph1"/>
        <w:numPr>
          <w:ilvl w:val="0"/>
          <w:numId w:val="3"/>
        </w:numPr>
        <w:spacing w:beforeLines="50" w:before="156" w:afterLines="50" w:after="156"/>
        <w:ind w:left="567"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扩展要求</w:t>
      </w:r>
      <w:r w:rsidR="003340AC">
        <w:rPr>
          <w:rFonts w:ascii="Times New Roman" w:hAnsi="Times New Roman" w:cs="宋体" w:hint="eastAsia"/>
          <w:b/>
          <w:bCs/>
          <w:sz w:val="28"/>
          <w:szCs w:val="28"/>
        </w:rPr>
        <w:t xml:space="preserve"> </w:t>
      </w:r>
      <w:r w:rsidR="003340AC">
        <w:rPr>
          <w:rFonts w:ascii="Times New Roman" w:hAnsi="Times New Roman" w:cs="宋体"/>
          <w:b/>
          <w:bCs/>
          <w:sz w:val="28"/>
          <w:szCs w:val="28"/>
        </w:rPr>
        <w:t xml:space="preserve"> </w:t>
      </w:r>
    </w:p>
    <w:p w14:paraId="6B52FBAD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）使用自制</w:t>
      </w:r>
      <w:r>
        <w:rPr>
          <w:rFonts w:hint="eastAsia"/>
          <w:sz w:val="24"/>
        </w:rPr>
        <w:t>AD-DC</w:t>
      </w:r>
      <w:r>
        <w:rPr>
          <w:rFonts w:hint="eastAsia"/>
          <w:sz w:val="24"/>
        </w:rPr>
        <w:t>电源模块供电，输入为</w:t>
      </w:r>
      <w:r>
        <w:rPr>
          <w:rFonts w:hint="eastAsia"/>
          <w:sz w:val="24"/>
        </w:rPr>
        <w:t>220V/50Hz</w:t>
      </w:r>
      <w:r>
        <w:rPr>
          <w:rFonts w:hint="eastAsia"/>
          <w:sz w:val="24"/>
        </w:rPr>
        <w:t>，输出为±</w:t>
      </w:r>
      <w:r>
        <w:rPr>
          <w:rFonts w:hint="eastAsia"/>
          <w:sz w:val="24"/>
        </w:rPr>
        <w:t>5V</w:t>
      </w:r>
      <w:r>
        <w:rPr>
          <w:rFonts w:hint="eastAsia"/>
          <w:sz w:val="24"/>
        </w:rPr>
        <w:t>、±</w:t>
      </w:r>
      <w:r>
        <w:rPr>
          <w:rFonts w:hint="eastAsia"/>
          <w:sz w:val="24"/>
        </w:rPr>
        <w:t>12V</w:t>
      </w:r>
      <w:r>
        <w:rPr>
          <w:rFonts w:hint="eastAsia"/>
          <w:sz w:val="24"/>
        </w:rPr>
        <w:t>四种电压，空载电压误差≤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，空载电压纹波≤</w:t>
      </w:r>
      <w:r>
        <w:rPr>
          <w:rFonts w:hint="eastAsia"/>
          <w:sz w:val="24"/>
        </w:rPr>
        <w:t>10mV</w:t>
      </w:r>
      <w:r>
        <w:rPr>
          <w:rFonts w:hint="eastAsia"/>
          <w:sz w:val="24"/>
        </w:rPr>
        <w:t>。</w:t>
      </w:r>
    </w:p>
    <w:p w14:paraId="698E05DE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）具体双通道同步采样显示功能，可以测量显示双通道的</w:t>
      </w:r>
      <w:r w:rsidRPr="00505962">
        <w:rPr>
          <w:rFonts w:hint="eastAsia"/>
          <w:color w:val="FF0000"/>
          <w:sz w:val="24"/>
        </w:rPr>
        <w:t>相位差</w:t>
      </w:r>
      <w:r>
        <w:rPr>
          <w:rFonts w:hint="eastAsia"/>
          <w:sz w:val="24"/>
        </w:rPr>
        <w:t>，相位差测量误差≤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。</w:t>
      </w:r>
    </w:p>
    <w:p w14:paraId="088416C1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）具备“</w:t>
      </w:r>
      <w:r>
        <w:rPr>
          <w:rFonts w:hint="eastAsia"/>
          <w:sz w:val="24"/>
        </w:rPr>
        <w:t>AOTOSCALE</w:t>
      </w:r>
      <w:r>
        <w:rPr>
          <w:rFonts w:hint="eastAsia"/>
          <w:sz w:val="24"/>
        </w:rPr>
        <w:t>”</w:t>
      </w:r>
      <w:r w:rsidRPr="00505962">
        <w:rPr>
          <w:rFonts w:hint="eastAsia"/>
          <w:color w:val="FF0000"/>
          <w:sz w:val="24"/>
        </w:rPr>
        <w:t>自动测量</w:t>
      </w:r>
      <w:r>
        <w:rPr>
          <w:rFonts w:hint="eastAsia"/>
          <w:sz w:val="24"/>
        </w:rPr>
        <w:t>功能，仪器能对当前信号自动选取合适档位予以显示。</w:t>
      </w:r>
    </w:p>
    <w:p w14:paraId="4E699C51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）具备“波形识别”，仪器可以识别正弦波、三角波和方波，输入信号幅度为</w:t>
      </w:r>
      <w:r>
        <w:rPr>
          <w:rFonts w:hint="eastAsia"/>
          <w:sz w:val="24"/>
        </w:rPr>
        <w:t>100mV</w:t>
      </w:r>
      <w:r>
        <w:rPr>
          <w:rFonts w:hint="eastAsia"/>
          <w:sz w:val="24"/>
        </w:rPr>
        <w:t>时，准确率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。</w:t>
      </w:r>
    </w:p>
    <w:p w14:paraId="449E9DBA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）其他。</w:t>
      </w:r>
    </w:p>
    <w:p w14:paraId="1415BB4B" w14:textId="77777777" w:rsidR="005339D8" w:rsidRDefault="006C1511">
      <w:pPr>
        <w:pStyle w:val="ListParagraph1"/>
        <w:numPr>
          <w:ilvl w:val="0"/>
          <w:numId w:val="2"/>
        </w:numPr>
        <w:spacing w:beforeLines="50" w:before="156" w:afterLines="50" w:after="156"/>
        <w:ind w:left="644" w:firstLineChars="0" w:hanging="644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宋体" w:hint="eastAsia"/>
          <w:b/>
          <w:bCs/>
          <w:sz w:val="30"/>
          <w:szCs w:val="30"/>
        </w:rPr>
        <w:t>说明</w:t>
      </w:r>
    </w:p>
    <w:p w14:paraId="20BEF41B" w14:textId="77777777" w:rsidR="005339D8" w:rsidRDefault="006C1511">
      <w:pPr>
        <w:pStyle w:val="ListParagraph1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使用触摸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屏进行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人机交互。</w:t>
      </w:r>
    </w:p>
    <w:p w14:paraId="58A76AB3" w14:textId="77777777" w:rsidR="005339D8" w:rsidRDefault="006C1511">
      <w:pPr>
        <w:pStyle w:val="ListParagraph1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输入信号可以是单极性或双极性信号。</w:t>
      </w:r>
    </w:p>
    <w:p w14:paraId="29B54C64" w14:textId="77777777" w:rsidR="005339D8" w:rsidRDefault="006C1511">
      <w:pPr>
        <w:pStyle w:val="ListParagraph1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各信号输入、输出端子必须预留测量端子，以便于测量。</w:t>
      </w:r>
    </w:p>
    <w:p w14:paraId="2B40595E" w14:textId="77777777" w:rsidR="005339D8" w:rsidRDefault="006C1511">
      <w:pPr>
        <w:pStyle w:val="ListParagraph1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测试使用标准信号源、示波器。</w:t>
      </w:r>
    </w:p>
    <w:p w14:paraId="5EB13819" w14:textId="77777777" w:rsidR="005339D8" w:rsidRDefault="006C151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C205D3" w14:textId="77777777" w:rsidR="005339D8" w:rsidRDefault="006C1511">
      <w:pPr>
        <w:pStyle w:val="ListParagraph1"/>
        <w:numPr>
          <w:ilvl w:val="0"/>
          <w:numId w:val="2"/>
        </w:numPr>
        <w:spacing w:beforeLines="50" w:before="156" w:afterLines="50" w:after="156"/>
        <w:ind w:left="644" w:firstLineChars="0" w:hanging="644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宋体" w:hint="eastAsia"/>
          <w:b/>
          <w:bCs/>
          <w:sz w:val="30"/>
          <w:szCs w:val="30"/>
        </w:rPr>
        <w:t>评分标准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940"/>
        <w:gridCol w:w="900"/>
      </w:tblGrid>
      <w:tr w:rsidR="005339D8" w14:paraId="3263AB52" w14:textId="77777777">
        <w:trPr>
          <w:cantSplit/>
        </w:trPr>
        <w:tc>
          <w:tcPr>
            <w:tcW w:w="900" w:type="dxa"/>
            <w:vMerge w:val="restart"/>
            <w:vAlign w:val="center"/>
          </w:tcPr>
          <w:p w14:paraId="61665B53" w14:textId="77777777" w:rsidR="005339D8" w:rsidRDefault="006C1511"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基本</w:t>
            </w:r>
            <w:r>
              <w:rPr>
                <w:rFonts w:hAnsi="宋体"/>
                <w:b/>
                <w:bCs/>
                <w:sz w:val="24"/>
              </w:rPr>
              <w:t>部分</w:t>
            </w:r>
          </w:p>
        </w:tc>
        <w:tc>
          <w:tcPr>
            <w:tcW w:w="5940" w:type="dxa"/>
          </w:tcPr>
          <w:p w14:paraId="2ECA59AB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23DEB8C9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15</w:t>
            </w:r>
          </w:p>
        </w:tc>
      </w:tr>
      <w:tr w:rsidR="005339D8" w14:paraId="1D94DA71" w14:textId="77777777">
        <w:trPr>
          <w:cantSplit/>
        </w:trPr>
        <w:tc>
          <w:tcPr>
            <w:tcW w:w="900" w:type="dxa"/>
            <w:vMerge/>
            <w:vAlign w:val="center"/>
          </w:tcPr>
          <w:p w14:paraId="34B03A63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67BCBA62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2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4E473A4F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15</w:t>
            </w:r>
          </w:p>
        </w:tc>
      </w:tr>
      <w:tr w:rsidR="005339D8" w14:paraId="69B90612" w14:textId="77777777">
        <w:trPr>
          <w:cantSplit/>
        </w:trPr>
        <w:tc>
          <w:tcPr>
            <w:tcW w:w="900" w:type="dxa"/>
            <w:vMerge/>
            <w:vAlign w:val="center"/>
          </w:tcPr>
          <w:p w14:paraId="728CF08C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23F52059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3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0DE6C8FB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</w:tr>
      <w:tr w:rsidR="005339D8" w14:paraId="4079E6B9" w14:textId="77777777">
        <w:trPr>
          <w:cantSplit/>
          <w:trHeight w:val="270"/>
        </w:trPr>
        <w:tc>
          <w:tcPr>
            <w:tcW w:w="900" w:type="dxa"/>
            <w:vMerge/>
            <w:vAlign w:val="center"/>
          </w:tcPr>
          <w:p w14:paraId="7A2AC5EA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55F798FE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4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16B53333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6FE36C85" w14:textId="77777777">
        <w:trPr>
          <w:cantSplit/>
          <w:trHeight w:val="270"/>
        </w:trPr>
        <w:tc>
          <w:tcPr>
            <w:tcW w:w="900" w:type="dxa"/>
            <w:vMerge/>
            <w:vAlign w:val="center"/>
          </w:tcPr>
          <w:p w14:paraId="1F950DB8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343BFC66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7C4EA380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37717288" w14:textId="77777777">
        <w:trPr>
          <w:cantSplit/>
          <w:trHeight w:val="263"/>
        </w:trPr>
        <w:tc>
          <w:tcPr>
            <w:tcW w:w="900" w:type="dxa"/>
            <w:vMerge/>
            <w:vAlign w:val="center"/>
          </w:tcPr>
          <w:p w14:paraId="02C71073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29CEAF12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总分</w:t>
            </w:r>
          </w:p>
        </w:tc>
        <w:tc>
          <w:tcPr>
            <w:tcW w:w="900" w:type="dxa"/>
          </w:tcPr>
          <w:p w14:paraId="791F0E38" w14:textId="77777777" w:rsidR="005339D8" w:rsidRDefault="006C1511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0</w:t>
            </w:r>
          </w:p>
        </w:tc>
      </w:tr>
      <w:tr w:rsidR="005339D8" w14:paraId="1BD341A1" w14:textId="77777777">
        <w:trPr>
          <w:cantSplit/>
        </w:trPr>
        <w:tc>
          <w:tcPr>
            <w:tcW w:w="900" w:type="dxa"/>
            <w:vMerge w:val="restart"/>
            <w:vAlign w:val="center"/>
          </w:tcPr>
          <w:p w14:paraId="16438C5F" w14:textId="77777777" w:rsidR="005339D8" w:rsidRDefault="006C1511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发挥</w:t>
            </w:r>
          </w:p>
          <w:p w14:paraId="386CDE7F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部分</w:t>
            </w:r>
          </w:p>
        </w:tc>
        <w:tc>
          <w:tcPr>
            <w:tcW w:w="5940" w:type="dxa"/>
          </w:tcPr>
          <w:p w14:paraId="43A07AA3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7E8DAA82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</w:t>
            </w:r>
          </w:p>
        </w:tc>
      </w:tr>
      <w:tr w:rsidR="005339D8" w14:paraId="00BC2460" w14:textId="77777777">
        <w:trPr>
          <w:cantSplit/>
        </w:trPr>
        <w:tc>
          <w:tcPr>
            <w:tcW w:w="900" w:type="dxa"/>
            <w:vMerge/>
            <w:vAlign w:val="center"/>
          </w:tcPr>
          <w:p w14:paraId="12896F78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3D8607FD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2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59ED53FE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15</w:t>
            </w:r>
          </w:p>
        </w:tc>
      </w:tr>
      <w:tr w:rsidR="005339D8" w14:paraId="7810F46A" w14:textId="77777777">
        <w:trPr>
          <w:cantSplit/>
        </w:trPr>
        <w:tc>
          <w:tcPr>
            <w:tcW w:w="900" w:type="dxa"/>
            <w:vMerge/>
            <w:vAlign w:val="center"/>
          </w:tcPr>
          <w:p w14:paraId="4CCC15F8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4C73B38B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3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0DBBC8BF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4337AE64" w14:textId="77777777">
        <w:trPr>
          <w:cantSplit/>
          <w:trHeight w:val="270"/>
        </w:trPr>
        <w:tc>
          <w:tcPr>
            <w:tcW w:w="900" w:type="dxa"/>
            <w:vMerge/>
            <w:vAlign w:val="center"/>
          </w:tcPr>
          <w:p w14:paraId="3D7D8D14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149A1ACD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4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7702D87A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124F1F01" w14:textId="77777777">
        <w:trPr>
          <w:cantSplit/>
          <w:trHeight w:val="270"/>
        </w:trPr>
        <w:tc>
          <w:tcPr>
            <w:tcW w:w="900" w:type="dxa"/>
            <w:vMerge/>
            <w:vAlign w:val="center"/>
          </w:tcPr>
          <w:p w14:paraId="4A2A05B9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492A6A6A" w14:textId="77777777" w:rsidR="005339D8" w:rsidRDefault="006C1511">
            <w:pPr>
              <w:spacing w:line="300" w:lineRule="auto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7B414709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30F90957" w14:textId="77777777">
        <w:trPr>
          <w:cantSplit/>
          <w:trHeight w:val="263"/>
        </w:trPr>
        <w:tc>
          <w:tcPr>
            <w:tcW w:w="900" w:type="dxa"/>
            <w:vMerge/>
            <w:vAlign w:val="center"/>
          </w:tcPr>
          <w:p w14:paraId="00653139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451E129A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总分</w:t>
            </w:r>
          </w:p>
        </w:tc>
        <w:tc>
          <w:tcPr>
            <w:tcW w:w="900" w:type="dxa"/>
          </w:tcPr>
          <w:p w14:paraId="2DBC6EF2" w14:textId="77777777" w:rsidR="005339D8" w:rsidRDefault="006C1511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50</w:t>
            </w:r>
          </w:p>
        </w:tc>
      </w:tr>
      <w:tr w:rsidR="005339D8" w14:paraId="29EB25FA" w14:textId="77777777">
        <w:trPr>
          <w:cantSplit/>
          <w:trHeight w:val="263"/>
        </w:trPr>
        <w:tc>
          <w:tcPr>
            <w:tcW w:w="900" w:type="dxa"/>
            <w:vAlign w:val="center"/>
          </w:tcPr>
          <w:p w14:paraId="5CE816C3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总分</w:t>
            </w:r>
          </w:p>
        </w:tc>
        <w:tc>
          <w:tcPr>
            <w:tcW w:w="5940" w:type="dxa"/>
          </w:tcPr>
          <w:p w14:paraId="4EBE0D9B" w14:textId="77777777" w:rsidR="005339D8" w:rsidRDefault="005339D8">
            <w:pPr>
              <w:spacing w:line="300" w:lineRule="auto"/>
              <w:rPr>
                <w:rFonts w:hAnsi="宋体"/>
                <w:sz w:val="24"/>
              </w:rPr>
            </w:pPr>
          </w:p>
        </w:tc>
        <w:tc>
          <w:tcPr>
            <w:tcW w:w="900" w:type="dxa"/>
          </w:tcPr>
          <w:p w14:paraId="6C1CDA2F" w14:textId="77777777" w:rsidR="005339D8" w:rsidRDefault="006C1511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100</w:t>
            </w:r>
          </w:p>
        </w:tc>
      </w:tr>
    </w:tbl>
    <w:p w14:paraId="3D1CA6B0" w14:textId="77777777" w:rsidR="005339D8" w:rsidRDefault="005339D8">
      <w:pPr>
        <w:spacing w:beforeLines="50" w:before="156" w:afterLines="50" w:after="156"/>
        <w:ind w:left="420" w:firstLine="224"/>
        <w:rPr>
          <w:rFonts w:ascii="Times New Roman" w:hAnsi="Times New Roman" w:cs="Times New Roman"/>
          <w:sz w:val="24"/>
          <w:szCs w:val="24"/>
        </w:rPr>
      </w:pPr>
    </w:p>
    <w:sectPr w:rsidR="005339D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947"/>
    <w:multiLevelType w:val="multilevel"/>
    <w:tmpl w:val="1F72194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DE1C87"/>
    <w:multiLevelType w:val="multilevel"/>
    <w:tmpl w:val="6ADE1C87"/>
    <w:lvl w:ilvl="0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79FB6D34"/>
    <w:multiLevelType w:val="multilevel"/>
    <w:tmpl w:val="79FB6D34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03BA0"/>
    <w:multiLevelType w:val="multilevel"/>
    <w:tmpl w:val="7C103BA0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4" w:hanging="420"/>
      </w:pPr>
    </w:lvl>
    <w:lvl w:ilvl="2">
      <w:start w:val="1"/>
      <w:numFmt w:val="lowerRoman"/>
      <w:lvlText w:val="%3."/>
      <w:lvlJc w:val="right"/>
      <w:pPr>
        <w:ind w:left="1904" w:hanging="420"/>
      </w:pPr>
    </w:lvl>
    <w:lvl w:ilvl="3">
      <w:start w:val="1"/>
      <w:numFmt w:val="decimal"/>
      <w:lvlText w:val="%4."/>
      <w:lvlJc w:val="left"/>
      <w:pPr>
        <w:ind w:left="2324" w:hanging="420"/>
      </w:pPr>
    </w:lvl>
    <w:lvl w:ilvl="4">
      <w:start w:val="1"/>
      <w:numFmt w:val="lowerLetter"/>
      <w:lvlText w:val="%5)"/>
      <w:lvlJc w:val="left"/>
      <w:pPr>
        <w:ind w:left="2744" w:hanging="420"/>
      </w:pPr>
    </w:lvl>
    <w:lvl w:ilvl="5">
      <w:start w:val="1"/>
      <w:numFmt w:val="lowerRoman"/>
      <w:lvlText w:val="%6."/>
      <w:lvlJc w:val="right"/>
      <w:pPr>
        <w:ind w:left="3164" w:hanging="420"/>
      </w:pPr>
    </w:lvl>
    <w:lvl w:ilvl="6">
      <w:start w:val="1"/>
      <w:numFmt w:val="decimal"/>
      <w:lvlText w:val="%7."/>
      <w:lvlJc w:val="left"/>
      <w:pPr>
        <w:ind w:left="3584" w:hanging="420"/>
      </w:pPr>
    </w:lvl>
    <w:lvl w:ilvl="7">
      <w:start w:val="1"/>
      <w:numFmt w:val="lowerLetter"/>
      <w:lvlText w:val="%8)"/>
      <w:lvlJc w:val="left"/>
      <w:pPr>
        <w:ind w:left="4004" w:hanging="420"/>
      </w:pPr>
    </w:lvl>
    <w:lvl w:ilvl="8">
      <w:start w:val="1"/>
      <w:numFmt w:val="lowerRoman"/>
      <w:lvlText w:val="%9."/>
      <w:lvlJc w:val="right"/>
      <w:pPr>
        <w:ind w:left="442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719"/>
    <w:rsid w:val="00112664"/>
    <w:rsid w:val="001804AE"/>
    <w:rsid w:val="00193719"/>
    <w:rsid w:val="001C31CE"/>
    <w:rsid w:val="00295C4A"/>
    <w:rsid w:val="002F0396"/>
    <w:rsid w:val="00300076"/>
    <w:rsid w:val="00314FC5"/>
    <w:rsid w:val="003306B2"/>
    <w:rsid w:val="003340AC"/>
    <w:rsid w:val="003D23AC"/>
    <w:rsid w:val="004B45CC"/>
    <w:rsid w:val="004D0F48"/>
    <w:rsid w:val="004F1DD3"/>
    <w:rsid w:val="00505962"/>
    <w:rsid w:val="005322EF"/>
    <w:rsid w:val="005339D8"/>
    <w:rsid w:val="005737EB"/>
    <w:rsid w:val="005B72C5"/>
    <w:rsid w:val="006145A0"/>
    <w:rsid w:val="00633124"/>
    <w:rsid w:val="00676276"/>
    <w:rsid w:val="006924D0"/>
    <w:rsid w:val="006C1511"/>
    <w:rsid w:val="00781205"/>
    <w:rsid w:val="007B1A17"/>
    <w:rsid w:val="007E414F"/>
    <w:rsid w:val="00863381"/>
    <w:rsid w:val="008B0544"/>
    <w:rsid w:val="008B1C60"/>
    <w:rsid w:val="00914BCE"/>
    <w:rsid w:val="009D309F"/>
    <w:rsid w:val="009E0768"/>
    <w:rsid w:val="009E7946"/>
    <w:rsid w:val="00A60636"/>
    <w:rsid w:val="00A67F23"/>
    <w:rsid w:val="00A73631"/>
    <w:rsid w:val="00AA002D"/>
    <w:rsid w:val="00B70EC5"/>
    <w:rsid w:val="00B81FE4"/>
    <w:rsid w:val="00BB5D45"/>
    <w:rsid w:val="00C60FFC"/>
    <w:rsid w:val="00CD6558"/>
    <w:rsid w:val="00D00CDA"/>
    <w:rsid w:val="00D06AB6"/>
    <w:rsid w:val="00D071E3"/>
    <w:rsid w:val="00D162CC"/>
    <w:rsid w:val="00D71584"/>
    <w:rsid w:val="00E22A6B"/>
    <w:rsid w:val="00E37BF9"/>
    <w:rsid w:val="00E42467"/>
    <w:rsid w:val="00F03036"/>
    <w:rsid w:val="00F17A75"/>
    <w:rsid w:val="00F31D16"/>
    <w:rsid w:val="046D7009"/>
    <w:rsid w:val="05A427F8"/>
    <w:rsid w:val="06E66D57"/>
    <w:rsid w:val="07AB1CA5"/>
    <w:rsid w:val="0A4F11D0"/>
    <w:rsid w:val="0C8D39C5"/>
    <w:rsid w:val="0CB76528"/>
    <w:rsid w:val="0DEF4BB4"/>
    <w:rsid w:val="116C58F1"/>
    <w:rsid w:val="11E33D74"/>
    <w:rsid w:val="122D37F7"/>
    <w:rsid w:val="1263796F"/>
    <w:rsid w:val="15167F48"/>
    <w:rsid w:val="16272961"/>
    <w:rsid w:val="17824438"/>
    <w:rsid w:val="1B3375A0"/>
    <w:rsid w:val="1C222240"/>
    <w:rsid w:val="203B400F"/>
    <w:rsid w:val="22567C37"/>
    <w:rsid w:val="242C348A"/>
    <w:rsid w:val="25A46962"/>
    <w:rsid w:val="25E33B0A"/>
    <w:rsid w:val="261C1FD6"/>
    <w:rsid w:val="26A738A1"/>
    <w:rsid w:val="27E23622"/>
    <w:rsid w:val="28CD6822"/>
    <w:rsid w:val="2A3E7184"/>
    <w:rsid w:val="2ABF77A9"/>
    <w:rsid w:val="2DD209B3"/>
    <w:rsid w:val="30336FF0"/>
    <w:rsid w:val="30F27C30"/>
    <w:rsid w:val="3149228A"/>
    <w:rsid w:val="32905CFC"/>
    <w:rsid w:val="32E620FD"/>
    <w:rsid w:val="34981558"/>
    <w:rsid w:val="34D76531"/>
    <w:rsid w:val="35FE4275"/>
    <w:rsid w:val="37EB67AE"/>
    <w:rsid w:val="3B680B6B"/>
    <w:rsid w:val="3C2F6DE7"/>
    <w:rsid w:val="3CB13D03"/>
    <w:rsid w:val="3D236E36"/>
    <w:rsid w:val="3E774134"/>
    <w:rsid w:val="3E8B446D"/>
    <w:rsid w:val="3FB518CE"/>
    <w:rsid w:val="416C39DE"/>
    <w:rsid w:val="439412C8"/>
    <w:rsid w:val="46A11FF7"/>
    <w:rsid w:val="46A715DF"/>
    <w:rsid w:val="47521702"/>
    <w:rsid w:val="49D26AAF"/>
    <w:rsid w:val="4A3432CC"/>
    <w:rsid w:val="4C127D3C"/>
    <w:rsid w:val="4C9E7E59"/>
    <w:rsid w:val="4CD14E15"/>
    <w:rsid w:val="4E5E3AD3"/>
    <w:rsid w:val="50107DBD"/>
    <w:rsid w:val="50F04050"/>
    <w:rsid w:val="52460F12"/>
    <w:rsid w:val="526E6B3C"/>
    <w:rsid w:val="52DE673A"/>
    <w:rsid w:val="53B2663B"/>
    <w:rsid w:val="542E0D45"/>
    <w:rsid w:val="553D2553"/>
    <w:rsid w:val="57EA0F01"/>
    <w:rsid w:val="59DD1F35"/>
    <w:rsid w:val="5A9B77FE"/>
    <w:rsid w:val="5A9C68EA"/>
    <w:rsid w:val="5A9F1F34"/>
    <w:rsid w:val="5DD250C3"/>
    <w:rsid w:val="5F901AF5"/>
    <w:rsid w:val="63AB127A"/>
    <w:rsid w:val="645137FA"/>
    <w:rsid w:val="690055FA"/>
    <w:rsid w:val="6915314D"/>
    <w:rsid w:val="691F0F6D"/>
    <w:rsid w:val="692269D4"/>
    <w:rsid w:val="6D690C40"/>
    <w:rsid w:val="6DE407D4"/>
    <w:rsid w:val="6EA1161C"/>
    <w:rsid w:val="715B7B8B"/>
    <w:rsid w:val="72FC0839"/>
    <w:rsid w:val="733C0CFD"/>
    <w:rsid w:val="735239DF"/>
    <w:rsid w:val="742C3400"/>
    <w:rsid w:val="74533A13"/>
    <w:rsid w:val="752B67F9"/>
    <w:rsid w:val="782C5F7A"/>
    <w:rsid w:val="78FF26B3"/>
    <w:rsid w:val="7A1701DE"/>
    <w:rsid w:val="7B400392"/>
    <w:rsid w:val="7B5768B4"/>
    <w:rsid w:val="7B6F3753"/>
    <w:rsid w:val="7BA73779"/>
    <w:rsid w:val="7BD605E6"/>
    <w:rsid w:val="7C0F44DF"/>
    <w:rsid w:val="7CF47B6E"/>
    <w:rsid w:val="7E4C5965"/>
    <w:rsid w:val="7F7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34425"/>
  <w15:docId w15:val="{FCFEC9A1-D021-43E9-B7C4-B350F1E3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locked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尹尹建新</dc:creator>
  <cp:lastModifiedBy>ZHAO XD</cp:lastModifiedBy>
  <cp:revision>21</cp:revision>
  <dcterms:created xsi:type="dcterms:W3CDTF">2019-04-14T09:12:00Z</dcterms:created>
  <dcterms:modified xsi:type="dcterms:W3CDTF">2021-07-05T16:12:00Z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79A0EFEC5A8A4CBDAC04F3270D6A503A</vt:lpwstr>
  </property>
</Properties>
</file>