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/>
          <w:b/>
          <w:bCs/>
          <w:sz w:val="32"/>
          <w:szCs w:val="32"/>
          <w:lang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数字化语音采集回放系统</w:t>
      </w:r>
      <w:r>
        <w:rPr>
          <w:rFonts w:hint="eastAsia" w:ascii="宋体" w:hAnsi="宋体"/>
          <w:b/>
          <w:bCs/>
          <w:sz w:val="32"/>
          <w:szCs w:val="32"/>
          <w:lang w:eastAsia="zh-CN"/>
        </w:rPr>
        <w:t>测</w:t>
      </w:r>
      <w:r>
        <w:rPr>
          <w:rFonts w:hint="eastAsia" w:ascii="宋体" w:hAnsi="宋体"/>
          <w:b/>
          <w:bCs/>
          <w:sz w:val="32"/>
          <w:szCs w:val="32"/>
          <w:lang w:eastAsia="zh-CN"/>
        </w:rPr>
        <w:t>试表</w:t>
      </w:r>
    </w:p>
    <w:p>
      <w:pPr>
        <w:jc w:val="center"/>
        <w:rPr>
          <w:rFonts w:hint="eastAsia" w:ascii="宋体" w:hAnsi="宋体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测试组：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/>
          <w:sz w:val="24"/>
          <w:szCs w:val="24"/>
          <w:lang w:eastAsia="zh-CN"/>
        </w:rPr>
        <w:t>测试时间：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 xml:space="preserve">                    </w:t>
      </w:r>
    </w:p>
    <w:p>
      <w:pPr>
        <w:jc w:val="both"/>
        <w:rPr>
          <w:rFonts w:hint="eastAsia" w:ascii="宋体" w:hAnsi="宋体"/>
          <w:sz w:val="24"/>
          <w:szCs w:val="24"/>
          <w:u w:val="single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u w:val="singl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4962"/>
        <w:gridCol w:w="1013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4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测试项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  <w:tc>
          <w:tcPr>
            <w:tcW w:w="17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带通滤波器：通带为</w:t>
            </w:r>
            <w:r>
              <w:rPr>
                <w:rFonts w:hint="default" w:ascii="宋体" w:hAnsi="宋体"/>
                <w:sz w:val="24"/>
                <w:szCs w:val="24"/>
                <w:vertAlign w:val="baseline"/>
                <w:lang w:val="en-US" w:eastAsia="zh-CN"/>
              </w:rPr>
              <w:t>300Hz</w:t>
            </w: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～</w:t>
            </w:r>
            <w:r>
              <w:rPr>
                <w:rFonts w:hint="default" w:ascii="宋体" w:hAnsi="宋体"/>
                <w:sz w:val="24"/>
                <w:szCs w:val="24"/>
                <w:vertAlign w:val="baseline"/>
                <w:lang w:val="en-US" w:eastAsia="zh-CN"/>
              </w:rPr>
              <w:t xml:space="preserve">3.4kHz 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（10分）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语音存储功能，存储时间不低于10s。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（20分）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语音回放质量良好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  <w:t>。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（10分）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语音回放清晰，无明显噪声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  <w:t>。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</w:rPr>
              <w:t>（1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</w:rPr>
              <w:t>分）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lang w:eastAsia="zh-CN"/>
              </w:rPr>
              <w:t>采用编码技术，提高存储时间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  <w:t>。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</w:rPr>
              <w:t>分）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lang w:eastAsia="zh-CN"/>
              </w:rPr>
              <w:t>输出音量控制功能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  <w:t>。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</w:rPr>
              <w:t>分）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4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  <w:t>其他自主发挥。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</w:rPr>
              <w:t>（5分）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49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设计报告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</w:rPr>
              <w:t>分）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81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4962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总分</w:t>
            </w:r>
          </w:p>
        </w:tc>
        <w:tc>
          <w:tcPr>
            <w:tcW w:w="1013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1"/>
          <w:szCs w:val="21"/>
        </w:rPr>
        <w:t>说明</w:t>
      </w:r>
      <w:r>
        <w:rPr>
          <w:rFonts w:hint="eastAsia" w:ascii="宋体" w:hAnsi="宋体" w:eastAsia="宋体" w:cs="宋体"/>
          <w:b/>
          <w:bCs/>
          <w:i w:val="0"/>
          <w:color w:val="000000"/>
          <w:sz w:val="21"/>
          <w:szCs w:val="21"/>
          <w:lang w:eastAsia="zh-CN"/>
        </w:rPr>
        <w:t>：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z w:val="21"/>
          <w:szCs w:val="21"/>
        </w:rPr>
        <w:t xml:space="preserve">（1）各信号输入、输出端子必须预留测量端子，以便于测量。 </w:t>
      </w:r>
    </w:p>
    <w:p>
      <w:pPr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1"/>
          <w:szCs w:val="21"/>
        </w:rPr>
        <w:t>（2）</w:t>
      </w:r>
      <w:r>
        <w:rPr>
          <w:rFonts w:hint="eastAsia" w:ascii="宋体" w:hAnsi="宋体" w:eastAsia="宋体" w:cs="宋体"/>
          <w:i w:val="0"/>
          <w:color w:val="000000"/>
          <w:sz w:val="21"/>
          <w:szCs w:val="21"/>
          <w:lang w:eastAsia="zh-CN"/>
        </w:rPr>
        <w:t>测试使用信号源、示波器、带外放功能的手机等</w:t>
      </w:r>
      <w:r>
        <w:rPr>
          <w:rFonts w:hint="eastAsia" w:ascii="宋体" w:hAnsi="宋体" w:eastAsia="宋体" w:cs="宋体"/>
          <w:i w:val="0"/>
          <w:color w:val="000000"/>
          <w:sz w:val="21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10A32"/>
    <w:rsid w:val="07BB762A"/>
    <w:rsid w:val="141371CF"/>
    <w:rsid w:val="25616CD1"/>
    <w:rsid w:val="27693875"/>
    <w:rsid w:val="291E1D5A"/>
    <w:rsid w:val="394F72FC"/>
    <w:rsid w:val="3F8B7104"/>
    <w:rsid w:val="40D20B55"/>
    <w:rsid w:val="58354DAA"/>
    <w:rsid w:val="594B38AB"/>
    <w:rsid w:val="60200EAD"/>
    <w:rsid w:val="60913F8D"/>
    <w:rsid w:val="63AD4575"/>
    <w:rsid w:val="6E384D47"/>
    <w:rsid w:val="737F1FAA"/>
    <w:rsid w:val="7B370A1B"/>
    <w:rsid w:val="7ED738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2016-05-05T10:43:25Z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