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37EE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F3F9733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5987589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4E20C44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101" w:after="0" w:line="212" w:lineRule="auto"/>
        <w:ind w:left="3130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BA2CA2">
        <w:rPr>
          <w:rFonts w:ascii="黑体" w:eastAsia="黑体" w:hAnsi="黑体" w:cs="黑体"/>
          <w:snapToGrid w:val="0"/>
          <w:color w:val="000000"/>
          <w:spacing w:val="7"/>
          <w:kern w:val="0"/>
          <w:sz w:val="31"/>
          <w:szCs w:val="31"/>
          <w:lang w:eastAsia="en-US"/>
          <w14:ligatures w14:val="none"/>
        </w:rPr>
        <w:t>支墩检验批质量验收记录</w:t>
      </w:r>
    </w:p>
    <w:p w14:paraId="1EFD8484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278" w:after="0" w:line="272" w:lineRule="exact"/>
        <w:ind w:left="651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BA2CA2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-07-01-03-01-</w:t>
      </w:r>
      <w:r w:rsidRPr="00BA2CA2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BA2CA2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01"/>
        <w:gridCol w:w="1810"/>
        <w:gridCol w:w="1408"/>
        <w:gridCol w:w="394"/>
        <w:gridCol w:w="870"/>
        <w:gridCol w:w="402"/>
        <w:gridCol w:w="1407"/>
        <w:gridCol w:w="761"/>
        <w:gridCol w:w="1020"/>
      </w:tblGrid>
      <w:tr w:rsidR="00BA2CA2" w:rsidRPr="00BA2CA2" w14:paraId="1DEAD2F8" w14:textId="77777777" w:rsidTr="00C73DE3">
        <w:trPr>
          <w:trHeight w:val="564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7ED1808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/>
              <w:ind w:left="313" w:right="104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gridSpan w:val="2"/>
            <w:tcBorders>
              <w:top w:val="single" w:sz="10" w:space="0" w:color="000000"/>
            </w:tcBorders>
          </w:tcPr>
          <w:p w14:paraId="463C032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4" w:lineRule="auto"/>
              <w:ind w:left="50" w:right="38" w:hanging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6"/>
                <w:szCs w:val="16"/>
                <w:lang w:eastAsia="en-US"/>
              </w:rPr>
              <w:t>横沙新洲工程土方综合利用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6"/>
                <w:szCs w:val="16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6"/>
                <w:szCs w:val="16"/>
                <w:lang w:eastAsia="en-US"/>
              </w:rPr>
              <w:t>项目一期工程一阶段先行区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07518F7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/>
              <w:ind w:left="316" w:right="95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5EF986B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189" w:lineRule="auto"/>
              <w:ind w:left="1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附属构筑物工程</w:t>
            </w:r>
          </w:p>
          <w:p w14:paraId="25B22D6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ind w:lef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(附属构筑物工程)</w:t>
            </w:r>
          </w:p>
        </w:tc>
        <w:tc>
          <w:tcPr>
            <w:tcW w:w="1407" w:type="dxa"/>
            <w:tcBorders>
              <w:top w:val="single" w:sz="10" w:space="0" w:color="000000"/>
            </w:tcBorders>
          </w:tcPr>
          <w:p w14:paraId="3F851CE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0B31BF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243CBB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5" w:lineRule="auto"/>
              <w:ind w:left="7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支墩</w:t>
            </w:r>
          </w:p>
        </w:tc>
      </w:tr>
      <w:tr w:rsidR="00BA2CA2" w:rsidRPr="00BA2CA2" w14:paraId="5EFD14DA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4AC435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  <w:gridSpan w:val="2"/>
          </w:tcPr>
          <w:p w14:paraId="6FA14DB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08" w:lineRule="auto"/>
              <w:ind w:left="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1A2FDDF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7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408" w:type="dxa"/>
          </w:tcPr>
          <w:p w14:paraId="39624C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0B2478C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ind w:left="6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07" w:type="dxa"/>
          </w:tcPr>
          <w:p w14:paraId="113AC57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16B5FEC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6" w:lineRule="exact"/>
              <w:ind w:left="7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11座</w:t>
            </w:r>
          </w:p>
        </w:tc>
      </w:tr>
      <w:tr w:rsidR="00BA2CA2" w:rsidRPr="00BA2CA2" w14:paraId="4A979B62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2E15DE3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  <w:gridSpan w:val="2"/>
          </w:tcPr>
          <w:p w14:paraId="17FBAB5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8" w:type="dxa"/>
          </w:tcPr>
          <w:p w14:paraId="2CE9190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570DA2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556E237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7" w:type="dxa"/>
          </w:tcPr>
          <w:p w14:paraId="7D53A4D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0CE865D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BA2CA2" w:rsidRPr="00BA2CA2" w14:paraId="383CF1AD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3530D3D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9" w:type="dxa"/>
            <w:gridSpan w:val="3"/>
          </w:tcPr>
          <w:p w14:paraId="2D3CE09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1381AF4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0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712DA17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sz="10" w:space="0" w:color="000000"/>
            </w:tcBorders>
          </w:tcPr>
          <w:p w14:paraId="7E97287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07F7607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BA2CA2" w:rsidRPr="00BA2CA2" w14:paraId="5CE9D093" w14:textId="77777777" w:rsidTr="00C73DE3">
        <w:trPr>
          <w:trHeight w:val="56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5104D0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0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6" w:type="dxa"/>
            <w:gridSpan w:val="4"/>
          </w:tcPr>
          <w:p w14:paraId="2D67841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1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774461C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left="314" w:right="196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15687BF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left="244" w:right="168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0" w:type="dxa"/>
            <w:gridSpan w:val="3"/>
          </w:tcPr>
          <w:p w14:paraId="6469919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9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1044C2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BA2CA2" w:rsidRPr="00BA2CA2" w14:paraId="1C72DA1F" w14:textId="77777777" w:rsidTr="00C73DE3">
        <w:trPr>
          <w:trHeight w:val="82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0F38CE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A70D97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2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3"/>
          </w:tcPr>
          <w:p w14:paraId="0653DE3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23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所用的原材料质量应符合国家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有关标准的规定和设计要求</w:t>
            </w:r>
          </w:p>
        </w:tc>
        <w:tc>
          <w:tcPr>
            <w:tcW w:w="1408" w:type="dxa"/>
          </w:tcPr>
          <w:p w14:paraId="5A807CA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第8.5.3条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0E3A237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2" w:line="269" w:lineRule="exact"/>
              <w:ind w:left="5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676FC3E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5BA704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2" w:line="283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193BEA11" w14:textId="77777777" w:rsidTr="00C73DE3">
        <w:trPr>
          <w:trHeight w:val="8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2687D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A352B6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4" w:line="286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3"/>
          </w:tcPr>
          <w:p w14:paraId="74CDE29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24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支墩地基承载力、位置符合设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计要求；支墩无位移、沉降</w:t>
            </w:r>
          </w:p>
        </w:tc>
        <w:tc>
          <w:tcPr>
            <w:tcW w:w="1408" w:type="dxa"/>
          </w:tcPr>
          <w:p w14:paraId="197B414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第8.5.3条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288338A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4" w:line="269" w:lineRule="exact"/>
              <w:ind w:left="5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4D21109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8589D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9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6056D3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4" w:line="283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6DBC966D" w14:textId="77777777" w:rsidTr="00C73DE3">
        <w:trPr>
          <w:trHeight w:val="823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A8F572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80F703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3"/>
          </w:tcPr>
          <w:p w14:paraId="63511A9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24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砌筑水泥砂浆强度、结构混凝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土强度符合设计要求</w:t>
            </w:r>
          </w:p>
        </w:tc>
        <w:tc>
          <w:tcPr>
            <w:tcW w:w="1408" w:type="dxa"/>
          </w:tcPr>
          <w:p w14:paraId="3976E60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第8.5.3条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21648BF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8" w:lineRule="exact"/>
              <w:ind w:left="5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295962C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2E8DE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4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检验合格，报告编号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605F60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3BC2E6D6" w14:textId="77777777" w:rsidTr="00C73DE3">
        <w:trPr>
          <w:trHeight w:val="1068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6E3C7A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8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1B6F862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7B0F7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3"/>
          </w:tcPr>
          <w:p w14:paraId="2C0E0F8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16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混凝土支墩应表面平整、密</w:t>
            </w:r>
          </w:p>
          <w:p w14:paraId="3276246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2" w:lineRule="auto"/>
              <w:ind w:left="21" w:firstLine="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实；砖砌支墩应灰缝饱满，无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通缝现象，其表面抹灰应平</w:t>
            </w:r>
          </w:p>
          <w:p w14:paraId="795E668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整、密实</w:t>
            </w:r>
          </w:p>
        </w:tc>
        <w:tc>
          <w:tcPr>
            <w:tcW w:w="1408" w:type="dxa"/>
          </w:tcPr>
          <w:p w14:paraId="358FC88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2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第8.5.3条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680C65D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AAD20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570" w:type="dxa"/>
            <w:gridSpan w:val="3"/>
          </w:tcPr>
          <w:p w14:paraId="3A490F5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DF706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共11处，全部检查，合格11处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9E7DE6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4D18F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BA2CA2" w:rsidRPr="00BA2CA2" w14:paraId="49C3B4B5" w14:textId="77777777" w:rsidTr="00C73DE3">
        <w:trPr>
          <w:trHeight w:val="8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F1E814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0532D7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3"/>
          </w:tcPr>
          <w:p w14:paraId="62049E9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24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支墩支承面与管道外壁接触紧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密，无松动、滑移现象</w:t>
            </w:r>
          </w:p>
        </w:tc>
        <w:tc>
          <w:tcPr>
            <w:tcW w:w="1408" w:type="dxa"/>
          </w:tcPr>
          <w:p w14:paraId="6645486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第8.5.3条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264" w:type="dxa"/>
            <w:gridSpan w:val="2"/>
          </w:tcPr>
          <w:p w14:paraId="0AF72B5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570" w:type="dxa"/>
            <w:gridSpan w:val="3"/>
          </w:tcPr>
          <w:p w14:paraId="4746DB4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64" w:lineRule="exact"/>
              <w:ind w:left="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共11处，全部检查，合格11处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45847B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BA2CA2" w:rsidRPr="00BA2CA2" w14:paraId="3C484A04" w14:textId="77777777" w:rsidTr="00C73DE3">
        <w:trPr>
          <w:trHeight w:val="8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3F8684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1BC66F6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AC67A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117C6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DF977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C1EA8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</w:tcPr>
          <w:p w14:paraId="524FD98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599DC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06FE4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552CC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管道支</w:t>
            </w:r>
          </w:p>
          <w:p w14:paraId="66A4940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墩的允</w:t>
            </w:r>
          </w:p>
          <w:p w14:paraId="52CEDAE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33" w:lineRule="auto"/>
              <w:ind w:left="297" w:right="100" w:hanging="1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许偏差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810" w:type="dxa"/>
          </w:tcPr>
          <w:p w14:paraId="64B0C96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24" w:lineRule="auto"/>
              <w:ind w:left="44" w:right="189" w:hanging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平面轴线位置（轴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向、垂直轴向）</w:t>
            </w:r>
          </w:p>
        </w:tc>
        <w:tc>
          <w:tcPr>
            <w:tcW w:w="1408" w:type="dxa"/>
          </w:tcPr>
          <w:p w14:paraId="6D2A529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4" w:lineRule="exact"/>
              <w:ind w:left="6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0BAE9E0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69" w:lineRule="exact"/>
              <w:ind w:left="1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22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22</w:t>
            </w:r>
          </w:p>
        </w:tc>
        <w:tc>
          <w:tcPr>
            <w:tcW w:w="2570" w:type="dxa"/>
            <w:gridSpan w:val="3"/>
          </w:tcPr>
          <w:p w14:paraId="44F2520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9" w:line="264" w:lineRule="exact"/>
              <w:ind w:left="4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抽查22处，合格19处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F41D9A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4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86%</w:t>
            </w:r>
          </w:p>
        </w:tc>
      </w:tr>
      <w:tr w:rsidR="00BA2CA2" w:rsidRPr="00BA2CA2" w14:paraId="5A123D54" w14:textId="77777777" w:rsidTr="00C73DE3">
        <w:trPr>
          <w:trHeight w:val="82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C4C4D9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648DD3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445C490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236A392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2076E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支撑面中心高程</w:t>
            </w:r>
          </w:p>
        </w:tc>
        <w:tc>
          <w:tcPr>
            <w:tcW w:w="1408" w:type="dxa"/>
          </w:tcPr>
          <w:p w14:paraId="217F141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80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2331FCA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69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4FB6BE7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63" w:lineRule="exact"/>
              <w:ind w:left="4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0B63B6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BA2CA2" w:rsidRPr="00BA2CA2" w14:paraId="64375E5B" w14:textId="77777777" w:rsidTr="00C73DE3">
        <w:trPr>
          <w:trHeight w:val="824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8C7A7F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6E83908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</w:tcBorders>
          </w:tcPr>
          <w:p w14:paraId="484BCD0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1F0469E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23" w:lineRule="auto"/>
              <w:ind w:left="34" w:right="24" w:hanging="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结构断面尺寸（长、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宽、厚）</w:t>
            </w:r>
          </w:p>
        </w:tc>
        <w:tc>
          <w:tcPr>
            <w:tcW w:w="1408" w:type="dxa"/>
          </w:tcPr>
          <w:p w14:paraId="07602BF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0" w:line="275" w:lineRule="exact"/>
              <w:ind w:left="4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1264" w:type="dxa"/>
            <w:gridSpan w:val="2"/>
          </w:tcPr>
          <w:p w14:paraId="0F82B90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00504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33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33</w:t>
            </w:r>
          </w:p>
        </w:tc>
        <w:tc>
          <w:tcPr>
            <w:tcW w:w="2570" w:type="dxa"/>
            <w:gridSpan w:val="3"/>
          </w:tcPr>
          <w:p w14:paraId="18138EE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63" w:lineRule="exact"/>
              <w:ind w:left="4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抽查33处，合格33处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15D093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37FED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BA2CA2" w:rsidRPr="00BA2CA2" w14:paraId="123DDD26" w14:textId="77777777" w:rsidTr="00C73DE3">
        <w:trPr>
          <w:trHeight w:val="1572"/>
        </w:trPr>
        <w:tc>
          <w:tcPr>
            <w:tcW w:w="1421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3B2BBF5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59721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7A6FE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24272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33FE86B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3" w:type="dxa"/>
            <w:gridSpan w:val="4"/>
            <w:tcBorders>
              <w:bottom w:val="nil"/>
              <w:right w:val="nil"/>
            </w:tcBorders>
          </w:tcPr>
          <w:p w14:paraId="4681FC6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BC0B6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0E330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C9624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ind w:left="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17CAF3A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8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5FF18B8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81C52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755B9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8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3A474AF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144F9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BA2CA2" w:rsidRPr="00BA2CA2" w14:paraId="6D58661A" w14:textId="77777777" w:rsidTr="00C73DE3">
        <w:trPr>
          <w:trHeight w:val="545"/>
        </w:trPr>
        <w:tc>
          <w:tcPr>
            <w:tcW w:w="1421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6A59C25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9"/>
            <w:tcBorders>
              <w:top w:val="nil"/>
              <w:right w:val="single" w:sz="10" w:space="0" w:color="000000"/>
            </w:tcBorders>
          </w:tcPr>
          <w:p w14:paraId="10822F2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BA2CA2" w:rsidRPr="00BA2CA2" w14:paraId="7C94BCF0" w14:textId="77777777" w:rsidTr="00C73DE3">
        <w:trPr>
          <w:trHeight w:val="1600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7351D95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0C065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5D38A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153968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6EC3229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1301B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36149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0C18EE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1212EC8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10CA891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BA2CA2" w:rsidRPr="00BA2CA2" w:rsidSect="00BA2CA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18" w:bottom="0" w:left="1367" w:header="0" w:footer="0" w:gutter="0"/>
          <w:cols w:space="720"/>
        </w:sectPr>
      </w:pPr>
    </w:p>
    <w:p w14:paraId="7DAB8A87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EE64AA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989EE8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14F941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DAB1DB0" w14:textId="77777777" w:rsidR="00BA2CA2" w:rsidRPr="00BA2CA2" w:rsidRDefault="00BA2CA2" w:rsidP="00BA2CA2">
      <w:pPr>
        <w:widowControl/>
        <w:tabs>
          <w:tab w:val="left" w:pos="3430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BA2CA2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BA2CA2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u w:val="single"/>
          <w:lang w:eastAsia="en-US"/>
          <w14:ligatures w14:val="none"/>
        </w:rPr>
        <w:t>支墩</w:t>
      </w:r>
      <w:r w:rsidRPr="00BA2CA2">
        <w:rPr>
          <w:rFonts w:ascii="黑体" w:eastAsia="黑体" w:hAnsi="黑体" w:cs="黑体"/>
          <w:snapToGrid w:val="0"/>
          <w:color w:val="000000"/>
          <w:spacing w:val="9"/>
          <w:kern w:val="0"/>
          <w:sz w:val="36"/>
          <w:szCs w:val="36"/>
          <w:u w:val="single"/>
          <w:lang w:eastAsia="en-US"/>
          <w14:ligatures w14:val="none"/>
        </w:rPr>
        <w:t xml:space="preserve">        </w:t>
      </w:r>
      <w:r w:rsidRPr="00BA2CA2">
        <w:rPr>
          <w:rFonts w:ascii="黑体" w:eastAsia="黑体" w:hAnsi="黑体" w:cs="黑体"/>
          <w:snapToGrid w:val="0"/>
          <w:color w:val="000000"/>
          <w:spacing w:val="-144"/>
          <w:kern w:val="0"/>
          <w:sz w:val="36"/>
          <w:szCs w:val="36"/>
          <w:lang w:eastAsia="en-US"/>
          <w14:ligatures w14:val="none"/>
        </w:rPr>
        <w:t xml:space="preserve"> </w:t>
      </w:r>
      <w:r w:rsidRPr="00BA2CA2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lang w:eastAsia="en-US"/>
          <w14:ligatures w14:val="none"/>
        </w:rPr>
        <w:t>报审、报验表</w:t>
      </w:r>
    </w:p>
    <w:p w14:paraId="489EB224" w14:textId="7C7D48F2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D6BD4" wp14:editId="1345EC0C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471344440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37A30" w14:textId="77777777" w:rsidR="00BA2CA2" w:rsidRDefault="00BA2CA2" w:rsidP="00BA2CA2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D6BD4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13637A30" w14:textId="77777777" w:rsidR="00BA2CA2" w:rsidRDefault="00BA2CA2" w:rsidP="00BA2CA2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BA2CA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1E5ADC" wp14:editId="63F6AB28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0982595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13F72" w14:textId="77777777" w:rsidR="00BA2CA2" w:rsidRDefault="00BA2CA2" w:rsidP="00BA2CA2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E5ADC" id="文本框 3" o:spid="_x0000_s1027" type="#_x0000_t202" style="position:absolute;left:0;text-align:left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18513F72" w14:textId="77777777" w:rsidR="00BA2CA2" w:rsidRDefault="00BA2CA2" w:rsidP="00BA2CA2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BA2CA2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0B24FAAE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BA2CA2" w:rsidRPr="00BA2CA2" w14:paraId="582E0924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24B1926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B49F47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34A03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 洗车给水管道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  支墩      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50F4660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EEF4B27" wp14:editId="3D2303E4">
                  <wp:extent cx="137160" cy="137160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4AFA1B6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F99BC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3590AE3" wp14:editId="0A035DC4">
                  <wp:extent cx="137160" cy="13652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DDAE47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7B466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E30DDA1" wp14:editId="73B33084">
                  <wp:extent cx="137160" cy="136525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4147C3F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35B49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C593FA6" wp14:editId="46EB9B58">
                  <wp:extent cx="137160" cy="136525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C5D16B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3D1DA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7B36937" wp14:editId="18D8528D">
                  <wp:extent cx="137160" cy="136525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55A7923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A04BA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83F89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E3F93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DD913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18048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7389D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7ABC5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973B6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CEBF4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8DC17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7944D46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95D7F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6F8A5F6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B530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BA2CA2" w:rsidRPr="00BA2CA2" w14:paraId="4A2B417C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792187B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1661397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E5B7E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CC416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F5E04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A94DF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21F97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6B3AA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B68B1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01AFA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BCF83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8ACED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0F2EC45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2DE43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4B99D45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7337A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87C0BE2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E0D523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BA2CA2" w:rsidRPr="00BA2CA2" w:rsidSect="00BA2CA2">
          <w:pgSz w:w="11907" w:h="16839"/>
          <w:pgMar w:top="400" w:right="796" w:bottom="0" w:left="1346" w:header="0" w:footer="0" w:gutter="0"/>
          <w:cols w:space="720"/>
        </w:sectPr>
      </w:pPr>
    </w:p>
    <w:p w14:paraId="515D7941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7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A018EC7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7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8CF2BCD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101" w:after="0" w:line="421" w:lineRule="exact"/>
        <w:ind w:left="1840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BA2CA2">
        <w:rPr>
          <w:rFonts w:ascii="黑体" w:eastAsia="黑体" w:hAnsi="黑体" w:cs="黑体"/>
          <w:snapToGrid w:val="0"/>
          <w:color w:val="000000"/>
          <w:spacing w:val="9"/>
          <w:kern w:val="0"/>
          <w:position w:val="1"/>
          <w:sz w:val="31"/>
          <w:szCs w:val="31"/>
          <w:lang w:eastAsia="en-US"/>
          <w14:ligatures w14:val="none"/>
        </w:rPr>
        <w:t>配电柜（箱、屏）安装检验批质量验收记录</w:t>
      </w:r>
    </w:p>
    <w:p w14:paraId="3ED04A90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252" w:after="0" w:line="286" w:lineRule="exact"/>
        <w:ind w:left="678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BA2CA2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ZM</w:t>
      </w:r>
      <w:r w:rsidRPr="00BA2CA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-01-02-02-01-</w:t>
      </w:r>
      <w:r w:rsidRPr="00BA2CA2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BA2CA2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011"/>
        <w:gridCol w:w="1408"/>
        <w:gridCol w:w="394"/>
        <w:gridCol w:w="870"/>
        <w:gridCol w:w="402"/>
        <w:gridCol w:w="1407"/>
        <w:gridCol w:w="761"/>
        <w:gridCol w:w="1020"/>
      </w:tblGrid>
      <w:tr w:rsidR="00BA2CA2" w:rsidRPr="00BA2CA2" w14:paraId="7FAFC99A" w14:textId="77777777" w:rsidTr="00C73DE3">
        <w:trPr>
          <w:trHeight w:val="493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57C9502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tcBorders>
              <w:top w:val="single" w:sz="10" w:space="0" w:color="000000"/>
            </w:tcBorders>
          </w:tcPr>
          <w:p w14:paraId="6114B9D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732A467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37DF445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供电和照明</w:t>
            </w:r>
          </w:p>
        </w:tc>
        <w:tc>
          <w:tcPr>
            <w:tcW w:w="1407" w:type="dxa"/>
            <w:tcBorders>
              <w:top w:val="single" w:sz="10" w:space="0" w:color="000000"/>
            </w:tcBorders>
          </w:tcPr>
          <w:p w14:paraId="0B4E6F8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5B19CD1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7DE8C0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成套配电柜、控制柜（台、箱）和配电箱（盘）安装</w:t>
            </w:r>
          </w:p>
        </w:tc>
      </w:tr>
      <w:tr w:rsidR="00BA2CA2" w:rsidRPr="00BA2CA2" w14:paraId="650B011A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15D614F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</w:tcPr>
          <w:p w14:paraId="50EE9FC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6D750FB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3EE847E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7" w:type="dxa"/>
          </w:tcPr>
          <w:p w14:paraId="701A545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3D2239A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BA2CA2" w:rsidRPr="00BA2CA2" w14:paraId="1189C3C6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7236342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</w:tcPr>
          <w:p w14:paraId="247CE4F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BA2CA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66679A6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2F9AA19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5A358DE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BA2CA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7" w:type="dxa"/>
          </w:tcPr>
          <w:p w14:paraId="53916FF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0D80640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left="1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BA2CA2" w:rsidRPr="00BA2CA2" w14:paraId="192B6EB2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6D283FF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9" w:type="dxa"/>
            <w:gridSpan w:val="2"/>
          </w:tcPr>
          <w:p w14:paraId="3C2BF4E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8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7D5EFE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exact"/>
              <w:ind w:left="1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89-2012</w:t>
            </w:r>
          </w:p>
        </w:tc>
        <w:tc>
          <w:tcPr>
            <w:tcW w:w="1264" w:type="dxa"/>
            <w:gridSpan w:val="2"/>
          </w:tcPr>
          <w:p w14:paraId="405D655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6" w:lineRule="auto"/>
              <w:ind w:lef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sz="10" w:space="0" w:color="000000"/>
            </w:tcBorders>
          </w:tcPr>
          <w:p w14:paraId="5A0514C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8" w:lineRule="auto"/>
              <w:ind w:left="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0FFA877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exact"/>
              <w:ind w:left="12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89-2012</w:t>
            </w:r>
          </w:p>
        </w:tc>
      </w:tr>
      <w:tr w:rsidR="00BA2CA2" w:rsidRPr="00BA2CA2" w14:paraId="5C58763D" w14:textId="77777777" w:rsidTr="00C73DE3">
        <w:trPr>
          <w:trHeight w:val="493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242585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38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6" w:type="dxa"/>
            <w:gridSpan w:val="3"/>
          </w:tcPr>
          <w:p w14:paraId="3642D10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11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3C58C1F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19" w:lineRule="auto"/>
              <w:ind w:left="314" w:right="196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3416202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244" w:right="168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0" w:type="dxa"/>
            <w:gridSpan w:val="3"/>
          </w:tcPr>
          <w:p w14:paraId="4FDD83C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9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015B8A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BA2CA2" w:rsidRPr="00BA2CA2" w14:paraId="7E26BCD6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8BCF12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37B66D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5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</w:tcPr>
          <w:p w14:paraId="0025168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19" w:lineRule="auto"/>
              <w:ind w:left="22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在同一配电室内单列布置高低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压配电装置</w:t>
            </w:r>
          </w:p>
        </w:tc>
        <w:tc>
          <w:tcPr>
            <w:tcW w:w="1408" w:type="dxa"/>
          </w:tcPr>
          <w:p w14:paraId="29DD28E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第4.2.1条</w:t>
            </w:r>
          </w:p>
        </w:tc>
        <w:tc>
          <w:tcPr>
            <w:tcW w:w="1264" w:type="dxa"/>
            <w:gridSpan w:val="2"/>
          </w:tcPr>
          <w:p w14:paraId="24762DA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64C2802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4BBA7F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BA2CA2" w:rsidRPr="00BA2CA2" w14:paraId="014CE41B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275A5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3C1E4D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1075FF0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19" w:lineRule="auto"/>
              <w:ind w:left="21" w:firstLine="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高压配电装置在室内布置时通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道最小宽度</w:t>
            </w:r>
          </w:p>
        </w:tc>
        <w:tc>
          <w:tcPr>
            <w:tcW w:w="1408" w:type="dxa"/>
          </w:tcPr>
          <w:p w14:paraId="19C4817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第4.2.2条</w:t>
            </w:r>
          </w:p>
        </w:tc>
        <w:tc>
          <w:tcPr>
            <w:tcW w:w="1264" w:type="dxa"/>
            <w:gridSpan w:val="2"/>
          </w:tcPr>
          <w:p w14:paraId="22A84DC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2DBBF1E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E3C106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BA2CA2" w:rsidRPr="00BA2CA2" w14:paraId="18152798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D7A03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42B72D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2"/>
          </w:tcPr>
          <w:p w14:paraId="21E0B0E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18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低压配电装置在室内布置时通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道最小宽度</w:t>
            </w:r>
          </w:p>
        </w:tc>
        <w:tc>
          <w:tcPr>
            <w:tcW w:w="1408" w:type="dxa"/>
          </w:tcPr>
          <w:p w14:paraId="43EEE30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第4.2.3条</w:t>
            </w:r>
          </w:p>
        </w:tc>
        <w:tc>
          <w:tcPr>
            <w:tcW w:w="1264" w:type="dxa"/>
            <w:gridSpan w:val="2"/>
          </w:tcPr>
          <w:p w14:paraId="3E89942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3F06B1D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EE0FB4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BA2CA2" w:rsidRPr="00BA2CA2" w14:paraId="69E836C3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E9CA04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9BE78A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614" w:type="dxa"/>
            <w:gridSpan w:val="2"/>
          </w:tcPr>
          <w:p w14:paraId="7B2747A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18" w:lineRule="auto"/>
              <w:ind w:left="31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当电源从配电柜（屏）后进线 时的通道净宽与防护等级</w:t>
            </w:r>
          </w:p>
        </w:tc>
        <w:tc>
          <w:tcPr>
            <w:tcW w:w="1408" w:type="dxa"/>
          </w:tcPr>
          <w:p w14:paraId="2CF4B93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第4.2.4条</w:t>
            </w:r>
          </w:p>
        </w:tc>
        <w:tc>
          <w:tcPr>
            <w:tcW w:w="1264" w:type="dxa"/>
            <w:gridSpan w:val="2"/>
          </w:tcPr>
          <w:p w14:paraId="4372746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18E7A1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9324E0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34E61B3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C89B6F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A3D4A0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614" w:type="dxa"/>
            <w:gridSpan w:val="2"/>
          </w:tcPr>
          <w:p w14:paraId="3C4D7A4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7" w:lineRule="auto"/>
              <w:ind w:left="37" w:hanging="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配电柜（屏）的基础型钢安装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的允许偏差</w:t>
            </w:r>
          </w:p>
        </w:tc>
        <w:tc>
          <w:tcPr>
            <w:tcW w:w="1408" w:type="dxa"/>
          </w:tcPr>
          <w:p w14:paraId="0359F00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第4.2.5条</w:t>
            </w:r>
          </w:p>
        </w:tc>
        <w:tc>
          <w:tcPr>
            <w:tcW w:w="1264" w:type="dxa"/>
            <w:gridSpan w:val="2"/>
          </w:tcPr>
          <w:p w14:paraId="2C5A39C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1C66423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A07B63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5C37A914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AAF18D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A5A019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614" w:type="dxa"/>
            <w:gridSpan w:val="2"/>
          </w:tcPr>
          <w:p w14:paraId="59FB20D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7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配电柜（箱、屏）安装在振动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场所的要求</w:t>
            </w:r>
          </w:p>
        </w:tc>
        <w:tc>
          <w:tcPr>
            <w:tcW w:w="1408" w:type="dxa"/>
          </w:tcPr>
          <w:p w14:paraId="1228D4E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第4.2.6条</w:t>
            </w:r>
          </w:p>
        </w:tc>
        <w:tc>
          <w:tcPr>
            <w:tcW w:w="1264" w:type="dxa"/>
            <w:gridSpan w:val="2"/>
          </w:tcPr>
          <w:p w14:paraId="437C0C6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08F5135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CF348A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BA2CA2" w:rsidRPr="00BA2CA2" w14:paraId="00AE8266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E5E3FC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0C0A0A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84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614" w:type="dxa"/>
            <w:gridSpan w:val="2"/>
          </w:tcPr>
          <w:p w14:paraId="58DF58A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6" w:lineRule="auto"/>
              <w:ind w:left="24" w:hanging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配电柜（箱、屏）单独或成列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安装的允许偏差</w:t>
            </w:r>
          </w:p>
        </w:tc>
        <w:tc>
          <w:tcPr>
            <w:tcW w:w="1408" w:type="dxa"/>
          </w:tcPr>
          <w:p w14:paraId="0B596E9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第4.2.7条</w:t>
            </w:r>
          </w:p>
        </w:tc>
        <w:tc>
          <w:tcPr>
            <w:tcW w:w="1264" w:type="dxa"/>
            <w:gridSpan w:val="2"/>
          </w:tcPr>
          <w:p w14:paraId="00F461D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3A5B07F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14C8C4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4FCAF962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CD272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6648B9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614" w:type="dxa"/>
            <w:gridSpan w:val="2"/>
          </w:tcPr>
          <w:p w14:paraId="0A4C058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4" w:lineRule="exact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配电柜（箱、屏）的柜门要求</w:t>
            </w:r>
          </w:p>
        </w:tc>
        <w:tc>
          <w:tcPr>
            <w:tcW w:w="1408" w:type="dxa"/>
          </w:tcPr>
          <w:p w14:paraId="217D1EF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4" w:lineRule="exact"/>
              <w:ind w:left="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第4.2.8条</w:t>
            </w:r>
          </w:p>
        </w:tc>
        <w:tc>
          <w:tcPr>
            <w:tcW w:w="1264" w:type="dxa"/>
            <w:gridSpan w:val="2"/>
          </w:tcPr>
          <w:p w14:paraId="581A3E3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01D2160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3A3038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0FDB0152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8CDFCF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16D894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2614" w:type="dxa"/>
            <w:gridSpan w:val="2"/>
          </w:tcPr>
          <w:p w14:paraId="72397AC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62" w:lineRule="exact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配电柜（箱、屏）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的安装应</w:t>
            </w:r>
          </w:p>
          <w:p w14:paraId="222837C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符合规定</w:t>
            </w:r>
          </w:p>
        </w:tc>
        <w:tc>
          <w:tcPr>
            <w:tcW w:w="1408" w:type="dxa"/>
          </w:tcPr>
          <w:p w14:paraId="7BEFAC9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第4.2.9条</w:t>
            </w:r>
          </w:p>
        </w:tc>
        <w:tc>
          <w:tcPr>
            <w:tcW w:w="1264" w:type="dxa"/>
            <w:gridSpan w:val="2"/>
          </w:tcPr>
          <w:p w14:paraId="34BC457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35C2AE5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8A728F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2CF1C7C0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FCE50B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8FCA4C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614" w:type="dxa"/>
            <w:gridSpan w:val="2"/>
          </w:tcPr>
          <w:p w14:paraId="5F4B182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4" w:lineRule="exact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配电柜（箱、屏）的漆层要求</w:t>
            </w:r>
          </w:p>
        </w:tc>
        <w:tc>
          <w:tcPr>
            <w:tcW w:w="1408" w:type="dxa"/>
          </w:tcPr>
          <w:p w14:paraId="5EEA552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4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第4.2.10条</w:t>
            </w:r>
          </w:p>
        </w:tc>
        <w:tc>
          <w:tcPr>
            <w:tcW w:w="1264" w:type="dxa"/>
            <w:gridSpan w:val="2"/>
          </w:tcPr>
          <w:p w14:paraId="5ED2845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4D2C44D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659C54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1BA77B90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288E8D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95A578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85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614" w:type="dxa"/>
            <w:gridSpan w:val="2"/>
          </w:tcPr>
          <w:p w14:paraId="49DBB4F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15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室外配电箱要求</w:t>
            </w:r>
          </w:p>
        </w:tc>
        <w:tc>
          <w:tcPr>
            <w:tcW w:w="1408" w:type="dxa"/>
          </w:tcPr>
          <w:p w14:paraId="0CB993E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4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第4.2.11条</w:t>
            </w:r>
          </w:p>
        </w:tc>
        <w:tc>
          <w:tcPr>
            <w:tcW w:w="1264" w:type="dxa"/>
            <w:gridSpan w:val="2"/>
          </w:tcPr>
          <w:p w14:paraId="466B3B7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1AD603F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F625D7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0ECF1563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33C100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240297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85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2614" w:type="dxa"/>
            <w:gridSpan w:val="2"/>
          </w:tcPr>
          <w:p w14:paraId="6283D8A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5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落地配电箱基础要求</w:t>
            </w:r>
          </w:p>
        </w:tc>
        <w:tc>
          <w:tcPr>
            <w:tcW w:w="1408" w:type="dxa"/>
          </w:tcPr>
          <w:p w14:paraId="771A88E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4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第4.2.12条</w:t>
            </w:r>
          </w:p>
        </w:tc>
        <w:tc>
          <w:tcPr>
            <w:tcW w:w="1264" w:type="dxa"/>
            <w:gridSpan w:val="2"/>
          </w:tcPr>
          <w:p w14:paraId="50020B4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7976D5F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EFC442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0E19CD2A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974378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A840C1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2614" w:type="dxa"/>
            <w:gridSpan w:val="2"/>
          </w:tcPr>
          <w:p w14:paraId="76D0AF7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13" w:lineRule="auto"/>
              <w:ind w:left="23" w:hanging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配电箱的接地装置应与基础同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步施工，并应符合相关规定</w:t>
            </w:r>
          </w:p>
        </w:tc>
        <w:tc>
          <w:tcPr>
            <w:tcW w:w="1408" w:type="dxa"/>
          </w:tcPr>
          <w:p w14:paraId="3EE82B4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第4.2.13条</w:t>
            </w:r>
          </w:p>
        </w:tc>
        <w:tc>
          <w:tcPr>
            <w:tcW w:w="1264" w:type="dxa"/>
            <w:gridSpan w:val="2"/>
          </w:tcPr>
          <w:p w14:paraId="6BD1A59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64CAD81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4D1C25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098E1767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E08F4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7E4D05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85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2614" w:type="dxa"/>
            <w:gridSpan w:val="2"/>
          </w:tcPr>
          <w:p w14:paraId="001A3D2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配电箱体的材料与处理要求</w:t>
            </w:r>
          </w:p>
        </w:tc>
        <w:tc>
          <w:tcPr>
            <w:tcW w:w="1408" w:type="dxa"/>
          </w:tcPr>
          <w:p w14:paraId="09A8D1F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4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第4.2.14条</w:t>
            </w:r>
          </w:p>
        </w:tc>
        <w:tc>
          <w:tcPr>
            <w:tcW w:w="1264" w:type="dxa"/>
            <w:gridSpan w:val="2"/>
          </w:tcPr>
          <w:p w14:paraId="2C8ADD0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664EFD0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F4EB54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41212751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B24886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390F9C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2614" w:type="dxa"/>
            <w:gridSpan w:val="2"/>
          </w:tcPr>
          <w:p w14:paraId="5BCA5F5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杆上配电箱箱底至地面的高度</w:t>
            </w:r>
          </w:p>
        </w:tc>
        <w:tc>
          <w:tcPr>
            <w:tcW w:w="1408" w:type="dxa"/>
          </w:tcPr>
          <w:p w14:paraId="7DB9757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4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第4.2.15条</w:t>
            </w:r>
          </w:p>
        </w:tc>
        <w:tc>
          <w:tcPr>
            <w:tcW w:w="1264" w:type="dxa"/>
            <w:gridSpan w:val="2"/>
          </w:tcPr>
          <w:p w14:paraId="4EDC015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692B44F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C02591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BA2CA2" w:rsidRPr="00BA2CA2" w14:paraId="5D831EFB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FEE255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E1B6F6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2614" w:type="dxa"/>
            <w:gridSpan w:val="2"/>
          </w:tcPr>
          <w:p w14:paraId="5D8E3C8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12" w:lineRule="auto"/>
              <w:ind w:left="24" w:hanging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配电箱应在明显位置悬挂安全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警示标志牌</w:t>
            </w:r>
          </w:p>
        </w:tc>
        <w:tc>
          <w:tcPr>
            <w:tcW w:w="1408" w:type="dxa"/>
          </w:tcPr>
          <w:p w14:paraId="34B4ED0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第4.2.16条</w:t>
            </w:r>
          </w:p>
        </w:tc>
        <w:tc>
          <w:tcPr>
            <w:tcW w:w="1264" w:type="dxa"/>
            <w:gridSpan w:val="2"/>
          </w:tcPr>
          <w:p w14:paraId="1BF5BAD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3D0CFA9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5F6F0D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59068E0F" w14:textId="77777777" w:rsidTr="00C73DE3">
        <w:trPr>
          <w:trHeight w:val="1184"/>
        </w:trPr>
        <w:tc>
          <w:tcPr>
            <w:tcW w:w="1421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0A48751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C0375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17CB7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8E64DC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3" w:type="dxa"/>
            <w:gridSpan w:val="3"/>
            <w:tcBorders>
              <w:bottom w:val="nil"/>
              <w:right w:val="nil"/>
            </w:tcBorders>
          </w:tcPr>
          <w:p w14:paraId="2643B80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F8608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9BEF6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ind w:left="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1E3C7D3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8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119C7A4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0CB53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8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190BF4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2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BA2CA2" w:rsidRPr="00BA2CA2" w14:paraId="6C195934" w14:textId="77777777" w:rsidTr="00C73DE3">
        <w:trPr>
          <w:trHeight w:val="416"/>
        </w:trPr>
        <w:tc>
          <w:tcPr>
            <w:tcW w:w="1421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6B84C71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8"/>
            <w:tcBorders>
              <w:top w:val="nil"/>
              <w:right w:val="single" w:sz="10" w:space="0" w:color="000000"/>
            </w:tcBorders>
          </w:tcPr>
          <w:p w14:paraId="5FD7926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BA2CA2" w:rsidRPr="00BA2CA2" w14:paraId="0B7E60CE" w14:textId="77777777" w:rsidTr="00C73DE3">
        <w:trPr>
          <w:trHeight w:val="1212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2380188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39B79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545708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43F9CB5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FBD26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37C4946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A547E74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83E3C8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BA2CA2" w:rsidRPr="00BA2CA2" w:rsidSect="00BA2CA2">
          <w:pgSz w:w="11907" w:h="16839"/>
          <w:pgMar w:top="400" w:right="818" w:bottom="0" w:left="1367" w:header="0" w:footer="0" w:gutter="0"/>
          <w:cols w:space="720"/>
        </w:sectPr>
      </w:pPr>
    </w:p>
    <w:p w14:paraId="6CC65FF9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15CB804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0C1BF0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4989FA7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E319EDD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ind w:left="1981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BA2CA2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u w:val="single"/>
          <w:lang w:eastAsia="en-US"/>
          <w14:ligatures w14:val="none"/>
        </w:rPr>
        <w:t>配电柜（箱、屏）安装</w:t>
      </w:r>
      <w:r w:rsidRPr="00BA2CA2">
        <w:rPr>
          <w:rFonts w:ascii="黑体" w:eastAsia="黑体" w:hAnsi="黑体" w:cs="黑体"/>
          <w:snapToGrid w:val="0"/>
          <w:color w:val="000000"/>
          <w:spacing w:val="-104"/>
          <w:kern w:val="0"/>
          <w:sz w:val="36"/>
          <w:szCs w:val="36"/>
          <w:u w:val="single"/>
          <w:lang w:eastAsia="en-US"/>
          <w14:ligatures w14:val="none"/>
        </w:rPr>
        <w:t xml:space="preserve"> </w:t>
      </w:r>
      <w:r w:rsidRPr="00BA2CA2">
        <w:rPr>
          <w:rFonts w:ascii="黑体" w:eastAsia="黑体" w:hAnsi="黑体" w:cs="黑体"/>
          <w:snapToGrid w:val="0"/>
          <w:color w:val="000000"/>
          <w:spacing w:val="-147"/>
          <w:kern w:val="0"/>
          <w:sz w:val="36"/>
          <w:szCs w:val="36"/>
          <w:lang w:eastAsia="en-US"/>
          <w14:ligatures w14:val="none"/>
        </w:rPr>
        <w:t xml:space="preserve"> </w:t>
      </w:r>
      <w:r w:rsidRPr="00BA2CA2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报审、报验表</w:t>
      </w:r>
    </w:p>
    <w:p w14:paraId="40A84BEB" w14:textId="1FB1F800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28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0A8A1" wp14:editId="4FB2F6C6">
                <wp:simplePos x="0" y="0"/>
                <wp:positionH relativeFrom="column">
                  <wp:posOffset>4359275</wp:posOffset>
                </wp:positionH>
                <wp:positionV relativeFrom="paragraph">
                  <wp:posOffset>60325</wp:posOffset>
                </wp:positionV>
                <wp:extent cx="626745" cy="193040"/>
                <wp:effectExtent l="3810" t="2540" r="0" b="4445"/>
                <wp:wrapNone/>
                <wp:docPr id="12682942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EA247" w14:textId="77777777" w:rsidR="00BA2CA2" w:rsidRDefault="00BA2CA2" w:rsidP="00BA2CA2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0A8A1" id="文本框 2" o:spid="_x0000_s1028" type="#_x0000_t202" style="position:absolute;left:0;text-align:left;margin-left:343.25pt;margin-top:4.75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J8agvffAAAACAEAAA8AAABkcnMvZG93bnJldi54bWxMj0FPg0AQhe8m/ofNNPFml9YU&#10;ARmaxujJxEjx4HGBKWzKziK7bfHfu57s6WXyXt77Jt/OZhBnmpy2jLBaRiCIG9tq7hA+q9f7BITz&#10;ils1WCaEH3KwLW5vcpW19sIlnfe+E6GEXaYQeu/HTErX9GSUW9qROHgHOxnlwzl1sp3UJZSbQa6j&#10;KJZGaQ4LvRrpuafmuD8ZhN0Xly/6+73+KA+lrqo04rf4iHi3mHdPIDzN/j8Mf/gBHYrAVNsTt04M&#10;CHESb0IUIQ0S/MdkswZRIzykKcgil9cPFL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nxqC998AAAAIAQAADwAAAAAAAAAAAAAAAAA0BAAAZHJzL2Rvd25yZXYueG1sUEsFBgAAAAAE&#10;AAQA8wAAAEAFAAAAAA==&#10;" filled="f" stroked="f">
                <v:textbox inset="0,0,0,0">
                  <w:txbxContent>
                    <w:p w14:paraId="772EA247" w14:textId="77777777" w:rsidR="00BA2CA2" w:rsidRDefault="00BA2CA2" w:rsidP="00BA2CA2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BA2CA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1E1E2" wp14:editId="213ACD88">
                <wp:simplePos x="0" y="0"/>
                <wp:positionH relativeFrom="column">
                  <wp:posOffset>165735</wp:posOffset>
                </wp:positionH>
                <wp:positionV relativeFrom="paragraph">
                  <wp:posOffset>72390</wp:posOffset>
                </wp:positionV>
                <wp:extent cx="619760" cy="166370"/>
                <wp:effectExtent l="1270" t="0" r="0" b="0"/>
                <wp:wrapNone/>
                <wp:docPr id="135301774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71AE8A" w14:textId="77777777" w:rsidR="00BA2CA2" w:rsidRDefault="00BA2CA2" w:rsidP="00BA2CA2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1E1E2" id="文本框 1" o:spid="_x0000_s1029" type="#_x0000_t202" style="position:absolute;left:0;text-align:left;margin-left:13.05pt;margin-top:5.7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JycdQ/eAAAACAEAAA8AAABkcnMvZG93bnJldi54bWxMj8FuwjAQRO+V+g/WVuJWnAQU&#10;ShoHoaqckKqG9MDRiZfEIl6nsYH072tO7XF2RjNv881kenbF0WlLAuJ5BAypsUpTK+Cr2j2/AHNe&#10;kpK9JRTwgw42xeNDLjNlb1Ti9eBbFkrIZVJA5/2Qce6aDo10czsgBe9kRyN9kGPL1Shvodz0PImi&#10;lBupKSx0csC3Dpvz4WIEbI9Uvuvvj/qzPJW6qtYR7dOzELOnafsKzOPk/8Jwxw/oUASm2l5IOdYL&#10;SNI4JMM9XgK7+8liBawWsFilwIuc/3+g+AU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CcnHUP3gAAAAgBAAAPAAAAAAAAAAAAAAAAADQEAABkcnMvZG93bnJldi54bWxQSwUGAAAAAAQA&#10;BADzAAAAPwUAAAAA&#10;" filled="f" stroked="f">
                <v:textbox inset="0,0,0,0">
                  <w:txbxContent>
                    <w:p w14:paraId="5471AE8A" w14:textId="77777777" w:rsidR="00BA2CA2" w:rsidRDefault="00BA2CA2" w:rsidP="00BA2CA2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BA2CA2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137542BA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8034"/>
      </w:tblGrid>
      <w:tr w:rsidR="00BA2CA2" w:rsidRPr="00BA2CA2" w14:paraId="15EFF0F5" w14:textId="77777777" w:rsidTr="00C73DE3">
        <w:trPr>
          <w:trHeight w:val="614"/>
        </w:trPr>
        <w:tc>
          <w:tcPr>
            <w:tcW w:w="9738" w:type="dxa"/>
            <w:gridSpan w:val="2"/>
            <w:tcBorders>
              <w:bottom w:val="nil"/>
            </w:tcBorders>
          </w:tcPr>
          <w:p w14:paraId="148D909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</w:tc>
      </w:tr>
      <w:tr w:rsidR="00BA2CA2" w:rsidRPr="00BA2CA2" w14:paraId="204AD5AE" w14:textId="77777777" w:rsidTr="00C73DE3">
        <w:trPr>
          <w:trHeight w:val="1202"/>
        </w:trPr>
        <w:tc>
          <w:tcPr>
            <w:tcW w:w="1704" w:type="dxa"/>
            <w:tcBorders>
              <w:top w:val="nil"/>
              <w:bottom w:val="nil"/>
              <w:right w:val="nil"/>
            </w:tcBorders>
          </w:tcPr>
          <w:p w14:paraId="30FB982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14" w:lineRule="auto"/>
              <w:ind w:left="5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我方已完成</w:t>
            </w:r>
          </w:p>
          <w:p w14:paraId="3F09165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15" w:lineRule="auto"/>
              <w:ind w:left="8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</w:tc>
        <w:tc>
          <w:tcPr>
            <w:tcW w:w="8034" w:type="dxa"/>
            <w:tcBorders>
              <w:top w:val="nil"/>
              <w:left w:val="nil"/>
              <w:bottom w:val="nil"/>
            </w:tcBorders>
          </w:tcPr>
          <w:p w14:paraId="5AABD3D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61" w:lineRule="exact"/>
              <w:ind w:left="2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地磅和洗车区配电   配电柜（箱、屏）安</w:t>
            </w:r>
          </w:p>
          <w:p w14:paraId="0CEAA1B8" w14:textId="77777777" w:rsidR="00BA2CA2" w:rsidRPr="00BA2CA2" w:rsidRDefault="00BA2CA2" w:rsidP="00BA2CA2">
            <w:pPr>
              <w:widowControl/>
              <w:tabs>
                <w:tab w:val="left" w:pos="1956"/>
              </w:tabs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ab/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u w:val="single"/>
                <w:lang w:eastAsia="en-US"/>
              </w:rPr>
              <w:t xml:space="preserve">装               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3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工作，经自检合格，请予以审查或验收。</w:t>
            </w:r>
          </w:p>
        </w:tc>
      </w:tr>
      <w:tr w:rsidR="00BA2CA2" w:rsidRPr="00BA2CA2" w14:paraId="5289ABA1" w14:textId="77777777" w:rsidTr="00C73DE3">
        <w:trPr>
          <w:trHeight w:val="6803"/>
        </w:trPr>
        <w:tc>
          <w:tcPr>
            <w:tcW w:w="9738" w:type="dxa"/>
            <w:gridSpan w:val="2"/>
            <w:tcBorders>
              <w:top w:val="nil"/>
              <w:bottom w:val="single" w:sz="4" w:space="0" w:color="000000"/>
            </w:tcBorders>
          </w:tcPr>
          <w:p w14:paraId="71F432C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DE3B075" wp14:editId="62F54C0C">
                  <wp:extent cx="137160" cy="137160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404CC97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D9DE0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7735680" wp14:editId="1ECA6D27">
                  <wp:extent cx="137160" cy="136525"/>
                  <wp:effectExtent l="0" t="0" r="0" b="0"/>
                  <wp:docPr id="302" name="IM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 3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D279FC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29DBC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6CA465C" wp14:editId="28FA256B">
                  <wp:extent cx="137160" cy="136525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34E1418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9AAE0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F7A463A" wp14:editId="30E4D612">
                  <wp:extent cx="137160" cy="136525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09133D4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22948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5F53074" wp14:editId="3A50A9A8">
                  <wp:extent cx="137160" cy="136525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3A7C5D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5CE28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6B3BB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DDEFA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3FF19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2548B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625F6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F1E51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EF009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F7960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42475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35B8413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AB3FB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5CB8FE3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FC710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BA2CA2" w:rsidRPr="00BA2CA2" w14:paraId="3E281FD1" w14:textId="77777777" w:rsidTr="00C73DE3">
        <w:trPr>
          <w:trHeight w:val="4657"/>
        </w:trPr>
        <w:tc>
          <w:tcPr>
            <w:tcW w:w="9738" w:type="dxa"/>
            <w:gridSpan w:val="2"/>
            <w:tcBorders>
              <w:top w:val="single" w:sz="4" w:space="0" w:color="000000"/>
            </w:tcBorders>
          </w:tcPr>
          <w:p w14:paraId="068A2A4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D841FF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CAEF1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44282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C4C98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74928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25B48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8CAD4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E0B37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51D64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96AA9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1BA7F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808912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B4F21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07B71D7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F1326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45972D0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6965FE5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BA2CA2" w:rsidRPr="00BA2CA2" w:rsidSect="00BA2CA2">
          <w:pgSz w:w="11907" w:h="16839"/>
          <w:pgMar w:top="400" w:right="796" w:bottom="0" w:left="1346" w:header="0" w:footer="0" w:gutter="0"/>
          <w:cols w:space="720"/>
        </w:sectPr>
      </w:pPr>
    </w:p>
    <w:p w14:paraId="21E98EDD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81A7061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5606A4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100" w:after="0" w:line="422" w:lineRule="exact"/>
        <w:ind w:left="1520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BA2CA2">
        <w:rPr>
          <w:rFonts w:ascii="黑体" w:eastAsia="黑体" w:hAnsi="黑体" w:cs="黑体"/>
          <w:snapToGrid w:val="0"/>
          <w:color w:val="000000"/>
          <w:spacing w:val="9"/>
          <w:kern w:val="0"/>
          <w:position w:val="1"/>
          <w:sz w:val="31"/>
          <w:szCs w:val="31"/>
          <w:lang w:eastAsia="en-US"/>
          <w14:ligatures w14:val="none"/>
        </w:rPr>
        <w:t>配电柜（箱、屏）电器安装检验批质量验收记录</w:t>
      </w:r>
    </w:p>
    <w:p w14:paraId="04498D69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before="252" w:after="0" w:line="286" w:lineRule="exact"/>
        <w:ind w:left="678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BA2CA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BA2CA2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ZM</w:t>
      </w:r>
      <w:r w:rsidRPr="00BA2CA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-01-02-03-01-</w:t>
      </w:r>
      <w:r w:rsidRPr="00BA2CA2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BA2CA2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011"/>
        <w:gridCol w:w="1408"/>
        <w:gridCol w:w="394"/>
        <w:gridCol w:w="870"/>
        <w:gridCol w:w="402"/>
        <w:gridCol w:w="1407"/>
        <w:gridCol w:w="761"/>
        <w:gridCol w:w="1020"/>
      </w:tblGrid>
      <w:tr w:rsidR="00BA2CA2" w:rsidRPr="00BA2CA2" w14:paraId="6CCEEE99" w14:textId="77777777" w:rsidTr="00C73DE3">
        <w:trPr>
          <w:trHeight w:val="564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14C2A1B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tcBorders>
              <w:top w:val="single" w:sz="10" w:space="0" w:color="000000"/>
            </w:tcBorders>
          </w:tcPr>
          <w:p w14:paraId="09C3395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217B46C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1156EC0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供电和照明</w:t>
            </w:r>
          </w:p>
        </w:tc>
        <w:tc>
          <w:tcPr>
            <w:tcW w:w="1407" w:type="dxa"/>
            <w:tcBorders>
              <w:top w:val="single" w:sz="10" w:space="0" w:color="000000"/>
            </w:tcBorders>
          </w:tcPr>
          <w:p w14:paraId="4EAA8B8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FB8C8C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EFCA18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成套配电柜、控制柜（台、箱）和配电箱（盘）安装</w:t>
            </w:r>
          </w:p>
        </w:tc>
      </w:tr>
      <w:tr w:rsidR="00BA2CA2" w:rsidRPr="00BA2CA2" w14:paraId="344C55DF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9A442F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</w:tcPr>
          <w:p w14:paraId="0DA9E06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4912FE7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78B8679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7" w:type="dxa"/>
          </w:tcPr>
          <w:p w14:paraId="556B796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171C509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BA2CA2" w:rsidRPr="00BA2CA2" w14:paraId="154156E7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6F871B8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</w:tcPr>
          <w:p w14:paraId="2D373FB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BA2CA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3B94222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3CEE0CE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1370D2C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BA2CA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7" w:type="dxa"/>
          </w:tcPr>
          <w:p w14:paraId="6A5206B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67D9453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left="1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BA2CA2" w:rsidRPr="00BA2CA2" w14:paraId="1189C058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06AFA26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9" w:type="dxa"/>
            <w:gridSpan w:val="2"/>
          </w:tcPr>
          <w:p w14:paraId="1AF7068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11C1C46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89-2012</w:t>
            </w:r>
          </w:p>
        </w:tc>
        <w:tc>
          <w:tcPr>
            <w:tcW w:w="1264" w:type="dxa"/>
            <w:gridSpan w:val="2"/>
          </w:tcPr>
          <w:p w14:paraId="5198841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sz="10" w:space="0" w:color="000000"/>
            </w:tcBorders>
          </w:tcPr>
          <w:p w14:paraId="630FB2E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6C4E43B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2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89-2012</w:t>
            </w:r>
          </w:p>
        </w:tc>
      </w:tr>
      <w:tr w:rsidR="00BA2CA2" w:rsidRPr="00BA2CA2" w14:paraId="17DE434E" w14:textId="77777777" w:rsidTr="00C73DE3">
        <w:trPr>
          <w:trHeight w:val="56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CA4AE3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3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6" w:type="dxa"/>
            <w:gridSpan w:val="3"/>
          </w:tcPr>
          <w:p w14:paraId="04BD0B7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1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636D9BC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left="314" w:right="196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7EFE59C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left="244" w:right="168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0" w:type="dxa"/>
            <w:gridSpan w:val="3"/>
          </w:tcPr>
          <w:p w14:paraId="7EC695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9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369408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BA2CA2" w:rsidRPr="00BA2CA2" w14:paraId="46859CAB" w14:textId="77777777" w:rsidTr="00C73DE3">
        <w:trPr>
          <w:trHeight w:val="229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4C8D84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81D3C6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A3593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A2815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49228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</w:tcPr>
          <w:p w14:paraId="62BE5DC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21435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21071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1AF1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B6434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电器安装要求</w:t>
            </w:r>
          </w:p>
        </w:tc>
        <w:tc>
          <w:tcPr>
            <w:tcW w:w="1408" w:type="dxa"/>
          </w:tcPr>
          <w:p w14:paraId="6C3FD4E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D89C1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E8A19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8B7D5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2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第4.3.1条</w:t>
            </w:r>
          </w:p>
        </w:tc>
        <w:tc>
          <w:tcPr>
            <w:tcW w:w="1264" w:type="dxa"/>
            <w:gridSpan w:val="2"/>
          </w:tcPr>
          <w:p w14:paraId="50542CA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42B9E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E35AB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1CF3D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1CC3E15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A7A23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06DDE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7B395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B546DD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06AEC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6B70F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DA874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16ACD941" w14:textId="77777777" w:rsidTr="00C73DE3">
        <w:trPr>
          <w:trHeight w:val="228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D8241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4ED434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3AA1C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5C545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1C3E6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92190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67D7232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6D0B9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62EAC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D5102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DAB0A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7" w:lineRule="exact"/>
              <w:ind w:firstLine="23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BA2CA2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438971DD" wp14:editId="0AE21157">
                  <wp:extent cx="1388110" cy="118745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64" cy="11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4AB76E3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0B86A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396C4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FB3E2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第4.3.2条</w:t>
            </w:r>
          </w:p>
        </w:tc>
        <w:tc>
          <w:tcPr>
            <w:tcW w:w="1264" w:type="dxa"/>
            <w:gridSpan w:val="2"/>
          </w:tcPr>
          <w:p w14:paraId="218C22A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1A3B4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601D9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5C99D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87122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5ED0CA8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F6346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45E07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C1D94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0BA3A2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5612F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230A1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46E53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D3D55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651A98B1" w14:textId="77777777" w:rsidTr="00C73DE3">
        <w:trPr>
          <w:trHeight w:val="2290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0175A4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AEDEF3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FFD48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88E63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F53F3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86523A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2"/>
          </w:tcPr>
          <w:p w14:paraId="020D7F0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CEB7B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6A933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9F7EF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left="22" w:firstLine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引入柜（箱、屏）内的电缆及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其芯线的要求</w:t>
            </w:r>
          </w:p>
        </w:tc>
        <w:tc>
          <w:tcPr>
            <w:tcW w:w="1408" w:type="dxa"/>
          </w:tcPr>
          <w:p w14:paraId="27D7F5C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FD61F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A2EAF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1CB0B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第4.3.3条</w:t>
            </w:r>
          </w:p>
        </w:tc>
        <w:tc>
          <w:tcPr>
            <w:tcW w:w="1264" w:type="dxa"/>
            <w:gridSpan w:val="2"/>
          </w:tcPr>
          <w:p w14:paraId="4DB526B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9A1A9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FAAE8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0565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1A7D6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0" w:type="dxa"/>
            <w:gridSpan w:val="3"/>
          </w:tcPr>
          <w:p w14:paraId="2448E2C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30E5C1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EAE17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D7C56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EBDDFD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40C452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B864BF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FD9687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849A2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BA2CA2" w:rsidRPr="00BA2CA2" w14:paraId="5F87D8BC" w14:textId="77777777" w:rsidTr="00C73DE3">
        <w:trPr>
          <w:trHeight w:val="1572"/>
        </w:trPr>
        <w:tc>
          <w:tcPr>
            <w:tcW w:w="1421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4860A5E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CA56F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76B10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71F99D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4E81CBF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3" w:type="dxa"/>
            <w:gridSpan w:val="3"/>
            <w:tcBorders>
              <w:bottom w:val="nil"/>
              <w:right w:val="nil"/>
            </w:tcBorders>
          </w:tcPr>
          <w:p w14:paraId="647B551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7D402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140E3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71FDD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ind w:left="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4E24F5B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8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7AF3D6BB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81AEE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20C8FC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8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15CB546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709EC6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BA2CA2" w:rsidRPr="00BA2CA2" w14:paraId="2DAE2B06" w14:textId="77777777" w:rsidTr="00C73DE3">
        <w:trPr>
          <w:trHeight w:val="545"/>
        </w:trPr>
        <w:tc>
          <w:tcPr>
            <w:tcW w:w="1421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7992971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8"/>
            <w:tcBorders>
              <w:top w:val="nil"/>
              <w:right w:val="single" w:sz="10" w:space="0" w:color="000000"/>
            </w:tcBorders>
          </w:tcPr>
          <w:p w14:paraId="07BB0B53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BA2CA2" w:rsidRPr="00BA2CA2" w14:paraId="5F894A89" w14:textId="77777777" w:rsidTr="00C73DE3">
        <w:trPr>
          <w:trHeight w:val="1600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0DB53DAE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0BEE0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B7C77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1E6B9478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202B8594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B04B45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445B00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763ED09" w14:textId="77777777" w:rsidR="00BA2CA2" w:rsidRPr="00BA2CA2" w:rsidRDefault="00BA2CA2" w:rsidP="00BA2C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BA2CA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0FD4290" w14:textId="77777777" w:rsidR="00BA2CA2" w:rsidRPr="00BA2CA2" w:rsidRDefault="00BA2CA2" w:rsidP="00BA2CA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CD7D2FF" w14:textId="77777777" w:rsidR="00120726" w:rsidRDefault="00120726">
      <w:pPr>
        <w:rPr>
          <w:rFonts w:hint="eastAsia"/>
        </w:rPr>
      </w:pPr>
    </w:p>
    <w:sectPr w:rsidR="00120726" w:rsidSect="00BA2CA2">
      <w:pgSz w:w="11907" w:h="16839"/>
      <w:pgMar w:top="400" w:right="818" w:bottom="0" w:left="136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03414" w14:textId="77777777" w:rsidR="00BA2CA2" w:rsidRDefault="00BA2CA2" w:rsidP="00BA2C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23015D" w14:textId="77777777" w:rsidR="00BA2CA2" w:rsidRDefault="00BA2CA2" w:rsidP="00BA2C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DF027" w14:textId="77777777" w:rsidR="00BA2CA2" w:rsidRDefault="00BA2CA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00F2" w14:textId="77777777" w:rsidR="00BA2CA2" w:rsidRDefault="00BA2CA2" w:rsidP="00BA2CA2">
    <w:pPr>
      <w:pStyle w:val="af0"/>
    </w:pPr>
  </w:p>
  <w:p w14:paraId="7354861B" w14:textId="77777777" w:rsidR="00BA2CA2" w:rsidRPr="00BA2CA2" w:rsidRDefault="00BA2CA2" w:rsidP="00BA2CA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B5EA9" w14:textId="77777777" w:rsidR="00BA2CA2" w:rsidRDefault="00BA2CA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1C5BF" w14:textId="77777777" w:rsidR="00BA2CA2" w:rsidRDefault="00BA2CA2" w:rsidP="00BA2C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AC0FB2" w14:textId="77777777" w:rsidR="00BA2CA2" w:rsidRDefault="00BA2CA2" w:rsidP="00BA2C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1C93" w14:textId="77777777" w:rsidR="00BA2CA2" w:rsidRDefault="00BA2CA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9316" w14:textId="77777777" w:rsidR="00BA2CA2" w:rsidRDefault="00BA2CA2" w:rsidP="00BA2CA2">
    <w:pPr>
      <w:spacing w:line="14" w:lineRule="auto"/>
      <w:rPr>
        <w:sz w:val="2"/>
      </w:rPr>
    </w:pPr>
  </w:p>
  <w:p w14:paraId="33A5E6BA" w14:textId="77777777" w:rsidR="00BA2CA2" w:rsidRPr="00BA2CA2" w:rsidRDefault="00BA2CA2" w:rsidP="00BA2CA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0038" w14:textId="77777777" w:rsidR="00BA2CA2" w:rsidRDefault="00BA2CA2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A2"/>
    <w:rsid w:val="00120726"/>
    <w:rsid w:val="00395D20"/>
    <w:rsid w:val="00BA2CA2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AC42"/>
  <w15:chartTrackingRefBased/>
  <w15:docId w15:val="{3194DEDD-B4BB-4656-B5AE-C8966BDC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2C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C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C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C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C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C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C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C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C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C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C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C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C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C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C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C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C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C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C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C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CA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BA2CA2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BA2C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2CA2"/>
    <w:rPr>
      <w:sz w:val="18"/>
      <w:szCs w:val="18"/>
    </w:rPr>
  </w:style>
  <w:style w:type="paragraph" w:styleId="af0">
    <w:name w:val="footer"/>
    <w:basedOn w:val="a"/>
    <w:link w:val="af1"/>
    <w:unhideWhenUsed/>
    <w:rsid w:val="00BA2C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BA2C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1662</Words>
  <Characters>1830</Characters>
  <Application>Microsoft Office Word</Application>
  <DocSecurity>0</DocSecurity>
  <Lines>610</Lines>
  <Paragraphs>498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