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0935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EDFFE9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7F5652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1F8F55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E6A1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58CAA058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764275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E6A11" w:rsidRPr="004E6A11" w:rsidSect="004E6A1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03E07154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54684981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4E6A11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3FD8B739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35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77F9EBFB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p w14:paraId="49DEFA10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4E6A11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0A2C17A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5893FAFE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4E6A11" w:rsidRPr="004E6A11" w:rsidSect="004E6A11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4010CB40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E6A11" w:rsidRPr="004E6A11" w14:paraId="2BD206C1" w14:textId="77777777" w:rsidTr="00C73DE3">
        <w:trPr>
          <w:trHeight w:val="783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F521C1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6C0C368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513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2025年5月10日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的拟用于工程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29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地磅及洗车区给水管网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>部位的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81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 xml:space="preserve">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u w:val="single"/>
                <w:lang w:eastAsia="en-US"/>
              </w:rPr>
              <w:t>DN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>50、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u w:val="single"/>
                <w:lang w:eastAsia="en-US"/>
              </w:rPr>
              <w:t>DN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 xml:space="preserve">90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u w:val="single"/>
                <w:lang w:eastAsia="en-US"/>
              </w:rPr>
              <w:t>HDPE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>100级给水管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2"/>
                <w:sz w:val="19"/>
                <w:szCs w:val="19"/>
                <w:u w:val="single"/>
                <w:lang w:eastAsia="en-US"/>
              </w:rPr>
              <w:t xml:space="preserve">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4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2B95D92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2EB77E1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506BF2B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584A6A0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D3A1A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ED8C9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3644A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F5B54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385E7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D479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FF1F9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6C2AF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B82AC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4DFC3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D1C7B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20E7630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CE586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72218FD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9784E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E6A11" w:rsidRPr="004E6A11" w14:paraId="466E2A3E" w14:textId="77777777" w:rsidTr="00C73DE3">
        <w:trPr>
          <w:trHeight w:val="5393"/>
        </w:trPr>
        <w:tc>
          <w:tcPr>
            <w:tcW w:w="9738" w:type="dxa"/>
            <w:tcBorders>
              <w:top w:val="single" w:sz="4" w:space="0" w:color="000000"/>
            </w:tcBorders>
          </w:tcPr>
          <w:p w14:paraId="3359F17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1C91CD9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8951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CB48A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AFE1B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735DF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E955F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9431F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4D718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09F72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5A7CB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6F362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7D161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C5325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2A1AF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592EE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C69351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26F07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3FE43D7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17644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B576671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3301AF54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4E6A11" w:rsidRPr="004E6A11" w:rsidSect="004E6A11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2AFFEC8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4CE339F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9F22FE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0E4803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E6A1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0FED577C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41F2F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4E6A1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4E6A11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401282B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E6A11" w:rsidRPr="004E6A11" w14:paraId="691FAF27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12D549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11E6F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0D7471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27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6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>2025年5月9日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5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4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进场的拟用于工程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                钢便桥北岸搭板   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部位的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81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>48m³C40商品混凝土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9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资料报上，请予以审查。</w:t>
            </w:r>
          </w:p>
          <w:p w14:paraId="1DCFD6C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496FC02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2B578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1CCAD60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2870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26836E1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22371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A7B6E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1FD3E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11B3B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28490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873BD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0F387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F6F2A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C7789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6ADC4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906C7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9D528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44736A8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CA3E9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5BD1061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E49B1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E6A11" w:rsidRPr="004E6A11" w14:paraId="468D6B80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7F8F62A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3AC97C3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AE024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9AF4A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A96D3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D06F3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47515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0877E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EDD31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C79C8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CBCC9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75956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F064C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563AF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221E4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F07B3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31B486C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A3C3A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694E5E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45D1C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A61EDC9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EBFB27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E6A11" w:rsidRPr="004E6A11" w:rsidSect="004E6A11">
          <w:pgSz w:w="11907" w:h="16839"/>
          <w:pgMar w:top="400" w:right="796" w:bottom="0" w:left="1346" w:header="0" w:footer="0" w:gutter="0"/>
          <w:cols w:space="720"/>
        </w:sectPr>
      </w:pPr>
    </w:p>
    <w:p w14:paraId="4D0EFDC7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2AA9BD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E877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5F7E80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E6A1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4884DD0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201802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4E6A1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4E6A11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6645BC9F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E6A11" w:rsidRPr="004E6A11" w14:paraId="2327055E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C620CE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96F93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2E4F09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32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u w:val="single"/>
                <w:lang w:eastAsia="en-US"/>
              </w:rPr>
              <w:t xml:space="preserve">     2025年5月12日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0"/>
                <w:w w:val="10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场的拟用于工程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29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u w:val="single"/>
                <w:lang w:eastAsia="en-US"/>
              </w:rPr>
              <w:t xml:space="preserve">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u w:val="single"/>
                <w:lang w:eastAsia="en-US"/>
              </w:rPr>
              <w:t>地磅基础及周边场地硬化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u w:val="single"/>
                <w:lang w:eastAsia="en-US"/>
              </w:rPr>
              <w:t xml:space="preserve">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部位的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81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 xml:space="preserve">          195m³C35商品混凝土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 xml:space="preserve">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6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，经我方检验合格，现将相关资料报上，请予以审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查。</w:t>
            </w:r>
          </w:p>
          <w:p w14:paraId="33EE3FF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5619F87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5EF85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7F69805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D4A9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34D2891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E2578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45A36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9A5E7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26CFF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056E0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5A017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F6272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494B4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DAA90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936C8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B6471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D2EA7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5C7AC9A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965CE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3C7749A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51AB5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E6A11" w:rsidRPr="004E6A11" w14:paraId="39221848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2B05BC0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160BC41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6F8FB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E9FB2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5521E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22B6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47E6C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6C803C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805CE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7810D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2AA73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5D37F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39539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9165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EB91F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4BF36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70C53FC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2CD08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04494C2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FA231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C0A489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18F98CD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E6A11" w:rsidRPr="004E6A11" w:rsidSect="004E6A11">
          <w:pgSz w:w="11907" w:h="16839"/>
          <w:pgMar w:top="400" w:right="796" w:bottom="0" w:left="1346" w:header="0" w:footer="0" w:gutter="0"/>
          <w:cols w:space="720"/>
        </w:sectPr>
      </w:pPr>
    </w:p>
    <w:p w14:paraId="5CE5E97B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3AFAEE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0B98834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8AB0398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E6A1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23B58363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7E240B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4E6A1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4E6A11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53395A84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E6A11" w:rsidRPr="004E6A11" w14:paraId="33B0F6D4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A524D5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6E2F8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7822A3A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27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2025年5月13日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的拟用于工程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洗车区调节池基础垫层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部位的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70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 xml:space="preserve">           8m³C20商品混凝土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63ED852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2A190AD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C1E1B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31FD6D9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613B1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47243B3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009BB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62F3E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32D94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C5564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8B961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09E87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27FD9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3853F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F9D07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C0609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46737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C9A58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4E0167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C9C43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6E786F2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D25D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E6A11" w:rsidRPr="004E6A11" w14:paraId="4DF59AC4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26FA016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6015875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F5FF2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4A603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5B2C0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B3D10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67730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B5B4A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E153D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598C9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4170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A4908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4895B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A4095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07E8A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74835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7E07D7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38EA1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478957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0A94A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23F31B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62EB29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E6A11" w:rsidRPr="004E6A11" w:rsidSect="004E6A11">
          <w:pgSz w:w="11907" w:h="16839"/>
          <w:pgMar w:top="400" w:right="796" w:bottom="0" w:left="1346" w:header="0" w:footer="0" w:gutter="0"/>
          <w:cols w:space="720"/>
        </w:sectPr>
      </w:pPr>
    </w:p>
    <w:p w14:paraId="46E447C8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A28CDD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D02BF84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D7A24DC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E6A1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01E4FA25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5D1869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4E6A1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4E6A11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4E6A1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367E4C1D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E6A11" w:rsidRPr="004E6A11" w14:paraId="6A8DDF1E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63AC87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28F4C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642C8E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27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2025年5月13日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进场的拟用于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工程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29"/>
                <w:w w:val="101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                地磅基础斜坡面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部位的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65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u w:val="single"/>
                <w:lang w:eastAsia="en-US"/>
              </w:rPr>
              <w:t xml:space="preserve">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u w:val="single"/>
                <w:lang w:eastAsia="en-US"/>
              </w:rPr>
              <w:t>50.5m³C35商品混凝土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3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1B21837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6FBCF4E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0CDE4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6BB7E37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9F3E3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60230EC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FC0FF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FC43E0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C4D27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CB4D9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6C675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4FAA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D18DA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34DC9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0912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CCA93B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851B2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6F24B2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0DF9AB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3FB825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108856D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77F8B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E6A11" w:rsidRPr="004E6A11" w14:paraId="1F2430A4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5FB5832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51752F4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4AFC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F778F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E7C31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3427C4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E65EF3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D55477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1617F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A17A0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D33396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6EE18D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CFB2D1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0BD88A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7EED18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5A65B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0DFD1FE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BED05E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D4C76FF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7DEE19" w14:textId="77777777" w:rsidR="004E6A11" w:rsidRPr="004E6A11" w:rsidRDefault="004E6A11" w:rsidP="004E6A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4E6A1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A6ACB36" w14:textId="77777777" w:rsidR="004E6A11" w:rsidRPr="004E6A11" w:rsidRDefault="004E6A11" w:rsidP="004E6A1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24272C" w14:textId="77777777" w:rsidR="00120726" w:rsidRDefault="00120726">
      <w:pPr>
        <w:rPr>
          <w:rFonts w:hint="eastAsia"/>
        </w:rPr>
      </w:pPr>
    </w:p>
    <w:sectPr w:rsidR="00120726" w:rsidSect="004E6A11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A8EC" w14:textId="77777777" w:rsidR="004E6A11" w:rsidRDefault="004E6A11" w:rsidP="004E6A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7963D" w14:textId="77777777" w:rsidR="004E6A11" w:rsidRDefault="004E6A11" w:rsidP="004E6A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955A" w14:textId="77777777" w:rsidR="004E6A11" w:rsidRDefault="004E6A1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A03D" w14:textId="77777777" w:rsidR="004E6A11" w:rsidRDefault="004E6A11" w:rsidP="004E6A11">
    <w:pPr>
      <w:pStyle w:val="af0"/>
    </w:pPr>
  </w:p>
  <w:p w14:paraId="1EF313DF" w14:textId="77777777" w:rsidR="004E6A11" w:rsidRPr="004E6A11" w:rsidRDefault="004E6A11" w:rsidP="004E6A1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9871" w14:textId="77777777" w:rsidR="004E6A11" w:rsidRDefault="004E6A1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7122" w14:textId="77777777" w:rsidR="004E6A11" w:rsidRDefault="004E6A11" w:rsidP="004E6A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9CEDD8" w14:textId="77777777" w:rsidR="004E6A11" w:rsidRDefault="004E6A11" w:rsidP="004E6A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FCC4" w14:textId="77777777" w:rsidR="004E6A11" w:rsidRDefault="004E6A1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6E9C" w14:textId="77777777" w:rsidR="004E6A11" w:rsidRDefault="004E6A11" w:rsidP="004E6A11">
    <w:pPr>
      <w:spacing w:line="14" w:lineRule="auto"/>
      <w:rPr>
        <w:sz w:val="2"/>
      </w:rPr>
    </w:pPr>
  </w:p>
  <w:p w14:paraId="47BCD905" w14:textId="77777777" w:rsidR="004E6A11" w:rsidRPr="004E6A11" w:rsidRDefault="004E6A11" w:rsidP="004E6A1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7801" w14:textId="77777777" w:rsidR="004E6A11" w:rsidRDefault="004E6A11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11"/>
    <w:rsid w:val="00120726"/>
    <w:rsid w:val="00395D20"/>
    <w:rsid w:val="004E6A11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25B6D"/>
  <w15:chartTrackingRefBased/>
  <w15:docId w15:val="{85EB657A-2B4B-45D1-929D-8D35C1B0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A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A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A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A1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E6A11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4E6A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6A11"/>
    <w:rPr>
      <w:sz w:val="18"/>
      <w:szCs w:val="18"/>
    </w:rPr>
  </w:style>
  <w:style w:type="paragraph" w:styleId="af0">
    <w:name w:val="footer"/>
    <w:basedOn w:val="a"/>
    <w:link w:val="af1"/>
    <w:unhideWhenUsed/>
    <w:rsid w:val="004E6A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4E6A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1038</Characters>
  <Application>Microsoft Office Word</Application>
  <DocSecurity>0</DocSecurity>
  <Lines>346</Lines>
  <Paragraphs>282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